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B" w:rsidRPr="00EB59B2" w:rsidRDefault="00EB59B2" w:rsidP="00EB59B2">
      <w:pPr>
        <w:jc w:val="center"/>
        <w:rPr>
          <w:b/>
        </w:rPr>
      </w:pPr>
      <w:bookmarkStart w:id="0" w:name="_GoBack"/>
      <w:r w:rsidRPr="00EB59B2">
        <w:rPr>
          <w:b/>
        </w:rPr>
        <w:t>IENG112</w:t>
      </w:r>
    </w:p>
    <w:p w:rsidR="00EB59B2" w:rsidRPr="00EB59B2" w:rsidRDefault="00EB59B2" w:rsidP="00EB59B2">
      <w:pPr>
        <w:jc w:val="center"/>
        <w:rPr>
          <w:b/>
        </w:rPr>
      </w:pPr>
      <w:proofErr w:type="gramStart"/>
      <w:r w:rsidRPr="00EB59B2">
        <w:rPr>
          <w:b/>
        </w:rPr>
        <w:t>Notes 13.</w:t>
      </w:r>
      <w:proofErr w:type="gramEnd"/>
    </w:p>
    <w:p w:rsidR="00EB59B2" w:rsidRPr="00EB59B2" w:rsidRDefault="00EB59B2" w:rsidP="00EB59B2">
      <w:pPr>
        <w:jc w:val="center"/>
        <w:rPr>
          <w:b/>
        </w:rPr>
      </w:pPr>
      <w:r w:rsidRPr="00EB59B2">
        <w:rPr>
          <w:b/>
        </w:rPr>
        <w:t>ABC Analysis</w:t>
      </w:r>
    </w:p>
    <w:bookmarkEnd w:id="0"/>
    <w:p w:rsidR="00EB59B2" w:rsidRDefault="00EB59B2"/>
    <w:p w:rsidR="00EB59B2" w:rsidRPr="00EB59B2" w:rsidRDefault="00EB59B2" w:rsidP="00EB59B2">
      <w:pPr>
        <w:jc w:val="both"/>
        <w:rPr>
          <w:rFonts w:cs="Times New Roman"/>
          <w:szCs w:val="24"/>
        </w:rPr>
      </w:pPr>
      <w:r w:rsidRPr="00EB59B2">
        <w:rPr>
          <w:rFonts w:cs="Times New Roman"/>
          <w:szCs w:val="24"/>
        </w:rPr>
        <w:t>Your stock consists of the item as follows:</w:t>
      </w:r>
    </w:p>
    <w:tbl>
      <w:tblPr>
        <w:tblStyle w:val="TableGrid"/>
        <w:tblW w:w="0" w:type="auto"/>
        <w:tblInd w:w="1630" w:type="dxa"/>
        <w:tblLook w:val="04A0" w:firstRow="1" w:lastRow="0" w:firstColumn="1" w:lastColumn="0" w:noHBand="0" w:noVBand="1"/>
      </w:tblPr>
      <w:tblGrid>
        <w:gridCol w:w="2076"/>
        <w:gridCol w:w="2169"/>
        <w:gridCol w:w="1183"/>
      </w:tblGrid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Item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Yearly consumption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Unit price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Nail, 100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10,000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0.010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Nail, 50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1,000,000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0.003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Gadget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12,000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1.000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Hammer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15.000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Steel sheet, 0.8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5,000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3.550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Welding rode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1,200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4.270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Paint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700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12.300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Wood sheet, 12 x 1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3,400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0.600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Steel sheet, 1.5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2,500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5.200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Brush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8.400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Cement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600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17.000</w:t>
            </w:r>
          </w:p>
        </w:tc>
      </w:tr>
    </w:tbl>
    <w:p w:rsidR="00EB59B2" w:rsidRPr="00BE30D5" w:rsidRDefault="00EB59B2" w:rsidP="00EB59B2">
      <w:pPr>
        <w:pStyle w:val="ListParagraph"/>
        <w:jc w:val="both"/>
        <w:rPr>
          <w:rFonts w:cs="Times New Roman"/>
          <w:szCs w:val="24"/>
        </w:rPr>
      </w:pPr>
    </w:p>
    <w:p w:rsidR="00EB59B2" w:rsidRDefault="00EB59B2" w:rsidP="00EB59B2">
      <w:pPr>
        <w:pStyle w:val="ListParagraph"/>
        <w:jc w:val="both"/>
        <w:rPr>
          <w:rFonts w:cs="Times New Roman"/>
          <w:szCs w:val="24"/>
        </w:rPr>
      </w:pPr>
      <w:r w:rsidRPr="00BE30D5">
        <w:rPr>
          <w:rFonts w:cs="Times New Roman"/>
          <w:szCs w:val="24"/>
        </w:rPr>
        <w:t>Make an ABC analysis.</w:t>
      </w:r>
    </w:p>
    <w:p w:rsidR="00EB59B2" w:rsidRDefault="00EB59B2">
      <w:r w:rsidRPr="00EB59B2">
        <w:rPr>
          <w:u w:val="single"/>
        </w:rPr>
        <w:t>STEP 1:</w:t>
      </w:r>
      <w:r>
        <w:t xml:space="preserve"> Determine the values of the yearly consumptions.</w:t>
      </w:r>
    </w:p>
    <w:p w:rsidR="00EB59B2" w:rsidRDefault="00EB59B2">
      <w:r w:rsidRPr="00EB59B2">
        <w:rPr>
          <w:u w:val="single"/>
        </w:rPr>
        <w:t>STEP 2:</w:t>
      </w:r>
      <w:r>
        <w:t xml:space="preserve"> Order the items decreasingly according to yearly consumption.</w:t>
      </w:r>
    </w:p>
    <w:p w:rsidR="00EB59B2" w:rsidRDefault="00EB59B2">
      <w:r w:rsidRPr="00EB59B2">
        <w:rPr>
          <w:u w:val="single"/>
        </w:rPr>
        <w:t>STEP 3:</w:t>
      </w:r>
      <w:r>
        <w:t xml:space="preserve"> Approximately up to 80 percent is class A.</w:t>
      </w:r>
    </w:p>
    <w:p w:rsidR="00EB59B2" w:rsidRDefault="00EB59B2">
      <w:r w:rsidRPr="00EB59B2">
        <w:rPr>
          <w:u w:val="single"/>
        </w:rPr>
        <w:t>STEP 4:</w:t>
      </w:r>
      <w:r>
        <w:t xml:space="preserve"> Approximately up to 95 percent is class B, everything else is class C.</w:t>
      </w:r>
    </w:p>
    <w:p w:rsidR="00EB59B2" w:rsidRDefault="00EB59B2"/>
    <w:p w:rsidR="00EB59B2" w:rsidRPr="00EB59B2" w:rsidRDefault="00EB59B2" w:rsidP="00EB59B2">
      <w:pPr>
        <w:jc w:val="center"/>
        <w:rPr>
          <w:b/>
          <w:u w:val="single"/>
        </w:rPr>
      </w:pPr>
      <w:r>
        <w:rPr>
          <w:b/>
          <w:u w:val="single"/>
        </w:rPr>
        <w:t>CONCLUSION</w:t>
      </w:r>
    </w:p>
    <w:p w:rsidR="00EB59B2" w:rsidRDefault="00EB59B2">
      <w:r w:rsidRPr="00EB59B2">
        <w:rPr>
          <w:u w:val="single"/>
        </w:rPr>
        <w:t>CLASS A:</w:t>
      </w:r>
      <w:r>
        <w:t xml:space="preserve"> apply inventory theory for determining the stock level.</w:t>
      </w:r>
    </w:p>
    <w:p w:rsidR="00EB59B2" w:rsidRDefault="00EB59B2">
      <w:r w:rsidRPr="00EB59B2">
        <w:rPr>
          <w:u w:val="single"/>
        </w:rPr>
        <w:t>CLASS B:</w:t>
      </w:r>
      <w:r>
        <w:t xml:space="preserve"> little overstock is needed.</w:t>
      </w:r>
    </w:p>
    <w:p w:rsidR="00EB59B2" w:rsidRDefault="00EB59B2">
      <w:r w:rsidRPr="00EB59B2">
        <w:rPr>
          <w:u w:val="single"/>
        </w:rPr>
        <w:t>CLASS C:</w:t>
      </w:r>
      <w:r>
        <w:t xml:space="preserve"> heavily overstocked.</w:t>
      </w:r>
    </w:p>
    <w:p w:rsidR="00EB59B2" w:rsidRPr="00EB59B2" w:rsidRDefault="00EB59B2"/>
    <w:sectPr w:rsidR="00EB59B2" w:rsidRPr="00EB59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00F"/>
    <w:multiLevelType w:val="hybridMultilevel"/>
    <w:tmpl w:val="5B8A4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2"/>
    <w:rsid w:val="003B36AB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B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B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8A48F-21EE-49E3-B4F0-B2C393B2EF61}"/>
</file>

<file path=customXml/itemProps2.xml><?xml version="1.0" encoding="utf-8"?>
<ds:datastoreItem xmlns:ds="http://schemas.openxmlformats.org/officeDocument/2006/customXml" ds:itemID="{9BC769DF-5E47-4BAC-90F3-53FD9067C3C8}"/>
</file>

<file path=customXml/itemProps3.xml><?xml version="1.0" encoding="utf-8"?>
<ds:datastoreItem xmlns:ds="http://schemas.openxmlformats.org/officeDocument/2006/customXml" ds:itemID="{EF8FF77B-742D-490A-8573-197FA5F16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Vizvari</dc:creator>
  <cp:lastModifiedBy>Bela Vizvari</cp:lastModifiedBy>
  <cp:revision>1</cp:revision>
  <dcterms:created xsi:type="dcterms:W3CDTF">2017-05-08T08:31:00Z</dcterms:created>
  <dcterms:modified xsi:type="dcterms:W3CDTF">2017-05-08T08:41:00Z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