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9682" w14:textId="77777777" w:rsidR="00CC79A8" w:rsidRDefault="00CC79A8"/>
    <w:p w14:paraId="6A0D8C5F" w14:textId="06254B5E" w:rsidR="008F1635" w:rsidRDefault="008F1635">
      <w:r>
        <w:t>Suppose that we want to select a new suuplier. This project will start from 31-May-2023 and the calendar for project will be on the basis of Satandard calendar with some exceptions as follow:</w:t>
      </w:r>
    </w:p>
    <w:p w14:paraId="3FD822BA" w14:textId="0AD036DA" w:rsidR="008F1635" w:rsidRDefault="008F1635" w:rsidP="008F1635">
      <w:pPr>
        <w:pStyle w:val="ListParagraph"/>
        <w:numPr>
          <w:ilvl w:val="0"/>
          <w:numId w:val="1"/>
        </w:numPr>
      </w:pPr>
      <w:r>
        <w:t>Saturdays are part time working days from 8:30 to 13:00</w:t>
      </w:r>
    </w:p>
    <w:p w14:paraId="3E383CF3" w14:textId="3D9B917A" w:rsidR="008F1635" w:rsidRDefault="008F1635" w:rsidP="008F1635">
      <w:pPr>
        <w:pStyle w:val="ListParagraph"/>
        <w:numPr>
          <w:ilvl w:val="0"/>
          <w:numId w:val="1"/>
        </w:numPr>
      </w:pPr>
      <w:r>
        <w:t>There is a holiday from 4-July-2023 to 10-July-2023 and repeat every year</w:t>
      </w:r>
    </w:p>
    <w:p w14:paraId="7CE24697" w14:textId="71388022" w:rsidR="008F1635" w:rsidRDefault="008F1635" w:rsidP="008F1635">
      <w:r>
        <w:t>The activities in this project including duraions, predicessors and resources are given in the following table:</w:t>
      </w:r>
    </w:p>
    <w:tbl>
      <w:tblPr>
        <w:tblW w:w="0" w:type="auto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4496"/>
        <w:gridCol w:w="879"/>
        <w:gridCol w:w="1514"/>
        <w:gridCol w:w="2568"/>
      </w:tblGrid>
      <w:tr w:rsidR="008B40C4" w14:paraId="3DCAC4D6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0CECE" w:themeFill="background2" w:themeFillShade="E6"/>
            <w:vAlign w:val="center"/>
            <w:hideMark/>
          </w:tcPr>
          <w:p w14:paraId="1FAA4091" w14:textId="77777777" w:rsidR="006B0282" w:rsidRPr="008B40C4" w:rsidRDefault="006B0282">
            <w:pPr>
              <w:rPr>
                <w:rFonts w:ascii="Segoe UI" w:hAnsi="Segoe UI" w:cs="Segoe UI"/>
              </w:rPr>
            </w:pPr>
            <w:r w:rsidRPr="008B40C4">
              <w:rPr>
                <w:rFonts w:ascii="Segoe UI" w:hAnsi="Segoe UI" w:cs="Segoe UI"/>
                <w:color w:val="363636"/>
                <w:shd w:val="clear" w:color="auto" w:fill="DFE3E8"/>
              </w:rPr>
              <w:t>WBS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0CECE" w:themeFill="background2" w:themeFillShade="E6"/>
            <w:vAlign w:val="center"/>
            <w:hideMark/>
          </w:tcPr>
          <w:p w14:paraId="617BC048" w14:textId="77777777" w:rsidR="006B0282" w:rsidRPr="008B40C4" w:rsidRDefault="006B0282">
            <w:pPr>
              <w:rPr>
                <w:rFonts w:ascii="Segoe UI" w:hAnsi="Segoe UI" w:cs="Segoe UI"/>
              </w:rPr>
            </w:pPr>
            <w:r w:rsidRPr="008B40C4">
              <w:rPr>
                <w:rFonts w:ascii="Segoe UI" w:hAnsi="Segoe UI" w:cs="Segoe UI"/>
                <w:color w:val="363636"/>
                <w:shd w:val="clear" w:color="auto" w:fill="DFE3E8"/>
              </w:rPr>
              <w:t>Task Name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0CECE" w:themeFill="background2" w:themeFillShade="E6"/>
            <w:vAlign w:val="center"/>
            <w:hideMark/>
          </w:tcPr>
          <w:p w14:paraId="638C808B" w14:textId="77777777" w:rsidR="006B0282" w:rsidRPr="008B40C4" w:rsidRDefault="006B0282">
            <w:pPr>
              <w:rPr>
                <w:rFonts w:ascii="Segoe UI" w:hAnsi="Segoe UI" w:cs="Segoe UI"/>
              </w:rPr>
            </w:pPr>
            <w:r w:rsidRPr="008B40C4">
              <w:rPr>
                <w:rFonts w:ascii="Segoe UI" w:hAnsi="Segoe UI" w:cs="Segoe UI"/>
                <w:color w:val="363636"/>
                <w:shd w:val="clear" w:color="auto" w:fill="DFE3E8"/>
              </w:rPr>
              <w:t>Duration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0CECE" w:themeFill="background2" w:themeFillShade="E6"/>
            <w:vAlign w:val="center"/>
            <w:hideMark/>
          </w:tcPr>
          <w:p w14:paraId="202C2E0A" w14:textId="77777777" w:rsidR="006B0282" w:rsidRPr="008B40C4" w:rsidRDefault="006B0282">
            <w:pPr>
              <w:rPr>
                <w:rFonts w:ascii="Segoe UI" w:hAnsi="Segoe UI" w:cs="Segoe UI"/>
              </w:rPr>
            </w:pPr>
            <w:r w:rsidRPr="008B40C4">
              <w:rPr>
                <w:rFonts w:ascii="Segoe UI" w:hAnsi="Segoe UI" w:cs="Segoe UI"/>
                <w:color w:val="363636"/>
                <w:shd w:val="clear" w:color="auto" w:fill="DFE3E8"/>
              </w:rPr>
              <w:t>Predecessors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0CECE" w:themeFill="background2" w:themeFillShade="E6"/>
            <w:vAlign w:val="center"/>
            <w:hideMark/>
          </w:tcPr>
          <w:p w14:paraId="59EEEB6E" w14:textId="77777777" w:rsidR="006B0282" w:rsidRPr="008B40C4" w:rsidRDefault="006B0282">
            <w:pPr>
              <w:rPr>
                <w:rFonts w:ascii="Segoe UI" w:hAnsi="Segoe UI" w:cs="Segoe UI"/>
              </w:rPr>
            </w:pPr>
            <w:r w:rsidRPr="008B40C4">
              <w:rPr>
                <w:rFonts w:ascii="Segoe UI" w:hAnsi="Segoe UI" w:cs="Segoe UI"/>
                <w:color w:val="363636"/>
                <w:shd w:val="clear" w:color="auto" w:fill="DFE3E8"/>
              </w:rPr>
              <w:t>Resource Names</w:t>
            </w:r>
          </w:p>
        </w:tc>
      </w:tr>
      <w:tr w:rsidR="008B40C4" w14:paraId="155EE152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6EE1278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6475F70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Evaluate and consolidate vendors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B24F6FF" w14:textId="33AB955F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4246E06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49DD0C4" w14:textId="77777777" w:rsidR="006B0282" w:rsidRPr="008B40C4" w:rsidRDefault="006B0282">
            <w:pPr>
              <w:rPr>
                <w:sz w:val="20"/>
                <w:szCs w:val="20"/>
              </w:rPr>
            </w:pPr>
          </w:p>
        </w:tc>
      </w:tr>
      <w:tr w:rsidR="008B40C4" w14:paraId="45B41C91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F6D2C3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F008A15" w14:textId="7E7D8FF9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perform vendor requirements Analysis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BE4296" w14:textId="588E1C13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80D511A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1ED3FC4" w14:textId="77777777" w:rsidR="006B0282" w:rsidRPr="008B40C4" w:rsidRDefault="006B0282">
            <w:pPr>
              <w:rPr>
                <w:sz w:val="20"/>
                <w:szCs w:val="20"/>
              </w:rPr>
            </w:pPr>
          </w:p>
        </w:tc>
      </w:tr>
      <w:tr w:rsidR="008B40C4" w14:paraId="047AF668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9B8C2C4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1495BF" w14:textId="7B1C0F22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identify set of vendors to consolidate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C1913D" w14:textId="5ED7F871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ED8443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F7D388" w14:textId="77777777" w:rsidR="006B0282" w:rsidRPr="008B40C4" w:rsidRDefault="006B0282">
            <w:pPr>
              <w:rPr>
                <w:sz w:val="20"/>
                <w:szCs w:val="20"/>
              </w:rPr>
            </w:pPr>
          </w:p>
        </w:tc>
      </w:tr>
      <w:tr w:rsidR="008B40C4" w14:paraId="7C0E443E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4B99C4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56F7EC" w14:textId="03536195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Analyze purchaseing and sourcing statistics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2722586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10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0166B36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71BAECF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Analyzer 01</w:t>
            </w:r>
          </w:p>
        </w:tc>
      </w:tr>
      <w:tr w:rsidR="008B40C4" w14:paraId="4D48C2C7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5CEE8A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381340" w14:textId="5CC95DAB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Analyze vendor discount terms and service areas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4476667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5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304354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4SS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093B30C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Accountant 01;Analyzer 01</w:t>
            </w:r>
          </w:p>
        </w:tc>
      </w:tr>
      <w:tr w:rsidR="008B40C4" w14:paraId="4D1228C0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6529F3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1.1.1.3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07516D" w14:textId="14283956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Prioritize sourcing areas to be included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CBB011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7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2E648C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5D4501C" w14:textId="0762E066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Analyzer 01;Analyzer 02</w:t>
            </w:r>
          </w:p>
        </w:tc>
      </w:tr>
      <w:tr w:rsidR="008B40C4" w14:paraId="16B0CECD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B21AC7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1.1.1.4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7BA13A4" w14:textId="0BD41418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Compile list of Vendors to be reviewed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906220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6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1166E1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6SS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4A485E0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Analyzer 01;CEO;Engineer 01;Head of Eng</w:t>
            </w:r>
          </w:p>
        </w:tc>
      </w:tr>
      <w:tr w:rsidR="008B40C4" w14:paraId="54AF4012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FA3B95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1.1.1.5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5CC83F0" w14:textId="192377FD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Identification of Vendor Set Completed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1EE92F6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0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88BC1C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6;7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A568B9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0C4" w14:paraId="32FD54AF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239DB96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A9FCA8" w14:textId="10DC1144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Develop Comparision Criteria and Process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4E99D6" w14:textId="1E62E45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709AA9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8E9F8DF" w14:textId="77777777" w:rsidR="006B0282" w:rsidRPr="008B40C4" w:rsidRDefault="006B0282">
            <w:pPr>
              <w:rPr>
                <w:sz w:val="20"/>
                <w:szCs w:val="20"/>
              </w:rPr>
            </w:pPr>
          </w:p>
        </w:tc>
      </w:tr>
      <w:tr w:rsidR="008B40C4" w14:paraId="1127A4E3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A696F7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1.1.2.1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0FA4FF6" w14:textId="734E26EE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Develop Vendor selection technical specifications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DA35C2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4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4D1F74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4BC9186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Engineer 01;Engineer 02</w:t>
            </w:r>
          </w:p>
        </w:tc>
      </w:tr>
      <w:tr w:rsidR="008B40C4" w14:paraId="68481B9D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ED5ED3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1.1.2.2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5B8DA3" w14:textId="585AF855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Develop vendor selection supply chain logistical performance criteria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55568C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5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E5F267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10SS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8914671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Engineer 01;Engineer 02</w:t>
            </w:r>
          </w:p>
        </w:tc>
      </w:tr>
      <w:tr w:rsidR="008B40C4" w14:paraId="3A6C6C4A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584993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1.1.2.3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30B69B1" w14:textId="51AD0799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Develop vendor selection financial stability criteria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E26440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2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32CA087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10SS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171424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Accountant 01;Engineer 01</w:t>
            </w:r>
          </w:p>
        </w:tc>
      </w:tr>
      <w:tr w:rsidR="008B40C4" w14:paraId="11F9CCA5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832A19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1.1.2.4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F2EB67" w14:textId="59F7D79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develop vendor selection quality performance criteria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83DC507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3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4BC8C11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10SS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0561894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Engineer 02;Head of Eng</w:t>
            </w:r>
          </w:p>
        </w:tc>
      </w:tr>
      <w:tr w:rsidR="008B40C4" w14:paraId="10864943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72C987B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1.1.2.5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4E2658C" w14:textId="0C22845F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develop vendor sales and customer service criteria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5E94E9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7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3837B73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10SS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23A539" w14:textId="77777777" w:rsidR="006B0282" w:rsidRPr="008B40C4" w:rsidRDefault="006B0282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Analyzer 01;Engineer 01</w:t>
            </w:r>
          </w:p>
        </w:tc>
      </w:tr>
      <w:tr w:rsidR="008B40C4" w14:paraId="16E40997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AB542BF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1.1.2.6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CE3DBA" w14:textId="0529B529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develop vendor global presence criteria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122E616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10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2E1817C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10SS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311AF6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Engineer 02</w:t>
            </w:r>
          </w:p>
        </w:tc>
      </w:tr>
      <w:tr w:rsidR="008B40C4" w14:paraId="5C8C9984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550B581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1.1.2.7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44FF2ED" w14:textId="747591FD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identify risk assessment criteria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273880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20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AF6E80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10SS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E2F02D6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Analyzer 01;Engineer 01;Head of Eng</w:t>
            </w:r>
          </w:p>
        </w:tc>
      </w:tr>
      <w:tr w:rsidR="008B40C4" w14:paraId="44BAD4D2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8EA4BA0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1.1.2.8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63F776" w14:textId="23164AF1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develop weighting ans scoring approach for comparing vendors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9196EDD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8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BEFE03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10;11;12;13;14;15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2377E2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Analyzer 02;Engineer 01;Head of Eng</w:t>
            </w:r>
          </w:p>
        </w:tc>
      </w:tr>
      <w:tr w:rsidR="008B40C4" w14:paraId="4417D3B0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E834D36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1.1.2.9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E35F10D" w14:textId="711EF7BA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comparison criteria and process complete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66D50CC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0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C16A1D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910C9BA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0C4" w14:paraId="406C1C84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20EF16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7810B43" w14:textId="38E6E8DF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select vendor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C99F53D" w14:textId="52DE968D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61EE36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FC91A4" w14:textId="77777777" w:rsidR="008B40C4" w:rsidRPr="008B40C4" w:rsidRDefault="008B40C4" w:rsidP="008B40C4">
            <w:pPr>
              <w:rPr>
                <w:sz w:val="20"/>
                <w:szCs w:val="20"/>
              </w:rPr>
            </w:pPr>
          </w:p>
        </w:tc>
      </w:tr>
      <w:tr w:rsidR="008B40C4" w14:paraId="3FB4912B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8EC8ED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6BEDED4" w14:textId="34C05AE1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identify vendor selection team and hold a kickoff meeting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3771D5E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 day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AE7B62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8FS+3 days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C04F71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CEO;Head of Eng</w:t>
            </w:r>
          </w:p>
        </w:tc>
      </w:tr>
      <w:tr w:rsidR="008B40C4" w14:paraId="69FBD05B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3206DA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33D7FB5" w14:textId="2C9DB2F3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create request for proposal and distribute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592A87" w14:textId="40427ADC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C16CD5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37927E1" w14:textId="77777777" w:rsidR="008B40C4" w:rsidRPr="008B40C4" w:rsidRDefault="008B40C4" w:rsidP="008B40C4">
            <w:pPr>
              <w:rPr>
                <w:sz w:val="20"/>
                <w:szCs w:val="20"/>
              </w:rPr>
            </w:pPr>
          </w:p>
        </w:tc>
      </w:tr>
      <w:tr w:rsidR="008B40C4" w14:paraId="68372BAE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75294B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1.2.2.1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BE1437" w14:textId="45F2800C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gather information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1A4018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30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219C8D1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17;20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39A336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Engineer 01;Engineer 02</w:t>
            </w:r>
          </w:p>
        </w:tc>
      </w:tr>
      <w:tr w:rsidR="008B40C4" w14:paraId="69FC8E97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93939F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1.2.2.2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92F355" w14:textId="0636E510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identify and contact client sample group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8DE30A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 wk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94BC456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B7D895" w14:textId="77777777" w:rsidR="008B40C4" w:rsidRPr="008B40C4" w:rsidRDefault="008B40C4" w:rsidP="008B40C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Analyzer 01;Engineer 01;Engineer 02</w:t>
            </w:r>
          </w:p>
        </w:tc>
      </w:tr>
      <w:tr w:rsidR="00BE4BD4" w14:paraId="2C7B80D0" w14:textId="77777777" w:rsidTr="00BE4BD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0CECE" w:themeFill="background2" w:themeFillShade="E6"/>
            <w:vAlign w:val="center"/>
          </w:tcPr>
          <w:p w14:paraId="13CCB83F" w14:textId="12894ECF" w:rsidR="00BE4BD4" w:rsidRPr="008B40C4" w:rsidRDefault="00BE4BD4" w:rsidP="00BE4B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0C4">
              <w:rPr>
                <w:rFonts w:ascii="Segoe UI" w:hAnsi="Segoe UI" w:cs="Segoe UI"/>
                <w:color w:val="363636"/>
                <w:shd w:val="clear" w:color="auto" w:fill="DFE3E8"/>
              </w:rPr>
              <w:lastRenderedPageBreak/>
              <w:t>WBS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0CECE" w:themeFill="background2" w:themeFillShade="E6"/>
            <w:vAlign w:val="center"/>
          </w:tcPr>
          <w:p w14:paraId="2FC50043" w14:textId="38A1284D" w:rsidR="00BE4BD4" w:rsidRPr="008B40C4" w:rsidRDefault="00BE4BD4" w:rsidP="00BE4B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0C4">
              <w:rPr>
                <w:rFonts w:ascii="Segoe UI" w:hAnsi="Segoe UI" w:cs="Segoe UI"/>
                <w:color w:val="363636"/>
                <w:shd w:val="clear" w:color="auto" w:fill="DFE3E8"/>
              </w:rPr>
              <w:t>Task Name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0CECE" w:themeFill="background2" w:themeFillShade="E6"/>
            <w:vAlign w:val="center"/>
          </w:tcPr>
          <w:p w14:paraId="33A7C6BC" w14:textId="1993E84B" w:rsidR="00BE4BD4" w:rsidRPr="008B40C4" w:rsidRDefault="00BE4BD4" w:rsidP="00BE4B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0C4">
              <w:rPr>
                <w:rFonts w:ascii="Segoe UI" w:hAnsi="Segoe UI" w:cs="Segoe UI"/>
                <w:color w:val="363636"/>
                <w:shd w:val="clear" w:color="auto" w:fill="DFE3E8"/>
              </w:rPr>
              <w:t>Duration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0CECE" w:themeFill="background2" w:themeFillShade="E6"/>
            <w:vAlign w:val="center"/>
          </w:tcPr>
          <w:p w14:paraId="467FDD35" w14:textId="5A434250" w:rsidR="00BE4BD4" w:rsidRPr="008B40C4" w:rsidRDefault="00BE4BD4" w:rsidP="00BE4B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0C4">
              <w:rPr>
                <w:rFonts w:ascii="Segoe UI" w:hAnsi="Segoe UI" w:cs="Segoe UI"/>
                <w:color w:val="363636"/>
                <w:shd w:val="clear" w:color="auto" w:fill="DFE3E8"/>
              </w:rPr>
              <w:t>Predecessors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0CECE" w:themeFill="background2" w:themeFillShade="E6"/>
            <w:vAlign w:val="center"/>
          </w:tcPr>
          <w:p w14:paraId="32561BF6" w14:textId="6153D253" w:rsidR="00BE4BD4" w:rsidRPr="008B40C4" w:rsidRDefault="00BE4BD4" w:rsidP="00BE4B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40C4">
              <w:rPr>
                <w:rFonts w:ascii="Segoe UI" w:hAnsi="Segoe UI" w:cs="Segoe UI"/>
                <w:color w:val="363636"/>
                <w:shd w:val="clear" w:color="auto" w:fill="DFE3E8"/>
              </w:rPr>
              <w:t>Resource Names</w:t>
            </w:r>
          </w:p>
        </w:tc>
      </w:tr>
      <w:tr w:rsidR="00BE4BD4" w14:paraId="24E68D47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8F7151E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1.2.2.3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F1E6B4" w14:textId="34B58FAF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identify target companies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2C7A2F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21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581B0A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1230CB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Engineer 01;Engineer 02</w:t>
            </w:r>
          </w:p>
        </w:tc>
      </w:tr>
      <w:tr w:rsidR="00BE4BD4" w14:paraId="6F36D0CB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C692BE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1.2.2.4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BF85478" w14:textId="45F2D0F9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redefine requirements for RFP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CD6A72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2 wks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3794BA4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F579D35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Engineer 01;Engineer 02</w:t>
            </w:r>
          </w:p>
        </w:tc>
      </w:tr>
      <w:tr w:rsidR="00BE4BD4" w14:paraId="4AA9E689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F4F415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1.2.2.5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44498AD" w14:textId="3AB5E579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create RFP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A216E4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20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354EDD7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350FBE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Accountant 01;Engineer 01;Engineer 02</w:t>
            </w:r>
          </w:p>
        </w:tc>
      </w:tr>
      <w:tr w:rsidR="00BE4BD4" w14:paraId="40F56A73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FDDF92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1.2.2.6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76E106" w14:textId="21760E90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Distribute RFP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A355C2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 day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41DBE42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418A819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Head of Eng</w:t>
            </w:r>
          </w:p>
        </w:tc>
      </w:tr>
      <w:tr w:rsidR="00BE4BD4" w14:paraId="393DCF01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018D6E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1.2.2.7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9B6BA9" w14:textId="3D985991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RFP creation and distribution complete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57DFCCC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0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58061C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4EF3E82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BD4" w14:paraId="78A36409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33B21AC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E8781D3" w14:textId="14D6E906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Close RFP process, collect RFP responses, and analyze them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8C5A4A" w14:textId="51702961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6708C2C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6BE2BCE" w14:textId="77777777" w:rsidR="00BE4BD4" w:rsidRPr="008B40C4" w:rsidRDefault="00BE4BD4" w:rsidP="00BE4BD4">
            <w:pPr>
              <w:rPr>
                <w:sz w:val="20"/>
                <w:szCs w:val="20"/>
              </w:rPr>
            </w:pPr>
          </w:p>
        </w:tc>
      </w:tr>
      <w:tr w:rsidR="00BE4BD4" w14:paraId="6EE4D8FE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F41A42F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1.2.3.1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4445CBF" w14:textId="782EE8DE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Conduct vendor response Q&amp;A sessions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A6AB4E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2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06B7B7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28FS+2 days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C29BEE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Engineer 01;Engineer 02;Head of Eng</w:t>
            </w:r>
          </w:p>
        </w:tc>
      </w:tr>
      <w:tr w:rsidR="00BE4BD4" w14:paraId="2645F53E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6578D0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1.2.3.2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D8BD2C" w14:textId="7718A91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All vendor responses received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4DE1342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0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958F63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AA9C96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Engineer 01;Engineer 02</w:t>
            </w:r>
          </w:p>
        </w:tc>
      </w:tr>
      <w:tr w:rsidR="00BE4BD4" w14:paraId="091809B1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4DE21B0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1.2.3.3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BF58CB" w14:textId="3954F90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evaluate final vendor responses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BE4741" w14:textId="4E440E92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2 wks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C0447B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31FS+5 days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810018B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Analyzer 02;Engineer 01;Engineer 02</w:t>
            </w:r>
          </w:p>
        </w:tc>
      </w:tr>
      <w:tr w:rsidR="00BE4BD4" w14:paraId="7393D072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3876C2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30D7CD" w14:textId="5BBCDE82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review vendor responses looking for consolidation opportunities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D3BFE4" w14:textId="56F057D0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7587A9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E24592" w14:textId="77777777" w:rsidR="00BE4BD4" w:rsidRPr="008B40C4" w:rsidRDefault="00BE4BD4" w:rsidP="00BE4BD4">
            <w:pPr>
              <w:rPr>
                <w:sz w:val="20"/>
                <w:szCs w:val="20"/>
              </w:rPr>
            </w:pPr>
          </w:p>
        </w:tc>
      </w:tr>
      <w:tr w:rsidR="00BE4BD4" w14:paraId="79F015BC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8B0A086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1.2.4.1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0AF8F0" w14:textId="52181ADE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develop vendor consolidation senarios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FCFB3B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2 wks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3F03EF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E86F19E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Head of Eng</w:t>
            </w:r>
          </w:p>
        </w:tc>
      </w:tr>
      <w:tr w:rsidR="00BE4BD4" w14:paraId="6F484407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A7EB740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1.2.4.2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A48BFBB" w14:textId="20AF9E21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evaluate proposals and identify areas for negotiation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3F04C97" w14:textId="4F217A8C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4B706AA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875802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Analyzer 02;Engineer 01;Engineer 02</w:t>
            </w:r>
          </w:p>
        </w:tc>
      </w:tr>
      <w:tr w:rsidR="00BE4BD4" w14:paraId="20240FB1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66B1C3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1.2.4.3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BE4AFF" w14:textId="0A66D570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examine existing vendor contracts for termination clause impact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7500B94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8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4D8F8D2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2CE51C6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Engineer 01</w:t>
            </w:r>
          </w:p>
        </w:tc>
      </w:tr>
      <w:tr w:rsidR="00BE4BD4" w14:paraId="3638891B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7ACF52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1.2.4.4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704458" w14:textId="0F0EA9AF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prepare consolidation and contingency scenarios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FACFB7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15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FF80F7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034345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Engineer 02</w:t>
            </w:r>
          </w:p>
        </w:tc>
      </w:tr>
      <w:tr w:rsidR="00BE4BD4" w14:paraId="1298D060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F09EE3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70C2847" w14:textId="58DB8375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select ongoing vendors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8722661" w14:textId="63A2B6C4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E371102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94554A" w14:textId="77777777" w:rsidR="00BE4BD4" w:rsidRPr="008B40C4" w:rsidRDefault="00BE4BD4" w:rsidP="00BE4BD4">
            <w:pPr>
              <w:rPr>
                <w:sz w:val="20"/>
                <w:szCs w:val="20"/>
              </w:rPr>
            </w:pPr>
          </w:p>
        </w:tc>
      </w:tr>
      <w:tr w:rsidR="00BE4BD4" w14:paraId="60CD5088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7EBA36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1.2.5.1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BA5A19" w14:textId="1DB84DE4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finalize selection and negotiated terms and conditions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1F3890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10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C9D117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37SS+10 days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6744F5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Head of Eng</w:t>
            </w:r>
          </w:p>
        </w:tc>
      </w:tr>
      <w:tr w:rsidR="00BE4BD4" w14:paraId="4CAE394E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974FF7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1.2.5.2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E3996A" w14:textId="7CFE9AA9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finalize contracts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813373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10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9FA89C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141673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CEO;Head of Eng</w:t>
            </w:r>
          </w:p>
        </w:tc>
      </w:tr>
      <w:tr w:rsidR="00BE4BD4" w14:paraId="06B1D013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2D9452B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1.2.5.3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3F68AC" w14:textId="3AE5812F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notify vendors who are not chosen of decision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9F7776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2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B6AFC6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822AD3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Engineer 02;Head of Eng</w:t>
            </w:r>
          </w:p>
        </w:tc>
      </w:tr>
      <w:tr w:rsidR="00BE4BD4" w14:paraId="3AC81863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882046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1.2.5.4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74B002F" w14:textId="615D288E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update information systems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352F480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25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07A9BDA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B9F3BB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Analyzer 01;Analyzer 02;Engineer 02</w:t>
            </w:r>
          </w:p>
        </w:tc>
      </w:tr>
      <w:tr w:rsidR="00BE4BD4" w14:paraId="262D9414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95C646F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1.2.5.5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85C154" w14:textId="07735271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communicate vendor selection internally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E56868A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 day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74197F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031447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Analyzer 01;CEO;Engineer 01;Head of Eng</w:t>
            </w:r>
          </w:p>
        </w:tc>
      </w:tr>
      <w:tr w:rsidR="00BE4BD4" w14:paraId="73803327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D968427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258B18C" w14:textId="3EF9E581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selection complete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FA0187C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0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BD8119C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B2848DE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BD4" w14:paraId="5CA9B279" w14:textId="77777777" w:rsidTr="008B40C4">
        <w:tc>
          <w:tcPr>
            <w:tcW w:w="74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8375C73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4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EE2763B" w14:textId="644D5669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vendor consolidation complete</w:t>
            </w:r>
          </w:p>
        </w:tc>
        <w:tc>
          <w:tcPr>
            <w:tcW w:w="8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0DE6FBA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0 days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71188D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  <w:r w:rsidRPr="008B40C4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C794F1" w14:textId="77777777" w:rsidR="00BE4BD4" w:rsidRPr="008B40C4" w:rsidRDefault="00BE4BD4" w:rsidP="00BE4BD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367CA88" w14:textId="77777777" w:rsidR="008F1635" w:rsidRDefault="008F1635"/>
    <w:p w14:paraId="3070F92B" w14:textId="77777777" w:rsidR="00BE4BD4" w:rsidRDefault="00BE4BD4"/>
    <w:p w14:paraId="051EC84D" w14:textId="77777777" w:rsidR="00BE4BD4" w:rsidRDefault="00BE4BD4"/>
    <w:p w14:paraId="0551217C" w14:textId="77777777" w:rsidR="00BE4BD4" w:rsidRDefault="00BE4BD4"/>
    <w:p w14:paraId="570CC69A" w14:textId="0D49A214" w:rsidR="00F636E8" w:rsidRDefault="00F636E8">
      <w:r>
        <w:lastRenderedPageBreak/>
        <w:t>The resource</w:t>
      </w:r>
      <w:r w:rsidR="008B40C4">
        <w:t xml:space="preserve"> name,</w:t>
      </w:r>
      <w:r>
        <w:t xml:space="preserve"> cost, maximum allowance and avaiability of each resource are as follow. Please be aware that in the first day of each years all of salaries will increase by 15% each year. Analyzer 02 will be avaiable after 15-Jun-2023</w:t>
      </w:r>
      <w:r w:rsidR="006B0282">
        <w:t xml:space="preserve"> and work on the basis of Standard Calendar.</w:t>
      </w:r>
    </w:p>
    <w:tbl>
      <w:tblPr>
        <w:tblW w:w="0" w:type="auto"/>
        <w:jc w:val="center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945"/>
        <w:gridCol w:w="1485"/>
        <w:gridCol w:w="1485"/>
        <w:gridCol w:w="1035"/>
      </w:tblGrid>
      <w:tr w:rsidR="006B0282" w:rsidRPr="006B0282" w14:paraId="7AABE3E4" w14:textId="77777777" w:rsidTr="00BE4BD4">
        <w:trPr>
          <w:jc w:val="center"/>
        </w:trPr>
        <w:tc>
          <w:tcPr>
            <w:tcW w:w="18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1786F739" w14:textId="77777777" w:rsidR="006B0282" w:rsidRPr="006B0282" w:rsidRDefault="006B0282" w:rsidP="006B0282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6B0282">
              <w:rPr>
                <w:rFonts w:ascii="Segoe UI" w:eastAsia="Times New Roman" w:hAnsi="Segoe UI" w:cs="Segoe UI"/>
                <w:color w:val="363636"/>
                <w:kern w:val="0"/>
                <w:sz w:val="18"/>
                <w:szCs w:val="18"/>
                <w:shd w:val="clear" w:color="auto" w:fill="DFE3E8"/>
                <w:lang w:eastAsia="tr-TR"/>
                <w14:ligatures w14:val="none"/>
              </w:rPr>
              <w:t>Resource Name</w:t>
            </w:r>
          </w:p>
        </w:tc>
        <w:tc>
          <w:tcPr>
            <w:tcW w:w="9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2FC6F6B6" w14:textId="77777777" w:rsidR="006B0282" w:rsidRPr="006B0282" w:rsidRDefault="006B0282" w:rsidP="006B0282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6B0282">
              <w:rPr>
                <w:rFonts w:ascii="Segoe UI" w:eastAsia="Times New Roman" w:hAnsi="Segoe UI" w:cs="Segoe UI"/>
                <w:color w:val="363636"/>
                <w:kern w:val="0"/>
                <w:sz w:val="18"/>
                <w:szCs w:val="18"/>
                <w:shd w:val="clear" w:color="auto" w:fill="DFE3E8"/>
                <w:lang w:eastAsia="tr-TR"/>
                <w14:ligatures w14:val="none"/>
              </w:rPr>
              <w:t>Max. Units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7EF37603" w14:textId="77777777" w:rsidR="006B0282" w:rsidRPr="006B0282" w:rsidRDefault="006B0282" w:rsidP="006B0282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6B0282">
              <w:rPr>
                <w:rFonts w:ascii="Segoe UI" w:eastAsia="Times New Roman" w:hAnsi="Segoe UI" w:cs="Segoe UI"/>
                <w:color w:val="363636"/>
                <w:kern w:val="0"/>
                <w:sz w:val="18"/>
                <w:szCs w:val="18"/>
                <w:shd w:val="clear" w:color="auto" w:fill="DFE3E8"/>
                <w:lang w:eastAsia="tr-TR"/>
                <w14:ligatures w14:val="none"/>
              </w:rPr>
              <w:t>Std. Rate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5D033F62" w14:textId="77777777" w:rsidR="006B0282" w:rsidRPr="006B0282" w:rsidRDefault="006B0282" w:rsidP="006B0282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6B0282">
              <w:rPr>
                <w:rFonts w:ascii="Segoe UI" w:eastAsia="Times New Roman" w:hAnsi="Segoe UI" w:cs="Segoe UI"/>
                <w:color w:val="363636"/>
                <w:kern w:val="0"/>
                <w:sz w:val="18"/>
                <w:szCs w:val="18"/>
                <w:shd w:val="clear" w:color="auto" w:fill="DFE3E8"/>
                <w:lang w:eastAsia="tr-TR"/>
                <w14:ligatures w14:val="none"/>
              </w:rPr>
              <w:t>Ovt. Rate</w:t>
            </w:r>
          </w:p>
        </w:tc>
        <w:tc>
          <w:tcPr>
            <w:tcW w:w="10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60A37AD3" w14:textId="77777777" w:rsidR="006B0282" w:rsidRPr="006B0282" w:rsidRDefault="006B0282" w:rsidP="006B0282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6B0282">
              <w:rPr>
                <w:rFonts w:ascii="Segoe UI" w:eastAsia="Times New Roman" w:hAnsi="Segoe UI" w:cs="Segoe UI"/>
                <w:color w:val="363636"/>
                <w:kern w:val="0"/>
                <w:sz w:val="18"/>
                <w:szCs w:val="18"/>
                <w:shd w:val="clear" w:color="auto" w:fill="DFE3E8"/>
                <w:lang w:eastAsia="tr-TR"/>
                <w14:ligatures w14:val="none"/>
              </w:rPr>
              <w:t>Cost/Use</w:t>
            </w:r>
          </w:p>
        </w:tc>
      </w:tr>
      <w:tr w:rsidR="006B0282" w:rsidRPr="006B0282" w14:paraId="59B17A6E" w14:textId="77777777" w:rsidTr="00BE4BD4">
        <w:trPr>
          <w:jc w:val="center"/>
        </w:trPr>
        <w:tc>
          <w:tcPr>
            <w:tcW w:w="18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F52899B" w14:textId="77777777" w:rsidR="006B0282" w:rsidRPr="006B0282" w:rsidRDefault="006B0282" w:rsidP="006B0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Analyzer 01</w:t>
            </w:r>
          </w:p>
        </w:tc>
        <w:tc>
          <w:tcPr>
            <w:tcW w:w="9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75C8D1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120%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A5B4AC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120,00 TL/hr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10ED8B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180,00 TL/hr</w:t>
            </w:r>
          </w:p>
        </w:tc>
        <w:tc>
          <w:tcPr>
            <w:tcW w:w="10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75DD24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0,00 TL</w:t>
            </w:r>
          </w:p>
        </w:tc>
      </w:tr>
      <w:tr w:rsidR="006B0282" w:rsidRPr="006B0282" w14:paraId="03183966" w14:textId="77777777" w:rsidTr="00BE4BD4">
        <w:trPr>
          <w:jc w:val="center"/>
        </w:trPr>
        <w:tc>
          <w:tcPr>
            <w:tcW w:w="18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8B2AB53" w14:textId="77777777" w:rsidR="006B0282" w:rsidRPr="006B0282" w:rsidRDefault="006B0282" w:rsidP="006B0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Analyzer 02</w:t>
            </w:r>
          </w:p>
        </w:tc>
        <w:tc>
          <w:tcPr>
            <w:tcW w:w="9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9634F11" w14:textId="425EE274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150</w:t>
            </w: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%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DD16B2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150,00 TL/hr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BC6423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210,00 TL/hr</w:t>
            </w:r>
          </w:p>
        </w:tc>
        <w:tc>
          <w:tcPr>
            <w:tcW w:w="10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B5A5267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0,00 TL</w:t>
            </w:r>
          </w:p>
        </w:tc>
      </w:tr>
      <w:tr w:rsidR="006B0282" w:rsidRPr="006B0282" w14:paraId="4EE2C68F" w14:textId="77777777" w:rsidTr="00BE4BD4">
        <w:trPr>
          <w:jc w:val="center"/>
        </w:trPr>
        <w:tc>
          <w:tcPr>
            <w:tcW w:w="18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35EBAD2" w14:textId="77777777" w:rsidR="006B0282" w:rsidRPr="006B0282" w:rsidRDefault="006B0282" w:rsidP="006B028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Accountant 01</w:t>
            </w:r>
          </w:p>
        </w:tc>
        <w:tc>
          <w:tcPr>
            <w:tcW w:w="9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31F00B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150%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AD2BA1A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100,00 TL/hr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13A44B2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150,00 TL/hr</w:t>
            </w:r>
          </w:p>
        </w:tc>
        <w:tc>
          <w:tcPr>
            <w:tcW w:w="10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6A44EA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0,00 TL</w:t>
            </w:r>
          </w:p>
        </w:tc>
      </w:tr>
      <w:tr w:rsidR="006B0282" w:rsidRPr="006B0282" w14:paraId="0D1DF036" w14:textId="77777777" w:rsidTr="00BE4BD4">
        <w:trPr>
          <w:jc w:val="center"/>
        </w:trPr>
        <w:tc>
          <w:tcPr>
            <w:tcW w:w="18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E83809" w14:textId="77777777" w:rsidR="006B0282" w:rsidRPr="006B0282" w:rsidRDefault="006B0282" w:rsidP="006B028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Engineer 01</w:t>
            </w:r>
          </w:p>
        </w:tc>
        <w:tc>
          <w:tcPr>
            <w:tcW w:w="9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3BA942D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110%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7D35332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210,00 TL/hr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12B7EA2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280,00 TL/hr</w:t>
            </w:r>
          </w:p>
        </w:tc>
        <w:tc>
          <w:tcPr>
            <w:tcW w:w="10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A5BBAE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0,00 TL</w:t>
            </w:r>
          </w:p>
        </w:tc>
      </w:tr>
      <w:tr w:rsidR="006B0282" w:rsidRPr="006B0282" w14:paraId="285D68F5" w14:textId="77777777" w:rsidTr="00BE4BD4">
        <w:trPr>
          <w:jc w:val="center"/>
        </w:trPr>
        <w:tc>
          <w:tcPr>
            <w:tcW w:w="18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094ED9B" w14:textId="77777777" w:rsidR="006B0282" w:rsidRPr="006B0282" w:rsidRDefault="006B0282" w:rsidP="006B028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Engineer 02</w:t>
            </w:r>
          </w:p>
        </w:tc>
        <w:tc>
          <w:tcPr>
            <w:tcW w:w="9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6C30AA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130%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93F666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150,00 TL/hr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607EA6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230,00 TL/hr</w:t>
            </w:r>
          </w:p>
        </w:tc>
        <w:tc>
          <w:tcPr>
            <w:tcW w:w="10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E766BE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0,00 TL</w:t>
            </w:r>
          </w:p>
        </w:tc>
      </w:tr>
      <w:tr w:rsidR="006B0282" w:rsidRPr="006B0282" w14:paraId="57371E82" w14:textId="77777777" w:rsidTr="00BE4BD4">
        <w:trPr>
          <w:jc w:val="center"/>
        </w:trPr>
        <w:tc>
          <w:tcPr>
            <w:tcW w:w="18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9041FE" w14:textId="77777777" w:rsidR="006B0282" w:rsidRPr="006B0282" w:rsidRDefault="006B0282" w:rsidP="006B028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Head of Eng</w:t>
            </w:r>
          </w:p>
        </w:tc>
        <w:tc>
          <w:tcPr>
            <w:tcW w:w="9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3406F97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105%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059DD1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350,00 TL/hr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48429FA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500,00 TL/hr</w:t>
            </w:r>
          </w:p>
        </w:tc>
        <w:tc>
          <w:tcPr>
            <w:tcW w:w="10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4B277F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0,00 TL</w:t>
            </w:r>
          </w:p>
        </w:tc>
      </w:tr>
      <w:tr w:rsidR="006B0282" w:rsidRPr="006B0282" w14:paraId="64EA20BF" w14:textId="77777777" w:rsidTr="00BE4BD4">
        <w:trPr>
          <w:jc w:val="center"/>
        </w:trPr>
        <w:tc>
          <w:tcPr>
            <w:tcW w:w="18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9A463A" w14:textId="77777777" w:rsidR="006B0282" w:rsidRPr="006B0282" w:rsidRDefault="006B0282" w:rsidP="006B028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CEO</w:t>
            </w:r>
          </w:p>
        </w:tc>
        <w:tc>
          <w:tcPr>
            <w:tcW w:w="94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1851994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130%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331C01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800,00 TL/hr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5C63905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1.000,00 TL/hr</w:t>
            </w:r>
          </w:p>
        </w:tc>
        <w:tc>
          <w:tcPr>
            <w:tcW w:w="10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0862298" w14:textId="77777777" w:rsidR="006B0282" w:rsidRPr="006B0282" w:rsidRDefault="006B0282" w:rsidP="006B0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6B0282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0,00 TL</w:t>
            </w:r>
          </w:p>
        </w:tc>
      </w:tr>
    </w:tbl>
    <w:p w14:paraId="1737E175" w14:textId="77777777" w:rsidR="006B0282" w:rsidRDefault="006B0282"/>
    <w:p w14:paraId="55494C2A" w14:textId="77777777" w:rsidR="00F636E8" w:rsidRDefault="00F636E8"/>
    <w:sectPr w:rsidR="00F636E8" w:rsidSect="008B4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32E1"/>
    <w:multiLevelType w:val="hybridMultilevel"/>
    <w:tmpl w:val="C194CF1E"/>
    <w:lvl w:ilvl="0" w:tplc="65EA2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51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35"/>
    <w:rsid w:val="006B0282"/>
    <w:rsid w:val="008B40C4"/>
    <w:rsid w:val="008F1635"/>
    <w:rsid w:val="00BE4BD4"/>
    <w:rsid w:val="00CC79A8"/>
    <w:rsid w:val="00F6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7CEB"/>
  <w15:chartTrackingRefBased/>
  <w15:docId w15:val="{F8CC8F2C-0076-4582-9D5E-84C7A292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3CCC8FE194E4DAFD5B383684EB8F3" ma:contentTypeVersion="" ma:contentTypeDescription="Create a new document." ma:contentTypeScope="" ma:versionID="04514b73ca49266c6ae8c6d6d4d892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CD25CB-9B94-4BBB-8301-51D4E9C8A1E4}"/>
</file>

<file path=customXml/itemProps2.xml><?xml version="1.0" encoding="utf-8"?>
<ds:datastoreItem xmlns:ds="http://schemas.openxmlformats.org/officeDocument/2006/customXml" ds:itemID="{C3EEBAA0-DC28-4D79-B5F9-19D449593710}"/>
</file>

<file path=customXml/itemProps3.xml><?xml version="1.0" encoding="utf-8"?>
<ds:datastoreItem xmlns:ds="http://schemas.openxmlformats.org/officeDocument/2006/customXml" ds:itemID="{07A52ED1-E4DA-46EB-98AC-17AE111A9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syed</dc:creator>
  <cp:keywords/>
  <dc:description/>
  <cp:lastModifiedBy>saad syed</cp:lastModifiedBy>
  <cp:revision>1</cp:revision>
  <dcterms:created xsi:type="dcterms:W3CDTF">2023-05-15T10:48:00Z</dcterms:created>
  <dcterms:modified xsi:type="dcterms:W3CDTF">2023-05-15T11:56:00Z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0x0101009EF3CCC8FE194E4DAFD5B383684EB8F3</vt:lpwstr>
  </property>
</Properties>
</file>