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091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86339038" r:id="rId8"/>
        </w:pict>
      </w:r>
      <w:r w:rsidR="00D75DBF" w:rsidRPr="008C6FF1">
        <w:rPr>
          <w:b/>
          <w:color w:val="000000"/>
          <w:sz w:val="28"/>
          <w:szCs w:val="28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C6FF1">
        <w:rPr>
          <w:b/>
          <w:color w:val="000000"/>
          <w:sz w:val="28"/>
          <w:szCs w:val="28"/>
        </w:rPr>
        <w:tab/>
        <w:t>Department of Industrial Engineering</w:t>
      </w:r>
      <w:r w:rsidRPr="008C6FF1">
        <w:rPr>
          <w:b/>
          <w:color w:val="000000"/>
          <w:sz w:val="28"/>
          <w:szCs w:val="28"/>
        </w:rPr>
        <w:tab/>
      </w:r>
    </w:p>
    <w:p w:rsidR="002F1947" w:rsidRPr="008C6FF1" w:rsidRDefault="0039544D" w:rsidP="00120B1D">
      <w:pPr>
        <w:jc w:val="center"/>
        <w:rPr>
          <w:b/>
          <w:color w:val="000000"/>
        </w:rPr>
      </w:pPr>
      <w:r w:rsidRPr="008C6FF1">
        <w:rPr>
          <w:b/>
          <w:color w:val="000000"/>
        </w:rPr>
        <w:t>IENG</w:t>
      </w:r>
      <w:r w:rsidR="00120B1D">
        <w:rPr>
          <w:b/>
          <w:color w:val="000000"/>
        </w:rPr>
        <w:t>511</w:t>
      </w:r>
      <w:r w:rsidR="00DC3BE3" w:rsidRPr="008C6FF1">
        <w:rPr>
          <w:b/>
          <w:color w:val="000000"/>
        </w:rPr>
        <w:t xml:space="preserve"> </w:t>
      </w:r>
      <w:r w:rsidR="00120B1D">
        <w:rPr>
          <w:b/>
          <w:color w:val="000000"/>
        </w:rPr>
        <w:t>Optimization Theory</w:t>
      </w:r>
      <w:r w:rsidR="006D0C78">
        <w:rPr>
          <w:b/>
          <w:color w:val="000000"/>
        </w:rPr>
        <w:t xml:space="preserve"> </w:t>
      </w:r>
    </w:p>
    <w:p w:rsidR="00230BC0" w:rsidRPr="008C6FF1" w:rsidRDefault="006D0C78" w:rsidP="00A745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HOMEWORK </w:t>
      </w:r>
      <w:r w:rsidR="003838DE">
        <w:rPr>
          <w:b/>
          <w:color w:val="000000"/>
        </w:rPr>
        <w:t>4</w:t>
      </w:r>
      <w:r w:rsidR="009613BA">
        <w:rPr>
          <w:b/>
          <w:color w:val="000000"/>
        </w:rPr>
        <w:t xml:space="preserve">      </w:t>
      </w:r>
      <w:proofErr w:type="gramStart"/>
      <w:r w:rsidR="009613BA">
        <w:rPr>
          <w:b/>
          <w:color w:val="000000"/>
        </w:rPr>
        <w:t>Spring</w:t>
      </w:r>
      <w:proofErr w:type="gramEnd"/>
      <w:r w:rsidR="00466932">
        <w:rPr>
          <w:b/>
          <w:color w:val="000000"/>
        </w:rPr>
        <w:t xml:space="preserve"> 2017</w:t>
      </w:r>
      <w:r w:rsidR="007B20B2">
        <w:rPr>
          <w:b/>
          <w:color w:val="000000"/>
        </w:rPr>
        <w:t>-1</w:t>
      </w:r>
      <w:r w:rsidR="00466932">
        <w:rPr>
          <w:b/>
          <w:color w:val="000000"/>
        </w:rPr>
        <w:t>8</w:t>
      </w:r>
    </w:p>
    <w:p w:rsidR="00F62BA6" w:rsidRDefault="00F62BA6" w:rsidP="00C767C8">
      <w:pPr>
        <w:spacing w:line="360" w:lineRule="auto"/>
        <w:rPr>
          <w:color w:val="000000"/>
          <w:sz w:val="18"/>
          <w:szCs w:val="18"/>
        </w:rPr>
      </w:pPr>
    </w:p>
    <w:p w:rsidR="00071550" w:rsidRPr="008C1405" w:rsidRDefault="00071550" w:rsidP="00071550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8C1405">
        <w:rPr>
          <w:sz w:val="22"/>
          <w:szCs w:val="22"/>
        </w:rPr>
        <w:t>Consider the following linear programming problem</w:t>
      </w:r>
    </w:p>
    <w:p w:rsidR="00071550" w:rsidRPr="008C1405" w:rsidRDefault="00071550" w:rsidP="00071550">
      <w:pPr>
        <w:ind w:left="360"/>
        <w:jc w:val="both"/>
        <w:rPr>
          <w:sz w:val="22"/>
          <w:szCs w:val="22"/>
        </w:rPr>
      </w:pPr>
    </w:p>
    <w:p w:rsidR="00071550" w:rsidRPr="008C1405" w:rsidRDefault="00071550" w:rsidP="00071550">
      <w:pPr>
        <w:ind w:left="360"/>
        <w:jc w:val="center"/>
        <w:rPr>
          <w:sz w:val="22"/>
          <w:szCs w:val="22"/>
        </w:rPr>
      </w:pPr>
      <w:r w:rsidRPr="008C1405">
        <w:rPr>
          <w:position w:val="-66"/>
          <w:sz w:val="22"/>
          <w:szCs w:val="22"/>
        </w:rPr>
        <w:object w:dxaOrig="2600" w:dyaOrig="1440">
          <v:shape id="_x0000_i1025" type="#_x0000_t75" style="width:130.25pt;height:1in" o:ole="">
            <v:imagedata r:id="rId9" o:title=""/>
          </v:shape>
          <o:OLEObject Type="Embed" ProgID="Equation.DSMT4" ShapeID="_x0000_i1025" DrawAspect="Content" ObjectID="_1586339026" r:id="rId10"/>
        </w:object>
      </w:r>
    </w:p>
    <w:p w:rsidR="00071550" w:rsidRPr="008C1405" w:rsidRDefault="00071550" w:rsidP="00071550">
      <w:pPr>
        <w:ind w:left="900"/>
        <w:jc w:val="both"/>
        <w:rPr>
          <w:sz w:val="22"/>
          <w:szCs w:val="22"/>
        </w:rPr>
      </w:pPr>
      <w:r w:rsidRPr="008C1405">
        <w:rPr>
          <w:sz w:val="22"/>
          <w:szCs w:val="22"/>
        </w:rPr>
        <w:t>Find all BFS’s of feasible region. Find the optimal solution.</w:t>
      </w:r>
    </w:p>
    <w:p w:rsidR="00071550" w:rsidRPr="008C1405" w:rsidRDefault="00071550" w:rsidP="00071550">
      <w:pPr>
        <w:pStyle w:val="ListParagraph"/>
        <w:jc w:val="both"/>
        <w:rPr>
          <w:sz w:val="22"/>
          <w:szCs w:val="22"/>
        </w:rPr>
      </w:pPr>
    </w:p>
    <w:p w:rsidR="00071550" w:rsidRPr="008C1405" w:rsidRDefault="00071550" w:rsidP="00071550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8C1405">
        <w:rPr>
          <w:sz w:val="22"/>
          <w:szCs w:val="22"/>
        </w:rPr>
        <w:t>Consider the problem</w:t>
      </w:r>
    </w:p>
    <w:bookmarkStart w:id="1" w:name="OLE_LINK9"/>
    <w:bookmarkStart w:id="2" w:name="OLE_LINK10"/>
    <w:p w:rsidR="00071550" w:rsidRPr="008C1405" w:rsidRDefault="00071550" w:rsidP="00071550">
      <w:pPr>
        <w:ind w:left="720"/>
        <w:jc w:val="center"/>
        <w:rPr>
          <w:sz w:val="22"/>
          <w:szCs w:val="22"/>
        </w:rPr>
      </w:pPr>
      <w:r w:rsidRPr="008C1405">
        <w:rPr>
          <w:position w:val="-84"/>
          <w:sz w:val="22"/>
          <w:szCs w:val="22"/>
        </w:rPr>
        <w:object w:dxaOrig="3159" w:dyaOrig="1800">
          <v:shape id="_x0000_i1026" type="#_x0000_t75" style="width:158.4pt;height:90.15pt" o:ole="">
            <v:imagedata r:id="rId11" o:title=""/>
          </v:shape>
          <o:OLEObject Type="Embed" ProgID="Equation.DSMT4" ShapeID="_x0000_i1026" DrawAspect="Content" ObjectID="_1586339027" r:id="rId12"/>
        </w:object>
      </w:r>
      <w:bookmarkEnd w:id="1"/>
      <w:bookmarkEnd w:id="2"/>
    </w:p>
    <w:p w:rsidR="00071550" w:rsidRPr="008C1405" w:rsidRDefault="00071550" w:rsidP="00071550">
      <w:pPr>
        <w:ind w:left="720"/>
        <w:rPr>
          <w:sz w:val="22"/>
          <w:szCs w:val="22"/>
        </w:rPr>
      </w:pPr>
      <w:r w:rsidRPr="008C1405">
        <w:rPr>
          <w:sz w:val="22"/>
          <w:szCs w:val="22"/>
        </w:rPr>
        <w:t xml:space="preserve">Find a basic feasible solutions (if there exists) with the basic variables as </w:t>
      </w:r>
      <w:r w:rsidRPr="008C1405">
        <w:rPr>
          <w:i/>
          <w:iCs/>
          <w:sz w:val="22"/>
          <w:szCs w:val="22"/>
        </w:rPr>
        <w:t>x</w:t>
      </w:r>
      <w:r w:rsidRPr="008C1405">
        <w:rPr>
          <w:i/>
          <w:iCs/>
          <w:sz w:val="22"/>
          <w:szCs w:val="22"/>
          <w:vertAlign w:val="subscript"/>
        </w:rPr>
        <w:t>1</w:t>
      </w:r>
      <w:r w:rsidRPr="008C1405">
        <w:rPr>
          <w:i/>
          <w:iCs/>
          <w:sz w:val="22"/>
          <w:szCs w:val="22"/>
        </w:rPr>
        <w:t>, x</w:t>
      </w:r>
      <w:r w:rsidRPr="008C1405">
        <w:rPr>
          <w:i/>
          <w:iCs/>
          <w:sz w:val="22"/>
          <w:szCs w:val="22"/>
          <w:vertAlign w:val="subscript"/>
        </w:rPr>
        <w:t>2,</w:t>
      </w:r>
      <w:r w:rsidRPr="008C1405">
        <w:rPr>
          <w:sz w:val="22"/>
          <w:szCs w:val="22"/>
        </w:rPr>
        <w:t xml:space="preserve"> </w:t>
      </w:r>
      <w:r w:rsidRPr="008C1405">
        <w:rPr>
          <w:i/>
          <w:iCs/>
          <w:sz w:val="22"/>
          <w:szCs w:val="22"/>
        </w:rPr>
        <w:t>x</w:t>
      </w:r>
      <w:r w:rsidRPr="008C1405">
        <w:rPr>
          <w:i/>
          <w:iCs/>
          <w:sz w:val="22"/>
          <w:szCs w:val="22"/>
          <w:vertAlign w:val="subscript"/>
        </w:rPr>
        <w:t>4</w:t>
      </w:r>
      <w:r w:rsidRPr="008C1405">
        <w:rPr>
          <w:sz w:val="22"/>
          <w:szCs w:val="22"/>
        </w:rPr>
        <w:t xml:space="preserve"> and</w:t>
      </w:r>
      <w:r w:rsidRPr="008C1405">
        <w:rPr>
          <w:i/>
          <w:iCs/>
          <w:sz w:val="22"/>
          <w:szCs w:val="22"/>
        </w:rPr>
        <w:t xml:space="preserve"> x</w:t>
      </w:r>
      <w:r w:rsidRPr="008C1405">
        <w:rPr>
          <w:i/>
          <w:iCs/>
          <w:sz w:val="22"/>
          <w:szCs w:val="22"/>
          <w:vertAlign w:val="subscript"/>
        </w:rPr>
        <w:t>1</w:t>
      </w:r>
      <w:r w:rsidRPr="008C1405">
        <w:rPr>
          <w:i/>
          <w:iCs/>
          <w:sz w:val="22"/>
          <w:szCs w:val="22"/>
        </w:rPr>
        <w:t xml:space="preserve">, </w:t>
      </w:r>
      <w:proofErr w:type="gramStart"/>
      <w:r w:rsidRPr="008C1405">
        <w:rPr>
          <w:i/>
          <w:iCs/>
          <w:sz w:val="22"/>
          <w:szCs w:val="22"/>
        </w:rPr>
        <w:t>x</w:t>
      </w:r>
      <w:r w:rsidRPr="008C1405">
        <w:rPr>
          <w:i/>
          <w:iCs/>
          <w:sz w:val="22"/>
          <w:szCs w:val="22"/>
          <w:vertAlign w:val="subscript"/>
        </w:rPr>
        <w:t xml:space="preserve">3 </w:t>
      </w:r>
      <w:r w:rsidRPr="008C1405">
        <w:rPr>
          <w:sz w:val="22"/>
          <w:szCs w:val="22"/>
        </w:rPr>
        <w:t>,</w:t>
      </w:r>
      <w:proofErr w:type="gramEnd"/>
      <w:r w:rsidRPr="008C1405">
        <w:rPr>
          <w:sz w:val="22"/>
          <w:szCs w:val="22"/>
        </w:rPr>
        <w:t xml:space="preserve"> </w:t>
      </w:r>
      <w:r w:rsidRPr="008C1405">
        <w:rPr>
          <w:i/>
          <w:iCs/>
          <w:sz w:val="22"/>
          <w:szCs w:val="22"/>
        </w:rPr>
        <w:t>x</w:t>
      </w:r>
      <w:r w:rsidRPr="008C1405">
        <w:rPr>
          <w:i/>
          <w:iCs/>
          <w:sz w:val="22"/>
          <w:szCs w:val="22"/>
          <w:vertAlign w:val="subscript"/>
        </w:rPr>
        <w:t>5</w:t>
      </w:r>
      <w:r w:rsidRPr="008C1405">
        <w:rPr>
          <w:sz w:val="22"/>
          <w:szCs w:val="22"/>
        </w:rPr>
        <w:t>. Which one of these BFSs is degenerate? Why? Compute the value of objective function for the BFS(s).</w:t>
      </w:r>
    </w:p>
    <w:p w:rsidR="00071550" w:rsidRPr="008C1405" w:rsidRDefault="00071550" w:rsidP="00071550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8C1405">
        <w:rPr>
          <w:sz w:val="22"/>
          <w:szCs w:val="22"/>
        </w:rPr>
        <w:t>Consider the following system</w:t>
      </w:r>
    </w:p>
    <w:p w:rsidR="00071550" w:rsidRPr="008C1405" w:rsidRDefault="00071550" w:rsidP="00071550">
      <w:pPr>
        <w:pStyle w:val="ListParagraph"/>
        <w:jc w:val="center"/>
        <w:rPr>
          <w:sz w:val="22"/>
          <w:szCs w:val="22"/>
          <w:lang w:val="en-US"/>
        </w:rPr>
      </w:pPr>
      <w:r w:rsidRPr="008C1405">
        <w:rPr>
          <w:position w:val="-48"/>
          <w:sz w:val="22"/>
          <w:szCs w:val="22"/>
          <w:lang w:val="en-US"/>
        </w:rPr>
        <w:object w:dxaOrig="2659" w:dyaOrig="1080">
          <v:shape id="_x0000_i1027" type="#_x0000_t75" style="width:132.75pt;height:53.85pt" o:ole="">
            <v:imagedata r:id="rId13" o:title=""/>
          </v:shape>
          <o:OLEObject Type="Embed" ProgID="Equation.DSMT4" ShapeID="_x0000_i1027" DrawAspect="Content" ObjectID="_1586339028" r:id="rId14"/>
        </w:object>
      </w:r>
    </w:p>
    <w:p w:rsidR="00071550" w:rsidRPr="008C1405" w:rsidRDefault="00071550" w:rsidP="00071550">
      <w:pPr>
        <w:pStyle w:val="ListParagraph"/>
        <w:jc w:val="both"/>
        <w:rPr>
          <w:sz w:val="22"/>
          <w:szCs w:val="22"/>
          <w:lang w:val="en-US"/>
        </w:rPr>
      </w:pPr>
      <w:r w:rsidRPr="008C1405">
        <w:rPr>
          <w:sz w:val="22"/>
          <w:szCs w:val="22"/>
          <w:lang w:val="en-US"/>
        </w:rPr>
        <w:t xml:space="preserve">The point </w:t>
      </w:r>
      <w:r w:rsidRPr="008C1405">
        <w:rPr>
          <w:i/>
          <w:iCs/>
          <w:sz w:val="22"/>
          <w:szCs w:val="22"/>
          <w:lang w:val="en-US"/>
        </w:rPr>
        <w:t>(</w:t>
      </w:r>
      <w:r w:rsidRPr="008C1405">
        <w:rPr>
          <w:i/>
          <w:iCs/>
          <w:position w:val="-12"/>
          <w:sz w:val="22"/>
          <w:szCs w:val="22"/>
          <w:lang w:val="en-US"/>
        </w:rPr>
        <w:object w:dxaOrig="180" w:dyaOrig="360">
          <v:shape id="_x0000_i1028" type="#_x0000_t75" style="width:8.75pt;height:18.15pt" o:ole="">
            <v:imagedata r:id="rId15" o:title=""/>
          </v:shape>
          <o:OLEObject Type="Embed" ProgID="Equation.DSMT4" ShapeID="_x0000_i1028" DrawAspect="Content" ObjectID="_1586339029" r:id="rId16"/>
        </w:object>
      </w:r>
      <w:r w:rsidRPr="008C1405">
        <w:rPr>
          <w:i/>
          <w:iCs/>
          <w:sz w:val="22"/>
          <w:szCs w:val="22"/>
          <w:lang w:val="en-US"/>
        </w:rPr>
        <w:t>,</w:t>
      </w:r>
      <w:r w:rsidRPr="008C1405">
        <w:rPr>
          <w:i/>
          <w:iCs/>
          <w:position w:val="-12"/>
          <w:sz w:val="22"/>
          <w:szCs w:val="22"/>
          <w:lang w:val="en-US"/>
        </w:rPr>
        <w:object w:dxaOrig="180" w:dyaOrig="360">
          <v:shape id="_x0000_i1029" type="#_x0000_t75" style="width:8.75pt;height:18.15pt" o:ole="">
            <v:imagedata r:id="rId15" o:title=""/>
          </v:shape>
          <o:OLEObject Type="Embed" ProgID="Equation.DSMT4" ShapeID="_x0000_i1029" DrawAspect="Content" ObjectID="_1586339030" r:id="rId17"/>
        </w:object>
      </w:r>
      <w:proofErr w:type="gramStart"/>
      <w:r w:rsidRPr="008C1405">
        <w:rPr>
          <w:i/>
          <w:iCs/>
          <w:sz w:val="22"/>
          <w:szCs w:val="22"/>
          <w:lang w:val="en-US"/>
        </w:rPr>
        <w:t>,</w:t>
      </w:r>
      <w:proofErr w:type="gramEnd"/>
      <w:r w:rsidRPr="008C1405">
        <w:rPr>
          <w:i/>
          <w:iCs/>
          <w:position w:val="-12"/>
          <w:sz w:val="22"/>
          <w:szCs w:val="22"/>
          <w:lang w:val="en-US"/>
        </w:rPr>
        <w:object w:dxaOrig="180" w:dyaOrig="360">
          <v:shape id="_x0000_i1030" type="#_x0000_t75" style="width:8.75pt;height:18.15pt" o:ole="">
            <v:imagedata r:id="rId15" o:title=""/>
          </v:shape>
          <o:OLEObject Type="Embed" ProgID="Equation.DSMT4" ShapeID="_x0000_i1030" DrawAspect="Content" ObjectID="_1586339031" r:id="rId18"/>
        </w:object>
      </w:r>
      <w:r w:rsidRPr="008C1405">
        <w:rPr>
          <w:i/>
          <w:iCs/>
          <w:sz w:val="22"/>
          <w:szCs w:val="22"/>
          <w:lang w:val="en-US"/>
        </w:rPr>
        <w:t>)</w:t>
      </w:r>
      <w:r w:rsidRPr="008C1405">
        <w:rPr>
          <w:sz w:val="22"/>
          <w:szCs w:val="22"/>
          <w:lang w:val="en-US"/>
        </w:rPr>
        <w:t xml:space="preserve"> is feasible. Verify whether it is basic. If not reduce it to a basic feasible solution.</w:t>
      </w:r>
    </w:p>
    <w:p w:rsidR="00071550" w:rsidRPr="008C1405" w:rsidRDefault="00071550" w:rsidP="00071550">
      <w:pPr>
        <w:pStyle w:val="ListParagraph"/>
        <w:jc w:val="both"/>
        <w:rPr>
          <w:sz w:val="22"/>
          <w:szCs w:val="22"/>
          <w:lang w:val="en-US"/>
        </w:rPr>
      </w:pPr>
    </w:p>
    <w:p w:rsidR="00071550" w:rsidRPr="008C1405" w:rsidRDefault="00071550" w:rsidP="00071550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8C1405">
        <w:rPr>
          <w:sz w:val="22"/>
          <w:szCs w:val="22"/>
          <w:lang w:val="en-US"/>
        </w:rPr>
        <w:t xml:space="preserve">Solve the following problem by simplex method starting the basic solution </w:t>
      </w:r>
      <w:r w:rsidRPr="008C1405">
        <w:rPr>
          <w:i/>
          <w:iCs/>
          <w:sz w:val="22"/>
          <w:szCs w:val="22"/>
          <w:lang w:val="en-US"/>
        </w:rPr>
        <w:t>(x</w:t>
      </w:r>
      <w:r w:rsidRPr="008C1405">
        <w:rPr>
          <w:i/>
          <w:iCs/>
          <w:sz w:val="22"/>
          <w:szCs w:val="22"/>
          <w:vertAlign w:val="subscript"/>
          <w:lang w:val="en-US"/>
        </w:rPr>
        <w:t>1</w:t>
      </w:r>
      <w:proofErr w:type="gramStart"/>
      <w:r w:rsidRPr="008C1405">
        <w:rPr>
          <w:i/>
          <w:iCs/>
          <w:sz w:val="22"/>
          <w:szCs w:val="22"/>
          <w:lang w:val="en-US"/>
        </w:rPr>
        <w:t>,x</w:t>
      </w:r>
      <w:r w:rsidRPr="008C1405">
        <w:rPr>
          <w:i/>
          <w:iCs/>
          <w:sz w:val="22"/>
          <w:szCs w:val="22"/>
          <w:vertAlign w:val="subscript"/>
          <w:lang w:val="en-US"/>
        </w:rPr>
        <w:t>2</w:t>
      </w:r>
      <w:proofErr w:type="gramEnd"/>
      <w:r w:rsidRPr="008C1405">
        <w:rPr>
          <w:i/>
          <w:iCs/>
          <w:sz w:val="22"/>
          <w:szCs w:val="22"/>
          <w:lang w:val="en-US"/>
        </w:rPr>
        <w:t>)=(4,0)</w:t>
      </w:r>
      <w:r w:rsidRPr="008C1405">
        <w:rPr>
          <w:sz w:val="22"/>
          <w:szCs w:val="22"/>
          <w:lang w:val="en-US"/>
        </w:rPr>
        <w:t>. Sketch the feasible region in non</w:t>
      </w:r>
      <w:r>
        <w:rPr>
          <w:sz w:val="22"/>
          <w:szCs w:val="22"/>
          <w:lang w:val="en-US"/>
        </w:rPr>
        <w:t>-</w:t>
      </w:r>
      <w:r w:rsidRPr="008C1405">
        <w:rPr>
          <w:sz w:val="22"/>
          <w:szCs w:val="22"/>
          <w:lang w:val="en-US"/>
        </w:rPr>
        <w:t>basic variable space</w:t>
      </w:r>
    </w:p>
    <w:p w:rsidR="00071550" w:rsidRPr="008C1405" w:rsidRDefault="00071550" w:rsidP="00071550">
      <w:pPr>
        <w:pStyle w:val="ListParagraph"/>
        <w:jc w:val="center"/>
        <w:rPr>
          <w:sz w:val="22"/>
          <w:szCs w:val="22"/>
        </w:rPr>
      </w:pPr>
      <w:r w:rsidRPr="008C1405">
        <w:rPr>
          <w:position w:val="-66"/>
          <w:sz w:val="22"/>
          <w:szCs w:val="22"/>
          <w:lang w:val="tr-TR"/>
        </w:rPr>
        <w:object w:dxaOrig="2480" w:dyaOrig="1440">
          <v:shape id="_x0000_i1031" type="#_x0000_t75" style="width:124.6pt;height:1in" o:ole="">
            <v:imagedata r:id="rId19" o:title=""/>
          </v:shape>
          <o:OLEObject Type="Embed" ProgID="Equation.DSMT4" ShapeID="_x0000_i1031" DrawAspect="Content" ObjectID="_1586339032" r:id="rId20"/>
        </w:object>
      </w:r>
    </w:p>
    <w:p w:rsidR="00071550" w:rsidRPr="008C1405" w:rsidRDefault="00071550" w:rsidP="00071550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8C1405">
        <w:rPr>
          <w:sz w:val="22"/>
          <w:szCs w:val="22"/>
        </w:rPr>
        <w:t>Consider the following linear programming problem</w:t>
      </w:r>
    </w:p>
    <w:p w:rsidR="00071550" w:rsidRPr="008C1405" w:rsidRDefault="00071550" w:rsidP="00071550">
      <w:pPr>
        <w:ind w:left="360"/>
        <w:jc w:val="both"/>
        <w:rPr>
          <w:sz w:val="22"/>
          <w:szCs w:val="22"/>
        </w:rPr>
      </w:pPr>
    </w:p>
    <w:p w:rsidR="00071550" w:rsidRPr="008C1405" w:rsidRDefault="00071550" w:rsidP="00071550">
      <w:pPr>
        <w:ind w:left="360"/>
        <w:jc w:val="center"/>
        <w:rPr>
          <w:sz w:val="22"/>
          <w:szCs w:val="22"/>
        </w:rPr>
      </w:pPr>
      <w:r w:rsidRPr="008C1405">
        <w:rPr>
          <w:position w:val="-66"/>
          <w:sz w:val="22"/>
          <w:szCs w:val="22"/>
          <w:lang w:val="en-US"/>
        </w:rPr>
        <w:object w:dxaOrig="2610" w:dyaOrig="1440">
          <v:shape id="_x0000_i1032" type="#_x0000_t75" style="width:130.25pt;height:1in" o:ole="">
            <v:imagedata r:id="rId9" o:title=""/>
          </v:shape>
          <o:OLEObject Type="Embed" ProgID="Equation.DSMT4" ShapeID="_x0000_i1032" DrawAspect="Content" ObjectID="_1586339033" r:id="rId21"/>
        </w:object>
      </w:r>
    </w:p>
    <w:p w:rsidR="00071550" w:rsidRPr="008C1405" w:rsidRDefault="00071550" w:rsidP="00071550">
      <w:pPr>
        <w:numPr>
          <w:ilvl w:val="0"/>
          <w:numId w:val="35"/>
        </w:numPr>
        <w:jc w:val="both"/>
        <w:rPr>
          <w:sz w:val="22"/>
          <w:szCs w:val="22"/>
        </w:rPr>
      </w:pPr>
      <w:r w:rsidRPr="008C1405">
        <w:rPr>
          <w:sz w:val="22"/>
          <w:szCs w:val="22"/>
        </w:rPr>
        <w:t xml:space="preserve">Suppose that </w:t>
      </w:r>
      <w:r w:rsidRPr="008C1405">
        <w:rPr>
          <w:i/>
          <w:iCs/>
          <w:sz w:val="22"/>
          <w:szCs w:val="22"/>
        </w:rPr>
        <w:t>x</w:t>
      </w:r>
      <w:r w:rsidRPr="008C1405">
        <w:rPr>
          <w:i/>
          <w:iCs/>
          <w:sz w:val="22"/>
          <w:szCs w:val="22"/>
          <w:vertAlign w:val="subscript"/>
        </w:rPr>
        <w:t xml:space="preserve">1 </w:t>
      </w:r>
      <w:r w:rsidRPr="008C1405">
        <w:rPr>
          <w:sz w:val="22"/>
          <w:szCs w:val="22"/>
        </w:rPr>
        <w:t xml:space="preserve">and </w:t>
      </w:r>
      <w:r w:rsidRPr="008C1405">
        <w:rPr>
          <w:i/>
          <w:iCs/>
          <w:sz w:val="22"/>
          <w:szCs w:val="22"/>
        </w:rPr>
        <w:t>x</w:t>
      </w:r>
      <w:r w:rsidRPr="008C1405">
        <w:rPr>
          <w:i/>
          <w:iCs/>
          <w:sz w:val="22"/>
          <w:szCs w:val="22"/>
          <w:vertAlign w:val="subscript"/>
        </w:rPr>
        <w:t>2</w:t>
      </w:r>
      <w:r w:rsidRPr="008C1405">
        <w:rPr>
          <w:sz w:val="22"/>
          <w:szCs w:val="22"/>
        </w:rPr>
        <w:t xml:space="preserve"> are the basic variables, rewrite problem in the key of simplex method related to this BFS.</w:t>
      </w:r>
    </w:p>
    <w:p w:rsidR="00071550" w:rsidRPr="008C1405" w:rsidRDefault="00071550" w:rsidP="00071550">
      <w:pPr>
        <w:numPr>
          <w:ilvl w:val="0"/>
          <w:numId w:val="35"/>
        </w:numPr>
        <w:jc w:val="both"/>
        <w:rPr>
          <w:sz w:val="22"/>
          <w:szCs w:val="22"/>
        </w:rPr>
      </w:pPr>
      <w:r w:rsidRPr="008C1405">
        <w:rPr>
          <w:sz w:val="22"/>
          <w:szCs w:val="22"/>
        </w:rPr>
        <w:t>Which one of variables can introduce to the basis and improved the value of objective function.</w:t>
      </w:r>
    </w:p>
    <w:p w:rsidR="00071550" w:rsidRPr="008C1405" w:rsidRDefault="00071550" w:rsidP="00071550">
      <w:pPr>
        <w:numPr>
          <w:ilvl w:val="0"/>
          <w:numId w:val="35"/>
        </w:numPr>
        <w:jc w:val="both"/>
        <w:rPr>
          <w:sz w:val="22"/>
          <w:szCs w:val="22"/>
        </w:rPr>
      </w:pPr>
      <w:r w:rsidRPr="008C1405">
        <w:rPr>
          <w:sz w:val="22"/>
          <w:szCs w:val="22"/>
        </w:rPr>
        <w:t xml:space="preserve">Enter this variable to the basis. Find new BFS and related objective functions value.    </w:t>
      </w:r>
    </w:p>
    <w:p w:rsidR="00071550" w:rsidRPr="008C1405" w:rsidRDefault="00071550" w:rsidP="00071550">
      <w:pPr>
        <w:pStyle w:val="ListParagraph"/>
        <w:jc w:val="both"/>
        <w:rPr>
          <w:sz w:val="22"/>
          <w:szCs w:val="22"/>
        </w:rPr>
      </w:pPr>
    </w:p>
    <w:p w:rsidR="00071550" w:rsidRPr="008C1405" w:rsidRDefault="00071550" w:rsidP="00071550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8C1405">
        <w:rPr>
          <w:sz w:val="22"/>
          <w:szCs w:val="22"/>
        </w:rPr>
        <w:t xml:space="preserve">Suppose that </w:t>
      </w:r>
      <w:r w:rsidRPr="008C1405">
        <w:rPr>
          <w:b/>
          <w:bCs/>
          <w:i/>
          <w:iCs/>
          <w:sz w:val="22"/>
          <w:szCs w:val="22"/>
        </w:rPr>
        <w:t>x=(</w:t>
      </w:r>
      <w:proofErr w:type="spellStart"/>
      <w:r w:rsidRPr="008C1405">
        <w:rPr>
          <w:b/>
          <w:bCs/>
          <w:i/>
          <w:iCs/>
          <w:sz w:val="22"/>
          <w:szCs w:val="22"/>
        </w:rPr>
        <w:t>x</w:t>
      </w:r>
      <w:r w:rsidRPr="008C1405">
        <w:rPr>
          <w:b/>
          <w:bCs/>
          <w:i/>
          <w:iCs/>
          <w:sz w:val="22"/>
          <w:szCs w:val="22"/>
          <w:vertAlign w:val="subscript"/>
        </w:rPr>
        <w:t>B</w:t>
      </w:r>
      <w:proofErr w:type="spellEnd"/>
      <w:r w:rsidRPr="008C1405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8C1405">
        <w:rPr>
          <w:b/>
          <w:bCs/>
          <w:i/>
          <w:iCs/>
          <w:sz w:val="22"/>
          <w:szCs w:val="22"/>
        </w:rPr>
        <w:t>x</w:t>
      </w:r>
      <w:r w:rsidRPr="008C1405">
        <w:rPr>
          <w:b/>
          <w:bCs/>
          <w:i/>
          <w:iCs/>
          <w:sz w:val="22"/>
          <w:szCs w:val="22"/>
          <w:vertAlign w:val="subscript"/>
        </w:rPr>
        <w:t>N</w:t>
      </w:r>
      <w:proofErr w:type="spellEnd"/>
      <w:r w:rsidRPr="008C1405">
        <w:rPr>
          <w:b/>
          <w:bCs/>
          <w:i/>
          <w:iCs/>
          <w:sz w:val="22"/>
          <w:szCs w:val="22"/>
        </w:rPr>
        <w:t>)</w:t>
      </w:r>
      <w:r w:rsidRPr="008C1405">
        <w:rPr>
          <w:b/>
          <w:bCs/>
          <w:sz w:val="22"/>
          <w:szCs w:val="22"/>
        </w:rPr>
        <w:t xml:space="preserve"> </w:t>
      </w:r>
      <w:r w:rsidRPr="008C1405">
        <w:rPr>
          <w:sz w:val="22"/>
          <w:szCs w:val="22"/>
        </w:rPr>
        <w:t>(</w:t>
      </w:r>
      <w:r w:rsidRPr="008C1405">
        <w:rPr>
          <w:b/>
          <w:bCs/>
          <w:sz w:val="22"/>
          <w:szCs w:val="22"/>
        </w:rPr>
        <w:t xml:space="preserve"> </w:t>
      </w:r>
      <w:proofErr w:type="spellStart"/>
      <w:r w:rsidRPr="008C1405">
        <w:rPr>
          <w:b/>
          <w:bCs/>
          <w:i/>
          <w:iCs/>
          <w:sz w:val="22"/>
          <w:szCs w:val="22"/>
        </w:rPr>
        <w:t>x</w:t>
      </w:r>
      <w:r w:rsidRPr="008C1405">
        <w:rPr>
          <w:b/>
          <w:bCs/>
          <w:i/>
          <w:iCs/>
          <w:sz w:val="22"/>
          <w:szCs w:val="22"/>
          <w:vertAlign w:val="subscript"/>
        </w:rPr>
        <w:t>B</w:t>
      </w:r>
      <w:proofErr w:type="spellEnd"/>
      <w:r w:rsidRPr="008C1405">
        <w:rPr>
          <w:b/>
          <w:bCs/>
          <w:i/>
          <w:iCs/>
          <w:sz w:val="22"/>
          <w:szCs w:val="22"/>
        </w:rPr>
        <w:t>=</w:t>
      </w:r>
      <w:bookmarkStart w:id="3" w:name="OLE_LINK2"/>
      <w:r w:rsidRPr="008C1405">
        <w:rPr>
          <w:sz w:val="22"/>
          <w:szCs w:val="22"/>
        </w:rPr>
        <w:t>B</w:t>
      </w:r>
      <w:r w:rsidRPr="008C1405">
        <w:rPr>
          <w:sz w:val="22"/>
          <w:szCs w:val="22"/>
          <w:vertAlign w:val="superscript"/>
        </w:rPr>
        <w:t>-1</w:t>
      </w:r>
      <w:r w:rsidRPr="008C1405">
        <w:rPr>
          <w:b/>
          <w:bCs/>
          <w:sz w:val="22"/>
          <w:szCs w:val="22"/>
        </w:rPr>
        <w:t>b</w:t>
      </w:r>
      <w:bookmarkEnd w:id="3"/>
      <w:r w:rsidRPr="008C1405">
        <w:rPr>
          <w:sz w:val="22"/>
          <w:szCs w:val="22"/>
        </w:rPr>
        <w:t xml:space="preserve"> and </w:t>
      </w:r>
      <w:proofErr w:type="spellStart"/>
      <w:r w:rsidRPr="008C1405">
        <w:rPr>
          <w:b/>
          <w:bCs/>
          <w:i/>
          <w:iCs/>
          <w:sz w:val="22"/>
          <w:szCs w:val="22"/>
        </w:rPr>
        <w:t>x</w:t>
      </w:r>
      <w:r w:rsidRPr="008C1405">
        <w:rPr>
          <w:b/>
          <w:bCs/>
          <w:i/>
          <w:iCs/>
          <w:sz w:val="22"/>
          <w:szCs w:val="22"/>
          <w:vertAlign w:val="subscript"/>
        </w:rPr>
        <w:t>N</w:t>
      </w:r>
      <w:proofErr w:type="spellEnd"/>
      <w:r w:rsidRPr="008C1405">
        <w:rPr>
          <w:sz w:val="22"/>
          <w:szCs w:val="22"/>
        </w:rPr>
        <w:t>=</w:t>
      </w:r>
      <w:r w:rsidRPr="008C1405">
        <w:rPr>
          <w:b/>
          <w:bCs/>
          <w:i/>
          <w:iCs/>
          <w:sz w:val="22"/>
          <w:szCs w:val="22"/>
        </w:rPr>
        <w:t>0</w:t>
      </w:r>
      <w:r w:rsidRPr="008C1405">
        <w:rPr>
          <w:sz w:val="22"/>
          <w:szCs w:val="22"/>
        </w:rPr>
        <w:t xml:space="preserve"> ) and </w:t>
      </w:r>
      <w:r w:rsidRPr="008C1405">
        <w:rPr>
          <w:b/>
          <w:bCs/>
          <w:sz w:val="22"/>
          <w:szCs w:val="22"/>
        </w:rPr>
        <w:t>z=</w:t>
      </w:r>
      <w:r w:rsidRPr="008C1405">
        <w:rPr>
          <w:sz w:val="22"/>
          <w:szCs w:val="22"/>
        </w:rPr>
        <w:t xml:space="preserve"> </w:t>
      </w:r>
      <w:r w:rsidRPr="008C1405">
        <w:rPr>
          <w:b/>
          <w:bCs/>
          <w:i/>
          <w:iCs/>
          <w:sz w:val="22"/>
          <w:szCs w:val="22"/>
        </w:rPr>
        <w:t>c</w:t>
      </w:r>
      <w:r w:rsidRPr="008C1405">
        <w:rPr>
          <w:b/>
          <w:bCs/>
          <w:i/>
          <w:iCs/>
          <w:sz w:val="22"/>
          <w:szCs w:val="22"/>
          <w:vertAlign w:val="subscript"/>
        </w:rPr>
        <w:t>B</w:t>
      </w:r>
      <w:r w:rsidRPr="008C1405">
        <w:rPr>
          <w:sz w:val="22"/>
          <w:szCs w:val="22"/>
        </w:rPr>
        <w:t>B</w:t>
      </w:r>
      <w:r w:rsidRPr="008C1405">
        <w:rPr>
          <w:sz w:val="22"/>
          <w:szCs w:val="22"/>
          <w:vertAlign w:val="superscript"/>
        </w:rPr>
        <w:t>-1</w:t>
      </w:r>
      <w:r w:rsidRPr="008C1405">
        <w:rPr>
          <w:b/>
          <w:bCs/>
          <w:sz w:val="22"/>
          <w:szCs w:val="22"/>
        </w:rPr>
        <w:t>b</w:t>
      </w:r>
      <w:r w:rsidRPr="008C1405">
        <w:rPr>
          <w:sz w:val="22"/>
          <w:szCs w:val="22"/>
        </w:rPr>
        <w:t xml:space="preserve"> is the BFS and its associated objective value for the following linear programming problem</w:t>
      </w:r>
    </w:p>
    <w:p w:rsidR="00071550" w:rsidRPr="008C1405" w:rsidRDefault="00071550" w:rsidP="00071550">
      <w:pPr>
        <w:ind w:left="360"/>
        <w:jc w:val="center"/>
        <w:rPr>
          <w:b/>
          <w:bCs/>
          <w:sz w:val="22"/>
          <w:szCs w:val="22"/>
        </w:rPr>
      </w:pPr>
      <w:r w:rsidRPr="008C1405">
        <w:rPr>
          <w:sz w:val="22"/>
          <w:szCs w:val="22"/>
        </w:rPr>
        <w:t xml:space="preserve">Min </w:t>
      </w:r>
      <w:r w:rsidRPr="008C1405">
        <w:rPr>
          <w:b/>
          <w:bCs/>
          <w:sz w:val="22"/>
          <w:szCs w:val="22"/>
        </w:rPr>
        <w:t>cx</w:t>
      </w:r>
    </w:p>
    <w:p w:rsidR="00071550" w:rsidRPr="008C1405" w:rsidRDefault="00071550" w:rsidP="00071550">
      <w:pPr>
        <w:ind w:left="360"/>
        <w:jc w:val="center"/>
        <w:rPr>
          <w:b/>
          <w:bCs/>
          <w:sz w:val="22"/>
          <w:szCs w:val="22"/>
        </w:rPr>
      </w:pPr>
      <w:r w:rsidRPr="008C1405">
        <w:rPr>
          <w:i/>
          <w:iCs/>
          <w:sz w:val="22"/>
          <w:szCs w:val="22"/>
        </w:rPr>
        <w:t xml:space="preserve">St. </w:t>
      </w:r>
      <w:proofErr w:type="spellStart"/>
      <w:r w:rsidRPr="008C1405">
        <w:rPr>
          <w:b/>
          <w:bCs/>
          <w:sz w:val="22"/>
          <w:szCs w:val="22"/>
        </w:rPr>
        <w:t>Ax</w:t>
      </w:r>
      <w:proofErr w:type="spellEnd"/>
      <w:r w:rsidRPr="008C1405">
        <w:rPr>
          <w:b/>
          <w:bCs/>
          <w:position w:val="-4"/>
          <w:sz w:val="22"/>
          <w:szCs w:val="22"/>
          <w:lang w:val="tr-TR"/>
        </w:rPr>
        <w:object w:dxaOrig="195" w:dyaOrig="240">
          <v:shape id="_x0000_i1033" type="#_x0000_t75" style="width:10pt;height:11.9pt" o:ole="">
            <v:imagedata r:id="rId22" o:title=""/>
          </v:shape>
          <o:OLEObject Type="Embed" ProgID="Equation.DSMT4" ShapeID="_x0000_i1033" DrawAspect="Content" ObjectID="_1586339034" r:id="rId23"/>
        </w:object>
      </w:r>
      <w:r w:rsidRPr="008C1405">
        <w:rPr>
          <w:b/>
          <w:bCs/>
          <w:sz w:val="22"/>
          <w:szCs w:val="22"/>
        </w:rPr>
        <w:t>b</w:t>
      </w:r>
    </w:p>
    <w:p w:rsidR="00071550" w:rsidRPr="008C1405" w:rsidRDefault="00071550" w:rsidP="00071550">
      <w:pPr>
        <w:ind w:left="360"/>
        <w:jc w:val="center"/>
        <w:rPr>
          <w:b/>
          <w:bCs/>
          <w:sz w:val="22"/>
          <w:szCs w:val="22"/>
        </w:rPr>
      </w:pPr>
      <w:r w:rsidRPr="008C1405">
        <w:rPr>
          <w:b/>
          <w:bCs/>
          <w:sz w:val="22"/>
          <w:szCs w:val="22"/>
        </w:rPr>
        <w:t xml:space="preserve">       </w:t>
      </w:r>
      <w:proofErr w:type="gramStart"/>
      <w:r w:rsidRPr="008C1405">
        <w:rPr>
          <w:b/>
          <w:bCs/>
          <w:sz w:val="22"/>
          <w:szCs w:val="22"/>
        </w:rPr>
        <w:t>x</w:t>
      </w:r>
      <w:bookmarkStart w:id="4" w:name="OLE_LINK7"/>
      <w:proofErr w:type="gramEnd"/>
      <w:r w:rsidRPr="008C1405">
        <w:rPr>
          <w:b/>
          <w:bCs/>
          <w:position w:val="-4"/>
          <w:sz w:val="22"/>
          <w:szCs w:val="22"/>
          <w:lang w:val="tr-TR"/>
        </w:rPr>
        <w:object w:dxaOrig="195" w:dyaOrig="240">
          <v:shape id="_x0000_i1034" type="#_x0000_t75" style="width:10pt;height:11.9pt" o:ole="">
            <v:imagedata r:id="rId22" o:title=""/>
          </v:shape>
          <o:OLEObject Type="Embed" ProgID="Equation.DSMT4" ShapeID="_x0000_i1034" DrawAspect="Content" ObjectID="_1586339035" r:id="rId24"/>
        </w:object>
      </w:r>
      <w:bookmarkEnd w:id="4"/>
      <w:r w:rsidRPr="008C1405">
        <w:rPr>
          <w:b/>
          <w:bCs/>
          <w:sz w:val="22"/>
          <w:szCs w:val="22"/>
        </w:rPr>
        <w:t>0</w:t>
      </w:r>
    </w:p>
    <w:p w:rsidR="00071550" w:rsidRPr="008C1405" w:rsidRDefault="00071550" w:rsidP="00071550">
      <w:pPr>
        <w:ind w:left="720"/>
        <w:jc w:val="both"/>
        <w:rPr>
          <w:iCs/>
          <w:sz w:val="22"/>
          <w:szCs w:val="22"/>
        </w:rPr>
      </w:pPr>
      <w:r w:rsidRPr="008C1405">
        <w:rPr>
          <w:iCs/>
          <w:sz w:val="22"/>
          <w:szCs w:val="22"/>
        </w:rPr>
        <w:lastRenderedPageBreak/>
        <w:t xml:space="preserve">Also suppose </w:t>
      </w:r>
      <w:proofErr w:type="gramStart"/>
      <w:r w:rsidRPr="008C1405">
        <w:rPr>
          <w:iCs/>
          <w:sz w:val="22"/>
          <w:szCs w:val="22"/>
        </w:rPr>
        <w:t xml:space="preserve">that </w:t>
      </w:r>
      <w:proofErr w:type="gramEnd"/>
      <w:r w:rsidRPr="008C1405">
        <w:rPr>
          <w:iCs/>
          <w:position w:val="-14"/>
          <w:sz w:val="22"/>
          <w:szCs w:val="22"/>
          <w:lang w:val="en-US"/>
        </w:rPr>
        <w:object w:dxaOrig="4185" w:dyaOrig="375">
          <v:shape id="_x0000_i1035" type="#_x0000_t75" style="width:209.1pt;height:18.8pt" o:ole="">
            <v:imagedata r:id="rId25" o:title=""/>
          </v:shape>
          <o:OLEObject Type="Embed" ProgID="Equation.DSMT4" ShapeID="_x0000_i1035" DrawAspect="Content" ObjectID="_1586339036" r:id="rId26"/>
        </w:object>
      </w:r>
      <w:r w:rsidRPr="008C1405">
        <w:rPr>
          <w:iCs/>
          <w:sz w:val="22"/>
          <w:szCs w:val="22"/>
        </w:rPr>
        <w:t>. What we can say about optimal solution?</w:t>
      </w:r>
    </w:p>
    <w:p w:rsidR="00071550" w:rsidRPr="008C1405" w:rsidRDefault="00071550" w:rsidP="00071550">
      <w:pPr>
        <w:pStyle w:val="ListParagraph"/>
        <w:jc w:val="both"/>
        <w:rPr>
          <w:sz w:val="22"/>
          <w:szCs w:val="22"/>
        </w:rPr>
      </w:pPr>
    </w:p>
    <w:p w:rsidR="00071550" w:rsidRPr="008C1405" w:rsidRDefault="00071550" w:rsidP="00071550">
      <w:pPr>
        <w:rPr>
          <w:sz w:val="22"/>
          <w:szCs w:val="22"/>
        </w:rPr>
      </w:pPr>
    </w:p>
    <w:p w:rsidR="00C35DAB" w:rsidRPr="003B2091" w:rsidRDefault="00C35DAB" w:rsidP="003B2091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3B2091">
        <w:rPr>
          <w:sz w:val="22"/>
          <w:szCs w:val="22"/>
        </w:rPr>
        <w:t>Solve the following problem by the simplex method.</w:t>
      </w:r>
    </w:p>
    <w:p w:rsidR="00C35DAB" w:rsidRPr="003038A3" w:rsidRDefault="00C35DAB" w:rsidP="00C35DAB">
      <w:pPr>
        <w:ind w:left="720"/>
        <w:jc w:val="both"/>
        <w:rPr>
          <w:sz w:val="22"/>
          <w:szCs w:val="22"/>
        </w:rPr>
      </w:pPr>
    </w:p>
    <w:p w:rsidR="00C35DAB" w:rsidRPr="003038A3" w:rsidRDefault="00E74130" w:rsidP="00C35DAB">
      <w:pPr>
        <w:ind w:left="720"/>
        <w:jc w:val="center"/>
        <w:rPr>
          <w:sz w:val="22"/>
          <w:szCs w:val="22"/>
        </w:rPr>
      </w:pPr>
      <w:r w:rsidRPr="003038A3">
        <w:rPr>
          <w:position w:val="-84"/>
          <w:sz w:val="22"/>
          <w:szCs w:val="22"/>
          <w:lang w:val="en-US"/>
        </w:rPr>
        <w:object w:dxaOrig="2540" w:dyaOrig="1800">
          <v:shape id="_x0000_i1036" type="#_x0000_t75" style="width:126.45pt;height:90.15pt" o:ole="">
            <v:imagedata r:id="rId27" o:title=""/>
          </v:shape>
          <o:OLEObject Type="Embed" ProgID="Equation.DSMT4" ShapeID="_x0000_i1036" DrawAspect="Content" ObjectID="_1586339037" r:id="rId28"/>
        </w:object>
      </w:r>
    </w:p>
    <w:sectPr w:rsidR="00C35DAB" w:rsidRPr="003038A3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30D64"/>
    <w:multiLevelType w:val="hybridMultilevel"/>
    <w:tmpl w:val="BB5AFC0A"/>
    <w:lvl w:ilvl="0" w:tplc="B19886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DF1EED"/>
    <w:multiLevelType w:val="hybridMultilevel"/>
    <w:tmpl w:val="67D6E606"/>
    <w:lvl w:ilvl="0" w:tplc="7AB29B90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024B8"/>
    <w:multiLevelType w:val="hybridMultilevel"/>
    <w:tmpl w:val="ADE6D470"/>
    <w:lvl w:ilvl="0" w:tplc="AE08D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45862"/>
    <w:multiLevelType w:val="hybridMultilevel"/>
    <w:tmpl w:val="CE204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F44708"/>
    <w:multiLevelType w:val="hybridMultilevel"/>
    <w:tmpl w:val="80E68E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8132C"/>
    <w:multiLevelType w:val="hybridMultilevel"/>
    <w:tmpl w:val="145E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1F0625"/>
    <w:multiLevelType w:val="hybridMultilevel"/>
    <w:tmpl w:val="F066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44A06"/>
    <w:multiLevelType w:val="hybridMultilevel"/>
    <w:tmpl w:val="A5A670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F3C64"/>
    <w:multiLevelType w:val="hybridMultilevel"/>
    <w:tmpl w:val="FDDC7434"/>
    <w:lvl w:ilvl="0" w:tplc="7DACC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7F83319"/>
    <w:multiLevelType w:val="hybridMultilevel"/>
    <w:tmpl w:val="13E6A25C"/>
    <w:lvl w:ilvl="0" w:tplc="B81EC6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05968"/>
    <w:multiLevelType w:val="hybridMultilevel"/>
    <w:tmpl w:val="C786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C2D8C"/>
    <w:multiLevelType w:val="hybridMultilevel"/>
    <w:tmpl w:val="388CC614"/>
    <w:lvl w:ilvl="0" w:tplc="E17E44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D73D2"/>
    <w:multiLevelType w:val="hybridMultilevel"/>
    <w:tmpl w:val="A850961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76E80"/>
    <w:multiLevelType w:val="hybridMultilevel"/>
    <w:tmpl w:val="2EC0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9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204942"/>
    <w:multiLevelType w:val="hybridMultilevel"/>
    <w:tmpl w:val="153E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3">
    <w:nsid w:val="60112E3B"/>
    <w:multiLevelType w:val="hybridMultilevel"/>
    <w:tmpl w:val="EF8EDA66"/>
    <w:lvl w:ilvl="0" w:tplc="230E39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396599"/>
    <w:multiLevelType w:val="hybridMultilevel"/>
    <w:tmpl w:val="176CD4F0"/>
    <w:lvl w:ilvl="0" w:tplc="E17E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BE4422"/>
    <w:multiLevelType w:val="hybridMultilevel"/>
    <w:tmpl w:val="EFDC5CE8"/>
    <w:lvl w:ilvl="0" w:tplc="8EE2F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62A74"/>
    <w:multiLevelType w:val="hybridMultilevel"/>
    <w:tmpl w:val="0B72926A"/>
    <w:lvl w:ilvl="0" w:tplc="6AF47A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BBF163F"/>
    <w:multiLevelType w:val="hybridMultilevel"/>
    <w:tmpl w:val="CB949C66"/>
    <w:lvl w:ilvl="0" w:tplc="A7227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6"/>
  </w:num>
  <w:num w:numId="4">
    <w:abstractNumId w:val="4"/>
  </w:num>
  <w:num w:numId="5">
    <w:abstractNumId w:val="7"/>
  </w:num>
  <w:num w:numId="6">
    <w:abstractNumId w:val="18"/>
  </w:num>
  <w:num w:numId="7">
    <w:abstractNumId w:val="40"/>
  </w:num>
  <w:num w:numId="8">
    <w:abstractNumId w:val="0"/>
  </w:num>
  <w:num w:numId="9">
    <w:abstractNumId w:val="27"/>
  </w:num>
  <w:num w:numId="10">
    <w:abstractNumId w:val="3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42"/>
  </w:num>
  <w:num w:numId="15">
    <w:abstractNumId w:val="29"/>
  </w:num>
  <w:num w:numId="16">
    <w:abstractNumId w:val="38"/>
  </w:num>
  <w:num w:numId="17">
    <w:abstractNumId w:val="10"/>
  </w:num>
  <w:num w:numId="18">
    <w:abstractNumId w:val="21"/>
  </w:num>
  <w:num w:numId="19">
    <w:abstractNumId w:val="12"/>
  </w:num>
  <w:num w:numId="20">
    <w:abstractNumId w:val="26"/>
  </w:num>
  <w:num w:numId="21">
    <w:abstractNumId w:val="34"/>
  </w:num>
  <w:num w:numId="22">
    <w:abstractNumId w:val="43"/>
  </w:num>
  <w:num w:numId="23">
    <w:abstractNumId w:val="25"/>
  </w:num>
  <w:num w:numId="24">
    <w:abstractNumId w:val="1"/>
  </w:num>
  <w:num w:numId="25">
    <w:abstractNumId w:val="17"/>
  </w:num>
  <w:num w:numId="26">
    <w:abstractNumId w:val="35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41"/>
  </w:num>
  <w:num w:numId="43">
    <w:abstractNumId w:val="36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71550"/>
    <w:rsid w:val="000857C6"/>
    <w:rsid w:val="0009527C"/>
    <w:rsid w:val="00095FA6"/>
    <w:rsid w:val="0009764C"/>
    <w:rsid w:val="000C0847"/>
    <w:rsid w:val="000C1C75"/>
    <w:rsid w:val="000C542B"/>
    <w:rsid w:val="000D494F"/>
    <w:rsid w:val="000E1079"/>
    <w:rsid w:val="000E6BA3"/>
    <w:rsid w:val="000E760A"/>
    <w:rsid w:val="00113404"/>
    <w:rsid w:val="00120B1D"/>
    <w:rsid w:val="00124E07"/>
    <w:rsid w:val="001314E3"/>
    <w:rsid w:val="00132D54"/>
    <w:rsid w:val="00150161"/>
    <w:rsid w:val="00160815"/>
    <w:rsid w:val="00173489"/>
    <w:rsid w:val="00196BB0"/>
    <w:rsid w:val="00197AC4"/>
    <w:rsid w:val="001A4580"/>
    <w:rsid w:val="001A5ABA"/>
    <w:rsid w:val="001B5B45"/>
    <w:rsid w:val="001C4765"/>
    <w:rsid w:val="001C7DC4"/>
    <w:rsid w:val="001F5DB0"/>
    <w:rsid w:val="001F6F00"/>
    <w:rsid w:val="00203903"/>
    <w:rsid w:val="0021447A"/>
    <w:rsid w:val="002241A4"/>
    <w:rsid w:val="00230BC0"/>
    <w:rsid w:val="00265640"/>
    <w:rsid w:val="00274DBA"/>
    <w:rsid w:val="002829B3"/>
    <w:rsid w:val="00290279"/>
    <w:rsid w:val="00294E12"/>
    <w:rsid w:val="002B0879"/>
    <w:rsid w:val="002B0A1C"/>
    <w:rsid w:val="002B774D"/>
    <w:rsid w:val="002C14F7"/>
    <w:rsid w:val="002C2908"/>
    <w:rsid w:val="002D7F28"/>
    <w:rsid w:val="002E0A7D"/>
    <w:rsid w:val="002F1947"/>
    <w:rsid w:val="002F1CD2"/>
    <w:rsid w:val="002F4E96"/>
    <w:rsid w:val="003038A3"/>
    <w:rsid w:val="00327EED"/>
    <w:rsid w:val="00331A4A"/>
    <w:rsid w:val="00364DAE"/>
    <w:rsid w:val="003838DE"/>
    <w:rsid w:val="0039544D"/>
    <w:rsid w:val="00395AE2"/>
    <w:rsid w:val="003B0E56"/>
    <w:rsid w:val="003B2091"/>
    <w:rsid w:val="003B44BC"/>
    <w:rsid w:val="003E6070"/>
    <w:rsid w:val="003F1631"/>
    <w:rsid w:val="003F76D1"/>
    <w:rsid w:val="00435B91"/>
    <w:rsid w:val="0044378A"/>
    <w:rsid w:val="00446385"/>
    <w:rsid w:val="0044798A"/>
    <w:rsid w:val="00447DD7"/>
    <w:rsid w:val="00456E3B"/>
    <w:rsid w:val="00466932"/>
    <w:rsid w:val="00471880"/>
    <w:rsid w:val="004805EC"/>
    <w:rsid w:val="004B564A"/>
    <w:rsid w:val="004D289E"/>
    <w:rsid w:val="004D3F5D"/>
    <w:rsid w:val="004F1ED0"/>
    <w:rsid w:val="00501A8F"/>
    <w:rsid w:val="005160A5"/>
    <w:rsid w:val="0052110F"/>
    <w:rsid w:val="00533892"/>
    <w:rsid w:val="00533FA9"/>
    <w:rsid w:val="005409D2"/>
    <w:rsid w:val="0054690A"/>
    <w:rsid w:val="005833A6"/>
    <w:rsid w:val="005A1AAD"/>
    <w:rsid w:val="005A59D8"/>
    <w:rsid w:val="005D1D20"/>
    <w:rsid w:val="005D59F3"/>
    <w:rsid w:val="005E453F"/>
    <w:rsid w:val="0060750C"/>
    <w:rsid w:val="00625D8D"/>
    <w:rsid w:val="0063277F"/>
    <w:rsid w:val="0064190D"/>
    <w:rsid w:val="0068296E"/>
    <w:rsid w:val="00684B3D"/>
    <w:rsid w:val="006A7E69"/>
    <w:rsid w:val="006B76BB"/>
    <w:rsid w:val="006C343A"/>
    <w:rsid w:val="006D0C78"/>
    <w:rsid w:val="006E06C0"/>
    <w:rsid w:val="006E7552"/>
    <w:rsid w:val="006F1528"/>
    <w:rsid w:val="006F3B8E"/>
    <w:rsid w:val="00731113"/>
    <w:rsid w:val="00731E66"/>
    <w:rsid w:val="00745181"/>
    <w:rsid w:val="00755CA8"/>
    <w:rsid w:val="0076111B"/>
    <w:rsid w:val="007763C5"/>
    <w:rsid w:val="00784D6B"/>
    <w:rsid w:val="007901FD"/>
    <w:rsid w:val="007A3AAC"/>
    <w:rsid w:val="007A5A58"/>
    <w:rsid w:val="007B20B2"/>
    <w:rsid w:val="007C5234"/>
    <w:rsid w:val="007F0A72"/>
    <w:rsid w:val="007F40B5"/>
    <w:rsid w:val="007F6285"/>
    <w:rsid w:val="0080555A"/>
    <w:rsid w:val="00812189"/>
    <w:rsid w:val="008121F3"/>
    <w:rsid w:val="00840593"/>
    <w:rsid w:val="00855DC5"/>
    <w:rsid w:val="00871FA6"/>
    <w:rsid w:val="008745D2"/>
    <w:rsid w:val="0088564E"/>
    <w:rsid w:val="008864B6"/>
    <w:rsid w:val="008B782B"/>
    <w:rsid w:val="008C6FF1"/>
    <w:rsid w:val="008D078E"/>
    <w:rsid w:val="00914EC4"/>
    <w:rsid w:val="00917A96"/>
    <w:rsid w:val="009253B9"/>
    <w:rsid w:val="0093213A"/>
    <w:rsid w:val="00945F10"/>
    <w:rsid w:val="009613BA"/>
    <w:rsid w:val="009662A4"/>
    <w:rsid w:val="00971EE5"/>
    <w:rsid w:val="009A2CA5"/>
    <w:rsid w:val="009A7D1F"/>
    <w:rsid w:val="009D4008"/>
    <w:rsid w:val="009E4A1B"/>
    <w:rsid w:val="009F0162"/>
    <w:rsid w:val="00A008B6"/>
    <w:rsid w:val="00A01635"/>
    <w:rsid w:val="00A03877"/>
    <w:rsid w:val="00A20696"/>
    <w:rsid w:val="00A460D9"/>
    <w:rsid w:val="00A6379C"/>
    <w:rsid w:val="00A63B49"/>
    <w:rsid w:val="00A74596"/>
    <w:rsid w:val="00A91FB1"/>
    <w:rsid w:val="00A93CF5"/>
    <w:rsid w:val="00A95CE1"/>
    <w:rsid w:val="00AA3728"/>
    <w:rsid w:val="00AB3842"/>
    <w:rsid w:val="00AB4E69"/>
    <w:rsid w:val="00AE00DD"/>
    <w:rsid w:val="00AF0B5B"/>
    <w:rsid w:val="00B365EC"/>
    <w:rsid w:val="00B4695E"/>
    <w:rsid w:val="00B65176"/>
    <w:rsid w:val="00B77D21"/>
    <w:rsid w:val="00B8503C"/>
    <w:rsid w:val="00B87FAD"/>
    <w:rsid w:val="00B94FFA"/>
    <w:rsid w:val="00BA6C88"/>
    <w:rsid w:val="00BA7179"/>
    <w:rsid w:val="00BB04FD"/>
    <w:rsid w:val="00BD5B80"/>
    <w:rsid w:val="00BF439C"/>
    <w:rsid w:val="00BF7133"/>
    <w:rsid w:val="00C027FB"/>
    <w:rsid w:val="00C14220"/>
    <w:rsid w:val="00C230C6"/>
    <w:rsid w:val="00C31C52"/>
    <w:rsid w:val="00C34270"/>
    <w:rsid w:val="00C35DAB"/>
    <w:rsid w:val="00C41183"/>
    <w:rsid w:val="00C65E27"/>
    <w:rsid w:val="00C767C8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E6392"/>
    <w:rsid w:val="00CF4B55"/>
    <w:rsid w:val="00CF5DA9"/>
    <w:rsid w:val="00CF7A85"/>
    <w:rsid w:val="00CF7BF0"/>
    <w:rsid w:val="00D01EB4"/>
    <w:rsid w:val="00D061F4"/>
    <w:rsid w:val="00D20E36"/>
    <w:rsid w:val="00D560B1"/>
    <w:rsid w:val="00D655D6"/>
    <w:rsid w:val="00D70DE5"/>
    <w:rsid w:val="00D75DBF"/>
    <w:rsid w:val="00D86288"/>
    <w:rsid w:val="00DA38C1"/>
    <w:rsid w:val="00DB36BE"/>
    <w:rsid w:val="00DC3BE3"/>
    <w:rsid w:val="00DD084D"/>
    <w:rsid w:val="00DD0BE0"/>
    <w:rsid w:val="00DF2B2A"/>
    <w:rsid w:val="00E3125A"/>
    <w:rsid w:val="00E455D6"/>
    <w:rsid w:val="00E5175D"/>
    <w:rsid w:val="00E66223"/>
    <w:rsid w:val="00E74130"/>
    <w:rsid w:val="00EB01EE"/>
    <w:rsid w:val="00EC0A4B"/>
    <w:rsid w:val="00EC5DDD"/>
    <w:rsid w:val="00EC7209"/>
    <w:rsid w:val="00ED1DF2"/>
    <w:rsid w:val="00EE1D70"/>
    <w:rsid w:val="00EE26DA"/>
    <w:rsid w:val="00EF4B23"/>
    <w:rsid w:val="00F00E2D"/>
    <w:rsid w:val="00F03432"/>
    <w:rsid w:val="00F21B72"/>
    <w:rsid w:val="00F30A1C"/>
    <w:rsid w:val="00F31107"/>
    <w:rsid w:val="00F62BA6"/>
    <w:rsid w:val="00F66FE3"/>
    <w:rsid w:val="00F719C6"/>
    <w:rsid w:val="00F94EC2"/>
    <w:rsid w:val="00FA66E6"/>
    <w:rsid w:val="00FB5E4F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DAB"/>
    <w:rPr>
      <w:rFonts w:ascii="Tahoma" w:hAnsi="Tahoma" w:cs="Tahoma"/>
      <w:sz w:val="16"/>
      <w:szCs w:val="16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DAB"/>
    <w:rPr>
      <w:rFonts w:ascii="Tahoma" w:hAnsi="Tahoma" w:cs="Tahoma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F7802E-B70A-4618-AFA8-47C2CC11DC80}"/>
</file>

<file path=customXml/itemProps2.xml><?xml version="1.0" encoding="utf-8"?>
<ds:datastoreItem xmlns:ds="http://schemas.openxmlformats.org/officeDocument/2006/customXml" ds:itemID="{10B5F61D-45F5-4580-8144-29480206AF5F}"/>
</file>

<file path=customXml/itemProps3.xml><?xml version="1.0" encoding="utf-8"?>
<ds:datastoreItem xmlns:ds="http://schemas.openxmlformats.org/officeDocument/2006/customXml" ds:itemID="{88B2E22C-FEF8-449A-886A-48E1FD8F8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1710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14</cp:revision>
  <cp:lastPrinted>2008-02-21T08:29:00Z</cp:lastPrinted>
  <dcterms:created xsi:type="dcterms:W3CDTF">2014-05-15T14:51:00Z</dcterms:created>
  <dcterms:modified xsi:type="dcterms:W3CDTF">2018-04-27T09:52:00Z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