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21" w:rsidRDefault="00C94421" w:rsidP="00C94421">
      <w:pPr>
        <w:pStyle w:val="Heading1"/>
        <w:jc w:val="center"/>
      </w:pPr>
      <w:r>
        <w:t>RSA algorithm</w:t>
      </w:r>
    </w:p>
    <w:p w:rsidR="00C94421" w:rsidRDefault="00763263" w:rsidP="00763263">
      <w:pPr>
        <w:jc w:val="both"/>
      </w:pPr>
      <w:r>
        <w:t>RSA (</w:t>
      </w:r>
      <w:proofErr w:type="spellStart"/>
      <w:r>
        <w:t>Rivest</w:t>
      </w:r>
      <w:proofErr w:type="spellEnd"/>
      <w:r>
        <w:t>-Shamir-</w:t>
      </w:r>
      <w:proofErr w:type="spellStart"/>
      <w:r>
        <w:t>Adle</w:t>
      </w:r>
      <w:r w:rsidR="00C94421">
        <w:t>man</w:t>
      </w:r>
      <w:proofErr w:type="spellEnd"/>
      <w:r w:rsidR="00C94421">
        <w:t>, 1978) algorithm is an asymmetric encryption algorithm. To design an encryption/decryption key pair, two large prime numbers, p and q</w:t>
      </w:r>
      <w:proofErr w:type="gramStart"/>
      <w:r w:rsidR="00C94421">
        <w:t xml:space="preserve">, </w:t>
      </w:r>
      <w:proofErr w:type="gramEnd"/>
      <w:r w:rsidR="00C94421" w:rsidRPr="006C3CF3">
        <w:rPr>
          <w:position w:val="-10"/>
        </w:rPr>
        <w:object w:dxaOrig="6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4.25pt" o:ole="">
            <v:imagedata r:id="rId8" o:title=""/>
          </v:shape>
          <o:OLEObject Type="Embed" ProgID="Equation.3" ShapeID="_x0000_i1025" DrawAspect="Content" ObjectID="_1741079370" r:id="rId9"/>
        </w:object>
      </w:r>
      <w:r w:rsidR="00C94421">
        <w:t xml:space="preserve">, are selected, and an integer, d, is chosen that is relatively prime to (p-1)(q-1) (d and (p-1)(q-1) have no common factors other than 1). Finally, an integer e is computed such that </w:t>
      </w:r>
    </w:p>
    <w:p w:rsidR="00C94421" w:rsidRDefault="00C94421" w:rsidP="00C94421">
      <w:pPr>
        <w:jc w:val="center"/>
      </w:pPr>
      <w:r w:rsidRPr="007C24E9">
        <w:rPr>
          <w:position w:val="-10"/>
        </w:rPr>
        <w:object w:dxaOrig="2720" w:dyaOrig="320">
          <v:shape id="_x0000_i1026" type="#_x0000_t75" style="width:135.75pt;height:15.75pt" o:ole="">
            <v:imagedata r:id="rId10" o:title=""/>
          </v:shape>
          <o:OLEObject Type="Embed" ProgID="Equation.3" ShapeID="_x0000_i1026" DrawAspect="Content" ObjectID="_1741079371" r:id="rId11"/>
        </w:object>
      </w:r>
    </w:p>
    <w:p w:rsidR="00C94421" w:rsidRDefault="00C94421" w:rsidP="00C94421">
      <w:pPr>
        <w:jc w:val="both"/>
      </w:pPr>
      <w:r>
        <w:t>One key is (e,N), and the other is (d,N), where N=p*q, and is referred to as the modulus.</w:t>
      </w:r>
    </w:p>
    <w:p w:rsidR="00C94421" w:rsidRDefault="00C94421" w:rsidP="00C94421">
      <w:pPr>
        <w:jc w:val="both"/>
      </w:pPr>
      <w:r>
        <w:t xml:space="preserve">For example, we might select p=7, and q=13. Then N=91, and (p-1)(q-1)=72. We can choose d=5 (which is relatively prime to 72) and e=29, because e*d=145 and </w:t>
      </w:r>
    </w:p>
    <w:p w:rsidR="00C94421" w:rsidRDefault="00C94421" w:rsidP="00C94421">
      <w:pPr>
        <w:jc w:val="center"/>
      </w:pPr>
      <w:r w:rsidRPr="00DE0742">
        <w:rPr>
          <w:position w:val="-10"/>
        </w:rPr>
        <w:object w:dxaOrig="1600" w:dyaOrig="320">
          <v:shape id="_x0000_i1027" type="#_x0000_t75" style="width:80.25pt;height:15.75pt" o:ole="">
            <v:imagedata r:id="rId12" o:title=""/>
          </v:shape>
          <o:OLEObject Type="Embed" ProgID="Equation.3" ShapeID="_x0000_i1027" DrawAspect="Content" ObjectID="_1741079372" r:id="rId13"/>
        </w:object>
      </w:r>
    </w:p>
    <w:p w:rsidR="00C94421" w:rsidRDefault="00C94421" w:rsidP="00C94421">
      <w:pPr>
        <w:jc w:val="both"/>
      </w:pPr>
      <w:r>
        <w:t>Then, one key is K</w:t>
      </w:r>
      <w:r w:rsidRPr="00DE0742">
        <w:rPr>
          <w:vertAlign w:val="subscript"/>
        </w:rPr>
        <w:t>1</w:t>
      </w:r>
      <w:r>
        <w:t xml:space="preserve">=(29,91) and the other is </w:t>
      </w:r>
      <w:smartTag w:uri="urn:schemas-microsoft-com:office:smarttags" w:element="place">
        <w:r>
          <w:t>K</w:t>
        </w:r>
        <w:r w:rsidRPr="00DE0742">
          <w:rPr>
            <w:vertAlign w:val="subscript"/>
          </w:rPr>
          <w:t>2</w:t>
        </w:r>
      </w:smartTag>
      <w:r>
        <w:t>=(5,91). The message to be encrypted is broken into blocks such that each block, M, can be treated as an integer between 0 and (N-1). To encrypt M into the ciphertext block, B, we perform</w:t>
      </w:r>
    </w:p>
    <w:p w:rsidR="00C94421" w:rsidRDefault="00C94421" w:rsidP="00C94421">
      <w:pPr>
        <w:jc w:val="center"/>
      </w:pPr>
      <w:r w:rsidRPr="00DE0742">
        <w:rPr>
          <w:position w:val="-10"/>
        </w:rPr>
        <w:object w:dxaOrig="1760" w:dyaOrig="360">
          <v:shape id="_x0000_i1028" type="#_x0000_t75" style="width:87.75pt;height:18pt" o:ole="">
            <v:imagedata r:id="rId14" o:title=""/>
          </v:shape>
          <o:OLEObject Type="Embed" ProgID="Equation.3" ShapeID="_x0000_i1028" DrawAspect="Content" ObjectID="_1741079373" r:id="rId15"/>
        </w:object>
      </w:r>
    </w:p>
    <w:p w:rsidR="00C94421" w:rsidRDefault="00C94421" w:rsidP="00C94421">
      <w:pPr>
        <w:jc w:val="both"/>
      </w:pPr>
      <w:r>
        <w:t>To decrypt B, we perform</w:t>
      </w:r>
    </w:p>
    <w:p w:rsidR="00C94421" w:rsidRDefault="00C94421" w:rsidP="00C94421">
      <w:pPr>
        <w:jc w:val="center"/>
      </w:pPr>
      <w:r w:rsidRPr="00DE0742">
        <w:rPr>
          <w:position w:val="-10"/>
        </w:rPr>
        <w:object w:dxaOrig="1780" w:dyaOrig="360">
          <v:shape id="_x0000_i1029" type="#_x0000_t75" style="width:89.25pt;height:18pt" o:ole="">
            <v:imagedata r:id="rId16" o:title=""/>
          </v:shape>
          <o:OLEObject Type="Embed" ProgID="Equation.3" ShapeID="_x0000_i1029" DrawAspect="Content" ObjectID="_1741079374" r:id="rId17"/>
        </w:object>
      </w:r>
    </w:p>
    <w:p w:rsidR="00C94421" w:rsidRDefault="00C94421" w:rsidP="00C94421">
      <w:pPr>
        <w:jc w:val="both"/>
      </w:pPr>
      <w:r>
        <w:t>The protocol works correctly because</w:t>
      </w:r>
    </w:p>
    <w:p w:rsidR="00C94421" w:rsidRDefault="00C94421" w:rsidP="00C94421">
      <w:pPr>
        <w:jc w:val="center"/>
      </w:pPr>
      <w:r w:rsidRPr="00DE0742">
        <w:rPr>
          <w:position w:val="-10"/>
        </w:rPr>
        <w:object w:dxaOrig="4740" w:dyaOrig="360">
          <v:shape id="_x0000_i1030" type="#_x0000_t75" style="width:237pt;height:18pt" o:ole="">
            <v:imagedata r:id="rId18" o:title=""/>
          </v:shape>
          <o:OLEObject Type="Embed" ProgID="Equation.3" ShapeID="_x0000_i1030" DrawAspect="Content" ObjectID="_1741079375" r:id="rId19"/>
        </w:object>
      </w:r>
    </w:p>
    <w:p w:rsidR="00C94421" w:rsidRDefault="00C94421" w:rsidP="00C94421">
      <w:pPr>
        <w:jc w:val="both"/>
      </w:pPr>
      <w:r>
        <w:t>More details about RSA algorithm can be found in the textbook by William Stallings, Cryptography and Network Security.</w:t>
      </w:r>
    </w:p>
    <w:p w:rsidR="00C94421" w:rsidRDefault="00C94421" w:rsidP="00C94421">
      <w:pPr>
        <w:jc w:val="both"/>
      </w:pPr>
      <w:r>
        <w:t>Returning to the example, assume M=2.</w:t>
      </w:r>
    </w:p>
    <w:p w:rsidR="00C94421" w:rsidRDefault="00C94421" w:rsidP="00C94421">
      <w:pPr>
        <w:jc w:val="both"/>
      </w:pPr>
      <w:r>
        <w:t>Then, to encrypt M, we compute</w:t>
      </w:r>
    </w:p>
    <w:p w:rsidR="00C94421" w:rsidRDefault="00C94421" w:rsidP="00C94421">
      <w:pPr>
        <w:jc w:val="center"/>
      </w:pPr>
      <w:r w:rsidRPr="008A0492">
        <w:rPr>
          <w:position w:val="-10"/>
        </w:rPr>
        <w:object w:dxaOrig="1700" w:dyaOrig="360">
          <v:shape id="_x0000_i1031" type="#_x0000_t75" style="width:84.75pt;height:18pt" o:ole="">
            <v:imagedata r:id="rId20" o:title=""/>
          </v:shape>
          <o:OLEObject Type="Embed" ProgID="Equation.3" ShapeID="_x0000_i1031" DrawAspect="Content" ObjectID="_1741079376" r:id="rId21"/>
        </w:object>
      </w:r>
    </w:p>
    <w:p w:rsidR="00C94421" w:rsidRDefault="00C94421" w:rsidP="00C94421">
      <w:pPr>
        <w:jc w:val="both"/>
      </w:pPr>
      <w:r>
        <w:t>Thus, B=32. To decrypt B, we compute</w:t>
      </w:r>
    </w:p>
    <w:p w:rsidR="00C94421" w:rsidRDefault="00C94421" w:rsidP="00C94421">
      <w:pPr>
        <w:jc w:val="center"/>
      </w:pPr>
      <w:r w:rsidRPr="008A0492">
        <w:rPr>
          <w:position w:val="-10"/>
        </w:rPr>
        <w:object w:dxaOrig="1640" w:dyaOrig="360">
          <v:shape id="_x0000_i1032" type="#_x0000_t75" style="width:81.75pt;height:18pt" o:ole="">
            <v:imagedata r:id="rId22" o:title=""/>
          </v:shape>
          <o:OLEObject Type="Embed" ProgID="Equation.3" ShapeID="_x0000_i1032" DrawAspect="Content" ObjectID="_1741079377" r:id="rId23"/>
        </w:object>
      </w:r>
    </w:p>
    <w:p w:rsidR="00C94421" w:rsidRDefault="00C94421" w:rsidP="00C94421">
      <w:pPr>
        <w:jc w:val="both"/>
      </w:pPr>
      <w:r>
        <w:t>which is the plaintext message M.</w:t>
      </w:r>
    </w:p>
    <w:p w:rsidR="00C94421" w:rsidRDefault="00C94421" w:rsidP="00C94421">
      <w:pPr>
        <w:jc w:val="both"/>
      </w:pPr>
      <w:r>
        <w:t xml:space="preserve">Obtaining of p and q is extremely difficult, hence, only knowing a secret key </w:t>
      </w:r>
      <w:smartTag w:uri="urn:schemas-microsoft-com:office:smarttags" w:element="place">
        <w:r>
          <w:t>K</w:t>
        </w:r>
        <w:r w:rsidRPr="008A0492">
          <w:rPr>
            <w:vertAlign w:val="subscript"/>
          </w:rPr>
          <w:t>2</w:t>
        </w:r>
      </w:smartTag>
      <w:r>
        <w:t>, receiver can correctly decrypt a message.</w:t>
      </w:r>
    </w:p>
    <w:p w:rsidR="00C94421" w:rsidRDefault="00C94421" w:rsidP="00C94421"/>
    <w:p w:rsidR="00EB24ED" w:rsidRDefault="00EB24ED" w:rsidP="00EB24ED">
      <w:r>
        <w:t xml:space="preserve">Find multiplicative inverse of d modulo </w:t>
      </w:r>
      <w:proofErr w:type="gramStart"/>
      <w:r>
        <w:t>fi(</w:t>
      </w:r>
      <w:proofErr w:type="gramEnd"/>
      <w:r>
        <w:t xml:space="preserve">N)=(p-1)*(q-1) by </w:t>
      </w:r>
    </w:p>
    <w:p w:rsidR="00EB24ED" w:rsidRPr="00A56F6D" w:rsidRDefault="00EB24ED" w:rsidP="00EB24ED">
      <w:p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EXTENDED </w:t>
      </w:r>
      <w:proofErr w:type="gramStart"/>
      <w:r w:rsidRPr="00A56F6D">
        <w:rPr>
          <w:sz w:val="28"/>
          <w:szCs w:val="28"/>
        </w:rPr>
        <w:t>EUCLID(</w:t>
      </w:r>
      <w:proofErr w:type="spellStart"/>
      <w:proofErr w:type="gramEnd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</w:t>
      </w:r>
    </w:p>
    <w:p w:rsidR="00EB24ED" w:rsidRPr="00A56F6D" w:rsidRDefault="00EB24ED" w:rsidP="00EB24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(A1,A2,A3):=(1,0,m); (B1,B2,B3):=(0,1,b);</w:t>
      </w:r>
    </w:p>
    <w:p w:rsidR="00EB24ED" w:rsidRPr="00A56F6D" w:rsidRDefault="00EB24ED" w:rsidP="00EB24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if B3=0 return A3=</w:t>
      </w:r>
      <w:proofErr w:type="spell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); no inverse</w:t>
      </w:r>
    </w:p>
    <w:p w:rsidR="00EB24ED" w:rsidRPr="00A56F6D" w:rsidRDefault="00EB24ED" w:rsidP="00EB24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 xml:space="preserve">if B3=1 return B3 = </w:t>
      </w:r>
      <w:proofErr w:type="spellStart"/>
      <w:r w:rsidRPr="00A56F6D">
        <w:rPr>
          <w:sz w:val="28"/>
          <w:szCs w:val="28"/>
        </w:rPr>
        <w:t>gcd</w:t>
      </w:r>
      <w:proofErr w:type="spellEnd"/>
      <w:r w:rsidRPr="00A56F6D">
        <w:rPr>
          <w:sz w:val="28"/>
          <w:szCs w:val="28"/>
        </w:rPr>
        <w:t>(</w:t>
      </w:r>
      <w:proofErr w:type="spellStart"/>
      <w:r w:rsidRPr="00A56F6D">
        <w:rPr>
          <w:sz w:val="28"/>
          <w:szCs w:val="28"/>
        </w:rPr>
        <w:t>m,b</w:t>
      </w:r>
      <w:proofErr w:type="spellEnd"/>
      <w:r w:rsidRPr="00A56F6D">
        <w:rPr>
          <w:sz w:val="28"/>
          <w:szCs w:val="28"/>
        </w:rPr>
        <w:t>); B2= b</w:t>
      </w:r>
      <w:r w:rsidRPr="00A56F6D">
        <w:rPr>
          <w:sz w:val="28"/>
          <w:szCs w:val="28"/>
          <w:vertAlign w:val="superscript"/>
        </w:rPr>
        <w:t xml:space="preserve">-1 </w:t>
      </w:r>
      <w:r w:rsidRPr="00A56F6D">
        <w:rPr>
          <w:sz w:val="28"/>
          <w:szCs w:val="28"/>
        </w:rPr>
        <w:t>mod m</w:t>
      </w:r>
    </w:p>
    <w:p w:rsidR="00EB24ED" w:rsidRPr="00A56F6D" w:rsidRDefault="00EB24ED" w:rsidP="00EB24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Q=</w:t>
      </w:r>
      <w:r w:rsidRPr="00A56F6D">
        <w:rPr>
          <w:position w:val="-28"/>
          <w:sz w:val="28"/>
          <w:szCs w:val="28"/>
        </w:rPr>
        <w:object w:dxaOrig="600" w:dyaOrig="680">
          <v:shape id="_x0000_i1033" type="#_x0000_t75" style="width:30pt;height:33.75pt" o:ole="">
            <v:imagedata r:id="rId24" o:title=""/>
          </v:shape>
          <o:OLEObject Type="Embed" ProgID="Equation.3" ShapeID="_x0000_i1033" DrawAspect="Content" ObjectID="_1741079378" r:id="rId25"/>
        </w:object>
      </w:r>
    </w:p>
    <w:p w:rsidR="00EB24ED" w:rsidRPr="00A56F6D" w:rsidRDefault="00EB24ED" w:rsidP="00EB24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(T1,T2,T3):=(A1-QB1, A2-QB2, A3-QB3)</w:t>
      </w:r>
      <w:r>
        <w:rPr>
          <w:sz w:val="28"/>
          <w:szCs w:val="28"/>
        </w:rPr>
        <w:t xml:space="preserve"> //T=A-Q*B</w:t>
      </w:r>
    </w:p>
    <w:p w:rsidR="00EB24ED" w:rsidRPr="00A56F6D" w:rsidRDefault="00EB24ED" w:rsidP="00EB24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lastRenderedPageBreak/>
        <w:t>(A1,A2,A3):= (B1,B2,B3)</w:t>
      </w:r>
    </w:p>
    <w:p w:rsidR="00EB24ED" w:rsidRPr="00A56F6D" w:rsidRDefault="00EB24ED" w:rsidP="00EB24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56F6D">
        <w:rPr>
          <w:sz w:val="28"/>
          <w:szCs w:val="28"/>
        </w:rPr>
        <w:t>(B1,B2,B3):= (T1,T2,T3)</w:t>
      </w:r>
    </w:p>
    <w:p w:rsidR="00EB24ED" w:rsidRPr="00A56F6D" w:rsidRDefault="00EB24ED" w:rsidP="00EB24E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A56F6D">
        <w:rPr>
          <w:sz w:val="28"/>
          <w:szCs w:val="28"/>
        </w:rPr>
        <w:t>goto</w:t>
      </w:r>
      <w:proofErr w:type="spellEnd"/>
      <w:r w:rsidRPr="00A56F6D">
        <w:rPr>
          <w:sz w:val="28"/>
          <w:szCs w:val="28"/>
        </w:rPr>
        <w:t xml:space="preserve"> 2</w:t>
      </w:r>
    </w:p>
    <w:p w:rsidR="00EB24ED" w:rsidRDefault="00EB24ED" w:rsidP="00EB24ED">
      <w:r>
        <w:t xml:space="preserve">In our example, d=5, </w:t>
      </w:r>
      <w:proofErr w:type="gramStart"/>
      <w:r>
        <w:t>fi(</w:t>
      </w:r>
      <w:proofErr w:type="gramEnd"/>
      <w:r>
        <w:t>N)=72</w:t>
      </w:r>
    </w:p>
    <w:p w:rsidR="00EB24ED" w:rsidRDefault="00EB24ED" w:rsidP="00EB24ED">
      <w:r>
        <w:t>A</w:t>
      </w:r>
      <w:proofErr w:type="gramStart"/>
      <w:r>
        <w:t>=(</w:t>
      </w:r>
      <w:proofErr w:type="gramEnd"/>
      <w:r>
        <w:t>1,0,72), B=(0,1,5)</w:t>
      </w:r>
    </w:p>
    <w:p w:rsidR="00EB24ED" w:rsidRDefault="00EB24ED" w:rsidP="00EB24ED">
      <w:r>
        <w:t>Q=</w:t>
      </w:r>
      <w:proofErr w:type="gramStart"/>
      <w:r>
        <w:t>floor(</w:t>
      </w:r>
      <w:proofErr w:type="gramEnd"/>
      <w:r>
        <w:t>A3/B3)=floor(72/5)=floor(14.4)=14</w:t>
      </w:r>
    </w:p>
    <w:p w:rsidR="00EB24ED" w:rsidRDefault="00EB24ED" w:rsidP="00EB24ED">
      <w:r>
        <w:t>T=A-Q*B</w:t>
      </w:r>
      <w:proofErr w:type="gramStart"/>
      <w:r>
        <w:t>=(</w:t>
      </w:r>
      <w:proofErr w:type="gramEnd"/>
      <w:r>
        <w:t>1-14*0,0-14*1, 72-14*5)=(1,-14,2)</w:t>
      </w:r>
    </w:p>
    <w:p w:rsidR="00EB24ED" w:rsidRDefault="00EB24ED" w:rsidP="00EB24ED">
      <w:r>
        <w:t>A=B=</w:t>
      </w:r>
      <w:proofErr w:type="gramStart"/>
      <w:r>
        <w:t>=(</w:t>
      </w:r>
      <w:proofErr w:type="gramEnd"/>
      <w:r>
        <w:t>0,1,5);</w:t>
      </w:r>
    </w:p>
    <w:p w:rsidR="00EB24ED" w:rsidRDefault="00EB24ED" w:rsidP="00EB24ED">
      <w:r>
        <w:t>B=T</w:t>
      </w:r>
      <w:proofErr w:type="gramStart"/>
      <w:r>
        <w:t>=(</w:t>
      </w:r>
      <w:proofErr w:type="gramEnd"/>
      <w:r>
        <w:t>1,-14,2);</w:t>
      </w:r>
    </w:p>
    <w:p w:rsidR="00EB24ED" w:rsidRDefault="00EB24ED" w:rsidP="00EB24ED">
      <w:r>
        <w:t>B3 is not 0, nor 1</w:t>
      </w:r>
    </w:p>
    <w:p w:rsidR="00EB24ED" w:rsidRDefault="00EB24ED" w:rsidP="00EB24ED">
      <w:r>
        <w:t>Q=</w:t>
      </w:r>
      <w:proofErr w:type="gramStart"/>
      <w:r>
        <w:t>floor(</w:t>
      </w:r>
      <w:proofErr w:type="gramEnd"/>
      <w:r>
        <w:t>A3/B3)=floor(5/2)=2</w:t>
      </w:r>
    </w:p>
    <w:p w:rsidR="00EB24ED" w:rsidRDefault="00EB24ED" w:rsidP="00EB24ED">
      <w:r>
        <w:t>T=A-Q*B</w:t>
      </w:r>
      <w:proofErr w:type="gramStart"/>
      <w:r>
        <w:t>=(</w:t>
      </w:r>
      <w:proofErr w:type="gramEnd"/>
      <w:r>
        <w:t>0-2*1, 1-2*(-14),5-2*2)=(-2,29,1);</w:t>
      </w:r>
    </w:p>
    <w:p w:rsidR="00EB24ED" w:rsidRDefault="00EB24ED" w:rsidP="00EB24ED">
      <w:r>
        <w:t>A=B=</w:t>
      </w:r>
      <w:proofErr w:type="gramStart"/>
      <w:r>
        <w:t>=(</w:t>
      </w:r>
      <w:proofErr w:type="gramEnd"/>
      <w:r>
        <w:t>1,-14,2);</w:t>
      </w:r>
    </w:p>
    <w:p w:rsidR="00EB24ED" w:rsidRDefault="00EB24ED" w:rsidP="00EB24ED">
      <w:r>
        <w:t>B=T</w:t>
      </w:r>
      <w:proofErr w:type="gramStart"/>
      <w:r>
        <w:t>=(</w:t>
      </w:r>
      <w:proofErr w:type="gramEnd"/>
      <w:r>
        <w:t>-2,29,1);</w:t>
      </w:r>
    </w:p>
    <w:p w:rsidR="00EB24ED" w:rsidRDefault="00EB24ED" w:rsidP="00EB24ED">
      <w:r>
        <w:t>B3=1=&gt;B2=5</w:t>
      </w:r>
      <w:r w:rsidRPr="00FB578C">
        <w:rPr>
          <w:vertAlign w:val="superscript"/>
        </w:rPr>
        <w:t>-1</w:t>
      </w:r>
      <w:r>
        <w:t xml:space="preserve"> mod 72 = 29=e</w:t>
      </w:r>
    </w:p>
    <w:p w:rsidR="00EB24ED" w:rsidRDefault="00EB24ED" w:rsidP="00EB24ED">
      <w:r>
        <w:t>Check it: 5*29=145=2*72+1=1 mod 72</w:t>
      </w:r>
    </w:p>
    <w:p w:rsidR="00EB24ED" w:rsidRDefault="00EB24ED" w:rsidP="00EB24ED">
      <w:r>
        <w:t>Encrypt M=5</w:t>
      </w:r>
    </w:p>
    <w:p w:rsidR="00EB24ED" w:rsidRDefault="00EB24ED" w:rsidP="00EB24ED">
      <w:r>
        <w:t>C=</w:t>
      </w:r>
      <w:proofErr w:type="spellStart"/>
      <w:r>
        <w:t>M^e</w:t>
      </w:r>
      <w:proofErr w:type="spellEnd"/>
      <w:r>
        <w:t xml:space="preserve"> mod N = 5^29 mod 91</w:t>
      </w:r>
    </w:p>
    <w:p w:rsidR="00EB24ED" w:rsidRDefault="00EB24ED" w:rsidP="00EB24ED">
      <w:r>
        <w:t>Use squaring for exponentiation and a*b mod N = ((a mod N)*(</w:t>
      </w:r>
      <w:proofErr w:type="spellStart"/>
      <w:r>
        <w:t>bmod</w:t>
      </w:r>
      <w:proofErr w:type="spellEnd"/>
      <w:r>
        <w:t xml:space="preserve"> N)) mod N</w:t>
      </w:r>
    </w:p>
    <w:p w:rsidR="00EB24ED" w:rsidRDefault="00EB24ED" w:rsidP="00EB24ED">
      <w:r>
        <w:t>5^2 mod 91 =25</w:t>
      </w:r>
    </w:p>
    <w:p w:rsidR="00EB24ED" w:rsidRDefault="00EB24ED" w:rsidP="00EB24ED">
      <w:r>
        <w:t>5^4 mod 91 = 25^2 mod 91 = 125*5 mod 91 = 34*5 mod 91 = 170 mod 91 = 79</w:t>
      </w:r>
    </w:p>
    <w:p w:rsidR="00EB24ED" w:rsidRDefault="00EB24ED" w:rsidP="00EB24ED">
      <w:r>
        <w:t>5^8 mod 91 = 79*79 mod 91 = (-12)*(-12) mod 91 = 144 mod 91 = 53</w:t>
      </w:r>
    </w:p>
    <w:p w:rsidR="00EB24ED" w:rsidRDefault="00EB24ED" w:rsidP="00EB24ED">
      <w:r>
        <w:t>5^16 mod 91 = 53*53 mod 91 = 79</w:t>
      </w:r>
    </w:p>
    <w:p w:rsidR="00EB24ED" w:rsidRDefault="00EB24ED" w:rsidP="00EB24ED">
      <w:r>
        <w:t>5^29 mod 91 = 5^16*5^8*5^4*5 mod 91 = 79*53*79*5 mod 91 = 53*53*5 mod 91 = 79*5 mod 91 = 395 mod 91= 4*91+31 mod 91 = 31 = C</w:t>
      </w:r>
    </w:p>
    <w:p w:rsidR="00EB24ED" w:rsidRDefault="00EB24ED" w:rsidP="00EB24ED">
      <w:r>
        <w:t>Decryption:</w:t>
      </w:r>
    </w:p>
    <w:p w:rsidR="00EB24ED" w:rsidRDefault="00EB24ED" w:rsidP="00EB24ED">
      <w:r>
        <w:t>M=</w:t>
      </w:r>
      <w:proofErr w:type="spellStart"/>
      <w:r>
        <w:t>C^d</w:t>
      </w:r>
      <w:proofErr w:type="spellEnd"/>
      <w:r>
        <w:t xml:space="preserve"> mod N = 31^5 mod 91</w:t>
      </w:r>
    </w:p>
    <w:p w:rsidR="00EB24ED" w:rsidRDefault="00EB24ED" w:rsidP="00EB24ED">
      <w:r>
        <w:t>31^2 mod 91 = 51</w:t>
      </w:r>
    </w:p>
    <w:p w:rsidR="00EB24ED" w:rsidRDefault="00EB24ED" w:rsidP="00EB24ED">
      <w:r>
        <w:t>31^4 mod 91 = 51*51 mod 91 = 53</w:t>
      </w:r>
    </w:p>
    <w:p w:rsidR="00EB24ED" w:rsidRDefault="00EB24ED" w:rsidP="00EB24ED">
      <w:r>
        <w:t>31^5 mod 91 = 31^4*31 mod 91 = 53*31 mod 91 = 5</w:t>
      </w:r>
    </w:p>
    <w:p w:rsidR="00C94421" w:rsidRPr="00CE659B" w:rsidRDefault="00C94421" w:rsidP="00C94421">
      <w:pPr>
        <w:rPr>
          <w:b/>
        </w:rPr>
      </w:pPr>
      <w:bookmarkStart w:id="0" w:name="_GoBack"/>
      <w:bookmarkEnd w:id="0"/>
    </w:p>
    <w:p w:rsidR="00FF254E" w:rsidRDefault="00FF254E"/>
    <w:sectPr w:rsidR="00FF254E" w:rsidSect="0052439B">
      <w:footerReference w:type="even" r:id="rId26"/>
      <w:footerReference w:type="default" r:id="rId27"/>
      <w:pgSz w:w="12240" w:h="15840"/>
      <w:pgMar w:top="1440" w:right="1800" w:bottom="197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55" w:rsidRDefault="006B7B55">
      <w:r>
        <w:separator/>
      </w:r>
    </w:p>
  </w:endnote>
  <w:endnote w:type="continuationSeparator" w:id="0">
    <w:p w:rsidR="006B7B55" w:rsidRDefault="006B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C2" w:rsidRDefault="00C94421" w:rsidP="00524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47C2" w:rsidRDefault="006B7B55" w:rsidP="005243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C2" w:rsidRDefault="00C94421" w:rsidP="005243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4ED">
      <w:rPr>
        <w:rStyle w:val="PageNumber"/>
        <w:noProof/>
      </w:rPr>
      <w:t>2</w:t>
    </w:r>
    <w:r>
      <w:rPr>
        <w:rStyle w:val="PageNumber"/>
      </w:rPr>
      <w:fldChar w:fldCharType="end"/>
    </w:r>
  </w:p>
  <w:p w:rsidR="00EF47C2" w:rsidRDefault="006B7B55" w:rsidP="005243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55" w:rsidRDefault="006B7B55">
      <w:r>
        <w:separator/>
      </w:r>
    </w:p>
  </w:footnote>
  <w:footnote w:type="continuationSeparator" w:id="0">
    <w:p w:rsidR="006B7B55" w:rsidRDefault="006B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308"/>
    <w:multiLevelType w:val="hybridMultilevel"/>
    <w:tmpl w:val="D294F0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21"/>
    <w:rsid w:val="00074157"/>
    <w:rsid w:val="00097F1B"/>
    <w:rsid w:val="000C56F5"/>
    <w:rsid w:val="001440BD"/>
    <w:rsid w:val="00166A78"/>
    <w:rsid w:val="00193218"/>
    <w:rsid w:val="00227457"/>
    <w:rsid w:val="002A419A"/>
    <w:rsid w:val="00390650"/>
    <w:rsid w:val="003D4081"/>
    <w:rsid w:val="003F1B46"/>
    <w:rsid w:val="003F33A8"/>
    <w:rsid w:val="004513BB"/>
    <w:rsid w:val="0047771F"/>
    <w:rsid w:val="0054102C"/>
    <w:rsid w:val="00550B2A"/>
    <w:rsid w:val="00551EA4"/>
    <w:rsid w:val="00591C69"/>
    <w:rsid w:val="005A23DC"/>
    <w:rsid w:val="005C3A23"/>
    <w:rsid w:val="005E19DF"/>
    <w:rsid w:val="00653B0C"/>
    <w:rsid w:val="006B3543"/>
    <w:rsid w:val="006B7B55"/>
    <w:rsid w:val="006C614C"/>
    <w:rsid w:val="006C63F5"/>
    <w:rsid w:val="00704711"/>
    <w:rsid w:val="00717DCE"/>
    <w:rsid w:val="00761041"/>
    <w:rsid w:val="00763263"/>
    <w:rsid w:val="0077017D"/>
    <w:rsid w:val="007808FE"/>
    <w:rsid w:val="007906E6"/>
    <w:rsid w:val="007C26F8"/>
    <w:rsid w:val="007D3623"/>
    <w:rsid w:val="007E4A30"/>
    <w:rsid w:val="007F7FA6"/>
    <w:rsid w:val="00805D76"/>
    <w:rsid w:val="00837339"/>
    <w:rsid w:val="008504DF"/>
    <w:rsid w:val="008B47DF"/>
    <w:rsid w:val="008C5581"/>
    <w:rsid w:val="008C685A"/>
    <w:rsid w:val="008D0D3A"/>
    <w:rsid w:val="0090296B"/>
    <w:rsid w:val="00932438"/>
    <w:rsid w:val="00932CF7"/>
    <w:rsid w:val="0095553B"/>
    <w:rsid w:val="0097363F"/>
    <w:rsid w:val="009A4B7C"/>
    <w:rsid w:val="009D5B32"/>
    <w:rsid w:val="00A3179B"/>
    <w:rsid w:val="00B21710"/>
    <w:rsid w:val="00B307E3"/>
    <w:rsid w:val="00B44B13"/>
    <w:rsid w:val="00B46EA7"/>
    <w:rsid w:val="00B763A3"/>
    <w:rsid w:val="00B91E55"/>
    <w:rsid w:val="00BC56AB"/>
    <w:rsid w:val="00BF54CB"/>
    <w:rsid w:val="00C5438F"/>
    <w:rsid w:val="00C5703A"/>
    <w:rsid w:val="00C57F75"/>
    <w:rsid w:val="00C94421"/>
    <w:rsid w:val="00CB18A3"/>
    <w:rsid w:val="00CE0474"/>
    <w:rsid w:val="00D244E7"/>
    <w:rsid w:val="00D43652"/>
    <w:rsid w:val="00D52CFD"/>
    <w:rsid w:val="00D87291"/>
    <w:rsid w:val="00D87B7E"/>
    <w:rsid w:val="00E06EBD"/>
    <w:rsid w:val="00E11432"/>
    <w:rsid w:val="00E213D9"/>
    <w:rsid w:val="00E24EA4"/>
    <w:rsid w:val="00E86D52"/>
    <w:rsid w:val="00E96737"/>
    <w:rsid w:val="00EB24ED"/>
    <w:rsid w:val="00EB3955"/>
    <w:rsid w:val="00EC0C17"/>
    <w:rsid w:val="00EC7962"/>
    <w:rsid w:val="00EE1862"/>
    <w:rsid w:val="00F33ECD"/>
    <w:rsid w:val="00F629E9"/>
    <w:rsid w:val="00F66F57"/>
    <w:rsid w:val="00FF254E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4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42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C9442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C9442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94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44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442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C9442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C9442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9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6625B39D0674192CEFB80C28E16DB" ma:contentTypeVersion="" ma:contentTypeDescription="Create a new document." ma:contentTypeScope="" ma:versionID="a37eac47d1731a7ccc5bc5de530254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3aad9280c7bc17f35f657eabd183f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FF22C2-87A6-46DA-A8B6-D1DF213327C5}"/>
</file>

<file path=customXml/itemProps2.xml><?xml version="1.0" encoding="utf-8"?>
<ds:datastoreItem xmlns:ds="http://schemas.openxmlformats.org/officeDocument/2006/customXml" ds:itemID="{44D6E4E0-FB82-47E4-9AC7-84CB323ED9B9}"/>
</file>

<file path=customXml/itemProps3.xml><?xml version="1.0" encoding="utf-8"?>
<ds:datastoreItem xmlns:ds="http://schemas.openxmlformats.org/officeDocument/2006/customXml" ds:itemID="{C3D0CD83-A324-48A8-BB3D-CCB967B2E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cmpe1</dc:creator>
  <cp:lastModifiedBy>cmpe1</cp:lastModifiedBy>
  <cp:revision>3</cp:revision>
  <dcterms:created xsi:type="dcterms:W3CDTF">2023-03-19T19:44:00Z</dcterms:created>
  <dcterms:modified xsi:type="dcterms:W3CDTF">2023-03-23T10:23:00Z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0x0101001126625B39D0674192CEFB80C28E16DB</vt:lpwstr>
  </property>
</Properties>
</file>