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CD" w:rsidRPr="00AC4DF7" w:rsidRDefault="006901CD" w:rsidP="006901CD">
      <w:pPr>
        <w:jc w:val="center"/>
        <w:rPr>
          <w:b/>
        </w:rPr>
      </w:pPr>
      <w:r w:rsidRPr="00AC4DF7">
        <w:rPr>
          <w:b/>
          <w:lang w:val="tr-TR"/>
        </w:rPr>
        <w:t xml:space="preserve">Eastern </w:t>
      </w:r>
      <w:r>
        <w:rPr>
          <w:b/>
          <w:lang w:val="tr-TR"/>
        </w:rPr>
        <w:t>Mediterranean</w:t>
      </w:r>
      <w:r w:rsidRPr="00AC4DF7">
        <w:rPr>
          <w:b/>
        </w:rPr>
        <w:t xml:space="preserve"> University - Computer Engineering Department</w:t>
      </w:r>
    </w:p>
    <w:p w:rsidR="006901CD" w:rsidRPr="00AC4DF7" w:rsidRDefault="006901CD" w:rsidP="006901CD">
      <w:pPr>
        <w:jc w:val="center"/>
        <w:rPr>
          <w:b/>
        </w:rPr>
      </w:pPr>
      <w:r w:rsidRPr="00AC4DF7">
        <w:rPr>
          <w:b/>
        </w:rPr>
        <w:t>Software Engineering Program</w:t>
      </w:r>
    </w:p>
    <w:p w:rsidR="006901CD" w:rsidRDefault="006901CD" w:rsidP="006901CD">
      <w:pPr>
        <w:jc w:val="center"/>
        <w:rPr>
          <w:b/>
        </w:rPr>
      </w:pPr>
      <w:r w:rsidRPr="00AC4DF7">
        <w:rPr>
          <w:b/>
        </w:rPr>
        <w:t xml:space="preserve">CMSE-201 </w:t>
      </w:r>
      <w:r>
        <w:rPr>
          <w:b/>
        </w:rPr>
        <w:t>Fundamentals of Software Engineering - Final</w:t>
      </w:r>
      <w:r w:rsidRPr="00AC4DF7">
        <w:rPr>
          <w:b/>
        </w:rPr>
        <w:t xml:space="preserve"> Exam</w:t>
      </w:r>
    </w:p>
    <w:p w:rsidR="006901CD" w:rsidRDefault="006901CD" w:rsidP="006901CD">
      <w:pPr>
        <w:pBdr>
          <w:bottom w:val="single" w:sz="6" w:space="1" w:color="auto"/>
        </w:pBdr>
        <w:rPr>
          <w:b/>
        </w:rPr>
      </w:pPr>
    </w:p>
    <w:p w:rsidR="006901CD" w:rsidRPr="003B07FA" w:rsidRDefault="006901CD" w:rsidP="006901CD">
      <w:pPr>
        <w:pBdr>
          <w:bottom w:val="single" w:sz="6" w:space="1" w:color="auto"/>
        </w:pBdr>
        <w:rPr>
          <w:b/>
        </w:rPr>
      </w:pPr>
      <w:proofErr w:type="spellStart"/>
      <w:r>
        <w:rPr>
          <w:b/>
        </w:rPr>
        <w:t>Std</w:t>
      </w:r>
      <w:proofErr w:type="spellEnd"/>
      <w:r>
        <w:rPr>
          <w:b/>
        </w:rPr>
        <w:t xml:space="preserve"> Id____________________</w:t>
      </w:r>
      <w:proofErr w:type="spellStart"/>
      <w:r>
        <w:rPr>
          <w:b/>
        </w:rPr>
        <w:t>Std</w:t>
      </w:r>
      <w:proofErr w:type="spellEnd"/>
      <w:r>
        <w:rPr>
          <w:b/>
        </w:rPr>
        <w:t xml:space="preserve"> Name____________________________________</w:t>
      </w:r>
    </w:p>
    <w:p w:rsidR="006901CD" w:rsidRDefault="006901CD" w:rsidP="006901CD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Instructor: Prof. Dr. Alexander G. </w:t>
      </w:r>
      <w:proofErr w:type="spellStart"/>
      <w:r>
        <w:rPr>
          <w:b/>
        </w:rPr>
        <w:t>Chefranov</w:t>
      </w:r>
      <w:proofErr w:type="spellEnd"/>
    </w:p>
    <w:p w:rsidR="006901CD" w:rsidRPr="00AC4DF7" w:rsidRDefault="006901CD" w:rsidP="006901CD">
      <w:pPr>
        <w:pBdr>
          <w:bottom w:val="single" w:sz="6" w:space="1" w:color="auto"/>
        </w:pBdr>
        <w:rPr>
          <w:b/>
        </w:rPr>
      </w:pPr>
      <w:r w:rsidRPr="00AC4DF7">
        <w:rPr>
          <w:b/>
        </w:rPr>
        <w:t xml:space="preserve">Duration: </w:t>
      </w:r>
      <w:r>
        <w:rPr>
          <w:b/>
        </w:rPr>
        <w:t>120</w:t>
      </w:r>
      <w:r w:rsidRPr="00AC4DF7">
        <w:rPr>
          <w:b/>
        </w:rPr>
        <w:t xml:space="preserve"> Minutes         </w:t>
      </w:r>
      <w:r>
        <w:rPr>
          <w:b/>
        </w:rPr>
        <w:t xml:space="preserve">  </w:t>
      </w:r>
      <w:r w:rsidRPr="00AC4DF7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4DF7">
        <w:rPr>
          <w:b/>
        </w:rPr>
        <w:t xml:space="preserve">                      </w:t>
      </w:r>
      <w:r>
        <w:rPr>
          <w:b/>
        </w:rPr>
        <w:t>June 18</w:t>
      </w:r>
      <w:r w:rsidRPr="00AC4DF7">
        <w:rPr>
          <w:b/>
        </w:rPr>
        <w:t>, 20</w:t>
      </w:r>
      <w:r>
        <w:rPr>
          <w:b/>
        </w:rPr>
        <w:t>22</w:t>
      </w:r>
    </w:p>
    <w:p w:rsidR="006901CD" w:rsidRDefault="006901CD" w:rsidP="006901CD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</w:t>
      </w:r>
    </w:p>
    <w:p w:rsidR="006901CD" w:rsidRDefault="006901CD" w:rsidP="006901CD">
      <w:pPr>
        <w:pBdr>
          <w:bottom w:val="single" w:sz="6" w:space="1" w:color="auto"/>
        </w:pBdr>
        <w:rPr>
          <w:b/>
        </w:rPr>
      </w:pPr>
      <w:r>
        <w:rPr>
          <w:b/>
          <w:u w:val="single"/>
        </w:rPr>
        <w:t>Four</w:t>
      </w:r>
      <w:r>
        <w:rPr>
          <w:b/>
        </w:rPr>
        <w:t xml:space="preserve"> A4 sheets of paper with </w:t>
      </w:r>
      <w:r w:rsidRPr="003811AA">
        <w:rPr>
          <w:b/>
          <w:i/>
          <w:u w:val="single"/>
        </w:rPr>
        <w:t>your</w:t>
      </w:r>
      <w:r w:rsidRPr="003811AA">
        <w:rPr>
          <w:b/>
          <w:u w:val="single"/>
        </w:rPr>
        <w:t xml:space="preserve"> </w:t>
      </w:r>
      <w:r w:rsidRPr="003811AA">
        <w:rPr>
          <w:b/>
          <w:i/>
          <w:u w:val="single"/>
        </w:rPr>
        <w:t>handwritings</w:t>
      </w:r>
      <w:r>
        <w:rPr>
          <w:b/>
        </w:rPr>
        <w:t xml:space="preserve"> (not photocopies, printouts, etc.) may be used for your help. Calculators are allowed. Other electronic devices (phones, laptops, etc.) are not allowed</w:t>
      </w:r>
    </w:p>
    <w:p w:rsidR="006901CD" w:rsidRDefault="006901CD" w:rsidP="006901CD">
      <w:pPr>
        <w:pBdr>
          <w:bottom w:val="single" w:sz="6" w:space="1" w:color="auto"/>
        </w:pBdr>
        <w:rPr>
          <w:b/>
        </w:rPr>
      </w:pPr>
    </w:p>
    <w:p w:rsidR="006901CD" w:rsidRDefault="006901CD" w:rsidP="006901CD">
      <w:pPr>
        <w:pBdr>
          <w:bottom w:val="single" w:sz="6" w:space="1" w:color="auto"/>
        </w:pBdr>
        <w:rPr>
          <w:b/>
        </w:rPr>
      </w:pPr>
      <w:r>
        <w:rPr>
          <w:b/>
        </w:rPr>
        <w:t>There are 10 questions (totally, 100 points), 13 pages</w:t>
      </w:r>
    </w:p>
    <w:p w:rsidR="006901CD" w:rsidRDefault="006901CD" w:rsidP="006901CD">
      <w:pPr>
        <w:pBdr>
          <w:bottom w:val="single" w:sz="6" w:space="1" w:color="auto"/>
        </w:pBdr>
        <w:rPr>
          <w:b/>
        </w:rPr>
      </w:pPr>
    </w:p>
    <w:p w:rsidR="006901CD" w:rsidRDefault="006901CD" w:rsidP="006901CD">
      <w:pPr>
        <w:pBdr>
          <w:bottom w:val="single" w:sz="6" w:space="1" w:color="auto"/>
        </w:pBdr>
        <w:rPr>
          <w:b/>
        </w:rPr>
      </w:pPr>
    </w:p>
    <w:p w:rsidR="006901CD" w:rsidRDefault="006901CD" w:rsidP="006901CD">
      <w:pPr>
        <w:pBdr>
          <w:bottom w:val="single" w:sz="6" w:space="1" w:color="auto"/>
        </w:pBdr>
        <w:rPr>
          <w:b/>
        </w:rPr>
      </w:pPr>
      <w:r>
        <w:rPr>
          <w:b/>
        </w:rPr>
        <w:t>Good Luck!</w:t>
      </w:r>
    </w:p>
    <w:p w:rsidR="006901CD" w:rsidRDefault="006901CD" w:rsidP="006901CD">
      <w:pPr>
        <w:pBdr>
          <w:bottom w:val="single" w:sz="6" w:space="1" w:color="auto"/>
        </w:pBdr>
        <w:rPr>
          <w:b/>
        </w:rPr>
      </w:pPr>
    </w:p>
    <w:p w:rsidR="006901CD" w:rsidRDefault="006901CD" w:rsidP="006901CD">
      <w:pPr>
        <w:spacing w:after="200" w:line="276" w:lineRule="auto"/>
      </w:pPr>
    </w:p>
    <w:p w:rsidR="006901CD" w:rsidRPr="00F61AE6" w:rsidRDefault="006901CD" w:rsidP="006901CD">
      <w:pPr>
        <w:spacing w:after="200" w:line="276" w:lineRule="auto"/>
      </w:pPr>
      <w:r>
        <w:t xml:space="preserve">Q1) </w:t>
      </w:r>
      <w:r>
        <w:rPr>
          <w:b/>
        </w:rPr>
        <w:t xml:space="preserve">7 points </w:t>
      </w:r>
      <w:r>
        <w:t>SW development processes</w:t>
      </w:r>
    </w:p>
    <w:p w:rsidR="006901CD" w:rsidRDefault="006901CD" w:rsidP="006901CD">
      <w:pPr>
        <w:pStyle w:val="ListParagraph"/>
        <w:numPr>
          <w:ilvl w:val="0"/>
          <w:numId w:val="10"/>
        </w:numPr>
        <w:spacing w:after="200" w:line="276" w:lineRule="auto"/>
      </w:pPr>
      <w:r w:rsidRPr="00EA6891">
        <w:rPr>
          <w:b/>
        </w:rPr>
        <w:t>3 points</w:t>
      </w:r>
      <w:r>
        <w:t xml:space="preserve"> W-</w:t>
      </w:r>
      <w:proofErr w:type="gramStart"/>
      <w:r>
        <w:t>hat  the</w:t>
      </w:r>
      <w:proofErr w:type="gramEnd"/>
      <w:r>
        <w:t xml:space="preserve"> prototyping is?</w:t>
      </w:r>
    </w:p>
    <w:p w:rsidR="006901CD" w:rsidRPr="00F06FF6" w:rsidRDefault="006901CD" w:rsidP="006901CD">
      <w:pPr>
        <w:pStyle w:val="ListParagraph"/>
        <w:spacing w:after="200" w:line="276" w:lineRule="auto"/>
      </w:pPr>
      <w:r w:rsidRPr="00F06FF6">
        <w:t xml:space="preserve">Prototyping </w:t>
      </w:r>
      <w:r>
        <w:t>is developing of the draft of the system to see better its features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pStyle w:val="ListParagraph"/>
        <w:numPr>
          <w:ilvl w:val="0"/>
          <w:numId w:val="10"/>
        </w:numPr>
        <w:spacing w:after="200" w:line="276" w:lineRule="auto"/>
      </w:pPr>
      <w:r w:rsidRPr="00EA6891">
        <w:rPr>
          <w:b/>
        </w:rPr>
        <w:t>4 points</w:t>
      </w:r>
      <w:r>
        <w:t xml:space="preserve"> </w:t>
      </w:r>
      <w:proofErr w:type="gramStart"/>
      <w:r>
        <w:t>Explain</w:t>
      </w:r>
      <w:proofErr w:type="gramEnd"/>
      <w:r>
        <w:t xml:space="preserve"> how design and implementation can help to specify requirements?</w:t>
      </w:r>
    </w:p>
    <w:p w:rsidR="006901CD" w:rsidRPr="00426656" w:rsidRDefault="006901CD" w:rsidP="006901CD">
      <w:pPr>
        <w:pStyle w:val="ListParagraph"/>
        <w:spacing w:after="200" w:line="276" w:lineRule="auto"/>
      </w:pPr>
      <w:r w:rsidRPr="00426656">
        <w:t xml:space="preserve">To get </w:t>
      </w:r>
      <w:r>
        <w:t>better understanding of the requirements, prototyping (design and implementation) can be used to get feedback from the customer. And prototype development assumes its design and implementation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  <w:r>
        <w:t xml:space="preserve">Q2) </w:t>
      </w:r>
      <w:r>
        <w:rPr>
          <w:b/>
        </w:rPr>
        <w:t>7</w:t>
      </w:r>
      <w:r w:rsidRPr="006619DA">
        <w:rPr>
          <w:b/>
        </w:rPr>
        <w:t xml:space="preserve"> points</w:t>
      </w:r>
      <w:r>
        <w:t xml:space="preserve"> Requirements engineering</w:t>
      </w:r>
    </w:p>
    <w:p w:rsidR="006901CD" w:rsidRDefault="006901CD" w:rsidP="006901CD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</w:rPr>
        <w:t>3</w:t>
      </w:r>
      <w:r w:rsidRPr="00BD001A">
        <w:rPr>
          <w:b/>
        </w:rPr>
        <w:t xml:space="preserve"> points</w:t>
      </w:r>
      <w:r>
        <w:t xml:space="preserve"> </w:t>
      </w:r>
      <w:proofErr w:type="gramStart"/>
      <w:r>
        <w:t>What</w:t>
      </w:r>
      <w:proofErr w:type="gramEnd"/>
      <w:r>
        <w:t xml:space="preserve"> a non-functional requirement is?</w:t>
      </w:r>
    </w:p>
    <w:p w:rsidR="006901CD" w:rsidRPr="00426656" w:rsidRDefault="006901CD" w:rsidP="006901CD">
      <w:pPr>
        <w:pStyle w:val="ListParagraph"/>
        <w:spacing w:after="200" w:line="276" w:lineRule="auto"/>
        <w:ind w:left="840"/>
      </w:pPr>
      <w:r w:rsidRPr="00426656">
        <w:t xml:space="preserve">A </w:t>
      </w:r>
      <w:r>
        <w:t>non-functional requirement is a requirement to the qualities of the software product such as performance, reliability, security, etc.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pStyle w:val="ListParagraph"/>
        <w:numPr>
          <w:ilvl w:val="0"/>
          <w:numId w:val="1"/>
        </w:numPr>
        <w:spacing w:after="200" w:line="276" w:lineRule="auto"/>
      </w:pPr>
      <w:r w:rsidRPr="00BD001A">
        <w:rPr>
          <w:b/>
        </w:rPr>
        <w:t>4 points</w:t>
      </w:r>
      <w:r w:rsidRPr="00642726">
        <w:t xml:space="preserve"> </w:t>
      </w:r>
      <w:proofErr w:type="gramStart"/>
      <w:r w:rsidRPr="00642726">
        <w:t>Why</w:t>
      </w:r>
      <w:proofErr w:type="gramEnd"/>
      <w:r w:rsidRPr="00642726">
        <w:t xml:space="preserve"> </w:t>
      </w:r>
      <w:r>
        <w:t>non-functional requirements are important?</w:t>
      </w:r>
    </w:p>
    <w:p w:rsidR="006901CD" w:rsidRPr="00426656" w:rsidRDefault="006901CD" w:rsidP="006901CD">
      <w:pPr>
        <w:pStyle w:val="ListParagraph"/>
        <w:spacing w:after="200" w:line="276" w:lineRule="auto"/>
        <w:ind w:left="840"/>
      </w:pPr>
      <w:r w:rsidRPr="00426656">
        <w:t>Non</w:t>
      </w:r>
      <w:r>
        <w:t>-functional requirements are important because if the qualities of the product are not satisfactory, it can’t be used</w:t>
      </w:r>
      <w:proofErr w:type="gramStart"/>
      <w:r>
        <w:t>,,</w:t>
      </w:r>
      <w:proofErr w:type="gramEnd"/>
      <w:r>
        <w:t xml:space="preserve"> e.g., if security is provided the use of the product is not possible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Pr="00642726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  <w:r>
        <w:t xml:space="preserve">Q3) </w:t>
      </w:r>
      <w:r>
        <w:rPr>
          <w:b/>
        </w:rPr>
        <w:t>7</w:t>
      </w:r>
      <w:r w:rsidRPr="006619DA">
        <w:rPr>
          <w:b/>
        </w:rPr>
        <w:t xml:space="preserve"> points</w:t>
      </w:r>
      <w:r>
        <w:t xml:space="preserve"> Project management</w:t>
      </w:r>
    </w:p>
    <w:p w:rsidR="006901CD" w:rsidRDefault="006901CD" w:rsidP="006901CD">
      <w:pPr>
        <w:pStyle w:val="ListParagraph"/>
        <w:numPr>
          <w:ilvl w:val="0"/>
          <w:numId w:val="2"/>
        </w:numPr>
        <w:spacing w:after="200" w:line="276" w:lineRule="auto"/>
      </w:pPr>
      <w:r>
        <w:rPr>
          <w:b/>
        </w:rPr>
        <w:t>3</w:t>
      </w:r>
      <w:r w:rsidRPr="00BD001A">
        <w:rPr>
          <w:b/>
        </w:rPr>
        <w:t xml:space="preserve"> points</w:t>
      </w:r>
      <w:r w:rsidRPr="00725100">
        <w:t xml:space="preserve"> </w:t>
      </w:r>
      <w:proofErr w:type="gramStart"/>
      <w:r w:rsidRPr="00725100">
        <w:t>Why</w:t>
      </w:r>
      <w:proofErr w:type="gramEnd"/>
      <w:r w:rsidRPr="00725100">
        <w:t xml:space="preserve"> </w:t>
      </w:r>
      <w:r>
        <w:t>project management is important?</w:t>
      </w:r>
    </w:p>
    <w:p w:rsidR="006901CD" w:rsidRPr="00426656" w:rsidRDefault="006901CD" w:rsidP="006901CD">
      <w:pPr>
        <w:pStyle w:val="ListParagraph"/>
        <w:spacing w:after="200" w:line="276" w:lineRule="auto"/>
      </w:pPr>
      <w:r w:rsidRPr="00426656">
        <w:t>Pro</w:t>
      </w:r>
      <w:r>
        <w:t xml:space="preserve">ject management is important because if not properly managed </w:t>
      </w:r>
      <w:proofErr w:type="gramStart"/>
      <w:r>
        <w:t>a software</w:t>
      </w:r>
      <w:proofErr w:type="gramEnd"/>
      <w:r>
        <w:t xml:space="preserve"> product can be delivered not timely, or do expect the customer </w:t>
      </w:r>
      <w:proofErr w:type="spellStart"/>
      <w:r>
        <w:t>expextations</w:t>
      </w:r>
      <w:proofErr w:type="spellEnd"/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pStyle w:val="ListParagraph"/>
        <w:numPr>
          <w:ilvl w:val="0"/>
          <w:numId w:val="2"/>
        </w:numPr>
        <w:spacing w:after="200" w:line="276" w:lineRule="auto"/>
      </w:pPr>
      <w:r w:rsidRPr="00BD001A">
        <w:rPr>
          <w:b/>
        </w:rPr>
        <w:t xml:space="preserve">4 </w:t>
      </w:r>
      <w:proofErr w:type="gramStart"/>
      <w:r w:rsidRPr="00BD001A">
        <w:rPr>
          <w:b/>
        </w:rPr>
        <w:t>points</w:t>
      </w:r>
      <w:proofErr w:type="gramEnd"/>
      <w:r>
        <w:t xml:space="preserve"> What are the four success criteria of the project management?</w:t>
      </w:r>
    </w:p>
    <w:p w:rsidR="006901CD" w:rsidRPr="00426656" w:rsidRDefault="006901CD" w:rsidP="006901CD">
      <w:pPr>
        <w:pStyle w:val="ListParagraph"/>
        <w:spacing w:after="200" w:line="276" w:lineRule="auto"/>
      </w:pPr>
      <w:r w:rsidRPr="00426656">
        <w:t xml:space="preserve">Four </w:t>
      </w:r>
      <w:r>
        <w:t>success criteria: 1) delivered timely; 2) expenses are inside the budget, 3) functional and non-functional requirements are satisfied, 4) team members are happy working together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Pr="00725100" w:rsidRDefault="006901CD" w:rsidP="006901CD">
      <w:pPr>
        <w:spacing w:after="200" w:line="276" w:lineRule="auto"/>
      </w:pPr>
    </w:p>
    <w:p w:rsidR="006901CD" w:rsidRPr="00F61AE6" w:rsidRDefault="006901CD" w:rsidP="006901CD">
      <w:pPr>
        <w:spacing w:after="200" w:line="276" w:lineRule="auto"/>
      </w:pPr>
      <w:r>
        <w:rPr>
          <w:b/>
        </w:rPr>
        <w:t>Q4</w:t>
      </w:r>
      <w:r w:rsidRPr="00F61AE6">
        <w:rPr>
          <w:b/>
        </w:rPr>
        <w:t xml:space="preserve">) </w:t>
      </w:r>
      <w:r>
        <w:rPr>
          <w:b/>
        </w:rPr>
        <w:t xml:space="preserve">12 points </w:t>
      </w:r>
      <w:r w:rsidRPr="00F61AE6">
        <w:t>Project planning</w:t>
      </w:r>
    </w:p>
    <w:p w:rsidR="006901CD" w:rsidRDefault="006901CD" w:rsidP="006901CD">
      <w:pPr>
        <w:pStyle w:val="ListParagraph"/>
        <w:numPr>
          <w:ilvl w:val="0"/>
          <w:numId w:val="3"/>
        </w:numPr>
        <w:spacing w:after="200" w:line="276" w:lineRule="auto"/>
      </w:pPr>
      <w:r>
        <w:rPr>
          <w:b/>
        </w:rPr>
        <w:t>5</w:t>
      </w:r>
      <w:r w:rsidRPr="00BD001A">
        <w:rPr>
          <w:b/>
        </w:rPr>
        <w:t xml:space="preserve"> points</w:t>
      </w:r>
      <w:r>
        <w:t xml:space="preserve"> </w:t>
      </w:r>
      <w:proofErr w:type="gramStart"/>
      <w:r>
        <w:t>What</w:t>
      </w:r>
      <w:proofErr w:type="gramEnd"/>
      <w:r>
        <w:t xml:space="preserve"> is Early start and Early finish time of a task?</w:t>
      </w:r>
    </w:p>
    <w:p w:rsidR="006901CD" w:rsidRDefault="006901CD" w:rsidP="006901CD">
      <w:pPr>
        <w:pStyle w:val="ListParagraph"/>
        <w:spacing w:after="200" w:line="276" w:lineRule="auto"/>
      </w:pPr>
      <w:r w:rsidRPr="0004421E">
        <w:t xml:space="preserve">Early </w:t>
      </w:r>
      <w:r>
        <w:t>start of a task is the work day next after all preceding it tasks have finished</w:t>
      </w:r>
    </w:p>
    <w:p w:rsidR="006901CD" w:rsidRPr="0004421E" w:rsidRDefault="006901CD" w:rsidP="006901CD">
      <w:pPr>
        <w:pStyle w:val="ListParagraph"/>
        <w:spacing w:after="200" w:line="276" w:lineRule="auto"/>
      </w:pPr>
      <w:r>
        <w:t xml:space="preserve">Early finish of the task is the work day of its completion provided that it started at the </w:t>
      </w:r>
      <w:proofErr w:type="gramStart"/>
      <w:r>
        <w:t>Early</w:t>
      </w:r>
      <w:proofErr w:type="gramEnd"/>
      <w:r>
        <w:t xml:space="preserve"> start. For example, if a task has not preceding it tasks,  the project start date is Monday, June 20, 2022, and duration is 6 work days, then Early start is June 20, 2022, and early finish is June 27, 2022. Early start of a task dependent on this task only is then June 28, 2022.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Pr="00725100" w:rsidRDefault="006901CD" w:rsidP="006901CD">
      <w:pPr>
        <w:pStyle w:val="ListParagraph"/>
        <w:numPr>
          <w:ilvl w:val="0"/>
          <w:numId w:val="3"/>
        </w:numPr>
        <w:spacing w:after="200" w:line="276" w:lineRule="auto"/>
      </w:pPr>
      <w:r>
        <w:rPr>
          <w:b/>
        </w:rPr>
        <w:t>7</w:t>
      </w:r>
      <w:r w:rsidRPr="00BD001A">
        <w:rPr>
          <w:b/>
        </w:rPr>
        <w:t xml:space="preserve"> points</w:t>
      </w:r>
      <w:r w:rsidRPr="00725100">
        <w:t xml:space="preserve"> </w:t>
      </w:r>
      <w:proofErr w:type="gramStart"/>
      <w:r w:rsidRPr="00725100">
        <w:t>For</w:t>
      </w:r>
      <w:proofErr w:type="gramEnd"/>
      <w:r w:rsidRPr="00725100">
        <w:t xml:space="preserve"> </w:t>
      </w:r>
      <w:r>
        <w:t>the activity network diagram below, define Early start and Early finish time of the tasks T1-T12 and fill in Table 1 below assuming that the project starts 04.04.2022. Calendar-2022 is provided below.</w:t>
      </w:r>
    </w:p>
    <w:p w:rsidR="006901CD" w:rsidRDefault="006901CD" w:rsidP="006901CD">
      <w:pPr>
        <w:spacing w:after="200" w:line="276" w:lineRule="auto"/>
      </w:pPr>
      <w:r>
        <w:rPr>
          <w:noProof/>
        </w:rPr>
        <w:drawing>
          <wp:inline distT="0" distB="0" distL="0" distR="0" wp14:anchorId="6CFEFD4F" wp14:editId="0D48B916">
            <wp:extent cx="5943600" cy="364807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  <w:proofErr w:type="gramStart"/>
      <w:r>
        <w:t>Table 1.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54"/>
        <w:gridCol w:w="1660"/>
        <w:gridCol w:w="1540"/>
        <w:gridCol w:w="1540"/>
        <w:gridCol w:w="1540"/>
      </w:tblGrid>
      <w:tr w:rsidR="006901CD" w:rsidTr="009251CC">
        <w:tc>
          <w:tcPr>
            <w:tcW w:w="1642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1654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Early start</w:t>
            </w:r>
          </w:p>
        </w:tc>
        <w:tc>
          <w:tcPr>
            <w:tcW w:w="166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Early finish</w:t>
            </w:r>
          </w:p>
        </w:tc>
        <w:tc>
          <w:tcPr>
            <w:tcW w:w="154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154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Early start</w:t>
            </w:r>
          </w:p>
        </w:tc>
        <w:tc>
          <w:tcPr>
            <w:tcW w:w="154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Early finish</w:t>
            </w:r>
          </w:p>
        </w:tc>
      </w:tr>
      <w:tr w:rsidR="006901CD" w:rsidTr="009251CC">
        <w:tc>
          <w:tcPr>
            <w:tcW w:w="1642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T1</w:t>
            </w:r>
          </w:p>
        </w:tc>
        <w:tc>
          <w:tcPr>
            <w:tcW w:w="1654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04.04.22</w:t>
            </w:r>
          </w:p>
        </w:tc>
        <w:tc>
          <w:tcPr>
            <w:tcW w:w="166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16.04.22</w:t>
            </w:r>
          </w:p>
        </w:tc>
        <w:tc>
          <w:tcPr>
            <w:tcW w:w="154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T7</w:t>
            </w:r>
          </w:p>
        </w:tc>
        <w:tc>
          <w:tcPr>
            <w:tcW w:w="1540" w:type="dxa"/>
          </w:tcPr>
          <w:p w:rsidR="006901CD" w:rsidRPr="00984BBD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18.04.22</w:t>
            </w:r>
          </w:p>
        </w:tc>
        <w:tc>
          <w:tcPr>
            <w:tcW w:w="1540" w:type="dxa"/>
          </w:tcPr>
          <w:p w:rsidR="006901CD" w:rsidRPr="00984BBD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18.05.22</w:t>
            </w:r>
          </w:p>
        </w:tc>
      </w:tr>
      <w:tr w:rsidR="006901CD" w:rsidTr="009251CC">
        <w:tc>
          <w:tcPr>
            <w:tcW w:w="1642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T2</w:t>
            </w:r>
          </w:p>
        </w:tc>
        <w:tc>
          <w:tcPr>
            <w:tcW w:w="1654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04.04.22</w:t>
            </w:r>
          </w:p>
        </w:tc>
        <w:tc>
          <w:tcPr>
            <w:tcW w:w="166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22.04.22</w:t>
            </w:r>
          </w:p>
        </w:tc>
        <w:tc>
          <w:tcPr>
            <w:tcW w:w="154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T8</w:t>
            </w:r>
          </w:p>
        </w:tc>
        <w:tc>
          <w:tcPr>
            <w:tcW w:w="1540" w:type="dxa"/>
          </w:tcPr>
          <w:p w:rsidR="006901CD" w:rsidRPr="00984BBD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18.04.22</w:t>
            </w:r>
          </w:p>
        </w:tc>
        <w:tc>
          <w:tcPr>
            <w:tcW w:w="1540" w:type="dxa"/>
          </w:tcPr>
          <w:p w:rsidR="006901CD" w:rsidRPr="00984BBD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26.05.22</w:t>
            </w:r>
          </w:p>
        </w:tc>
      </w:tr>
      <w:tr w:rsidR="006901CD" w:rsidTr="009251CC">
        <w:tc>
          <w:tcPr>
            <w:tcW w:w="1642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</w:tc>
        <w:tc>
          <w:tcPr>
            <w:tcW w:w="1654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18.04.22</w:t>
            </w:r>
          </w:p>
        </w:tc>
        <w:tc>
          <w:tcPr>
            <w:tcW w:w="166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11.05.22</w:t>
            </w:r>
          </w:p>
        </w:tc>
        <w:tc>
          <w:tcPr>
            <w:tcW w:w="154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T9</w:t>
            </w:r>
          </w:p>
        </w:tc>
        <w:tc>
          <w:tcPr>
            <w:tcW w:w="1540" w:type="dxa"/>
          </w:tcPr>
          <w:p w:rsidR="006901CD" w:rsidRPr="00984BBD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12.05.22</w:t>
            </w:r>
          </w:p>
        </w:tc>
        <w:tc>
          <w:tcPr>
            <w:tcW w:w="1540" w:type="dxa"/>
          </w:tcPr>
          <w:p w:rsidR="006901CD" w:rsidRPr="00984BBD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02.06.22</w:t>
            </w:r>
          </w:p>
        </w:tc>
      </w:tr>
      <w:tr w:rsidR="006901CD" w:rsidTr="009251CC">
        <w:tc>
          <w:tcPr>
            <w:tcW w:w="1642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T4</w:t>
            </w:r>
          </w:p>
        </w:tc>
        <w:tc>
          <w:tcPr>
            <w:tcW w:w="1654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04.04.22</w:t>
            </w:r>
          </w:p>
        </w:tc>
        <w:tc>
          <w:tcPr>
            <w:tcW w:w="166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16.04.22</w:t>
            </w:r>
          </w:p>
        </w:tc>
        <w:tc>
          <w:tcPr>
            <w:tcW w:w="154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T10</w:t>
            </w:r>
          </w:p>
        </w:tc>
        <w:tc>
          <w:tcPr>
            <w:tcW w:w="1540" w:type="dxa"/>
          </w:tcPr>
          <w:p w:rsidR="006901CD" w:rsidRPr="00B43643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27.05.22</w:t>
            </w:r>
          </w:p>
        </w:tc>
        <w:tc>
          <w:tcPr>
            <w:tcW w:w="1540" w:type="dxa"/>
          </w:tcPr>
          <w:p w:rsidR="006901CD" w:rsidRPr="00B43643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09.06.22</w:t>
            </w:r>
          </w:p>
        </w:tc>
      </w:tr>
      <w:tr w:rsidR="006901CD" w:rsidTr="009251CC">
        <w:tc>
          <w:tcPr>
            <w:tcW w:w="1642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T5</w:t>
            </w:r>
          </w:p>
        </w:tc>
        <w:tc>
          <w:tcPr>
            <w:tcW w:w="1654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25.04.22</w:t>
            </w:r>
          </w:p>
        </w:tc>
        <w:tc>
          <w:tcPr>
            <w:tcW w:w="166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11.05.22</w:t>
            </w:r>
          </w:p>
        </w:tc>
        <w:tc>
          <w:tcPr>
            <w:tcW w:w="1540" w:type="dxa"/>
          </w:tcPr>
          <w:p w:rsidR="006901CD" w:rsidRPr="00DE5B09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T11</w:t>
            </w:r>
          </w:p>
        </w:tc>
        <w:tc>
          <w:tcPr>
            <w:tcW w:w="1540" w:type="dxa"/>
          </w:tcPr>
          <w:p w:rsidR="006901CD" w:rsidRPr="00B43643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03.06.22</w:t>
            </w:r>
          </w:p>
        </w:tc>
        <w:tc>
          <w:tcPr>
            <w:tcW w:w="1540" w:type="dxa"/>
          </w:tcPr>
          <w:p w:rsidR="006901CD" w:rsidRPr="00B43643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16.06.22</w:t>
            </w:r>
          </w:p>
        </w:tc>
      </w:tr>
      <w:tr w:rsidR="006901CD" w:rsidTr="009251CC">
        <w:tc>
          <w:tcPr>
            <w:tcW w:w="1642" w:type="dxa"/>
          </w:tcPr>
          <w:p w:rsidR="006901CD" w:rsidRPr="00547153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T6</w:t>
            </w:r>
          </w:p>
        </w:tc>
        <w:tc>
          <w:tcPr>
            <w:tcW w:w="1654" w:type="dxa"/>
          </w:tcPr>
          <w:p w:rsidR="006901CD" w:rsidRPr="00984BBD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25.04.22</w:t>
            </w:r>
          </w:p>
        </w:tc>
        <w:tc>
          <w:tcPr>
            <w:tcW w:w="1660" w:type="dxa"/>
          </w:tcPr>
          <w:p w:rsidR="006901CD" w:rsidRPr="00984BBD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29.04.22</w:t>
            </w:r>
          </w:p>
        </w:tc>
        <w:tc>
          <w:tcPr>
            <w:tcW w:w="1540" w:type="dxa"/>
          </w:tcPr>
          <w:p w:rsidR="006901CD" w:rsidRPr="00547153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T12</w:t>
            </w:r>
          </w:p>
        </w:tc>
        <w:tc>
          <w:tcPr>
            <w:tcW w:w="1540" w:type="dxa"/>
          </w:tcPr>
          <w:p w:rsidR="006901CD" w:rsidRPr="00B43643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17.06.22</w:t>
            </w:r>
          </w:p>
        </w:tc>
        <w:tc>
          <w:tcPr>
            <w:tcW w:w="1540" w:type="dxa"/>
          </w:tcPr>
          <w:p w:rsidR="006901CD" w:rsidRPr="00B43643" w:rsidRDefault="006901CD" w:rsidP="009251C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30.06.22</w:t>
            </w:r>
          </w:p>
        </w:tc>
      </w:tr>
    </w:tbl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  <w:rPr>
          <w:b/>
        </w:rPr>
      </w:pPr>
    </w:p>
    <w:p w:rsidR="006901CD" w:rsidRDefault="006901CD" w:rsidP="006901CD">
      <w:pPr>
        <w:spacing w:after="200" w:line="276" w:lineRule="auto"/>
      </w:pPr>
      <w:r w:rsidRPr="00DE5B09">
        <w:rPr>
          <w:noProof/>
        </w:rPr>
        <w:lastRenderedPageBreak/>
        <w:drawing>
          <wp:inline distT="0" distB="0" distL="0" distR="0" wp14:anchorId="39F13E5C" wp14:editId="76F22031">
            <wp:extent cx="5852160" cy="6733510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83" cy="673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901CD" w:rsidRDefault="006901CD" w:rsidP="006901CD">
      <w:pPr>
        <w:spacing w:after="200" w:line="276" w:lineRule="auto"/>
      </w:pPr>
      <w:r>
        <w:t xml:space="preserve">Q5. </w:t>
      </w:r>
      <w:r w:rsidRPr="00F61AE6">
        <w:rPr>
          <w:b/>
        </w:rPr>
        <w:t>1</w:t>
      </w:r>
      <w:r>
        <w:rPr>
          <w:b/>
        </w:rPr>
        <w:t>4</w:t>
      </w:r>
      <w:r w:rsidRPr="00F61AE6">
        <w:rPr>
          <w:b/>
        </w:rPr>
        <w:t xml:space="preserve"> points</w:t>
      </w:r>
      <w:r>
        <w:t xml:space="preserve"> COCOMO</w:t>
      </w:r>
    </w:p>
    <w:p w:rsidR="006901CD" w:rsidRDefault="006901CD" w:rsidP="006901CD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5</w:t>
      </w:r>
      <w:r w:rsidRPr="00BD001A">
        <w:rPr>
          <w:b/>
        </w:rPr>
        <w:t xml:space="preserve"> </w:t>
      </w:r>
      <w:proofErr w:type="gramStart"/>
      <w:r w:rsidRPr="00BD001A">
        <w:rPr>
          <w:b/>
        </w:rPr>
        <w:t>points</w:t>
      </w:r>
      <w:proofErr w:type="gramEnd"/>
      <w:r>
        <w:t xml:space="preserve"> What are the three modes of the Basic COCOMO?</w:t>
      </w:r>
    </w:p>
    <w:p w:rsidR="006901CD" w:rsidRPr="000E0271" w:rsidRDefault="006901CD" w:rsidP="006901CD">
      <w:pPr>
        <w:pStyle w:val="ListParagraph"/>
        <w:spacing w:after="200" w:line="276" w:lineRule="auto"/>
      </w:pPr>
      <w:r w:rsidRPr="000E0271">
        <w:t>Th</w:t>
      </w:r>
      <w:r>
        <w:t>e three modes are: Organic. Semidetached, and Embedded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9</w:t>
      </w:r>
      <w:r w:rsidRPr="00BD001A">
        <w:rPr>
          <w:b/>
        </w:rPr>
        <w:t xml:space="preserve"> points</w:t>
      </w:r>
      <w:r>
        <w:t xml:space="preserve"> For the 100 KLOC sized project what is the staff size if using the Organic mode?</w:t>
      </w:r>
    </w:p>
    <w:p w:rsidR="006901CD" w:rsidRDefault="006901CD" w:rsidP="006901CD">
      <w:pPr>
        <w:spacing w:after="200" w:line="276" w:lineRule="auto"/>
      </w:pPr>
      <w:r w:rsidRPr="00FA3D1A">
        <w:rPr>
          <w:noProof/>
        </w:rPr>
        <w:drawing>
          <wp:inline distT="0" distB="0" distL="0" distR="0" wp14:anchorId="59E06C85" wp14:editId="11B0080E">
            <wp:extent cx="5407390" cy="3749040"/>
            <wp:effectExtent l="0" t="0" r="3175" b="3810"/>
            <wp:docPr id="5" name="Content Placeholder 3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777D94F-93B7-4E22-9C96-CBCF3E751F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 descr="A screenshot of a cell phone&#10;&#10;Description automatically generated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777D94F-93B7-4E22-9C96-CBCF3E751F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2" b="5351"/>
                    <a:stretch/>
                  </pic:blipFill>
                  <pic:spPr>
                    <a:xfrm>
                      <a:off x="0" y="0"/>
                      <a:ext cx="540739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1CD" w:rsidRDefault="006901CD" w:rsidP="006901CD">
      <w:pPr>
        <w:spacing w:after="200" w:line="276" w:lineRule="auto"/>
      </w:pPr>
      <m:oMath>
        <m:r>
          <w:rPr>
            <w:rFonts w:ascii="Cambria Math" w:hAnsi="Cambria Math"/>
          </w:rPr>
          <m:t>E=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size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sup>
        </m:sSup>
        <m:r>
          <w:rPr>
            <w:rFonts w:ascii="Cambria Math" w:hAnsi="Cambria Math"/>
          </w:rPr>
          <m:t>=2.4∙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100</m:t>
            </m:r>
          </m:e>
          <m:sup>
            <m:r>
              <w:rPr>
                <w:rFonts w:ascii="Cambria Math" w:hAnsi="Cambria Math"/>
              </w:rPr>
              <m:t>1.05</m:t>
            </m:r>
          </m:sup>
        </m:sSup>
        <m:r>
          <w:rPr>
            <w:rFonts w:ascii="Cambria Math" w:hAnsi="Cambria Math"/>
          </w:rPr>
          <m:t>=302</m:t>
        </m:r>
      </m:oMath>
      <w:r>
        <w:t xml:space="preserve"> P</w:t>
      </w:r>
      <w:proofErr w:type="spellStart"/>
      <w:r>
        <w:t>erson</w:t>
      </w:r>
      <w:proofErr w:type="spellEnd"/>
      <w:r>
        <w:t>*Month</w:t>
      </w:r>
    </w:p>
    <w:p w:rsidR="006901CD" w:rsidRDefault="006901CD" w:rsidP="006901CD">
      <w:pPr>
        <w:spacing w:after="200" w:line="276" w:lineRule="auto"/>
      </w:pPr>
      <m:oMath>
        <m:r>
          <w:rPr>
            <w:rFonts w:ascii="Cambria Math" w:hAnsi="Cambria Math"/>
          </w:rPr>
          <m:t>D=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sup>
        </m:sSup>
        <m:r>
          <w:rPr>
            <w:rFonts w:ascii="Cambria Math" w:hAnsi="Cambria Math"/>
          </w:rPr>
          <m:t>=2.5∙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302</m:t>
            </m:r>
          </m:e>
          <m:sup>
            <m:r>
              <w:rPr>
                <w:rFonts w:ascii="Cambria Math" w:hAnsi="Cambria Math"/>
              </w:rPr>
              <m:t>0.38</m:t>
            </m:r>
          </m:sup>
        </m:sSup>
        <m:r>
          <w:rPr>
            <w:rFonts w:ascii="Cambria Math" w:hAnsi="Cambria Math"/>
          </w:rPr>
          <m:t>=21.9</m:t>
        </m:r>
      </m:oMath>
      <w:r>
        <w:t xml:space="preserve"> M</w:t>
      </w:r>
      <w:proofErr w:type="spellStart"/>
      <w:r>
        <w:t>onth</w:t>
      </w:r>
      <w:proofErr w:type="spellEnd"/>
    </w:p>
    <w:p w:rsidR="006901CD" w:rsidRDefault="006901CD" w:rsidP="006901CD">
      <w:pPr>
        <w:spacing w:after="200" w:line="276" w:lineRule="auto"/>
      </w:pPr>
      <m:oMath>
        <m:r>
          <w:rPr>
            <w:rFonts w:ascii="Cambria Math" w:hAnsi="Cambria Math"/>
          </w:rPr>
          <m:t>SS=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302</m:t>
            </m:r>
          </m:num>
          <m:den>
            <m:r>
              <w:rPr>
                <w:rFonts w:ascii="Cambria Math" w:hAnsi="Cambria Math"/>
              </w:rPr>
              <m:t>21.9</m:t>
            </m:r>
          </m:den>
        </m:f>
        <m:r>
          <w:rPr>
            <w:rFonts w:ascii="Cambria Math" w:hAnsi="Cambria Math"/>
          </w:rPr>
          <m:t>=13.79</m:t>
        </m:r>
      </m:oMath>
      <w:r>
        <w:t xml:space="preserve"> P</w:t>
      </w:r>
      <w:proofErr w:type="spellStart"/>
      <w:r>
        <w:t>erson</w:t>
      </w:r>
      <w:proofErr w:type="spellEnd"/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  <w:r>
        <w:lastRenderedPageBreak/>
        <w:t xml:space="preserve">Q6. </w:t>
      </w:r>
      <w:r>
        <w:rPr>
          <w:b/>
        </w:rPr>
        <w:t>9</w:t>
      </w:r>
      <w:r w:rsidRPr="00F61AE6">
        <w:rPr>
          <w:b/>
        </w:rPr>
        <w:t xml:space="preserve"> points</w:t>
      </w:r>
      <w:r>
        <w:t xml:space="preserve"> Architectural design</w:t>
      </w:r>
    </w:p>
    <w:p w:rsidR="006901CD" w:rsidRDefault="006901CD" w:rsidP="006901CD">
      <w:pPr>
        <w:pStyle w:val="ListParagraph"/>
        <w:numPr>
          <w:ilvl w:val="0"/>
          <w:numId w:val="5"/>
        </w:numPr>
        <w:spacing w:after="200" w:line="276" w:lineRule="auto"/>
      </w:pPr>
      <w:r w:rsidRPr="00BD001A">
        <w:rPr>
          <w:b/>
        </w:rPr>
        <w:t>4 points</w:t>
      </w:r>
      <w:r>
        <w:t xml:space="preserve"> </w:t>
      </w:r>
      <w:proofErr w:type="gramStart"/>
      <w:r>
        <w:t>What</w:t>
      </w:r>
      <w:proofErr w:type="gramEnd"/>
      <w:r>
        <w:t xml:space="preserve"> a software system architecture is?</w:t>
      </w:r>
    </w:p>
    <w:p w:rsidR="006901CD" w:rsidRDefault="006901CD" w:rsidP="006901CD">
      <w:pPr>
        <w:spacing w:after="200" w:line="276" w:lineRule="auto"/>
      </w:pPr>
      <w:proofErr w:type="gramStart"/>
      <w:r>
        <w:t>A software</w:t>
      </w:r>
      <w:proofErr w:type="gramEnd"/>
      <w:r>
        <w:t xml:space="preserve"> system architecture is a representation of the system as a collection of communicating subsystems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pStyle w:val="ListParagraph"/>
        <w:numPr>
          <w:ilvl w:val="0"/>
          <w:numId w:val="5"/>
        </w:numPr>
        <w:spacing w:after="200" w:line="276" w:lineRule="auto"/>
      </w:pPr>
      <w:r>
        <w:rPr>
          <w:b/>
        </w:rPr>
        <w:t>5</w:t>
      </w:r>
      <w:r w:rsidRPr="00BD001A">
        <w:rPr>
          <w:b/>
        </w:rPr>
        <w:t xml:space="preserve"> points</w:t>
      </w:r>
      <w:r>
        <w:t xml:space="preserve"> </w:t>
      </w:r>
      <w:proofErr w:type="gramStart"/>
      <w:r>
        <w:t>What</w:t>
      </w:r>
      <w:proofErr w:type="gramEnd"/>
      <w:r>
        <w:t xml:space="preserve"> layered architecture is? What are its benefits? Its drawbacks?</w:t>
      </w:r>
    </w:p>
    <w:p w:rsidR="006901CD" w:rsidRPr="00434E74" w:rsidRDefault="006901CD" w:rsidP="006901CD">
      <w:pPr>
        <w:pStyle w:val="ListParagraph"/>
        <w:spacing w:after="200" w:line="276" w:lineRule="auto"/>
      </w:pPr>
      <w:r w:rsidRPr="00434E74">
        <w:t>Layered a</w:t>
      </w:r>
      <w:r>
        <w:t>rchitecture is a representation of a system as a collection layers such that a layer of the level I communicates only with neighboring layers i+1 and i-1. Its benefit is an opportunity of replacing any layer by a new more efficient not touching the rest of the system. Its drawback is performance because to reach some layer it is necessary passing through all intermediate ones.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  <w:r>
        <w:t xml:space="preserve">Q7. </w:t>
      </w:r>
      <w:r>
        <w:rPr>
          <w:b/>
        </w:rPr>
        <w:t>11</w:t>
      </w:r>
      <w:r w:rsidRPr="00F61AE6">
        <w:rPr>
          <w:b/>
        </w:rPr>
        <w:t xml:space="preserve"> points</w:t>
      </w:r>
      <w:r>
        <w:t xml:space="preserve"> System models</w:t>
      </w:r>
    </w:p>
    <w:p w:rsidR="006901CD" w:rsidRDefault="006901CD" w:rsidP="006901CD">
      <w:pPr>
        <w:pStyle w:val="ListParagraph"/>
        <w:numPr>
          <w:ilvl w:val="0"/>
          <w:numId w:val="6"/>
        </w:numPr>
        <w:spacing w:after="200" w:line="276" w:lineRule="auto"/>
      </w:pPr>
      <w:r>
        <w:rPr>
          <w:b/>
        </w:rPr>
        <w:t>5</w:t>
      </w:r>
      <w:r w:rsidRPr="00BD001A">
        <w:rPr>
          <w:b/>
        </w:rPr>
        <w:t xml:space="preserve"> points</w:t>
      </w:r>
      <w:r>
        <w:t xml:space="preserve"> </w:t>
      </w:r>
      <w:proofErr w:type="gramStart"/>
      <w:r>
        <w:t>What</w:t>
      </w:r>
      <w:proofErr w:type="gramEnd"/>
      <w:r>
        <w:t xml:space="preserve"> an activity diagram is and what are its elements?</w:t>
      </w:r>
    </w:p>
    <w:p w:rsidR="006901CD" w:rsidRDefault="006901CD" w:rsidP="006901CD">
      <w:pPr>
        <w:spacing w:after="200" w:line="276" w:lineRule="auto"/>
        <w:ind w:left="360"/>
      </w:pPr>
      <w:r>
        <w:t xml:space="preserve">An activity diagram is a representation of interacting activities-processes (ellipses). External systems (sources/sinks of data) are represented by boxes, barrier synchronization (fork-join) </w:t>
      </w:r>
      <w:r>
        <w:lastRenderedPageBreak/>
        <w:t>by bars, diamonds represent conditions, filled circle is the initial state, and encircled filled circle is the end state, arrows show direction of control flow.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pStyle w:val="ListParagraph"/>
        <w:numPr>
          <w:ilvl w:val="0"/>
          <w:numId w:val="6"/>
        </w:numPr>
        <w:spacing w:after="200" w:line="276" w:lineRule="auto"/>
      </w:pPr>
      <w:r>
        <w:rPr>
          <w:b/>
        </w:rPr>
        <w:t>6</w:t>
      </w:r>
      <w:r w:rsidRPr="00BD001A">
        <w:rPr>
          <w:b/>
        </w:rPr>
        <w:t xml:space="preserve"> points</w:t>
      </w:r>
      <w:r>
        <w:t xml:space="preserve"> Explain the meaning of the elements marked 1, 2 in the following diagram and explain how they are synchronized? What is the use of the element marked 3?</w:t>
      </w:r>
    </w:p>
    <w:p w:rsidR="006901CD" w:rsidRDefault="006901CD" w:rsidP="006901CD">
      <w:pPr>
        <w:spacing w:after="200" w:line="276" w:lineRule="auto"/>
      </w:pPr>
      <w:r>
        <w:t xml:space="preserve">Elements marked by 1, 2 are activities, they run in parallel (forked), and are synchronized by a barrier (the next activity starts when the both complete). Element </w:t>
      </w:r>
      <w:r w:rsidR="006121AF">
        <w:t xml:space="preserve">3 </w:t>
      </w:r>
      <w:bookmarkStart w:id="0" w:name="_GoBack"/>
      <w:bookmarkEnd w:id="0"/>
      <w:r>
        <w:t>is a decision checking the state of a patient (dangerous, not dangerous)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  <w:r>
        <w:rPr>
          <w:noProof/>
        </w:rPr>
        <w:drawing>
          <wp:inline distT="0" distB="0" distL="0" distR="0" wp14:anchorId="41179FA7" wp14:editId="42548F34">
            <wp:extent cx="5939790" cy="4086860"/>
            <wp:effectExtent l="0" t="0" r="3810" b="8890"/>
            <wp:docPr id="7184" name="Picture 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CD" w:rsidRDefault="006901CD" w:rsidP="006901CD">
      <w:pPr>
        <w:spacing w:after="200" w:line="276" w:lineRule="auto"/>
      </w:pPr>
      <w:r>
        <w:t xml:space="preserve">Q8. </w:t>
      </w:r>
      <w:r>
        <w:rPr>
          <w:b/>
        </w:rPr>
        <w:t>12</w:t>
      </w:r>
      <w:r w:rsidRPr="00D70AF7">
        <w:rPr>
          <w:b/>
        </w:rPr>
        <w:t xml:space="preserve"> points</w:t>
      </w:r>
      <w:r>
        <w:t xml:space="preserve"> </w:t>
      </w:r>
      <w:proofErr w:type="gramStart"/>
      <w:r>
        <w:t>Testing</w:t>
      </w:r>
      <w:proofErr w:type="gramEnd"/>
    </w:p>
    <w:p w:rsidR="006901CD" w:rsidRDefault="006901CD" w:rsidP="006901CD">
      <w:pPr>
        <w:pStyle w:val="ListParagraph"/>
        <w:numPr>
          <w:ilvl w:val="0"/>
          <w:numId w:val="7"/>
        </w:numPr>
        <w:spacing w:after="200" w:line="276" w:lineRule="auto"/>
      </w:pPr>
      <w:r w:rsidRPr="00BD001A">
        <w:rPr>
          <w:b/>
        </w:rPr>
        <w:t>4 points</w:t>
      </w:r>
      <w:r>
        <w:t xml:space="preserve"> </w:t>
      </w:r>
      <w:proofErr w:type="gramStart"/>
      <w:r>
        <w:t>What</w:t>
      </w:r>
      <w:proofErr w:type="gramEnd"/>
      <w:r>
        <w:t xml:space="preserve"> is partition testing?</w:t>
      </w:r>
    </w:p>
    <w:p w:rsidR="006901CD" w:rsidRPr="007E7BDA" w:rsidRDefault="006901CD" w:rsidP="006901CD">
      <w:pPr>
        <w:pStyle w:val="ListParagraph"/>
        <w:spacing w:after="200" w:line="276" w:lineRule="auto"/>
      </w:pPr>
      <w:r w:rsidRPr="007E7BDA">
        <w:lastRenderedPageBreak/>
        <w:t xml:space="preserve">Partition </w:t>
      </w:r>
      <w:r>
        <w:t>testing splits the set of input into disjoint partitions (classes), and tests for one representative of each partition. Border cases are also tested.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pStyle w:val="ListParagraph"/>
        <w:numPr>
          <w:ilvl w:val="0"/>
          <w:numId w:val="7"/>
        </w:numPr>
        <w:spacing w:after="200" w:line="276" w:lineRule="auto"/>
      </w:pPr>
      <w:r>
        <w:rPr>
          <w:b/>
        </w:rPr>
        <w:t>8</w:t>
      </w:r>
      <w:r w:rsidRPr="00BD001A">
        <w:rPr>
          <w:b/>
        </w:rPr>
        <w:t xml:space="preserve"> points</w:t>
      </w:r>
      <w:r>
        <w:t xml:space="preserve"> What partitions can you suggest for testing computation represented by the assignment</w:t>
      </w:r>
    </w:p>
    <w:p w:rsidR="006901CD" w:rsidRDefault="006901CD" w:rsidP="006901CD">
      <w:pPr>
        <w:pStyle w:val="ListParagraph"/>
        <w:spacing w:after="200" w:line="276" w:lineRule="auto"/>
      </w:pPr>
      <w:r>
        <w:t xml:space="preserve"> </w:t>
      </w:r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(a-5)∙(a-2)</m:t>
            </m:r>
          </m:e>
        </m:rad>
      </m:oMath>
      <w:r>
        <w:t>? Explain your answer</w:t>
      </w: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  <w:r>
        <w:t>Square root calculation requires not negative expression. Possible partitions are:</w:t>
      </w:r>
    </w:p>
    <w:p w:rsidR="006901CD" w:rsidRDefault="006901CD" w:rsidP="006901CD">
      <w:pPr>
        <w:pStyle w:val="ListParagraph"/>
        <w:spacing w:after="200" w:line="276" w:lineRule="auto"/>
      </w:pPr>
      <w:r>
        <w:t>P1</w:t>
      </w:r>
      <w:proofErr w:type="gramStart"/>
      <w:r>
        <w:t>={</w:t>
      </w:r>
      <w:proofErr w:type="gramEnd"/>
      <w:r>
        <w:t>a&lt;2}, P2={a&gt;2 and a&lt;5}, P3={a&gt;5}</w:t>
      </w:r>
    </w:p>
    <w:p w:rsidR="006901CD" w:rsidRDefault="006901CD" w:rsidP="006901CD">
      <w:pPr>
        <w:pStyle w:val="ListParagraph"/>
        <w:spacing w:after="200" w:line="276" w:lineRule="auto"/>
      </w:pPr>
      <w:r>
        <w:t>Testing: Test 1</w:t>
      </w:r>
      <w:proofErr w:type="gramStart"/>
      <w:r>
        <w:t>:for</w:t>
      </w:r>
      <w:proofErr w:type="gramEnd"/>
      <w:r>
        <w:t xml:space="preserve"> a=2 and a=5, result is 0</w:t>
      </w:r>
    </w:p>
    <w:p w:rsidR="006901CD" w:rsidRDefault="006901CD" w:rsidP="006901CD">
      <w:pPr>
        <w:pStyle w:val="ListParagraph"/>
        <w:spacing w:after="200" w:line="276" w:lineRule="auto"/>
      </w:pPr>
      <w:r>
        <w:t>Test 2: For P1 take a=1, result shall be 2</w:t>
      </w:r>
    </w:p>
    <w:p w:rsidR="006901CD" w:rsidRDefault="006901CD" w:rsidP="006901CD">
      <w:pPr>
        <w:pStyle w:val="ListParagraph"/>
        <w:spacing w:after="200" w:line="276" w:lineRule="auto"/>
      </w:pPr>
      <w:r>
        <w:t>Test 3: For P2 take a=3, there shall be exception (negative expression)</w:t>
      </w:r>
    </w:p>
    <w:p w:rsidR="006901CD" w:rsidRDefault="006901CD" w:rsidP="006901CD">
      <w:pPr>
        <w:pStyle w:val="ListParagraph"/>
        <w:spacing w:after="200" w:line="276" w:lineRule="auto"/>
      </w:pPr>
      <w:r>
        <w:t>Test 4: For P3, take a=6, result shall be 2.</w:t>
      </w: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pStyle w:val="ListParagraph"/>
        <w:spacing w:after="200" w:line="276" w:lineRule="auto"/>
      </w:pPr>
    </w:p>
    <w:p w:rsidR="006901CD" w:rsidRDefault="006901CD" w:rsidP="006901CD">
      <w:pPr>
        <w:spacing w:after="200" w:line="276" w:lineRule="auto"/>
      </w:pPr>
      <w:r>
        <w:t xml:space="preserve">Q9. </w:t>
      </w:r>
      <w:r>
        <w:rPr>
          <w:b/>
        </w:rPr>
        <w:t>11</w:t>
      </w:r>
      <w:r w:rsidRPr="00D70AF7">
        <w:rPr>
          <w:b/>
        </w:rPr>
        <w:t xml:space="preserve"> points</w:t>
      </w:r>
      <w:r>
        <w:t xml:space="preserve"> Quality management</w:t>
      </w:r>
    </w:p>
    <w:p w:rsidR="006901CD" w:rsidRDefault="006901CD" w:rsidP="006901CD">
      <w:pPr>
        <w:pStyle w:val="ListParagraph"/>
        <w:numPr>
          <w:ilvl w:val="0"/>
          <w:numId w:val="8"/>
        </w:numPr>
        <w:spacing w:after="200" w:line="276" w:lineRule="auto"/>
      </w:pPr>
      <w:r>
        <w:rPr>
          <w:b/>
        </w:rPr>
        <w:t>5</w:t>
      </w:r>
      <w:r w:rsidRPr="00BD001A">
        <w:rPr>
          <w:b/>
        </w:rPr>
        <w:t xml:space="preserve"> points</w:t>
      </w:r>
      <w:r>
        <w:t xml:space="preserve"> </w:t>
      </w:r>
      <w:proofErr w:type="gramStart"/>
      <w:r>
        <w:t>What</w:t>
      </w:r>
      <w:proofErr w:type="gramEnd"/>
      <w:r>
        <w:t xml:space="preserve"> the software quality is?</w:t>
      </w:r>
    </w:p>
    <w:p w:rsidR="006901CD" w:rsidRDefault="006901CD" w:rsidP="006901CD">
      <w:pPr>
        <w:spacing w:after="200" w:line="276" w:lineRule="auto"/>
      </w:pPr>
      <w:r>
        <w:t>Software quality is a level of satisfying its requirements, functional and non-functional. Also, software quality may be characterized by the level of meeting it standards.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pStyle w:val="ListParagraph"/>
        <w:numPr>
          <w:ilvl w:val="0"/>
          <w:numId w:val="8"/>
        </w:numPr>
        <w:spacing w:after="200" w:line="276" w:lineRule="auto"/>
      </w:pPr>
      <w:r>
        <w:rPr>
          <w:b/>
        </w:rPr>
        <w:t>6</w:t>
      </w:r>
      <w:r w:rsidRPr="00BD001A">
        <w:rPr>
          <w:b/>
        </w:rPr>
        <w:t xml:space="preserve"> points</w:t>
      </w:r>
      <w:r>
        <w:t xml:space="preserve"> Explain the meaning of the diagram below (each element and their interactions):</w:t>
      </w:r>
    </w:p>
    <w:p w:rsidR="006901CD" w:rsidRDefault="006901CD" w:rsidP="006901CD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42C42CA8" wp14:editId="7AF1FAED">
            <wp:extent cx="5943600" cy="2933700"/>
            <wp:effectExtent l="0" t="0" r="0" b="0"/>
            <wp:docPr id="7185" name="Picture 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CD" w:rsidRDefault="006901CD" w:rsidP="006901CD">
      <w:pPr>
        <w:spacing w:after="200" w:line="276" w:lineRule="auto"/>
      </w:pPr>
      <w:r>
        <w:t xml:space="preserve">The diagram assumes that the software development process shall </w:t>
      </w:r>
      <w:proofErr w:type="gramStart"/>
      <w:r>
        <w:t>comply</w:t>
      </w:r>
      <w:proofErr w:type="gramEnd"/>
      <w:r>
        <w:t xml:space="preserve"> some definition. Once the product is developed, its quality is assessed, and if it is OK, then the process definition is adopted as a standard. Otherwise, the process definition is revised.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  <w:r>
        <w:t>Q1</w:t>
      </w:r>
      <w:r>
        <w:rPr>
          <w:lang w:val="ru-RU"/>
        </w:rPr>
        <w:t>0</w:t>
      </w:r>
      <w:r>
        <w:t xml:space="preserve">. </w:t>
      </w:r>
      <w:r>
        <w:rPr>
          <w:b/>
          <w:lang w:val="ru-RU"/>
        </w:rPr>
        <w:t>10</w:t>
      </w:r>
      <w:r w:rsidRPr="00D70AF7">
        <w:rPr>
          <w:b/>
        </w:rPr>
        <w:t xml:space="preserve"> points</w:t>
      </w:r>
      <w:r>
        <w:t xml:space="preserve"> Configuration management</w:t>
      </w:r>
    </w:p>
    <w:p w:rsidR="006901CD" w:rsidRDefault="006901CD" w:rsidP="006901CD">
      <w:pPr>
        <w:pStyle w:val="ListParagraph"/>
        <w:numPr>
          <w:ilvl w:val="0"/>
          <w:numId w:val="9"/>
        </w:numPr>
        <w:spacing w:after="200" w:line="276" w:lineRule="auto"/>
      </w:pPr>
      <w:r w:rsidRPr="00BD001A">
        <w:rPr>
          <w:b/>
        </w:rPr>
        <w:t>4 points</w:t>
      </w:r>
      <w:r>
        <w:t xml:space="preserve"> </w:t>
      </w:r>
      <w:proofErr w:type="gramStart"/>
      <w:r>
        <w:t>What</w:t>
      </w:r>
      <w:proofErr w:type="gramEnd"/>
      <w:r>
        <w:t xml:space="preserve"> the software project configuration is?</w:t>
      </w:r>
    </w:p>
    <w:p w:rsidR="006901CD" w:rsidRPr="00B96988" w:rsidRDefault="006901CD" w:rsidP="006901CD">
      <w:pPr>
        <w:pStyle w:val="ListParagraph"/>
        <w:spacing w:after="200" w:line="276" w:lineRule="auto"/>
      </w:pPr>
      <w:r w:rsidRPr="00B96988">
        <w:t>A</w:t>
      </w:r>
      <w:r>
        <w:t xml:space="preserve"> software project configuration is a collection of all related to the project documents and codes formally placed into it. They are called configuration items.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pStyle w:val="ListParagraph"/>
        <w:numPr>
          <w:ilvl w:val="0"/>
          <w:numId w:val="9"/>
        </w:numPr>
        <w:spacing w:after="200" w:line="276" w:lineRule="auto"/>
      </w:pPr>
      <w:r w:rsidRPr="00BD001A">
        <w:rPr>
          <w:b/>
        </w:rPr>
        <w:t xml:space="preserve">6 points </w:t>
      </w:r>
      <w:proofErr w:type="gramStart"/>
      <w:r>
        <w:t>What</w:t>
      </w:r>
      <w:proofErr w:type="gramEnd"/>
      <w:r>
        <w:t xml:space="preserve"> the baseline is and why is it important?</w:t>
      </w:r>
    </w:p>
    <w:p w:rsidR="006901CD" w:rsidRPr="00B96988" w:rsidRDefault="006901CD" w:rsidP="006901CD">
      <w:pPr>
        <w:pStyle w:val="ListParagraph"/>
        <w:spacing w:after="200" w:line="276" w:lineRule="auto"/>
      </w:pPr>
      <w:r w:rsidRPr="00B96988">
        <w:t>A baseline</w:t>
      </w:r>
      <w:r>
        <w:t xml:space="preserve"> is a set of configuration items used to build a particular release of a system (subsystem). Baseline is not changed after its definition.  It is important because it is possible exactly rebuilding the original release.</w:t>
      </w: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6901CD" w:rsidRDefault="006901CD" w:rsidP="006901CD">
      <w:pPr>
        <w:spacing w:after="200" w:line="276" w:lineRule="auto"/>
      </w:pPr>
    </w:p>
    <w:p w:rsidR="00FF254E" w:rsidRDefault="00FF254E"/>
    <w:sectPr w:rsidR="00FF254E" w:rsidSect="00410EA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612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7FC" w:rsidRDefault="006121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0EA2" w:rsidRDefault="006121A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593"/>
    <w:multiLevelType w:val="hybridMultilevel"/>
    <w:tmpl w:val="0354F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A45"/>
    <w:multiLevelType w:val="hybridMultilevel"/>
    <w:tmpl w:val="02A0F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0630"/>
    <w:multiLevelType w:val="hybridMultilevel"/>
    <w:tmpl w:val="B5842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4738"/>
    <w:multiLevelType w:val="hybridMultilevel"/>
    <w:tmpl w:val="A7A4C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814C3"/>
    <w:multiLevelType w:val="hybridMultilevel"/>
    <w:tmpl w:val="A6AA5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D6F"/>
    <w:multiLevelType w:val="hybridMultilevel"/>
    <w:tmpl w:val="4AC25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D33DB"/>
    <w:multiLevelType w:val="hybridMultilevel"/>
    <w:tmpl w:val="D478A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30004"/>
    <w:multiLevelType w:val="hybridMultilevel"/>
    <w:tmpl w:val="29ACF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D61CA"/>
    <w:multiLevelType w:val="hybridMultilevel"/>
    <w:tmpl w:val="737A6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56652"/>
    <w:multiLevelType w:val="hybridMultilevel"/>
    <w:tmpl w:val="6016C050"/>
    <w:lvl w:ilvl="0" w:tplc="BA5839C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CD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121AF"/>
    <w:rsid w:val="00653B0C"/>
    <w:rsid w:val="006901CD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0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1CD"/>
    <w:pPr>
      <w:ind w:left="720"/>
      <w:contextualSpacing/>
    </w:pPr>
  </w:style>
  <w:style w:type="table" w:styleId="TableGrid">
    <w:name w:val="Table Grid"/>
    <w:basedOn w:val="TableNormal"/>
    <w:uiPriority w:val="39"/>
    <w:rsid w:val="006901C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0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1CD"/>
    <w:pPr>
      <w:ind w:left="720"/>
      <w:contextualSpacing/>
    </w:pPr>
  </w:style>
  <w:style w:type="table" w:styleId="TableGrid">
    <w:name w:val="Table Grid"/>
    <w:basedOn w:val="TableNormal"/>
    <w:uiPriority w:val="39"/>
    <w:rsid w:val="006901C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5B7E74-6214-494F-82D3-26CF87E0A36D}"/>
</file>

<file path=customXml/itemProps2.xml><?xml version="1.0" encoding="utf-8"?>
<ds:datastoreItem xmlns:ds="http://schemas.openxmlformats.org/officeDocument/2006/customXml" ds:itemID="{406B4A08-441B-4E8D-8817-E2EB0DF6D29A}"/>
</file>

<file path=customXml/itemProps3.xml><?xml version="1.0" encoding="utf-8"?>
<ds:datastoreItem xmlns:ds="http://schemas.openxmlformats.org/officeDocument/2006/customXml" ds:itemID="{065DD170-AB02-40F4-9809-5287070B0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2022-06-21T15:36:00Z</dcterms:created>
  <dcterms:modified xsi:type="dcterms:W3CDTF">2022-06-21T15:37:00Z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