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8" w:rsidRDefault="001253F8" w:rsidP="001253F8">
      <w:r>
        <w:t>6</w:t>
      </w:r>
      <w:r>
        <w:t>-</w:t>
      </w:r>
      <w:r>
        <w:t>13.12</w:t>
      </w:r>
      <w:r>
        <w:t>.2019, Friday, 8.30-10.20</w:t>
      </w:r>
    </w:p>
    <w:p w:rsidR="001253F8" w:rsidRDefault="001253F8" w:rsidP="001253F8">
      <w:r>
        <w:t xml:space="preserve">CMSE491 </w:t>
      </w:r>
      <w:proofErr w:type="gramStart"/>
      <w:r>
        <w:t>Lab3</w:t>
      </w:r>
      <w:r>
        <w:t xml:space="preserve">  “</w:t>
      </w:r>
      <w:proofErr w:type="gramEnd"/>
      <w:r>
        <w:t xml:space="preserve">NTRU for </w:t>
      </w:r>
      <w:r>
        <w:t>polynomials</w:t>
      </w:r>
      <w:r>
        <w:t>” task</w:t>
      </w:r>
    </w:p>
    <w:p w:rsidR="00A56F9A" w:rsidRDefault="001253F8" w:rsidP="001253F8">
      <w:pPr>
        <w:pStyle w:val="ListParagraph"/>
        <w:numPr>
          <w:ilvl w:val="0"/>
          <w:numId w:val="1"/>
        </w:numPr>
      </w:pPr>
      <w:r>
        <w:t xml:space="preserve">Implement </w:t>
      </w:r>
      <w:r w:rsidR="007D0533">
        <w:t xml:space="preserve">in Maple </w:t>
      </w:r>
      <w:r w:rsidR="00D27338">
        <w:t>three</w:t>
      </w:r>
      <w:r w:rsidR="00A56F9A">
        <w:t xml:space="preserve"> batch</w:t>
      </w:r>
      <w:r w:rsidR="00D27338">
        <w:t>es</w:t>
      </w:r>
      <w:r w:rsidR="00A56F9A">
        <w:t xml:space="preserve"> of code</w:t>
      </w:r>
      <w:r w:rsidR="00D27338">
        <w:t>:</w:t>
      </w:r>
      <w:bookmarkStart w:id="0" w:name="_GoBack"/>
      <w:bookmarkEnd w:id="0"/>
    </w:p>
    <w:p w:rsidR="00A56F9A" w:rsidRDefault="001253F8" w:rsidP="00A56F9A">
      <w:pPr>
        <w:pStyle w:val="ListParagraph"/>
        <w:numPr>
          <w:ilvl w:val="1"/>
          <w:numId w:val="1"/>
        </w:numPr>
      </w:pPr>
      <w:r>
        <w:t xml:space="preserve">NTRU for polynomial parameters setting, </w:t>
      </w:r>
    </w:p>
    <w:p w:rsidR="00A56F9A" w:rsidRDefault="001253F8" w:rsidP="00A56F9A">
      <w:pPr>
        <w:pStyle w:val="ListParagraph"/>
        <w:numPr>
          <w:ilvl w:val="1"/>
          <w:numId w:val="1"/>
        </w:numPr>
      </w:pPr>
      <w:r>
        <w:t xml:space="preserve">encryption, </w:t>
      </w:r>
    </w:p>
    <w:p w:rsidR="00A56F9A" w:rsidRDefault="001253F8" w:rsidP="00A56F9A">
      <w:pPr>
        <w:pStyle w:val="ListParagraph"/>
        <w:numPr>
          <w:ilvl w:val="1"/>
          <w:numId w:val="1"/>
        </w:numPr>
      </w:pPr>
      <w:proofErr w:type="gramStart"/>
      <w:r>
        <w:t>decryption</w:t>
      </w:r>
      <w:proofErr w:type="gramEnd"/>
      <w:r w:rsidR="00A56F9A">
        <w:t>.</w:t>
      </w:r>
    </w:p>
    <w:p w:rsidR="001253F8" w:rsidRPr="001D494B" w:rsidRDefault="001253F8" w:rsidP="00A56F9A">
      <w:pPr>
        <w:ind w:left="720"/>
      </w:pPr>
      <w:r>
        <w:t xml:space="preserve"> </w:t>
      </w:r>
      <w:r w:rsidRPr="00A56F9A">
        <w:rPr>
          <w:rFonts w:eastAsiaTheme="minorEastAsia"/>
        </w:rPr>
        <w:t xml:space="preserve">Check correctness of </w:t>
      </w:r>
      <w:r w:rsidR="00A56F9A">
        <w:rPr>
          <w:rFonts w:eastAsiaTheme="minorEastAsia"/>
        </w:rPr>
        <w:t>NTRU</w:t>
      </w:r>
      <w:r w:rsidRPr="00A56F9A">
        <w:rPr>
          <w:rFonts w:eastAsiaTheme="minorEastAsia"/>
        </w:rPr>
        <w:t xml:space="preserve"> work on the inputs used in Seminar 3 “NTRU for polynomials”</w:t>
      </w:r>
      <w:r>
        <w:t xml:space="preserve"> </w:t>
      </w:r>
    </w:p>
    <w:p w:rsidR="001253F8" w:rsidRDefault="001253F8" w:rsidP="001253F8">
      <w:pPr>
        <w:pStyle w:val="ListParagraph"/>
        <w:numPr>
          <w:ilvl w:val="0"/>
          <w:numId w:val="1"/>
        </w:numPr>
      </w:pPr>
      <w:r>
        <w:t xml:space="preserve">Implement Extended Euclid algorithm as a batch. Compare its outputs versus those from </w:t>
      </w:r>
      <w:r w:rsidR="004E2F3A">
        <w:t xml:space="preserve">Maple </w:t>
      </w:r>
      <w:proofErr w:type="spellStart"/>
      <w:r>
        <w:t>Gcdex</w:t>
      </w:r>
      <w:proofErr w:type="spellEnd"/>
      <w:r>
        <w:t>()</w:t>
      </w:r>
    </w:p>
    <w:p w:rsidR="001253F8" w:rsidRDefault="007D0533" w:rsidP="007D0533">
      <w:pPr>
        <w:ind w:left="360"/>
      </w:pPr>
      <w:r>
        <w:t xml:space="preserve">Hint: you may use the code provided in </w:t>
      </w:r>
      <w:hyperlink r:id="rId6" w:history="1">
        <w:r w:rsidRPr="007D0533">
          <w:rPr>
            <w:rStyle w:val="Hyperlink"/>
          </w:rPr>
          <w:t>Lecture no</w:t>
        </w:r>
        <w:r w:rsidRPr="007D0533">
          <w:rPr>
            <w:rStyle w:val="Hyperlink"/>
          </w:rPr>
          <w:t>t</w:t>
        </w:r>
        <w:r w:rsidRPr="007D0533">
          <w:rPr>
            <w:rStyle w:val="Hyperlink"/>
          </w:rPr>
          <w:t>es example</w:t>
        </w:r>
      </w:hyperlink>
      <w:r>
        <w:t>.</w:t>
      </w:r>
    </w:p>
    <w:p w:rsidR="001253F8" w:rsidRDefault="001253F8" w:rsidP="001253F8">
      <w:r>
        <w:t xml:space="preserve">By </w:t>
      </w:r>
      <w:r w:rsidR="004E2F3A">
        <w:t>13.12</w:t>
      </w:r>
      <w:r>
        <w:t>.2019, prepare a paper report and defend it in Lab hours (demonstrate and answer the questions). Provide also a CD with all Lab related materials (report, application source, etc.)</w:t>
      </w:r>
    </w:p>
    <w:p w:rsidR="001253F8" w:rsidRDefault="001253F8" w:rsidP="001253F8">
      <w:r>
        <w:t>Grading policy: 40% report, 60% defense</w:t>
      </w:r>
    </w:p>
    <w:p w:rsidR="001253F8" w:rsidRDefault="001253F8" w:rsidP="001253F8"/>
    <w:p w:rsidR="001253F8" w:rsidRDefault="001253F8" w:rsidP="001253F8"/>
    <w:p w:rsidR="001253F8" w:rsidRDefault="001253F8" w:rsidP="001253F8"/>
    <w:p w:rsidR="00310B91" w:rsidRDefault="00310B91"/>
    <w:sectPr w:rsidR="0031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557"/>
    <w:multiLevelType w:val="hybridMultilevel"/>
    <w:tmpl w:val="79AA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8B2"/>
    <w:multiLevelType w:val="multilevel"/>
    <w:tmpl w:val="E0AE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8"/>
    <w:rsid w:val="001253F8"/>
    <w:rsid w:val="00296DEA"/>
    <w:rsid w:val="00310B91"/>
    <w:rsid w:val="0043211A"/>
    <w:rsid w:val="004E2F3A"/>
    <w:rsid w:val="0055377F"/>
    <w:rsid w:val="007326CB"/>
    <w:rsid w:val="007D0533"/>
    <w:rsid w:val="00A56F9A"/>
    <w:rsid w:val="00B64124"/>
    <w:rsid w:val="00D27338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1/Fall2019/NTRU%20example%2028112019.mw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8794A-BDA9-4B2C-8860-8EA66510C02D}"/>
</file>

<file path=customXml/itemProps2.xml><?xml version="1.0" encoding="utf-8"?>
<ds:datastoreItem xmlns:ds="http://schemas.openxmlformats.org/officeDocument/2006/customXml" ds:itemID="{E7135607-12A6-45D7-AD45-8C3CB23BC01E}"/>
</file>

<file path=customXml/itemProps3.xml><?xml version="1.0" encoding="utf-8"?>
<ds:datastoreItem xmlns:ds="http://schemas.openxmlformats.org/officeDocument/2006/customXml" ds:itemID="{3C709243-7DAE-4A81-ADA8-40BEF6CDC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2019-12-03T10:48:00Z</dcterms:created>
  <dcterms:modified xsi:type="dcterms:W3CDTF">2019-12-03T11:06:00Z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