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D25050">
      <w:r>
        <w:t>CMSE-512 Problem session 07.06.2022</w:t>
      </w:r>
    </w:p>
    <w:p w:rsidR="00D25050" w:rsidRDefault="00D25050" w:rsidP="00D25050">
      <w:pPr>
        <w:pStyle w:val="ListParagraph"/>
        <w:numPr>
          <w:ilvl w:val="0"/>
          <w:numId w:val="1"/>
        </w:numPr>
      </w:pPr>
      <w:r>
        <w:t>Database control measures</w:t>
      </w:r>
    </w:p>
    <w:p w:rsidR="00D25050" w:rsidRDefault="00D25050" w:rsidP="00D25050">
      <w:pPr>
        <w:pStyle w:val="ListParagraph"/>
        <w:numPr>
          <w:ilvl w:val="1"/>
          <w:numId w:val="1"/>
        </w:numPr>
      </w:pPr>
      <w:r>
        <w:t>Granting and revoking privileges</w:t>
      </w:r>
    </w:p>
    <w:p w:rsidR="00D25050" w:rsidRDefault="00D25050" w:rsidP="00D25050">
      <w:pPr>
        <w:pStyle w:val="ListParagraph"/>
        <w:numPr>
          <w:ilvl w:val="1"/>
          <w:numId w:val="1"/>
        </w:numPr>
      </w:pPr>
      <w:r>
        <w:t>Grant option, vertical and horizontal restrictions on the privileges propagation</w:t>
      </w:r>
    </w:p>
    <w:p w:rsidR="00D25050" w:rsidRDefault="00D25050" w:rsidP="00D25050">
      <w:pPr>
        <w:pStyle w:val="ListParagraph"/>
        <w:numPr>
          <w:ilvl w:val="1"/>
          <w:numId w:val="1"/>
        </w:numPr>
      </w:pPr>
      <w:r>
        <w:t>Mandatory access control. No read-up, no write-down rules</w:t>
      </w:r>
    </w:p>
    <w:p w:rsidR="00D25050" w:rsidRDefault="00D25050" w:rsidP="00D25050">
      <w:pPr>
        <w:pStyle w:val="ListParagraph"/>
        <w:numPr>
          <w:ilvl w:val="1"/>
          <w:numId w:val="1"/>
        </w:numPr>
      </w:pPr>
      <w:r>
        <w:t>Multilevel security in databases, attribute and tuple classification attributes</w:t>
      </w:r>
    </w:p>
    <w:p w:rsidR="00D25050" w:rsidRDefault="00D25050" w:rsidP="00D25050">
      <w:pPr>
        <w:pStyle w:val="ListParagraph"/>
        <w:numPr>
          <w:ilvl w:val="1"/>
          <w:numId w:val="1"/>
        </w:numPr>
      </w:pPr>
      <w:r>
        <w:t xml:space="preserve"> Database filtering according to the viewer’s classification level</w:t>
      </w:r>
    </w:p>
    <w:p w:rsidR="00D25050" w:rsidRDefault="00D25050" w:rsidP="00D25050">
      <w:pPr>
        <w:pStyle w:val="ListParagraph"/>
        <w:numPr>
          <w:ilvl w:val="1"/>
          <w:numId w:val="1"/>
        </w:numPr>
      </w:pPr>
      <w:r>
        <w:t>Poly-instantiation of the multilevel security databases</w:t>
      </w:r>
    </w:p>
    <w:p w:rsidR="00D25050" w:rsidRDefault="00A55392" w:rsidP="00D25050">
      <w:pPr>
        <w:pStyle w:val="ListParagraph"/>
        <w:numPr>
          <w:ilvl w:val="1"/>
          <w:numId w:val="1"/>
        </w:numPr>
      </w:pPr>
      <w:r>
        <w:t>Role-based access control</w:t>
      </w:r>
    </w:p>
    <w:p w:rsidR="00A55392" w:rsidRDefault="00A55392" w:rsidP="00D25050">
      <w:pPr>
        <w:pStyle w:val="ListParagraph"/>
        <w:numPr>
          <w:ilvl w:val="1"/>
          <w:numId w:val="1"/>
        </w:numPr>
      </w:pPr>
      <w:r>
        <w:t>SQL injection attack</w:t>
      </w:r>
    </w:p>
    <w:p w:rsidR="00A55392" w:rsidRDefault="00A55392" w:rsidP="00D25050">
      <w:pPr>
        <w:pStyle w:val="ListParagraph"/>
        <w:numPr>
          <w:ilvl w:val="1"/>
          <w:numId w:val="1"/>
        </w:numPr>
      </w:pPr>
      <w:r>
        <w:t>Statistical databases, population, allowed queries</w:t>
      </w:r>
    </w:p>
    <w:p w:rsidR="00A55392" w:rsidRDefault="00A55392" w:rsidP="00D25050">
      <w:pPr>
        <w:pStyle w:val="ListParagraph"/>
        <w:numPr>
          <w:ilvl w:val="1"/>
          <w:numId w:val="1"/>
        </w:numPr>
      </w:pPr>
      <w:r>
        <w:t>Attacks on statistical databases and counter-measures; k-anonymity, data and response perturbation</w:t>
      </w:r>
    </w:p>
    <w:p w:rsidR="00A55392" w:rsidRDefault="00B17653" w:rsidP="00D25050">
      <w:pPr>
        <w:pStyle w:val="ListParagraph"/>
        <w:numPr>
          <w:ilvl w:val="1"/>
          <w:numId w:val="1"/>
        </w:numPr>
      </w:pPr>
      <w:r>
        <w:t xml:space="preserve">Flow control for </w:t>
      </w:r>
      <w:r w:rsidR="00ED5615">
        <w:t>multilevel databases</w:t>
      </w:r>
    </w:p>
    <w:p w:rsidR="00ED5615" w:rsidRDefault="00ED5615" w:rsidP="00ED5615">
      <w:pPr>
        <w:pStyle w:val="ListParagraph"/>
        <w:numPr>
          <w:ilvl w:val="0"/>
          <w:numId w:val="1"/>
        </w:numPr>
      </w:pPr>
      <w:r>
        <w:t>Digital signatures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Digital signature creation; hash and public key cryptography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Kerberos protocol; Key distribution server; Ticket; Authenticator; Countering replay attack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Single sign-on in Kerberos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Certificate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>SSL protocol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>Single sign-on in MS Passport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SET protocol dual signature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Goods atomicity and certified delivery; escrow service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 xml:space="preserve"> Simple electronic cash; redundancy predicate; </w:t>
      </w:r>
      <w:r>
        <w:t xml:space="preserve">denomination keys; </w:t>
      </w:r>
      <w:r>
        <w:t>spending money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>Blind signature of the serial number; anonymity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>Money atomicity</w:t>
      </w:r>
    </w:p>
    <w:p w:rsidR="00ED5615" w:rsidRDefault="00ED5615" w:rsidP="00ED5615">
      <w:pPr>
        <w:pStyle w:val="ListParagraph"/>
        <w:numPr>
          <w:ilvl w:val="1"/>
          <w:numId w:val="1"/>
        </w:numPr>
      </w:pPr>
      <w:r>
        <w:t>XML encryption</w:t>
      </w:r>
    </w:p>
    <w:p w:rsidR="00ED5615" w:rsidRDefault="00D1521C" w:rsidP="00ED5615">
      <w:pPr>
        <w:pStyle w:val="ListParagraph"/>
        <w:numPr>
          <w:ilvl w:val="0"/>
          <w:numId w:val="1"/>
        </w:numPr>
      </w:pPr>
      <w:r>
        <w:t>SHA512</w:t>
      </w:r>
    </w:p>
    <w:p w:rsidR="00D1521C" w:rsidRDefault="00D1521C" w:rsidP="00D1521C">
      <w:pPr>
        <w:pStyle w:val="ListParagraph"/>
        <w:numPr>
          <w:ilvl w:val="1"/>
          <w:numId w:val="1"/>
        </w:numPr>
      </w:pPr>
      <w:r>
        <w:t>General structure of a hash function</w:t>
      </w:r>
    </w:p>
    <w:p w:rsidR="00D1521C" w:rsidRDefault="00D1521C" w:rsidP="00D1521C">
      <w:pPr>
        <w:pStyle w:val="ListParagraph"/>
        <w:numPr>
          <w:ilvl w:val="1"/>
          <w:numId w:val="1"/>
        </w:numPr>
      </w:pPr>
      <w:r>
        <w:t>Message padding</w:t>
      </w:r>
    </w:p>
    <w:p w:rsidR="00D1521C" w:rsidRDefault="00D1521C" w:rsidP="00D1521C">
      <w:pPr>
        <w:pStyle w:val="ListParagraph"/>
        <w:numPr>
          <w:ilvl w:val="1"/>
          <w:numId w:val="1"/>
        </w:numPr>
      </w:pPr>
      <w:r>
        <w:t>Hash buffer initialization</w:t>
      </w:r>
    </w:p>
    <w:p w:rsidR="00D1521C" w:rsidRDefault="00D1521C" w:rsidP="00D1521C">
      <w:pPr>
        <w:pStyle w:val="ListParagraph"/>
        <w:numPr>
          <w:ilvl w:val="1"/>
          <w:numId w:val="1"/>
        </w:numPr>
      </w:pPr>
      <w:r>
        <w:t>Structure of elementary SHA-512 hash function</w:t>
      </w:r>
    </w:p>
    <w:p w:rsidR="00D1521C" w:rsidRDefault="00D1521C" w:rsidP="00D1521C">
      <w:pPr>
        <w:pStyle w:val="ListParagraph"/>
        <w:numPr>
          <w:ilvl w:val="1"/>
          <w:numId w:val="1"/>
        </w:numPr>
      </w:pPr>
      <w:r>
        <w:t>SHA-512 round function</w:t>
      </w:r>
    </w:p>
    <w:p w:rsidR="00D1521C" w:rsidRDefault="00D1521C" w:rsidP="00D1521C">
      <w:pPr>
        <w:pStyle w:val="ListParagraph"/>
        <w:numPr>
          <w:ilvl w:val="1"/>
          <w:numId w:val="1"/>
        </w:numPr>
      </w:pPr>
      <w:r>
        <w:t>Creation of words Wi, i=0..79</w:t>
      </w:r>
      <w:bookmarkStart w:id="0" w:name="_GoBack"/>
      <w:bookmarkEnd w:id="0"/>
    </w:p>
    <w:p w:rsidR="00ED5615" w:rsidRPr="00D25050" w:rsidRDefault="00ED5615" w:rsidP="00ED5615">
      <w:pPr>
        <w:pStyle w:val="ListParagraph"/>
        <w:ind w:left="1080"/>
      </w:pPr>
    </w:p>
    <w:sectPr w:rsidR="00ED5615" w:rsidRPr="00D250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3D9"/>
    <w:multiLevelType w:val="multilevel"/>
    <w:tmpl w:val="657E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50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55392"/>
    <w:rsid w:val="00B17653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1521C"/>
    <w:rsid w:val="00D244E7"/>
    <w:rsid w:val="00D25050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D5615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3B5E3-DB46-41CD-8580-0B76470FEF24}"/>
</file>

<file path=customXml/itemProps2.xml><?xml version="1.0" encoding="utf-8"?>
<ds:datastoreItem xmlns:ds="http://schemas.openxmlformats.org/officeDocument/2006/customXml" ds:itemID="{A82248BC-122F-4251-81B0-F589F61FFB1F}"/>
</file>

<file path=customXml/itemProps3.xml><?xml version="1.0" encoding="utf-8"?>
<ds:datastoreItem xmlns:ds="http://schemas.openxmlformats.org/officeDocument/2006/customXml" ds:itemID="{76C546E1-40A5-4B01-8B05-56355FF36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2022-06-06T19:30:00Z</dcterms:created>
  <dcterms:modified xsi:type="dcterms:W3CDTF">2022-06-06T20:34:00Z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