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02" w:rsidRPr="00152988" w:rsidRDefault="00174702" w:rsidP="00174702">
      <w:pPr>
        <w:jc w:val="center"/>
        <w:rPr>
          <w:b/>
        </w:rPr>
      </w:pPr>
      <w:r>
        <w:rPr>
          <w:b/>
        </w:rPr>
        <w:t>QUIZ2 CMSE-</w:t>
      </w:r>
      <w:r w:rsidRPr="00B9173A">
        <w:rPr>
          <w:b/>
        </w:rPr>
        <w:t>5</w:t>
      </w:r>
      <w:r>
        <w:rPr>
          <w:b/>
        </w:rPr>
        <w:t>12 19</w:t>
      </w:r>
      <w:r w:rsidRPr="00152988">
        <w:rPr>
          <w:b/>
        </w:rPr>
        <w:t>.</w:t>
      </w:r>
      <w:r>
        <w:rPr>
          <w:b/>
        </w:rPr>
        <w:t>06</w:t>
      </w:r>
      <w:r w:rsidRPr="00152988">
        <w:rPr>
          <w:b/>
        </w:rPr>
        <w:t>.20</w:t>
      </w:r>
      <w:r>
        <w:rPr>
          <w:b/>
        </w:rPr>
        <w:t xml:space="preserve">23, 16.30 (150 min, </w:t>
      </w:r>
      <w:r w:rsidR="0035624C">
        <w:rPr>
          <w:b/>
        </w:rPr>
        <w:t>100</w:t>
      </w:r>
      <w:r>
        <w:rPr>
          <w:b/>
        </w:rPr>
        <w:t xml:space="preserve"> points)</w:t>
      </w:r>
    </w:p>
    <w:p w:rsidR="00174702" w:rsidRDefault="00174702" w:rsidP="00174702">
      <w:r>
        <w:t xml:space="preserve">St. Name, Surname______________________________________ </w:t>
      </w:r>
      <w:proofErr w:type="spellStart"/>
      <w:r>
        <w:t>St.Id</w:t>
      </w:r>
      <w:proofErr w:type="spellEnd"/>
      <w:r>
        <w:t>#_____________</w:t>
      </w:r>
    </w:p>
    <w:p w:rsidR="00174702" w:rsidRPr="00674879" w:rsidRDefault="00174702" w:rsidP="00174702">
      <w:pPr>
        <w:rPr>
          <w:b/>
          <w:u w:val="single"/>
        </w:rPr>
      </w:pPr>
      <w:r>
        <w:rPr>
          <w:b/>
          <w:u w:val="single"/>
        </w:rPr>
        <w:t>SixA4-sized sheets of paper with your handwritten notes may be used. Calculators are allowed. Other electronic devices are not allowed</w:t>
      </w:r>
    </w:p>
    <w:p w:rsidR="00174702" w:rsidRDefault="00174702" w:rsidP="00174702">
      <w:r>
        <w:t xml:space="preserve">Instructor Alexander </w:t>
      </w:r>
      <w:proofErr w:type="spellStart"/>
      <w:r>
        <w:t>Chefranov</w:t>
      </w:r>
      <w:proofErr w:type="spellEnd"/>
    </w:p>
    <w:p w:rsidR="00174702" w:rsidRPr="003165D2" w:rsidRDefault="00174702" w:rsidP="008C456C">
      <w:pPr>
        <w:rPr>
          <w:b/>
        </w:rPr>
      </w:pPr>
      <w:r>
        <w:rPr>
          <w:b/>
        </w:rPr>
        <w:t xml:space="preserve">Totally </w:t>
      </w:r>
      <w:r w:rsidR="008C456C">
        <w:rPr>
          <w:b/>
        </w:rPr>
        <w:t>11</w:t>
      </w:r>
      <w:r>
        <w:rPr>
          <w:b/>
        </w:rPr>
        <w:t xml:space="preserve"> questions, </w:t>
      </w:r>
      <w:r w:rsidR="008C456C">
        <w:rPr>
          <w:b/>
        </w:rPr>
        <w:t>9</w:t>
      </w:r>
      <w:r w:rsidRPr="003165D2">
        <w:rPr>
          <w:b/>
        </w:rPr>
        <w:t xml:space="preserve"> pages</w:t>
      </w:r>
    </w:p>
    <w:p w:rsidR="00174702" w:rsidRDefault="00174702" w:rsidP="00174702">
      <w:r>
        <w:t>Good Luck!</w:t>
      </w:r>
    </w:p>
    <w:tbl>
      <w:tblPr>
        <w:tblStyle w:val="TableGrid"/>
        <w:tblW w:w="8181" w:type="dxa"/>
        <w:tblInd w:w="675" w:type="dxa"/>
        <w:tblLook w:val="04A0" w:firstRow="1" w:lastRow="0" w:firstColumn="1" w:lastColumn="0" w:noHBand="0" w:noVBand="1"/>
      </w:tblPr>
      <w:tblGrid>
        <w:gridCol w:w="1083"/>
        <w:gridCol w:w="513"/>
        <w:gridCol w:w="590"/>
        <w:gridCol w:w="592"/>
        <w:gridCol w:w="592"/>
        <w:gridCol w:w="592"/>
        <w:gridCol w:w="592"/>
        <w:gridCol w:w="566"/>
        <w:gridCol w:w="566"/>
        <w:gridCol w:w="566"/>
        <w:gridCol w:w="603"/>
        <w:gridCol w:w="603"/>
        <w:gridCol w:w="723"/>
      </w:tblGrid>
      <w:tr w:rsidR="0035624C" w:rsidRPr="00D82E55" w:rsidTr="0035624C">
        <w:tc>
          <w:tcPr>
            <w:tcW w:w="1083" w:type="dxa"/>
          </w:tcPr>
          <w:p w:rsidR="0035624C" w:rsidRPr="00D82E55" w:rsidRDefault="0035624C" w:rsidP="00E77D28">
            <w:pPr>
              <w:jc w:val="center"/>
              <w:rPr>
                <w:lang w:val="en-US"/>
              </w:rPr>
            </w:pPr>
            <w:r>
              <w:rPr>
                <w:lang w:val="en-US"/>
              </w:rPr>
              <w:t>Question</w:t>
            </w:r>
          </w:p>
        </w:tc>
        <w:tc>
          <w:tcPr>
            <w:tcW w:w="516" w:type="dxa"/>
          </w:tcPr>
          <w:p w:rsidR="0035624C" w:rsidRPr="00D82E55" w:rsidRDefault="0035624C" w:rsidP="00E77D28">
            <w:pPr>
              <w:jc w:val="center"/>
              <w:rPr>
                <w:lang w:val="en-US"/>
              </w:rPr>
            </w:pPr>
            <w:r>
              <w:rPr>
                <w:lang w:val="en-US"/>
              </w:rPr>
              <w:t>T1</w:t>
            </w:r>
          </w:p>
        </w:tc>
        <w:tc>
          <w:tcPr>
            <w:tcW w:w="599" w:type="dxa"/>
          </w:tcPr>
          <w:p w:rsidR="0035624C" w:rsidRPr="00D82E55" w:rsidRDefault="0035624C" w:rsidP="00E77D28">
            <w:pPr>
              <w:jc w:val="center"/>
              <w:rPr>
                <w:lang w:val="en-US"/>
              </w:rPr>
            </w:pPr>
            <w:r>
              <w:rPr>
                <w:lang w:val="en-US"/>
              </w:rPr>
              <w:t>T2</w:t>
            </w:r>
          </w:p>
        </w:tc>
        <w:tc>
          <w:tcPr>
            <w:tcW w:w="600" w:type="dxa"/>
          </w:tcPr>
          <w:p w:rsidR="0035624C" w:rsidRPr="00D82E55" w:rsidRDefault="0035624C" w:rsidP="00E77D28">
            <w:pPr>
              <w:jc w:val="center"/>
              <w:rPr>
                <w:lang w:val="en-US"/>
              </w:rPr>
            </w:pPr>
            <w:r>
              <w:rPr>
                <w:lang w:val="en-US"/>
              </w:rPr>
              <w:t>T3</w:t>
            </w:r>
          </w:p>
        </w:tc>
        <w:tc>
          <w:tcPr>
            <w:tcW w:w="600" w:type="dxa"/>
          </w:tcPr>
          <w:p w:rsidR="0035624C" w:rsidRPr="00D82E55" w:rsidRDefault="0035624C" w:rsidP="00E77D28">
            <w:pPr>
              <w:jc w:val="center"/>
              <w:rPr>
                <w:lang w:val="en-US"/>
              </w:rPr>
            </w:pPr>
            <w:r>
              <w:rPr>
                <w:lang w:val="en-US"/>
              </w:rPr>
              <w:t>T4</w:t>
            </w:r>
          </w:p>
        </w:tc>
        <w:tc>
          <w:tcPr>
            <w:tcW w:w="600" w:type="dxa"/>
          </w:tcPr>
          <w:p w:rsidR="0035624C" w:rsidRPr="007908F7" w:rsidRDefault="0035624C" w:rsidP="00E77D28">
            <w:pPr>
              <w:jc w:val="center"/>
              <w:rPr>
                <w:lang w:val="en-US"/>
              </w:rPr>
            </w:pPr>
            <w:r>
              <w:rPr>
                <w:lang w:val="en-US"/>
              </w:rPr>
              <w:t>T5</w:t>
            </w:r>
          </w:p>
        </w:tc>
        <w:tc>
          <w:tcPr>
            <w:tcW w:w="600" w:type="dxa"/>
          </w:tcPr>
          <w:p w:rsidR="0035624C" w:rsidRPr="007908F7" w:rsidRDefault="0035624C" w:rsidP="00E77D28">
            <w:pPr>
              <w:jc w:val="center"/>
              <w:rPr>
                <w:lang w:val="en-US"/>
              </w:rPr>
            </w:pPr>
            <w:r>
              <w:rPr>
                <w:lang w:val="en-US"/>
              </w:rPr>
              <w:t>T6</w:t>
            </w:r>
          </w:p>
        </w:tc>
        <w:tc>
          <w:tcPr>
            <w:tcW w:w="572" w:type="dxa"/>
          </w:tcPr>
          <w:p w:rsidR="0035624C" w:rsidRPr="0035624C" w:rsidRDefault="0035624C" w:rsidP="00E77D28">
            <w:pPr>
              <w:jc w:val="center"/>
              <w:rPr>
                <w:lang w:val="en-US"/>
              </w:rPr>
            </w:pPr>
            <w:r>
              <w:rPr>
                <w:lang w:val="en-US"/>
              </w:rPr>
              <w:t>T7</w:t>
            </w:r>
          </w:p>
        </w:tc>
        <w:tc>
          <w:tcPr>
            <w:tcW w:w="572" w:type="dxa"/>
          </w:tcPr>
          <w:p w:rsidR="0035624C" w:rsidRPr="0035624C" w:rsidRDefault="0035624C" w:rsidP="00E77D28">
            <w:pPr>
              <w:jc w:val="center"/>
              <w:rPr>
                <w:lang w:val="en-US"/>
              </w:rPr>
            </w:pPr>
            <w:r>
              <w:rPr>
                <w:lang w:val="en-US"/>
              </w:rPr>
              <w:t>T8</w:t>
            </w:r>
          </w:p>
        </w:tc>
        <w:tc>
          <w:tcPr>
            <w:tcW w:w="572" w:type="dxa"/>
          </w:tcPr>
          <w:p w:rsidR="0035624C" w:rsidRPr="0035624C" w:rsidRDefault="0035624C" w:rsidP="00E77D28">
            <w:pPr>
              <w:jc w:val="center"/>
              <w:rPr>
                <w:lang w:val="en-US"/>
              </w:rPr>
            </w:pPr>
            <w:r>
              <w:rPr>
                <w:lang w:val="en-US"/>
              </w:rPr>
              <w:t>T9</w:t>
            </w:r>
          </w:p>
        </w:tc>
        <w:tc>
          <w:tcPr>
            <w:tcW w:w="572" w:type="dxa"/>
          </w:tcPr>
          <w:p w:rsidR="0035624C" w:rsidRPr="0035624C" w:rsidRDefault="0035624C" w:rsidP="00E77D28">
            <w:pPr>
              <w:jc w:val="center"/>
              <w:rPr>
                <w:lang w:val="en-US"/>
              </w:rPr>
            </w:pPr>
            <w:r>
              <w:rPr>
                <w:lang w:val="en-US"/>
              </w:rPr>
              <w:t>T10</w:t>
            </w:r>
          </w:p>
        </w:tc>
        <w:tc>
          <w:tcPr>
            <w:tcW w:w="572" w:type="dxa"/>
          </w:tcPr>
          <w:p w:rsidR="0035624C" w:rsidRPr="0035624C" w:rsidRDefault="0035624C" w:rsidP="00E77D28">
            <w:pPr>
              <w:jc w:val="center"/>
              <w:rPr>
                <w:lang w:val="en-US"/>
              </w:rPr>
            </w:pPr>
            <w:r>
              <w:rPr>
                <w:lang w:val="en-US"/>
              </w:rPr>
              <w:t>T11</w:t>
            </w:r>
          </w:p>
        </w:tc>
        <w:tc>
          <w:tcPr>
            <w:tcW w:w="723" w:type="dxa"/>
          </w:tcPr>
          <w:p w:rsidR="0035624C" w:rsidRPr="00D82E55" w:rsidRDefault="0035624C" w:rsidP="00E77D28">
            <w:pPr>
              <w:jc w:val="center"/>
              <w:rPr>
                <w:lang w:val="en-US"/>
              </w:rPr>
            </w:pPr>
            <w:r>
              <w:rPr>
                <w:lang w:val="en-US"/>
              </w:rPr>
              <w:t>Total</w:t>
            </w:r>
          </w:p>
        </w:tc>
      </w:tr>
      <w:tr w:rsidR="0035624C" w:rsidRPr="009B60A1" w:rsidTr="0035624C">
        <w:tc>
          <w:tcPr>
            <w:tcW w:w="1083" w:type="dxa"/>
          </w:tcPr>
          <w:p w:rsidR="0035624C" w:rsidRPr="009B60A1" w:rsidRDefault="0035624C" w:rsidP="00E77D28">
            <w:pPr>
              <w:jc w:val="center"/>
              <w:rPr>
                <w:lang w:val="en-US"/>
              </w:rPr>
            </w:pPr>
            <w:r>
              <w:rPr>
                <w:lang w:val="en-US"/>
              </w:rPr>
              <w:t>Point</w:t>
            </w:r>
          </w:p>
        </w:tc>
        <w:tc>
          <w:tcPr>
            <w:tcW w:w="516" w:type="dxa"/>
          </w:tcPr>
          <w:p w:rsidR="0035624C" w:rsidRPr="009B60A1" w:rsidRDefault="0035624C" w:rsidP="00E77D28">
            <w:pPr>
              <w:jc w:val="center"/>
              <w:rPr>
                <w:lang w:val="en-US"/>
              </w:rPr>
            </w:pPr>
            <w:r>
              <w:rPr>
                <w:lang w:val="en-US"/>
              </w:rPr>
              <w:t>5</w:t>
            </w:r>
          </w:p>
        </w:tc>
        <w:tc>
          <w:tcPr>
            <w:tcW w:w="599" w:type="dxa"/>
          </w:tcPr>
          <w:p w:rsidR="0035624C" w:rsidRPr="009B60A1" w:rsidRDefault="0035624C" w:rsidP="00E77D28">
            <w:pPr>
              <w:jc w:val="center"/>
              <w:rPr>
                <w:lang w:val="en-US"/>
              </w:rPr>
            </w:pPr>
            <w:r>
              <w:rPr>
                <w:lang w:val="en-US"/>
              </w:rPr>
              <w:t>5</w:t>
            </w:r>
          </w:p>
        </w:tc>
        <w:tc>
          <w:tcPr>
            <w:tcW w:w="600" w:type="dxa"/>
          </w:tcPr>
          <w:p w:rsidR="0035624C" w:rsidRPr="009B60A1" w:rsidRDefault="0035624C" w:rsidP="00E77D28">
            <w:pPr>
              <w:jc w:val="center"/>
              <w:rPr>
                <w:lang w:val="en-US"/>
              </w:rPr>
            </w:pPr>
            <w:r>
              <w:rPr>
                <w:lang w:val="en-US"/>
              </w:rPr>
              <w:t>5</w:t>
            </w:r>
          </w:p>
        </w:tc>
        <w:tc>
          <w:tcPr>
            <w:tcW w:w="600" w:type="dxa"/>
          </w:tcPr>
          <w:p w:rsidR="0035624C" w:rsidRPr="009B60A1" w:rsidRDefault="0035624C" w:rsidP="00E77D28">
            <w:pPr>
              <w:jc w:val="center"/>
              <w:rPr>
                <w:lang w:val="en-US"/>
              </w:rPr>
            </w:pPr>
            <w:r>
              <w:rPr>
                <w:lang w:val="en-US"/>
              </w:rPr>
              <w:t>6</w:t>
            </w:r>
          </w:p>
        </w:tc>
        <w:tc>
          <w:tcPr>
            <w:tcW w:w="600" w:type="dxa"/>
          </w:tcPr>
          <w:p w:rsidR="0035624C" w:rsidRPr="007908F7" w:rsidRDefault="0035624C" w:rsidP="00E77D28">
            <w:pPr>
              <w:jc w:val="center"/>
              <w:rPr>
                <w:lang w:val="en-US"/>
              </w:rPr>
            </w:pPr>
            <w:r>
              <w:rPr>
                <w:lang w:val="en-US"/>
              </w:rPr>
              <w:t>6</w:t>
            </w:r>
          </w:p>
        </w:tc>
        <w:tc>
          <w:tcPr>
            <w:tcW w:w="600" w:type="dxa"/>
          </w:tcPr>
          <w:p w:rsidR="0035624C" w:rsidRPr="007908F7" w:rsidRDefault="0035624C" w:rsidP="00E77D28">
            <w:pPr>
              <w:jc w:val="center"/>
              <w:rPr>
                <w:lang w:val="en-US"/>
              </w:rPr>
            </w:pPr>
            <w:r>
              <w:rPr>
                <w:lang w:val="en-US"/>
              </w:rPr>
              <w:t>6</w:t>
            </w:r>
          </w:p>
        </w:tc>
        <w:tc>
          <w:tcPr>
            <w:tcW w:w="572" w:type="dxa"/>
          </w:tcPr>
          <w:p w:rsidR="0035624C" w:rsidRPr="0035624C" w:rsidRDefault="0035624C" w:rsidP="00E77D28">
            <w:pPr>
              <w:jc w:val="center"/>
              <w:rPr>
                <w:lang w:val="en-US"/>
              </w:rPr>
            </w:pPr>
            <w:r>
              <w:rPr>
                <w:lang w:val="en-US"/>
              </w:rPr>
              <w:t>13</w:t>
            </w:r>
          </w:p>
        </w:tc>
        <w:tc>
          <w:tcPr>
            <w:tcW w:w="572" w:type="dxa"/>
          </w:tcPr>
          <w:p w:rsidR="0035624C" w:rsidRPr="0035624C" w:rsidRDefault="0035624C" w:rsidP="00E77D28">
            <w:pPr>
              <w:jc w:val="center"/>
              <w:rPr>
                <w:lang w:val="en-US"/>
              </w:rPr>
            </w:pPr>
            <w:r>
              <w:rPr>
                <w:lang w:val="en-US"/>
              </w:rPr>
              <w:t>13</w:t>
            </w:r>
          </w:p>
        </w:tc>
        <w:tc>
          <w:tcPr>
            <w:tcW w:w="572" w:type="dxa"/>
          </w:tcPr>
          <w:p w:rsidR="0035624C" w:rsidRPr="0035624C" w:rsidRDefault="0035624C" w:rsidP="00E77D28">
            <w:pPr>
              <w:jc w:val="center"/>
              <w:rPr>
                <w:lang w:val="en-US"/>
              </w:rPr>
            </w:pPr>
            <w:r>
              <w:rPr>
                <w:lang w:val="en-US"/>
              </w:rPr>
              <w:t>13</w:t>
            </w:r>
          </w:p>
        </w:tc>
        <w:tc>
          <w:tcPr>
            <w:tcW w:w="572" w:type="dxa"/>
          </w:tcPr>
          <w:p w:rsidR="0035624C" w:rsidRPr="0035624C" w:rsidRDefault="0035624C" w:rsidP="00E77D28">
            <w:pPr>
              <w:jc w:val="center"/>
              <w:rPr>
                <w:lang w:val="en-US"/>
              </w:rPr>
            </w:pPr>
            <w:r>
              <w:rPr>
                <w:lang w:val="en-US"/>
              </w:rPr>
              <w:t>14</w:t>
            </w:r>
          </w:p>
        </w:tc>
        <w:tc>
          <w:tcPr>
            <w:tcW w:w="572" w:type="dxa"/>
          </w:tcPr>
          <w:p w:rsidR="0035624C" w:rsidRPr="0035624C" w:rsidRDefault="0035624C" w:rsidP="00E77D28">
            <w:pPr>
              <w:jc w:val="center"/>
              <w:rPr>
                <w:lang w:val="en-US"/>
              </w:rPr>
            </w:pPr>
            <w:r>
              <w:rPr>
                <w:lang w:val="en-US"/>
              </w:rPr>
              <w:t>14</w:t>
            </w:r>
          </w:p>
        </w:tc>
        <w:tc>
          <w:tcPr>
            <w:tcW w:w="723" w:type="dxa"/>
          </w:tcPr>
          <w:p w:rsidR="0035624C" w:rsidRPr="009B60A1" w:rsidRDefault="0035624C" w:rsidP="00E77D28">
            <w:pPr>
              <w:jc w:val="center"/>
              <w:rPr>
                <w:lang w:val="en-US"/>
              </w:rPr>
            </w:pPr>
            <w:r>
              <w:rPr>
                <w:lang w:val="en-US"/>
              </w:rPr>
              <w:t>100</w:t>
            </w:r>
          </w:p>
        </w:tc>
      </w:tr>
    </w:tbl>
    <w:p w:rsidR="00174702" w:rsidRDefault="00135069" w:rsidP="00174702">
      <w:pPr>
        <w:rPr>
          <w:b/>
          <w:u w:val="single"/>
        </w:rPr>
      </w:pPr>
      <w:r>
        <w:rPr>
          <w:b/>
          <w:u w:val="single"/>
        </w:rPr>
        <w:t>Before MT Exam tasks 1-6</w:t>
      </w:r>
      <w:r w:rsidR="0035624C">
        <w:rPr>
          <w:b/>
          <w:u w:val="single"/>
        </w:rPr>
        <w:t xml:space="preserve"> (33 points)</w:t>
      </w:r>
    </w:p>
    <w:p w:rsidR="001D3DF8" w:rsidRDefault="001D3DF8" w:rsidP="0035624C">
      <w:pPr>
        <w:rPr>
          <w:bCs/>
        </w:rPr>
      </w:pPr>
      <w:r>
        <w:rPr>
          <w:b/>
          <w:u w:val="single"/>
        </w:rPr>
        <w:t>Task 1 (</w:t>
      </w:r>
      <w:r w:rsidR="0035624C">
        <w:rPr>
          <w:b/>
          <w:u w:val="single"/>
        </w:rPr>
        <w:t>5</w:t>
      </w:r>
      <w:r>
        <w:rPr>
          <w:b/>
          <w:u w:val="single"/>
        </w:rPr>
        <w:t xml:space="preserve"> points)</w:t>
      </w:r>
      <w:r w:rsidRPr="001D3DF8">
        <w:rPr>
          <w:bCs/>
        </w:rPr>
        <w:t xml:space="preserve"> </w:t>
      </w:r>
      <w:proofErr w:type="gramStart"/>
      <w:r w:rsidRPr="001D3DF8">
        <w:rPr>
          <w:bCs/>
        </w:rPr>
        <w:t>What</w:t>
      </w:r>
      <w:proofErr w:type="gramEnd"/>
      <w:r w:rsidRPr="001D3DF8">
        <w:rPr>
          <w:bCs/>
        </w:rPr>
        <w:t xml:space="preserve"> </w:t>
      </w:r>
      <w:r>
        <w:rPr>
          <w:bCs/>
        </w:rPr>
        <w:t>is the difference between the security threat and security vulnerability?</w:t>
      </w:r>
    </w:p>
    <w:p w:rsidR="0035624C" w:rsidRDefault="00F041A3" w:rsidP="0035624C">
      <w:pPr>
        <w:rPr>
          <w:bCs/>
        </w:rPr>
      </w:pPr>
      <w:r>
        <w:rPr>
          <w:bCs/>
        </w:rPr>
        <w:t xml:space="preserve">The security threat is the potential to violate a security requirement using </w:t>
      </w:r>
      <w:proofErr w:type="gramStart"/>
      <w:r>
        <w:rPr>
          <w:bCs/>
        </w:rPr>
        <w:t>a security</w:t>
      </w:r>
      <w:proofErr w:type="gramEnd"/>
      <w:r>
        <w:rPr>
          <w:bCs/>
        </w:rPr>
        <w:t xml:space="preserve"> vulnerability (weakness, breach, hole). The difference is that the security vulnerability is some, may be not disclosed yet, weakness in the software or hardware, but the threat is an opportunity to use it for breaking security.</w:t>
      </w:r>
    </w:p>
    <w:p w:rsidR="0035624C" w:rsidRDefault="0035624C" w:rsidP="0035624C">
      <w:pPr>
        <w:rPr>
          <w:bCs/>
        </w:rPr>
      </w:pPr>
    </w:p>
    <w:p w:rsidR="00174702" w:rsidRDefault="00174702" w:rsidP="0035624C">
      <w:pPr>
        <w:rPr>
          <w:sz w:val="28"/>
          <w:szCs w:val="28"/>
        </w:rPr>
      </w:pPr>
      <w:proofErr w:type="gramStart"/>
      <w:r w:rsidRPr="00197D72">
        <w:rPr>
          <w:b/>
          <w:u w:val="single"/>
        </w:rPr>
        <w:t xml:space="preserve">Task </w:t>
      </w:r>
      <w:r w:rsidR="001D3DF8">
        <w:rPr>
          <w:b/>
          <w:u w:val="single"/>
        </w:rPr>
        <w:t>2</w:t>
      </w:r>
      <w:r w:rsidRPr="00197D72">
        <w:rPr>
          <w:b/>
          <w:u w:val="single"/>
        </w:rPr>
        <w:t>.</w:t>
      </w:r>
      <w:proofErr w:type="gramEnd"/>
      <w:r w:rsidRPr="00197D72">
        <w:rPr>
          <w:b/>
          <w:u w:val="single"/>
        </w:rPr>
        <w:t xml:space="preserve"> (</w:t>
      </w:r>
      <w:r w:rsidR="0035624C">
        <w:rPr>
          <w:b/>
          <w:u w:val="single"/>
        </w:rPr>
        <w:t>5</w:t>
      </w:r>
      <w:r w:rsidRPr="00197D72">
        <w:rPr>
          <w:b/>
          <w:u w:val="single"/>
        </w:rPr>
        <w:t xml:space="preserve"> points)</w:t>
      </w:r>
      <w:r>
        <w:t xml:space="preserve"> </w:t>
      </w:r>
      <w:r>
        <w:rPr>
          <w:sz w:val="28"/>
          <w:szCs w:val="28"/>
        </w:rPr>
        <w:t xml:space="preserve">What </w:t>
      </w:r>
      <w:r w:rsidR="001D3DF8">
        <w:rPr>
          <w:sz w:val="28"/>
          <w:szCs w:val="28"/>
        </w:rPr>
        <w:t>are the three methods to crack passwords</w:t>
      </w:r>
      <w:r>
        <w:rPr>
          <w:sz w:val="28"/>
          <w:szCs w:val="28"/>
        </w:rPr>
        <w:t xml:space="preserve">? </w:t>
      </w:r>
    </w:p>
    <w:p w:rsidR="00F041A3" w:rsidRPr="00F041A3" w:rsidRDefault="00F041A3" w:rsidP="00F041A3">
      <w:pPr>
        <w:pStyle w:val="ListParagraph"/>
        <w:numPr>
          <w:ilvl w:val="0"/>
          <w:numId w:val="9"/>
        </w:numPr>
        <w:rPr>
          <w:sz w:val="28"/>
          <w:szCs w:val="28"/>
        </w:rPr>
      </w:pPr>
      <w:r>
        <w:rPr>
          <w:sz w:val="28"/>
          <w:szCs w:val="28"/>
        </w:rPr>
        <w:t>Brute force attack. 2) stealing, 3) using spy software as key-loggers</w:t>
      </w:r>
    </w:p>
    <w:p w:rsidR="0035624C" w:rsidRDefault="0035624C" w:rsidP="0035624C">
      <w:pPr>
        <w:rPr>
          <w:sz w:val="28"/>
          <w:szCs w:val="28"/>
        </w:rPr>
      </w:pPr>
    </w:p>
    <w:p w:rsidR="0035624C" w:rsidRPr="007C2A78" w:rsidRDefault="0035624C" w:rsidP="0035624C">
      <w:pPr>
        <w:rPr>
          <w:bCs/>
          <w:lang w:bidi="he-IL"/>
        </w:rPr>
      </w:pPr>
    </w:p>
    <w:p w:rsidR="00174702" w:rsidRDefault="00174702" w:rsidP="0035624C">
      <w:proofErr w:type="gramStart"/>
      <w:r w:rsidRPr="00197D72">
        <w:rPr>
          <w:b/>
          <w:u w:val="single"/>
        </w:rPr>
        <w:t xml:space="preserve">Task </w:t>
      </w:r>
      <w:r>
        <w:rPr>
          <w:b/>
          <w:u w:val="single"/>
        </w:rPr>
        <w:t>3.</w:t>
      </w:r>
      <w:proofErr w:type="gramEnd"/>
      <w:r>
        <w:rPr>
          <w:b/>
          <w:u w:val="single"/>
        </w:rPr>
        <w:t xml:space="preserve"> (</w:t>
      </w:r>
      <w:proofErr w:type="gramStart"/>
      <w:r w:rsidR="0035624C">
        <w:rPr>
          <w:b/>
          <w:u w:val="single"/>
        </w:rPr>
        <w:t xml:space="preserve">5 </w:t>
      </w:r>
      <w:r w:rsidRPr="00197D72">
        <w:rPr>
          <w:b/>
          <w:u w:val="single"/>
        </w:rPr>
        <w:t xml:space="preserve"> points</w:t>
      </w:r>
      <w:proofErr w:type="gramEnd"/>
      <w:r w:rsidRPr="00197D72">
        <w:rPr>
          <w:b/>
          <w:u w:val="single"/>
        </w:rPr>
        <w:t>)</w:t>
      </w:r>
      <w:r>
        <w:rPr>
          <w:b/>
          <w:u w:val="single"/>
        </w:rPr>
        <w:t xml:space="preserve"> </w:t>
      </w:r>
      <w:r>
        <w:t xml:space="preserve">Define an RSA private/public key pair </w:t>
      </w:r>
      <w:r w:rsidR="001D3DF8">
        <w:t>if N=85.</w:t>
      </w:r>
      <w:r>
        <w:t xml:space="preserve"> Show your calculations, give necessary explanations.</w:t>
      </w:r>
    </w:p>
    <w:p w:rsidR="00174702" w:rsidRDefault="00174702" w:rsidP="00174702">
      <w:pPr>
        <w:jc w:val="both"/>
      </w:pPr>
      <w:r w:rsidRPr="00391EFF">
        <w:rPr>
          <w:b/>
          <w:bCs/>
        </w:rPr>
        <w:t>Hints</w:t>
      </w:r>
      <w:r>
        <w:t xml:space="preserve">: Two large prime numbers, </w:t>
      </w:r>
      <w:r w:rsidRPr="0094053B">
        <w:rPr>
          <w:i/>
        </w:rPr>
        <w:t>p</w:t>
      </w:r>
      <w:r>
        <w:t xml:space="preserve"> and </w:t>
      </w:r>
      <w:r w:rsidRPr="0094053B">
        <w:rPr>
          <w:i/>
        </w:rPr>
        <w:t>q</w:t>
      </w:r>
      <w:proofErr w:type="gramStart"/>
      <w:r>
        <w:t xml:space="preserve">, </w:t>
      </w:r>
      <w:proofErr w:type="gramEnd"/>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4.5pt" o:ole="">
            <v:imagedata r:id="rId8" o:title=""/>
          </v:shape>
          <o:OLEObject Type="Embed" ProgID="Equation.3" ShapeID="_x0000_i1025" DrawAspect="Content" ObjectID="_1748797366" r:id="rId9"/>
        </w:object>
      </w:r>
      <w:r>
        <w:t xml:space="preserve">, are selected, and an integer, </w:t>
      </w:r>
      <w:r w:rsidRPr="0094053B">
        <w:rPr>
          <w:i/>
        </w:rPr>
        <w:t>d</w:t>
      </w:r>
      <w:r>
        <w:t xml:space="preserve">, is chosen that is relatively prime to </w:t>
      </w:r>
      <w:r w:rsidRPr="0094053B">
        <w:rPr>
          <w:i/>
        </w:rPr>
        <w:t>(p-1)(q-1)</w:t>
      </w:r>
      <w:r>
        <w:t xml:space="preserve">. Finally, an integer e is computed such that </w:t>
      </w:r>
    </w:p>
    <w:p w:rsidR="00174702" w:rsidRDefault="00174702" w:rsidP="00174702">
      <w:r w:rsidRPr="007C24E9">
        <w:rPr>
          <w:position w:val="-10"/>
        </w:rPr>
        <w:object w:dxaOrig="2720" w:dyaOrig="320">
          <v:shape id="_x0000_i1026" type="#_x0000_t75" style="width:136.05pt;height:15.45pt" o:ole="">
            <v:imagedata r:id="rId10" o:title=""/>
          </v:shape>
          <o:OLEObject Type="Embed" ProgID="Equation.3" ShapeID="_x0000_i1026" DrawAspect="Content" ObjectID="_1748797367" r:id="rId11"/>
        </w:object>
      </w:r>
      <w:r>
        <w:t>, N=</w:t>
      </w:r>
      <w:proofErr w:type="spellStart"/>
      <w:proofErr w:type="gramStart"/>
      <w:r>
        <w:t>pq</w:t>
      </w:r>
      <w:proofErr w:type="spellEnd"/>
      <w:proofErr w:type="gramEnd"/>
      <w:r>
        <w:t>, C=</w:t>
      </w:r>
      <w:proofErr w:type="spellStart"/>
      <w:r>
        <w:t>M</w:t>
      </w:r>
      <w:r w:rsidRPr="00ED2F33">
        <w:rPr>
          <w:vertAlign w:val="superscript"/>
        </w:rPr>
        <w:t>e</w:t>
      </w:r>
      <w:r>
        <w:t>modN</w:t>
      </w:r>
      <w:proofErr w:type="spellEnd"/>
      <w:r>
        <w:t>, M=</w:t>
      </w:r>
      <w:proofErr w:type="spellStart"/>
      <w:r>
        <w:t>C</w:t>
      </w:r>
      <w:r w:rsidRPr="00ED2F33">
        <w:rPr>
          <w:vertAlign w:val="superscript"/>
        </w:rPr>
        <w:t>d</w:t>
      </w:r>
      <w:r>
        <w:t>modN</w:t>
      </w:r>
      <w:proofErr w:type="spellEnd"/>
    </w:p>
    <w:p w:rsidR="00174702" w:rsidRPr="007A5B4B" w:rsidRDefault="00174702" w:rsidP="00174702">
      <w:pPr>
        <w:jc w:val="both"/>
      </w:pPr>
      <w:r w:rsidRPr="007A5B4B">
        <w:t xml:space="preserve">EXTENDED </w:t>
      </w:r>
      <w:proofErr w:type="gramStart"/>
      <w:r w:rsidRPr="007A5B4B">
        <w:t>EUCLID(</w:t>
      </w:r>
      <w:proofErr w:type="spellStart"/>
      <w:proofErr w:type="gramEnd"/>
      <w:r w:rsidRPr="007A5B4B">
        <w:t>m,b</w:t>
      </w:r>
      <w:proofErr w:type="spellEnd"/>
      <w:r w:rsidRPr="007A5B4B">
        <w:t>)</w:t>
      </w:r>
    </w:p>
    <w:p w:rsidR="00174702" w:rsidRPr="007A5B4B" w:rsidRDefault="00174702" w:rsidP="00174702">
      <w:pPr>
        <w:numPr>
          <w:ilvl w:val="0"/>
          <w:numId w:val="1"/>
        </w:numPr>
        <w:jc w:val="both"/>
      </w:pPr>
      <w:r w:rsidRPr="007A5B4B">
        <w:t>(A1,A2,A3):=(1,0,m); (B1,B2,B3):=(0,1,b);</w:t>
      </w:r>
    </w:p>
    <w:p w:rsidR="00174702" w:rsidRPr="007A5B4B" w:rsidRDefault="00174702" w:rsidP="00174702">
      <w:pPr>
        <w:numPr>
          <w:ilvl w:val="0"/>
          <w:numId w:val="1"/>
        </w:numPr>
        <w:jc w:val="both"/>
      </w:pPr>
      <w:r w:rsidRPr="007A5B4B">
        <w:t>if B3=0 return A3=</w:t>
      </w:r>
      <w:proofErr w:type="spellStart"/>
      <w:r w:rsidRPr="007A5B4B">
        <w:t>gcd</w:t>
      </w:r>
      <w:proofErr w:type="spellEnd"/>
      <w:r w:rsidRPr="007A5B4B">
        <w:t>(</w:t>
      </w:r>
      <w:proofErr w:type="spellStart"/>
      <w:r w:rsidRPr="007A5B4B">
        <w:t>m,b</w:t>
      </w:r>
      <w:proofErr w:type="spellEnd"/>
      <w:r w:rsidRPr="007A5B4B">
        <w:t>); no inverse</w:t>
      </w:r>
    </w:p>
    <w:p w:rsidR="00174702" w:rsidRPr="007A5B4B" w:rsidRDefault="00174702" w:rsidP="00174702">
      <w:pPr>
        <w:numPr>
          <w:ilvl w:val="0"/>
          <w:numId w:val="1"/>
        </w:numPr>
        <w:jc w:val="both"/>
      </w:pPr>
      <w:r w:rsidRPr="007A5B4B">
        <w:t xml:space="preserve">if B3=1 return B3 = </w:t>
      </w:r>
      <w:proofErr w:type="spellStart"/>
      <w:r w:rsidRPr="007A5B4B">
        <w:t>gcd</w:t>
      </w:r>
      <w:proofErr w:type="spellEnd"/>
      <w:r w:rsidRPr="007A5B4B">
        <w:t>(</w:t>
      </w:r>
      <w:proofErr w:type="spellStart"/>
      <w:r w:rsidRPr="007A5B4B">
        <w:t>m,b</w:t>
      </w:r>
      <w:proofErr w:type="spellEnd"/>
      <w:r w:rsidRPr="007A5B4B">
        <w:t>); B2= b</w:t>
      </w:r>
      <w:r w:rsidRPr="007A5B4B">
        <w:rPr>
          <w:vertAlign w:val="superscript"/>
        </w:rPr>
        <w:t xml:space="preserve">-1 </w:t>
      </w:r>
      <w:r w:rsidRPr="007A5B4B">
        <w:t>mod m</w:t>
      </w:r>
    </w:p>
    <w:p w:rsidR="00174702" w:rsidRPr="007A5B4B" w:rsidRDefault="00174702" w:rsidP="00174702">
      <w:pPr>
        <w:numPr>
          <w:ilvl w:val="0"/>
          <w:numId w:val="1"/>
        </w:numPr>
        <w:jc w:val="both"/>
      </w:pPr>
      <w:r w:rsidRPr="007A5B4B">
        <w:t>Q=</w:t>
      </w:r>
      <w:r w:rsidRPr="007A5B4B">
        <w:rPr>
          <w:position w:val="-28"/>
        </w:rPr>
        <w:object w:dxaOrig="600" w:dyaOrig="680">
          <v:shape id="_x0000_i1027" type="#_x0000_t75" style="width:29.9pt;height:34.6pt" o:ole="">
            <v:imagedata r:id="rId12" o:title=""/>
          </v:shape>
          <o:OLEObject Type="Embed" ProgID="Equation.3" ShapeID="_x0000_i1027" DrawAspect="Content" ObjectID="_1748797368" r:id="rId13"/>
        </w:object>
      </w:r>
    </w:p>
    <w:p w:rsidR="00174702" w:rsidRPr="007A5B4B" w:rsidRDefault="00174702" w:rsidP="00174702">
      <w:pPr>
        <w:numPr>
          <w:ilvl w:val="0"/>
          <w:numId w:val="1"/>
        </w:numPr>
        <w:jc w:val="both"/>
      </w:pPr>
      <w:r w:rsidRPr="007A5B4B">
        <w:t>(T1,T2,T3):=(A1-QB1, A2-QB2, A3-QB3)</w:t>
      </w:r>
    </w:p>
    <w:p w:rsidR="00174702" w:rsidRPr="007A5B4B" w:rsidRDefault="00174702" w:rsidP="00174702">
      <w:pPr>
        <w:numPr>
          <w:ilvl w:val="0"/>
          <w:numId w:val="1"/>
        </w:numPr>
        <w:jc w:val="both"/>
      </w:pPr>
      <w:r w:rsidRPr="007A5B4B">
        <w:t>(A1,A2,A3):= (B1,B2,B3)</w:t>
      </w:r>
    </w:p>
    <w:p w:rsidR="00174702" w:rsidRPr="007A5B4B" w:rsidRDefault="00174702" w:rsidP="00174702">
      <w:pPr>
        <w:numPr>
          <w:ilvl w:val="0"/>
          <w:numId w:val="1"/>
        </w:numPr>
        <w:jc w:val="both"/>
      </w:pPr>
      <w:r w:rsidRPr="007A5B4B">
        <w:t>(B1,B2,B3):= (T1,T2,T3)</w:t>
      </w:r>
    </w:p>
    <w:p w:rsidR="00174702" w:rsidRPr="007A5B4B" w:rsidRDefault="00174702" w:rsidP="00174702">
      <w:pPr>
        <w:pStyle w:val="ListParagraph"/>
        <w:numPr>
          <w:ilvl w:val="0"/>
          <w:numId w:val="1"/>
        </w:numPr>
      </w:pPr>
      <w:proofErr w:type="spellStart"/>
      <w:r w:rsidRPr="007A5B4B">
        <w:t>goto</w:t>
      </w:r>
      <w:proofErr w:type="spellEnd"/>
      <w:r w:rsidRPr="007A5B4B">
        <w:t xml:space="preserve"> 2</w:t>
      </w:r>
    </w:p>
    <w:p w:rsidR="00174702" w:rsidRDefault="00F041A3" w:rsidP="00174702">
      <w:pPr>
        <w:rPr>
          <w:bCs/>
        </w:rPr>
      </w:pPr>
      <w:r>
        <w:rPr>
          <w:bCs/>
        </w:rPr>
        <w:t>N=85=</w:t>
      </w:r>
      <w:r w:rsidRPr="00F041A3">
        <w:rPr>
          <w:bCs/>
        </w:rPr>
        <w:t>p</w:t>
      </w:r>
      <w:r>
        <w:rPr>
          <w:bCs/>
        </w:rPr>
        <w:t xml:space="preserve">*q, hence, p=17, q=5, </w:t>
      </w:r>
      <w:proofErr w:type="gramStart"/>
      <w:r>
        <w:rPr>
          <w:bCs/>
        </w:rPr>
        <w:t>fi(</w:t>
      </w:r>
      <w:proofErr w:type="gramEnd"/>
      <w:r>
        <w:rPr>
          <w:bCs/>
        </w:rPr>
        <w:t>N)=(p-1)(q-1)=16*4=64, Let e=3, then d= e^(-1) mod 64. Find it by EEA:</w:t>
      </w:r>
    </w:p>
    <w:p w:rsidR="00F041A3" w:rsidRDefault="00F041A3" w:rsidP="00174702">
      <w:pPr>
        <w:rPr>
          <w:bCs/>
        </w:rPr>
      </w:pPr>
      <w:r>
        <w:rPr>
          <w:bCs/>
        </w:rPr>
        <w:t>A</w:t>
      </w:r>
      <w:proofErr w:type="gramStart"/>
      <w:r>
        <w:rPr>
          <w:bCs/>
        </w:rPr>
        <w:t>=(</w:t>
      </w:r>
      <w:proofErr w:type="gramEnd"/>
      <w:r>
        <w:rPr>
          <w:bCs/>
        </w:rPr>
        <w:t>1,0,64), B=(0,1,3)</w:t>
      </w:r>
    </w:p>
    <w:p w:rsidR="00F041A3" w:rsidRDefault="00F041A3" w:rsidP="00174702">
      <w:pPr>
        <w:rPr>
          <w:bCs/>
        </w:rPr>
      </w:pPr>
      <w:r>
        <w:rPr>
          <w:bCs/>
        </w:rPr>
        <w:t>Q=</w:t>
      </w:r>
      <w:proofErr w:type="gramStart"/>
      <w:r>
        <w:rPr>
          <w:bCs/>
        </w:rPr>
        <w:t>floor(</w:t>
      </w:r>
      <w:proofErr w:type="gramEnd"/>
      <w:r>
        <w:rPr>
          <w:bCs/>
        </w:rPr>
        <w:t>A3/B3)=floor(64/3)=21</w:t>
      </w:r>
    </w:p>
    <w:p w:rsidR="00F041A3" w:rsidRDefault="00F041A3" w:rsidP="00174702">
      <w:pPr>
        <w:rPr>
          <w:bCs/>
        </w:rPr>
      </w:pPr>
      <w:r>
        <w:rPr>
          <w:bCs/>
        </w:rPr>
        <w:t>T=A-q*B</w:t>
      </w:r>
      <w:proofErr w:type="gramStart"/>
      <w:r>
        <w:rPr>
          <w:bCs/>
        </w:rPr>
        <w:t>=(</w:t>
      </w:r>
      <w:proofErr w:type="gramEnd"/>
      <w:r>
        <w:rPr>
          <w:bCs/>
        </w:rPr>
        <w:t>1-21*0, 0-21*1, 64-21*3)=(1,-21, 1)</w:t>
      </w:r>
    </w:p>
    <w:p w:rsidR="00F041A3" w:rsidRDefault="00F041A3" w:rsidP="00174702">
      <w:pPr>
        <w:rPr>
          <w:bCs/>
        </w:rPr>
      </w:pPr>
      <w:r>
        <w:rPr>
          <w:bCs/>
        </w:rPr>
        <w:t>A=B</w:t>
      </w:r>
      <w:proofErr w:type="gramStart"/>
      <w:r>
        <w:rPr>
          <w:bCs/>
        </w:rPr>
        <w:t>=(</w:t>
      </w:r>
      <w:proofErr w:type="gramEnd"/>
      <w:r>
        <w:rPr>
          <w:bCs/>
        </w:rPr>
        <w:t>0,1,3)</w:t>
      </w:r>
    </w:p>
    <w:p w:rsidR="00F041A3" w:rsidRDefault="00F041A3" w:rsidP="00174702">
      <w:pPr>
        <w:rPr>
          <w:bCs/>
        </w:rPr>
      </w:pPr>
      <w:r>
        <w:rPr>
          <w:bCs/>
        </w:rPr>
        <w:t>B</w:t>
      </w:r>
      <w:proofErr w:type="gramStart"/>
      <w:r>
        <w:rPr>
          <w:bCs/>
        </w:rPr>
        <w:t>=(</w:t>
      </w:r>
      <w:proofErr w:type="gramEnd"/>
      <w:r>
        <w:rPr>
          <w:bCs/>
        </w:rPr>
        <w:t>1,-21,1)</w:t>
      </w:r>
    </w:p>
    <w:p w:rsidR="00F041A3" w:rsidRDefault="00F041A3" w:rsidP="00174702">
      <w:pPr>
        <w:rPr>
          <w:bCs/>
        </w:rPr>
      </w:pPr>
      <w:r>
        <w:rPr>
          <w:bCs/>
        </w:rPr>
        <w:t>Since B3=1, d=e</w:t>
      </w:r>
      <w:proofErr w:type="gramStart"/>
      <w:r>
        <w:rPr>
          <w:bCs/>
        </w:rPr>
        <w:t>^(</w:t>
      </w:r>
      <w:proofErr w:type="gramEnd"/>
      <w:r>
        <w:rPr>
          <w:bCs/>
        </w:rPr>
        <w:t>-1) mod 64 = B2=-21 mod 64=43. Check it: 3*43=129 mod 54 =</w:t>
      </w:r>
      <w:proofErr w:type="gramStart"/>
      <w:r>
        <w:rPr>
          <w:bCs/>
        </w:rPr>
        <w:t>1, that</w:t>
      </w:r>
      <w:proofErr w:type="gramEnd"/>
      <w:r>
        <w:rPr>
          <w:bCs/>
        </w:rPr>
        <w:t xml:space="preserve"> is OK</w:t>
      </w:r>
    </w:p>
    <w:p w:rsidR="00F041A3" w:rsidRPr="00F041A3" w:rsidRDefault="00F041A3" w:rsidP="00174702">
      <w:pPr>
        <w:rPr>
          <w:bCs/>
        </w:rPr>
      </w:pPr>
      <w:r>
        <w:rPr>
          <w:bCs/>
        </w:rPr>
        <w:lastRenderedPageBreak/>
        <w:t>Hence, the public key is e=3, and the private key is d=49.</w:t>
      </w:r>
    </w:p>
    <w:p w:rsidR="0035624C" w:rsidRDefault="0035624C" w:rsidP="007C346C">
      <w:pPr>
        <w:rPr>
          <w:b/>
          <w:u w:val="single"/>
        </w:rPr>
      </w:pPr>
    </w:p>
    <w:p w:rsidR="0035624C" w:rsidRDefault="0035624C" w:rsidP="007C346C">
      <w:pPr>
        <w:rPr>
          <w:b/>
          <w:u w:val="single"/>
        </w:rPr>
      </w:pPr>
    </w:p>
    <w:p w:rsidR="00174702" w:rsidRDefault="00174702" w:rsidP="0035624C">
      <w:proofErr w:type="gramStart"/>
      <w:r w:rsidRPr="00197D72">
        <w:rPr>
          <w:b/>
          <w:u w:val="single"/>
        </w:rPr>
        <w:t xml:space="preserve">Task </w:t>
      </w:r>
      <w:r>
        <w:rPr>
          <w:b/>
          <w:u w:val="single"/>
        </w:rPr>
        <w:t>4.</w:t>
      </w:r>
      <w:proofErr w:type="gramEnd"/>
      <w:r>
        <w:rPr>
          <w:b/>
          <w:u w:val="single"/>
        </w:rPr>
        <w:t xml:space="preserve"> (</w:t>
      </w:r>
      <w:r w:rsidR="0035624C">
        <w:rPr>
          <w:b/>
          <w:u w:val="single"/>
        </w:rPr>
        <w:t>6</w:t>
      </w:r>
      <w:r w:rsidRPr="00197D72">
        <w:rPr>
          <w:b/>
          <w:u w:val="single"/>
        </w:rPr>
        <w:t xml:space="preserve"> points)</w:t>
      </w:r>
      <w:r>
        <w:rPr>
          <w:b/>
          <w:u w:val="single"/>
        </w:rPr>
        <w:t xml:space="preserve"> </w:t>
      </w:r>
      <w:r>
        <w:t xml:space="preserve">What </w:t>
      </w:r>
      <w:r w:rsidR="001D3DF8">
        <w:t>S-box</w:t>
      </w:r>
      <w:r w:rsidR="007C346C">
        <w:t>es</w:t>
      </w:r>
      <w:r w:rsidR="001D3DF8">
        <w:t xml:space="preserve"> and what </w:t>
      </w:r>
      <w:r w:rsidR="007C346C">
        <w:t>their</w:t>
      </w:r>
      <w:r w:rsidR="001D3DF8">
        <w:t xml:space="preserve"> output</w:t>
      </w:r>
      <w:r w:rsidR="007C346C">
        <w:t>s</w:t>
      </w:r>
      <w:r w:rsidR="001D3DF8">
        <w:t xml:space="preserve"> of the </w:t>
      </w:r>
      <w:proofErr w:type="gramStart"/>
      <w:r w:rsidR="001D3DF8">
        <w:t>1</w:t>
      </w:r>
      <w:r w:rsidR="001D3DF8" w:rsidRPr="001D3DF8">
        <w:rPr>
          <w:vertAlign w:val="superscript"/>
        </w:rPr>
        <w:t>st</w:t>
      </w:r>
      <w:r w:rsidR="001D3DF8">
        <w:t xml:space="preserve">  round</w:t>
      </w:r>
      <w:proofErr w:type="gramEnd"/>
      <w:r w:rsidR="001D3DF8">
        <w:t xml:space="preserve"> of DES define the 1</w:t>
      </w:r>
      <w:r w:rsidR="001D3DF8" w:rsidRPr="001D3DF8">
        <w:rPr>
          <w:vertAlign w:val="superscript"/>
        </w:rPr>
        <w:t>st</w:t>
      </w:r>
      <w:r w:rsidR="001D3DF8">
        <w:t xml:space="preserve"> </w:t>
      </w:r>
      <w:r w:rsidR="007C346C">
        <w:t>, 2</w:t>
      </w:r>
      <w:r w:rsidR="007C346C" w:rsidRPr="007C346C">
        <w:rPr>
          <w:vertAlign w:val="superscript"/>
        </w:rPr>
        <w:t>nd</w:t>
      </w:r>
      <w:r w:rsidR="007C346C">
        <w:t>, and 3</w:t>
      </w:r>
      <w:r w:rsidR="007C346C" w:rsidRPr="007C346C">
        <w:rPr>
          <w:vertAlign w:val="superscript"/>
        </w:rPr>
        <w:t>rd</w:t>
      </w:r>
      <w:r w:rsidR="007C346C">
        <w:t xml:space="preserve"> </w:t>
      </w:r>
      <w:r w:rsidR="001D3DF8">
        <w:t>bit value</w:t>
      </w:r>
      <w:r w:rsidR="007C346C">
        <w:t>s</w:t>
      </w:r>
      <w:r w:rsidR="001D3DF8">
        <w:t xml:space="preserve"> of the right half input R</w:t>
      </w:r>
      <w:r w:rsidR="007C346C">
        <w:t>1 to the 2</w:t>
      </w:r>
      <w:r w:rsidR="007C346C" w:rsidRPr="007C346C">
        <w:rPr>
          <w:vertAlign w:val="superscript"/>
        </w:rPr>
        <w:t>nd</w:t>
      </w:r>
      <w:r w:rsidR="007C346C">
        <w:t xml:space="preserve"> round? Fill in the Answer table</w:t>
      </w:r>
      <w:r w:rsidR="00A5724B">
        <w:t xml:space="preserve"> below</w:t>
      </w:r>
      <w:r w:rsidR="007C346C">
        <w:t>.</w:t>
      </w:r>
      <w:r>
        <w:t xml:space="preserve"> Explain your answer</w:t>
      </w:r>
    </w:p>
    <w:p w:rsidR="00174702" w:rsidRDefault="00174702" w:rsidP="00174702">
      <w:r w:rsidRPr="0018600E">
        <w:rPr>
          <w:b/>
          <w:bCs/>
        </w:rPr>
        <w:t>Hint</w:t>
      </w:r>
      <w:r w:rsidR="007C346C">
        <w:rPr>
          <w:b/>
          <w:bCs/>
        </w:rPr>
        <w:t>s</w:t>
      </w:r>
      <w:r>
        <w:t xml:space="preserve">: </w:t>
      </w:r>
    </w:p>
    <w:p w:rsidR="007C346C" w:rsidRDefault="007C346C" w:rsidP="00174702">
      <w:pPr>
        <w:rPr>
          <w:b/>
          <w:u w:val="single"/>
        </w:rPr>
      </w:pPr>
    </w:p>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254"/>
        <w:gridCol w:w="3569"/>
      </w:tblGrid>
      <w:tr w:rsidR="007C346C" w:rsidTr="007C346C">
        <w:tc>
          <w:tcPr>
            <w:tcW w:w="3384" w:type="dxa"/>
          </w:tcPr>
          <w:p w:rsidR="007C346C" w:rsidRPr="007C346C" w:rsidRDefault="007C346C" w:rsidP="007C346C">
            <w:pPr>
              <w:jc w:val="both"/>
              <w:rPr>
                <w:sz w:val="28"/>
                <w:szCs w:val="28"/>
                <w:lang w:val="en-US"/>
              </w:rPr>
            </w:pPr>
            <w:r>
              <w:rPr>
                <w:noProof/>
                <w:sz w:val="28"/>
                <w:szCs w:val="28"/>
                <w:lang w:bidi="he-IL"/>
              </w:rPr>
              <w:drawing>
                <wp:inline distT="0" distB="0" distL="0" distR="0" wp14:anchorId="3C956E0E" wp14:editId="4BABECD2">
                  <wp:extent cx="1791447" cy="1440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447" cy="1440000"/>
                          </a:xfrm>
                          <a:prstGeom prst="rect">
                            <a:avLst/>
                          </a:prstGeom>
                          <a:noFill/>
                          <a:ln>
                            <a:noFill/>
                          </a:ln>
                        </pic:spPr>
                      </pic:pic>
                    </a:graphicData>
                  </a:graphic>
                </wp:inline>
              </w:drawing>
            </w:r>
          </w:p>
        </w:tc>
        <w:tc>
          <w:tcPr>
            <w:tcW w:w="3254" w:type="dxa"/>
          </w:tcPr>
          <w:p w:rsidR="007C346C" w:rsidRPr="007C346C" w:rsidRDefault="007C346C" w:rsidP="007C346C">
            <w:pPr>
              <w:jc w:val="both"/>
              <w:rPr>
                <w:sz w:val="28"/>
                <w:szCs w:val="28"/>
                <w:lang w:val="en-US"/>
              </w:rPr>
            </w:pPr>
            <w:r>
              <w:rPr>
                <w:noProof/>
                <w:sz w:val="28"/>
                <w:szCs w:val="28"/>
                <w:lang w:bidi="he-IL"/>
              </w:rPr>
              <w:drawing>
                <wp:inline distT="0" distB="0" distL="0" distR="0" wp14:anchorId="1DA9170C" wp14:editId="7AE5EA44">
                  <wp:extent cx="1855571"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5571" cy="1440000"/>
                          </a:xfrm>
                          <a:prstGeom prst="rect">
                            <a:avLst/>
                          </a:prstGeom>
                          <a:noFill/>
                          <a:ln>
                            <a:noFill/>
                          </a:ln>
                        </pic:spPr>
                      </pic:pic>
                    </a:graphicData>
                  </a:graphic>
                </wp:inline>
              </w:drawing>
            </w:r>
          </w:p>
        </w:tc>
        <w:tc>
          <w:tcPr>
            <w:tcW w:w="3569" w:type="dxa"/>
          </w:tcPr>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tblGrid>
            <w:tr w:rsidR="007C346C" w:rsidRPr="00F26F25" w:rsidTr="007C346C">
              <w:tc>
                <w:tcPr>
                  <w:tcW w:w="3118" w:type="dxa"/>
                </w:tcPr>
                <w:p w:rsidR="007C346C" w:rsidRPr="00F26F25" w:rsidRDefault="007C346C" w:rsidP="00E77D28">
                  <w:pPr>
                    <w:jc w:val="both"/>
                    <w:rPr>
                      <w:sz w:val="28"/>
                      <w:szCs w:val="28"/>
                    </w:rPr>
                  </w:pPr>
                  <w:r w:rsidRPr="00F26F25">
                    <w:rPr>
                      <w:sz w:val="28"/>
                      <w:szCs w:val="28"/>
                    </w:rPr>
                    <w:t>Permutation function( P )</w:t>
                  </w:r>
                </w:p>
              </w:tc>
            </w:tr>
            <w:tr w:rsidR="007C346C" w:rsidRPr="00F26F25" w:rsidTr="007C346C">
              <w:trPr>
                <w:trHeight w:val="1317"/>
              </w:trPr>
              <w:tc>
                <w:tcPr>
                  <w:tcW w:w="3118" w:type="dxa"/>
                </w:tcPr>
                <w:p w:rsidR="007C346C" w:rsidRPr="00F26F25" w:rsidRDefault="007C346C" w:rsidP="00E77D28">
                  <w:pPr>
                    <w:jc w:val="both"/>
                    <w:rPr>
                      <w:sz w:val="28"/>
                      <w:szCs w:val="28"/>
                    </w:rPr>
                  </w:pPr>
                  <w:r w:rsidRPr="00F26F25">
                    <w:rPr>
                      <w:sz w:val="28"/>
                      <w:szCs w:val="28"/>
                    </w:rPr>
                    <w:t>16 7   20 21 29 12 28 17</w:t>
                  </w:r>
                </w:p>
                <w:p w:rsidR="007C346C" w:rsidRPr="00F26F25" w:rsidRDefault="007C346C" w:rsidP="00E77D28">
                  <w:pPr>
                    <w:jc w:val="both"/>
                    <w:rPr>
                      <w:sz w:val="28"/>
                      <w:szCs w:val="28"/>
                    </w:rPr>
                  </w:pPr>
                  <w:r w:rsidRPr="00F26F25">
                    <w:rPr>
                      <w:sz w:val="28"/>
                      <w:szCs w:val="28"/>
                    </w:rPr>
                    <w:t>1   15 23 26 5   18 31 10</w:t>
                  </w:r>
                </w:p>
                <w:p w:rsidR="007C346C" w:rsidRPr="00F26F25" w:rsidRDefault="007C346C" w:rsidP="00E77D28">
                  <w:pPr>
                    <w:jc w:val="both"/>
                    <w:rPr>
                      <w:sz w:val="28"/>
                      <w:szCs w:val="28"/>
                    </w:rPr>
                  </w:pPr>
                  <w:r w:rsidRPr="00F26F25">
                    <w:rPr>
                      <w:sz w:val="28"/>
                      <w:szCs w:val="28"/>
                    </w:rPr>
                    <w:t>2   8   24 14 32 27 3   9</w:t>
                  </w:r>
                </w:p>
                <w:p w:rsidR="007C346C" w:rsidRPr="00F26F25" w:rsidRDefault="007C346C" w:rsidP="00E77D28">
                  <w:pPr>
                    <w:jc w:val="both"/>
                    <w:rPr>
                      <w:sz w:val="28"/>
                      <w:szCs w:val="28"/>
                    </w:rPr>
                  </w:pPr>
                  <w:r w:rsidRPr="00F26F25">
                    <w:rPr>
                      <w:sz w:val="28"/>
                      <w:szCs w:val="28"/>
                    </w:rPr>
                    <w:t>19 13 30  6  22 11 4   25</w:t>
                  </w:r>
                </w:p>
              </w:tc>
            </w:tr>
          </w:tbl>
          <w:p w:rsidR="007C346C" w:rsidRDefault="007C346C" w:rsidP="007C346C">
            <w:pPr>
              <w:jc w:val="both"/>
              <w:rPr>
                <w:noProof/>
                <w:sz w:val="28"/>
                <w:szCs w:val="28"/>
                <w:lang w:bidi="he-IL"/>
              </w:rPr>
            </w:pPr>
          </w:p>
        </w:tc>
      </w:tr>
    </w:tbl>
    <w:p w:rsidR="007C346C" w:rsidRPr="00516F33" w:rsidRDefault="00CA6FD3" w:rsidP="00CA6FD3">
      <w:pPr>
        <w:jc w:val="center"/>
        <w:rPr>
          <w:sz w:val="28"/>
          <w:szCs w:val="28"/>
        </w:rPr>
      </w:pPr>
      <w:r>
        <w:rPr>
          <w:sz w:val="28"/>
          <w:szCs w:val="28"/>
        </w:rPr>
        <w:t>Answer table:</w:t>
      </w:r>
    </w:p>
    <w:tbl>
      <w:tblPr>
        <w:tblStyle w:val="TableGrid"/>
        <w:tblW w:w="0" w:type="auto"/>
        <w:tblInd w:w="817" w:type="dxa"/>
        <w:tblLook w:val="04A0" w:firstRow="1" w:lastRow="0" w:firstColumn="1" w:lastColumn="0" w:noHBand="0" w:noVBand="1"/>
      </w:tblPr>
      <w:tblGrid>
        <w:gridCol w:w="2214"/>
        <w:gridCol w:w="2214"/>
        <w:gridCol w:w="2214"/>
      </w:tblGrid>
      <w:tr w:rsidR="007C346C" w:rsidTr="007C346C">
        <w:tc>
          <w:tcPr>
            <w:tcW w:w="2214" w:type="dxa"/>
          </w:tcPr>
          <w:p w:rsidR="007C346C" w:rsidRPr="007C346C" w:rsidRDefault="007C346C" w:rsidP="007C346C">
            <w:pPr>
              <w:jc w:val="both"/>
              <w:rPr>
                <w:sz w:val="28"/>
                <w:szCs w:val="28"/>
                <w:lang w:val="en-US"/>
              </w:rPr>
            </w:pPr>
            <w:r>
              <w:rPr>
                <w:sz w:val="28"/>
                <w:szCs w:val="28"/>
                <w:lang w:val="en-US"/>
              </w:rPr>
              <w:t>Bit of R1</w:t>
            </w:r>
          </w:p>
        </w:tc>
        <w:tc>
          <w:tcPr>
            <w:tcW w:w="2214" w:type="dxa"/>
          </w:tcPr>
          <w:p w:rsidR="007C346C" w:rsidRPr="007C346C" w:rsidRDefault="007C346C" w:rsidP="007C346C">
            <w:pPr>
              <w:jc w:val="both"/>
              <w:rPr>
                <w:sz w:val="28"/>
                <w:szCs w:val="28"/>
                <w:lang w:val="en-US"/>
              </w:rPr>
            </w:pPr>
            <w:r>
              <w:rPr>
                <w:sz w:val="28"/>
                <w:szCs w:val="28"/>
                <w:lang w:val="en-US"/>
              </w:rPr>
              <w:t>S-box number</w:t>
            </w:r>
          </w:p>
        </w:tc>
        <w:tc>
          <w:tcPr>
            <w:tcW w:w="2214" w:type="dxa"/>
          </w:tcPr>
          <w:p w:rsidR="007C346C" w:rsidRPr="007C346C" w:rsidRDefault="007C346C" w:rsidP="007C346C">
            <w:pPr>
              <w:jc w:val="both"/>
              <w:rPr>
                <w:sz w:val="28"/>
                <w:szCs w:val="28"/>
                <w:lang w:val="en-US"/>
              </w:rPr>
            </w:pPr>
            <w:r>
              <w:rPr>
                <w:sz w:val="28"/>
                <w:szCs w:val="28"/>
                <w:lang w:val="en-US"/>
              </w:rPr>
              <w:t>S-box output number</w:t>
            </w:r>
          </w:p>
        </w:tc>
      </w:tr>
      <w:tr w:rsidR="007C346C" w:rsidTr="007C346C">
        <w:tc>
          <w:tcPr>
            <w:tcW w:w="2214" w:type="dxa"/>
          </w:tcPr>
          <w:p w:rsidR="007C346C" w:rsidRPr="007C346C" w:rsidRDefault="007C346C" w:rsidP="007C346C">
            <w:pPr>
              <w:jc w:val="both"/>
              <w:rPr>
                <w:sz w:val="28"/>
                <w:szCs w:val="28"/>
                <w:lang w:val="en-US"/>
              </w:rPr>
            </w:pPr>
            <w:r>
              <w:rPr>
                <w:sz w:val="28"/>
                <w:szCs w:val="28"/>
                <w:lang w:val="en-US"/>
              </w:rPr>
              <w:t>1</w:t>
            </w:r>
          </w:p>
        </w:tc>
        <w:tc>
          <w:tcPr>
            <w:tcW w:w="2214" w:type="dxa"/>
          </w:tcPr>
          <w:p w:rsidR="007C346C" w:rsidRPr="00234CAA" w:rsidRDefault="00234CAA" w:rsidP="007C346C">
            <w:pPr>
              <w:jc w:val="both"/>
              <w:rPr>
                <w:sz w:val="28"/>
                <w:szCs w:val="28"/>
                <w:lang w:val="en-US"/>
              </w:rPr>
            </w:pPr>
            <w:r>
              <w:rPr>
                <w:sz w:val="28"/>
                <w:szCs w:val="28"/>
                <w:lang w:val="en-US"/>
              </w:rPr>
              <w:t>4</w:t>
            </w:r>
          </w:p>
        </w:tc>
        <w:tc>
          <w:tcPr>
            <w:tcW w:w="2214" w:type="dxa"/>
          </w:tcPr>
          <w:p w:rsidR="007C346C" w:rsidRPr="00234CAA" w:rsidRDefault="00234CAA" w:rsidP="007C346C">
            <w:pPr>
              <w:jc w:val="both"/>
              <w:rPr>
                <w:sz w:val="28"/>
                <w:szCs w:val="28"/>
                <w:lang w:val="en-US"/>
              </w:rPr>
            </w:pPr>
            <w:r>
              <w:rPr>
                <w:sz w:val="28"/>
                <w:szCs w:val="28"/>
                <w:lang w:val="en-US"/>
              </w:rPr>
              <w:t>4</w:t>
            </w:r>
          </w:p>
        </w:tc>
      </w:tr>
      <w:tr w:rsidR="007C346C" w:rsidTr="007C346C">
        <w:tc>
          <w:tcPr>
            <w:tcW w:w="2214" w:type="dxa"/>
          </w:tcPr>
          <w:p w:rsidR="007C346C" w:rsidRPr="007C346C" w:rsidRDefault="007C346C" w:rsidP="007C346C">
            <w:pPr>
              <w:jc w:val="both"/>
              <w:rPr>
                <w:sz w:val="28"/>
                <w:szCs w:val="28"/>
                <w:lang w:val="en-US"/>
              </w:rPr>
            </w:pPr>
            <w:r>
              <w:rPr>
                <w:sz w:val="28"/>
                <w:szCs w:val="28"/>
                <w:lang w:val="en-US"/>
              </w:rPr>
              <w:t>2</w:t>
            </w:r>
          </w:p>
        </w:tc>
        <w:tc>
          <w:tcPr>
            <w:tcW w:w="2214" w:type="dxa"/>
          </w:tcPr>
          <w:p w:rsidR="007C346C" w:rsidRPr="00234CAA" w:rsidRDefault="00234CAA" w:rsidP="007C346C">
            <w:pPr>
              <w:jc w:val="both"/>
              <w:rPr>
                <w:sz w:val="28"/>
                <w:szCs w:val="28"/>
                <w:lang w:val="en-US"/>
              </w:rPr>
            </w:pPr>
            <w:r>
              <w:rPr>
                <w:sz w:val="28"/>
                <w:szCs w:val="28"/>
                <w:lang w:val="en-US"/>
              </w:rPr>
              <w:t>2</w:t>
            </w:r>
          </w:p>
        </w:tc>
        <w:tc>
          <w:tcPr>
            <w:tcW w:w="2214" w:type="dxa"/>
          </w:tcPr>
          <w:p w:rsidR="007C346C" w:rsidRPr="00234CAA" w:rsidRDefault="00234CAA" w:rsidP="007C346C">
            <w:pPr>
              <w:jc w:val="both"/>
              <w:rPr>
                <w:sz w:val="28"/>
                <w:szCs w:val="28"/>
                <w:lang w:val="en-US"/>
              </w:rPr>
            </w:pPr>
            <w:r>
              <w:rPr>
                <w:sz w:val="28"/>
                <w:szCs w:val="28"/>
                <w:lang w:val="en-US"/>
              </w:rPr>
              <w:t>3</w:t>
            </w:r>
          </w:p>
        </w:tc>
      </w:tr>
      <w:tr w:rsidR="007C346C" w:rsidTr="007C346C">
        <w:tc>
          <w:tcPr>
            <w:tcW w:w="2214" w:type="dxa"/>
          </w:tcPr>
          <w:p w:rsidR="007C346C" w:rsidRPr="007C346C" w:rsidRDefault="007C346C" w:rsidP="007C346C">
            <w:pPr>
              <w:jc w:val="both"/>
              <w:rPr>
                <w:sz w:val="28"/>
                <w:szCs w:val="28"/>
                <w:lang w:val="en-US"/>
              </w:rPr>
            </w:pPr>
            <w:r>
              <w:rPr>
                <w:sz w:val="28"/>
                <w:szCs w:val="28"/>
                <w:lang w:val="en-US"/>
              </w:rPr>
              <w:t>3</w:t>
            </w:r>
          </w:p>
        </w:tc>
        <w:tc>
          <w:tcPr>
            <w:tcW w:w="2214" w:type="dxa"/>
          </w:tcPr>
          <w:p w:rsidR="007C346C" w:rsidRPr="00234CAA" w:rsidRDefault="00234CAA" w:rsidP="007C346C">
            <w:pPr>
              <w:jc w:val="both"/>
              <w:rPr>
                <w:sz w:val="28"/>
                <w:szCs w:val="28"/>
                <w:lang w:val="en-US"/>
              </w:rPr>
            </w:pPr>
            <w:r>
              <w:rPr>
                <w:sz w:val="28"/>
                <w:szCs w:val="28"/>
                <w:lang w:val="en-US"/>
              </w:rPr>
              <w:t>5</w:t>
            </w:r>
          </w:p>
        </w:tc>
        <w:tc>
          <w:tcPr>
            <w:tcW w:w="2214" w:type="dxa"/>
          </w:tcPr>
          <w:p w:rsidR="007C346C" w:rsidRPr="00234CAA" w:rsidRDefault="00234CAA" w:rsidP="007C346C">
            <w:pPr>
              <w:jc w:val="both"/>
              <w:rPr>
                <w:sz w:val="28"/>
                <w:szCs w:val="28"/>
                <w:lang w:val="en-US"/>
              </w:rPr>
            </w:pPr>
            <w:r>
              <w:rPr>
                <w:sz w:val="28"/>
                <w:szCs w:val="28"/>
                <w:lang w:val="en-US"/>
              </w:rPr>
              <w:t>4</w:t>
            </w:r>
          </w:p>
        </w:tc>
      </w:tr>
    </w:tbl>
    <w:p w:rsidR="007C346C" w:rsidRDefault="00234CAA" w:rsidP="007C346C">
      <w:pPr>
        <w:jc w:val="both"/>
        <w:rPr>
          <w:sz w:val="28"/>
          <w:szCs w:val="28"/>
        </w:rPr>
      </w:pPr>
      <w:r>
        <w:rPr>
          <w:sz w:val="28"/>
          <w:szCs w:val="28"/>
        </w:rPr>
        <w:t>Explanation: The 1</w:t>
      </w:r>
      <w:r w:rsidRPr="00234CAA">
        <w:rPr>
          <w:sz w:val="28"/>
          <w:szCs w:val="28"/>
          <w:vertAlign w:val="superscript"/>
        </w:rPr>
        <w:t>st</w:t>
      </w:r>
      <w:r>
        <w:rPr>
          <w:sz w:val="28"/>
          <w:szCs w:val="28"/>
        </w:rPr>
        <w:t xml:space="preserve"> bit of R2 is bit 16 after S-boxes according to P. </w:t>
      </w:r>
      <w:proofErr w:type="spellStart"/>
      <w:r>
        <w:rPr>
          <w:sz w:val="28"/>
          <w:szCs w:val="28"/>
        </w:rPr>
        <w:t>Bit</w:t>
      </w:r>
      <w:proofErr w:type="spellEnd"/>
      <w:r>
        <w:rPr>
          <w:sz w:val="28"/>
          <w:szCs w:val="28"/>
        </w:rPr>
        <w:t xml:space="preserve"> 16 is output by S4, output 4. </w:t>
      </w:r>
      <w:proofErr w:type="gramStart"/>
      <w:r>
        <w:rPr>
          <w:sz w:val="28"/>
          <w:szCs w:val="28"/>
        </w:rPr>
        <w:t>Similar for others.</w:t>
      </w:r>
      <w:proofErr w:type="gramEnd"/>
    </w:p>
    <w:p w:rsidR="007C346C" w:rsidRDefault="007C346C" w:rsidP="00174702">
      <w:pPr>
        <w:rPr>
          <w:b/>
          <w:u w:val="single"/>
        </w:rPr>
      </w:pPr>
    </w:p>
    <w:p w:rsidR="00174702" w:rsidRDefault="0035624C" w:rsidP="0035624C">
      <w:proofErr w:type="gramStart"/>
      <w:r>
        <w:rPr>
          <w:b/>
          <w:u w:val="single"/>
        </w:rPr>
        <w:t>T</w:t>
      </w:r>
      <w:r w:rsidR="00174702" w:rsidRPr="00197D72">
        <w:rPr>
          <w:b/>
          <w:u w:val="single"/>
        </w:rPr>
        <w:t xml:space="preserve">ask </w:t>
      </w:r>
      <w:r w:rsidR="00174702">
        <w:rPr>
          <w:b/>
          <w:u w:val="single"/>
        </w:rPr>
        <w:t>5.</w:t>
      </w:r>
      <w:proofErr w:type="gramEnd"/>
      <w:r w:rsidR="00174702">
        <w:rPr>
          <w:b/>
          <w:u w:val="single"/>
        </w:rPr>
        <w:t xml:space="preserve"> (</w:t>
      </w:r>
      <w:r>
        <w:rPr>
          <w:b/>
          <w:u w:val="single"/>
        </w:rPr>
        <w:t>6</w:t>
      </w:r>
      <w:r w:rsidR="00174702" w:rsidRPr="00197D72">
        <w:rPr>
          <w:b/>
          <w:u w:val="single"/>
        </w:rPr>
        <w:t xml:space="preserve"> points)</w:t>
      </w:r>
      <w:r w:rsidR="00174702">
        <w:rPr>
          <w:b/>
          <w:u w:val="single"/>
        </w:rPr>
        <w:t xml:space="preserve"> </w:t>
      </w:r>
      <w:r w:rsidR="00174702">
        <w:t xml:space="preserve">Explain how 64-bit registers </w:t>
      </w:r>
      <w:proofErr w:type="spellStart"/>
      <w:r w:rsidR="00174702" w:rsidRPr="00574A72">
        <w:rPr>
          <w:i/>
          <w:iCs/>
        </w:rPr>
        <w:t>a</w:t>
      </w:r>
      <w:proofErr w:type="gramStart"/>
      <w:r w:rsidR="00174702" w:rsidRPr="00574A72">
        <w:rPr>
          <w:i/>
          <w:iCs/>
        </w:rPr>
        <w:t>,b,c,d,e,f,g,h</w:t>
      </w:r>
      <w:proofErr w:type="spellEnd"/>
      <w:proofErr w:type="gramEnd"/>
      <w:r w:rsidR="00174702">
        <w:t xml:space="preserve"> are initialized in SHA-512. </w:t>
      </w:r>
      <w:r w:rsidR="00A5724B">
        <w:t>Calculate the 1</w:t>
      </w:r>
      <w:r w:rsidR="00A5724B" w:rsidRPr="00A5724B">
        <w:rPr>
          <w:vertAlign w:val="superscript"/>
        </w:rPr>
        <w:t>st</w:t>
      </w:r>
      <w:r w:rsidR="00A5724B">
        <w:t xml:space="preserve"> three hexadecimal digits (BB6) of the register </w:t>
      </w:r>
      <w:r w:rsidR="00A5724B" w:rsidRPr="00A5724B">
        <w:rPr>
          <w:i/>
          <w:iCs/>
        </w:rPr>
        <w:t>b</w:t>
      </w:r>
      <w:r w:rsidR="00A5724B">
        <w:t>.</w:t>
      </w:r>
    </w:p>
    <w:p w:rsidR="00174702" w:rsidRDefault="00174702" w:rsidP="00174702">
      <w:r w:rsidRPr="00391EFF">
        <w:rPr>
          <w:b/>
          <w:bCs/>
        </w:rPr>
        <w:t>Hints</w:t>
      </w:r>
      <w:r>
        <w:t>:</w:t>
      </w:r>
    </w:p>
    <w:p w:rsidR="00174702" w:rsidRDefault="00A5724B" w:rsidP="00174702">
      <w:r>
        <w:rPr>
          <w:noProof/>
          <w:lang w:bidi="he-IL"/>
        </w:rPr>
        <w:drawing>
          <wp:inline distT="0" distB="0" distL="0" distR="0">
            <wp:extent cx="5486400"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674495"/>
                    </a:xfrm>
                    <a:prstGeom prst="rect">
                      <a:avLst/>
                    </a:prstGeom>
                    <a:noFill/>
                    <a:ln>
                      <a:noFill/>
                    </a:ln>
                  </pic:spPr>
                </pic:pic>
              </a:graphicData>
            </a:graphic>
          </wp:inline>
        </w:drawing>
      </w:r>
    </w:p>
    <w:p w:rsidR="00A5724B" w:rsidRDefault="00A5724B" w:rsidP="00174702">
      <w:r>
        <w:rPr>
          <w:noProof/>
          <w:lang w:bidi="he-IL"/>
        </w:rPr>
        <w:drawing>
          <wp:inline distT="0" distB="0" distL="0" distR="0">
            <wp:extent cx="5332095" cy="7721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2095" cy="772160"/>
                    </a:xfrm>
                    <a:prstGeom prst="rect">
                      <a:avLst/>
                    </a:prstGeom>
                    <a:noFill/>
                    <a:ln>
                      <a:noFill/>
                    </a:ln>
                  </pic:spPr>
                </pic:pic>
              </a:graphicData>
            </a:graphic>
          </wp:inline>
        </w:drawing>
      </w:r>
    </w:p>
    <w:p w:rsidR="00174702" w:rsidRPr="009B60A1" w:rsidRDefault="00174702" w:rsidP="00174702"/>
    <w:p w:rsidR="00174702" w:rsidRDefault="00174702" w:rsidP="00174702">
      <w:pPr>
        <w:rPr>
          <w:b/>
          <w:u w:val="single"/>
        </w:rPr>
      </w:pPr>
    </w:p>
    <w:p w:rsidR="00A5724B" w:rsidRDefault="00234CAA" w:rsidP="00234CAA">
      <w:pPr>
        <w:rPr>
          <w:bCs/>
        </w:rPr>
      </w:pPr>
      <w:r>
        <w:rPr>
          <w:bCs/>
        </w:rPr>
        <w:lastRenderedPageBreak/>
        <w:t>F</w:t>
      </w:r>
      <w:r w:rsidRPr="00234CAA">
        <w:rPr>
          <w:bCs/>
        </w:rPr>
        <w:t>or</w:t>
      </w:r>
      <w:r>
        <w:rPr>
          <w:bCs/>
        </w:rPr>
        <w:t xml:space="preserve"> b initialization the prime 3 is used. Its square root is </w:t>
      </w:r>
      <w:r w:rsidRPr="00234CAA">
        <w:rPr>
          <w:bCs/>
        </w:rPr>
        <w:t>1.7320508075688772935274463415059</w:t>
      </w:r>
      <w:r>
        <w:rPr>
          <w:bCs/>
        </w:rPr>
        <w:t xml:space="preserve"> with the fractional part 0</w:t>
      </w:r>
      <w:r w:rsidRPr="00234CAA">
        <w:rPr>
          <w:bCs/>
        </w:rPr>
        <w:t>.7320508075688772935274463415059</w:t>
      </w:r>
      <w:r>
        <w:rPr>
          <w:bCs/>
        </w:rPr>
        <w:t>. Multiplying it by 16 and taking the integer part of it, we get the 1</w:t>
      </w:r>
      <w:r w:rsidRPr="00234CAA">
        <w:rPr>
          <w:bCs/>
          <w:vertAlign w:val="superscript"/>
        </w:rPr>
        <w:t>st</w:t>
      </w:r>
      <w:r>
        <w:rPr>
          <w:bCs/>
        </w:rPr>
        <w:t xml:space="preserve"> hexadecimal digit: b=11: </w:t>
      </w:r>
      <w:r w:rsidRPr="00234CAA">
        <w:rPr>
          <w:bCs/>
        </w:rPr>
        <w:t>11.712812921102036696439141464094</w:t>
      </w:r>
      <w:r>
        <w:rPr>
          <w:bCs/>
        </w:rPr>
        <w:t>.</w:t>
      </w:r>
    </w:p>
    <w:p w:rsidR="00234CAA" w:rsidRPr="00234CAA" w:rsidRDefault="00234CAA" w:rsidP="00234CAA">
      <w:pPr>
        <w:rPr>
          <w:bCs/>
        </w:rPr>
      </w:pPr>
      <w:r>
        <w:rPr>
          <w:bCs/>
        </w:rPr>
        <w:t>Taking the fractional part 0</w:t>
      </w:r>
      <w:r w:rsidRPr="00234CAA">
        <w:rPr>
          <w:bCs/>
        </w:rPr>
        <w:t>.712812921102036696439141464094</w:t>
      </w:r>
      <w:r>
        <w:rPr>
          <w:bCs/>
        </w:rPr>
        <w:t xml:space="preserve"> and again multiplying by 16 and taking its integer </w:t>
      </w:r>
      <w:proofErr w:type="spellStart"/>
      <w:r>
        <w:rPr>
          <w:bCs/>
        </w:rPr>
        <w:t>aprt</w:t>
      </w:r>
      <w:proofErr w:type="spellEnd"/>
      <w:r>
        <w:rPr>
          <w:bCs/>
        </w:rPr>
        <w:t>, we get the 2</w:t>
      </w:r>
      <w:r w:rsidRPr="00234CAA">
        <w:rPr>
          <w:bCs/>
          <w:vertAlign w:val="superscript"/>
        </w:rPr>
        <w:t>nd</w:t>
      </w:r>
      <w:r>
        <w:rPr>
          <w:bCs/>
        </w:rPr>
        <w:t xml:space="preserve"> hexadecimal digit b=11: </w:t>
      </w:r>
      <w:r w:rsidRPr="00234CAA">
        <w:rPr>
          <w:bCs/>
        </w:rPr>
        <w:t>11.405006737632587143026263425503</w:t>
      </w:r>
      <w:r>
        <w:rPr>
          <w:bCs/>
        </w:rPr>
        <w:t>; Similar, for the 3</w:t>
      </w:r>
      <w:r w:rsidRPr="00234CAA">
        <w:rPr>
          <w:bCs/>
          <w:vertAlign w:val="superscript"/>
        </w:rPr>
        <w:t>rd</w:t>
      </w:r>
      <w:r>
        <w:rPr>
          <w:bCs/>
        </w:rPr>
        <w:t xml:space="preserve"> digit, multiply 0</w:t>
      </w:r>
      <w:r w:rsidRPr="00234CAA">
        <w:rPr>
          <w:bCs/>
        </w:rPr>
        <w:t>.405006737632587143026263425503</w:t>
      </w:r>
      <w:r>
        <w:rPr>
          <w:bCs/>
        </w:rPr>
        <w:t xml:space="preserve"> by 16 getting 6: </w:t>
      </w:r>
      <w:r w:rsidRPr="00234CAA">
        <w:rPr>
          <w:bCs/>
        </w:rPr>
        <w:t>6.4801078021213942884202148080532</w:t>
      </w:r>
      <w:r>
        <w:rPr>
          <w:bCs/>
        </w:rPr>
        <w:t>, as it was expected.</w:t>
      </w:r>
    </w:p>
    <w:p w:rsidR="00A5724B" w:rsidRDefault="00A5724B" w:rsidP="00174702">
      <w:pPr>
        <w:rPr>
          <w:b/>
          <w:u w:val="single"/>
        </w:rPr>
      </w:pPr>
    </w:p>
    <w:p w:rsidR="00A5724B" w:rsidRDefault="00A5724B" w:rsidP="00174702">
      <w:pPr>
        <w:rPr>
          <w:b/>
          <w:u w:val="single"/>
        </w:rPr>
      </w:pPr>
    </w:p>
    <w:p w:rsidR="00174702" w:rsidRDefault="00174702" w:rsidP="0035624C">
      <w:proofErr w:type="gramStart"/>
      <w:r w:rsidRPr="00197D72">
        <w:rPr>
          <w:b/>
          <w:u w:val="single"/>
        </w:rPr>
        <w:t xml:space="preserve">Task </w:t>
      </w:r>
      <w:r>
        <w:rPr>
          <w:b/>
          <w:u w:val="single"/>
        </w:rPr>
        <w:t>6.</w:t>
      </w:r>
      <w:proofErr w:type="gramEnd"/>
      <w:r>
        <w:rPr>
          <w:b/>
          <w:u w:val="single"/>
        </w:rPr>
        <w:t xml:space="preserve"> (</w:t>
      </w:r>
      <w:r w:rsidR="0035624C">
        <w:rPr>
          <w:b/>
          <w:u w:val="single"/>
        </w:rPr>
        <w:t>6</w:t>
      </w:r>
      <w:r w:rsidRPr="00197D72">
        <w:rPr>
          <w:b/>
          <w:u w:val="single"/>
        </w:rPr>
        <w:t xml:space="preserve"> points)</w:t>
      </w:r>
      <w:r>
        <w:rPr>
          <w:b/>
          <w:u w:val="single"/>
        </w:rPr>
        <w:t xml:space="preserve"> </w:t>
      </w:r>
      <w:r w:rsidR="00F05E1A">
        <w:t xml:space="preserve">How many public/private keys are used in the SSL protocol, what is the type (private or public), and what for each of them is used? </w:t>
      </w:r>
      <w:r>
        <w:t xml:space="preserve"> </w:t>
      </w:r>
    </w:p>
    <w:p w:rsidR="00174702" w:rsidRDefault="00174702" w:rsidP="00174702">
      <w:pPr>
        <w:rPr>
          <w:b/>
          <w:bCs/>
        </w:rPr>
      </w:pPr>
      <w:r w:rsidRPr="00F2253B">
        <w:rPr>
          <w:b/>
          <w:bCs/>
        </w:rPr>
        <w:t>Hints:</w:t>
      </w:r>
    </w:p>
    <w:p w:rsidR="00174702" w:rsidRDefault="00174702" w:rsidP="00174702">
      <w:pPr>
        <w:jc w:val="both"/>
        <w:rPr>
          <w:sz w:val="28"/>
          <w:szCs w:val="28"/>
        </w:rPr>
      </w:pPr>
      <w:r>
        <w:rPr>
          <w:sz w:val="28"/>
          <w:szCs w:val="28"/>
        </w:rPr>
        <w:t>“Assume that a browser, C, connects to a server, S, that claims to represent a particular enterprise, E (for example, Macy’s). In this case, the protocol consists of the following steps:</w:t>
      </w:r>
    </w:p>
    <w:p w:rsidR="00174702" w:rsidRDefault="00174702" w:rsidP="00174702">
      <w:pPr>
        <w:numPr>
          <w:ilvl w:val="0"/>
          <w:numId w:val="2"/>
        </w:numPr>
        <w:jc w:val="both"/>
        <w:rPr>
          <w:sz w:val="28"/>
          <w:szCs w:val="28"/>
        </w:rPr>
      </w:pPr>
      <w:r>
        <w:rPr>
          <w:sz w:val="28"/>
          <w:szCs w:val="28"/>
        </w:rPr>
        <w:t>S sends C a copy of its certificate signed by the CA – in the clear</w:t>
      </w:r>
    </w:p>
    <w:p w:rsidR="00174702" w:rsidRDefault="00174702" w:rsidP="00174702">
      <w:pPr>
        <w:numPr>
          <w:ilvl w:val="0"/>
          <w:numId w:val="2"/>
        </w:numPr>
        <w:jc w:val="both"/>
        <w:rPr>
          <w:sz w:val="28"/>
          <w:szCs w:val="28"/>
        </w:rPr>
      </w:pPr>
      <w:r>
        <w:rPr>
          <w:sz w:val="28"/>
          <w:szCs w:val="28"/>
        </w:rPr>
        <w:t>C validates the certificate’s signature using the CA’s public key (included in its browser) and hence knows that the public key in the certificate belongs to the enterprise named in the certificate.</w:t>
      </w:r>
    </w:p>
    <w:p w:rsidR="00174702" w:rsidRDefault="00174702" w:rsidP="00174702">
      <w:pPr>
        <w:numPr>
          <w:ilvl w:val="0"/>
          <w:numId w:val="2"/>
        </w:numPr>
        <w:jc w:val="both"/>
        <w:rPr>
          <w:sz w:val="28"/>
          <w:szCs w:val="28"/>
        </w:rPr>
      </w:pPr>
      <w:r>
        <w:rPr>
          <w:sz w:val="28"/>
          <w:szCs w:val="28"/>
        </w:rPr>
        <w:t>C generates and sends to S a session key encrypted with the public key in the certificate.”</w:t>
      </w:r>
    </w:p>
    <w:p w:rsidR="00174702" w:rsidRDefault="00174702" w:rsidP="00174702">
      <w:pPr>
        <w:ind w:left="720"/>
        <w:jc w:val="both"/>
        <w:rPr>
          <w:sz w:val="28"/>
          <w:szCs w:val="28"/>
        </w:rPr>
      </w:pPr>
      <w:r>
        <w:rPr>
          <w:sz w:val="28"/>
          <w:szCs w:val="28"/>
        </w:rPr>
        <w:t>The actors are: Client and Server. Client initiates the protocol. Client generates the session key. Session key is protected from eavesdropping by encryption with the Server’s public key.</w:t>
      </w:r>
    </w:p>
    <w:p w:rsidR="00174702" w:rsidRDefault="00174702" w:rsidP="00174702">
      <w:pPr>
        <w:rPr>
          <w:b/>
          <w:bCs/>
        </w:rPr>
      </w:pPr>
    </w:p>
    <w:p w:rsidR="0035624C" w:rsidRPr="002E6CC4" w:rsidRDefault="002E6CC4" w:rsidP="00174702">
      <w:r w:rsidRPr="002E6CC4">
        <w:t>Two public keys are used</w:t>
      </w:r>
      <w:r>
        <w:t>. The 1</w:t>
      </w:r>
      <w:r w:rsidRPr="002E6CC4">
        <w:rPr>
          <w:vertAlign w:val="superscript"/>
        </w:rPr>
        <w:t>st</w:t>
      </w:r>
      <w:r>
        <w:t xml:space="preserve"> is the public key of the CA to validate the certificate. The 2</w:t>
      </w:r>
      <w:r w:rsidRPr="002E6CC4">
        <w:rPr>
          <w:vertAlign w:val="superscript"/>
        </w:rPr>
        <w:t>nd</w:t>
      </w:r>
      <w:r>
        <w:t xml:space="preserve"> is the server’s public key used to encrypt the session key generated by the client.</w:t>
      </w:r>
    </w:p>
    <w:p w:rsidR="0035624C" w:rsidRDefault="0035624C" w:rsidP="00174702">
      <w:pPr>
        <w:rPr>
          <w:b/>
          <w:bCs/>
        </w:rPr>
      </w:pPr>
    </w:p>
    <w:p w:rsidR="0035624C" w:rsidRPr="00F2253B" w:rsidRDefault="0035624C" w:rsidP="00174702">
      <w:pPr>
        <w:rPr>
          <w:b/>
          <w:bCs/>
        </w:rPr>
      </w:pPr>
    </w:p>
    <w:p w:rsidR="00FF254E" w:rsidRPr="0035624C" w:rsidRDefault="00454C52" w:rsidP="0035624C">
      <w:pPr>
        <w:rPr>
          <w:b/>
          <w:bCs/>
        </w:rPr>
      </w:pPr>
      <w:r w:rsidRPr="0035624C">
        <w:rPr>
          <w:b/>
          <w:bCs/>
        </w:rPr>
        <w:t xml:space="preserve">After MT Exam </w:t>
      </w:r>
      <w:r w:rsidR="0035624C">
        <w:rPr>
          <w:b/>
          <w:bCs/>
        </w:rPr>
        <w:t>tasks 7-11 (67 points)</w:t>
      </w:r>
    </w:p>
    <w:p w:rsidR="00454C52" w:rsidRDefault="00454C52" w:rsidP="0035624C">
      <w:proofErr w:type="gramStart"/>
      <w:r w:rsidRPr="00197D72">
        <w:rPr>
          <w:b/>
          <w:u w:val="single"/>
        </w:rPr>
        <w:t xml:space="preserve">Task </w:t>
      </w:r>
      <w:r>
        <w:rPr>
          <w:b/>
          <w:u w:val="single"/>
        </w:rPr>
        <w:t>7.</w:t>
      </w:r>
      <w:proofErr w:type="gramEnd"/>
      <w:r>
        <w:rPr>
          <w:b/>
          <w:u w:val="single"/>
        </w:rPr>
        <w:t xml:space="preserve"> (</w:t>
      </w:r>
      <w:r w:rsidR="0035624C">
        <w:rPr>
          <w:b/>
          <w:u w:val="single"/>
        </w:rPr>
        <w:t>1</w:t>
      </w:r>
      <w:r>
        <w:rPr>
          <w:b/>
          <w:u w:val="single"/>
        </w:rPr>
        <w:t>3</w:t>
      </w:r>
      <w:r w:rsidRPr="00197D72">
        <w:rPr>
          <w:b/>
          <w:u w:val="single"/>
        </w:rPr>
        <w:t xml:space="preserve"> points)</w:t>
      </w:r>
      <w:r>
        <w:rPr>
          <w:bCs/>
        </w:rPr>
        <w:t xml:space="preserve"> </w:t>
      </w:r>
      <w:r w:rsidRPr="000C5153">
        <w:rPr>
          <w:b/>
        </w:rPr>
        <w:t>What for</w:t>
      </w:r>
      <w:r>
        <w:rPr>
          <w:bCs/>
        </w:rPr>
        <w:t xml:space="preserve"> </w:t>
      </w:r>
      <w:r w:rsidR="000C5153">
        <w:rPr>
          <w:bCs/>
        </w:rPr>
        <w:t xml:space="preserve">and </w:t>
      </w:r>
      <w:r w:rsidR="000C5153" w:rsidRPr="000C5153">
        <w:rPr>
          <w:b/>
        </w:rPr>
        <w:t>how</w:t>
      </w:r>
      <w:r w:rsidR="000C5153">
        <w:rPr>
          <w:bCs/>
        </w:rPr>
        <w:t xml:space="preserve"> </w:t>
      </w:r>
      <w:r>
        <w:rPr>
          <w:bCs/>
        </w:rPr>
        <w:t xml:space="preserve">the </w:t>
      </w:r>
      <w:r w:rsidR="000C5153">
        <w:rPr>
          <w:bCs/>
        </w:rPr>
        <w:t>payment gateway</w:t>
      </w:r>
      <w:r>
        <w:rPr>
          <w:bCs/>
        </w:rPr>
        <w:t xml:space="preserve">, </w:t>
      </w:r>
      <w:r w:rsidR="000C5153">
        <w:rPr>
          <w:bCs/>
        </w:rPr>
        <w:t>G</w:t>
      </w:r>
      <w:r>
        <w:rPr>
          <w:bCs/>
        </w:rPr>
        <w:t xml:space="preserve">, </w:t>
      </w:r>
      <w:r w:rsidR="000C5153">
        <w:rPr>
          <w:bCs/>
        </w:rPr>
        <w:t>uses</w:t>
      </w:r>
      <w:r>
        <w:rPr>
          <w:bCs/>
        </w:rPr>
        <w:t xml:space="preserve"> the </w:t>
      </w:r>
      <w:r>
        <w:t xml:space="preserve">dual signature </w:t>
      </w:r>
      <w:r w:rsidR="000C5153">
        <w:t xml:space="preserve">sent to it </w:t>
      </w:r>
      <w:r w:rsidR="00030990">
        <w:t xml:space="preserve">in </w:t>
      </w:r>
      <w:r>
        <w:t>SET protocol?</w:t>
      </w:r>
      <w:r w:rsidR="000C5153">
        <w:t xml:space="preserve"> </w:t>
      </w:r>
      <w:r w:rsidR="00652015">
        <w:t>Give detailed explanations.</w:t>
      </w:r>
    </w:p>
    <w:p w:rsidR="00454C52" w:rsidRPr="00454C52" w:rsidRDefault="00454C52" w:rsidP="00454C52">
      <w:pPr>
        <w:rPr>
          <w:b/>
          <w:bCs/>
        </w:rPr>
      </w:pPr>
      <w:r w:rsidRPr="00454C52">
        <w:rPr>
          <w:b/>
          <w:bCs/>
        </w:rPr>
        <w:t>Hints:</w:t>
      </w:r>
    </w:p>
    <w:p w:rsidR="00454C52" w:rsidRPr="00030990" w:rsidRDefault="00454C52" w:rsidP="00454C52">
      <w:pPr>
        <w:jc w:val="both"/>
      </w:pPr>
      <w:r w:rsidRPr="00030990">
        <w:t>“Before SET begins, C and M negotiate the terms of a purchase. The protocol begins with a handshake in which C and M exchange certificates and authenticate each other. C sends its certificate to M, and M sends both its certificate and G’s certificate to C, at which point C and M know each other’s and G’s public key. Then the purchase transaction begins.</w:t>
      </w:r>
    </w:p>
    <w:p w:rsidR="00454C52" w:rsidRPr="00030990" w:rsidRDefault="00454C52" w:rsidP="00454C52">
      <w:pPr>
        <w:numPr>
          <w:ilvl w:val="0"/>
          <w:numId w:val="3"/>
        </w:numPr>
        <w:ind w:left="0" w:firstLine="0"/>
        <w:jc w:val="both"/>
      </w:pPr>
      <w:r w:rsidRPr="00030990">
        <w:t>M sends a signed message to C containing a (unique) transaction Id (which is used to guard against replay attacks). C uses the public key in M’s certificate to check the signature and hence knows that the message came from M and was not altered in transit.</w:t>
      </w:r>
    </w:p>
    <w:p w:rsidR="00454C52" w:rsidRPr="00030990" w:rsidRDefault="00454C52" w:rsidP="00454C52">
      <w:pPr>
        <w:numPr>
          <w:ilvl w:val="0"/>
          <w:numId w:val="3"/>
        </w:numPr>
        <w:ind w:left="0" w:firstLine="0"/>
        <w:jc w:val="both"/>
      </w:pPr>
      <w:r w:rsidRPr="00030990">
        <w:t>C sends a message to M containing two parts plus the dual signature:</w:t>
      </w:r>
    </w:p>
    <w:p w:rsidR="00454C52" w:rsidRPr="00030990" w:rsidRDefault="00454C52" w:rsidP="00454C52">
      <w:pPr>
        <w:numPr>
          <w:ilvl w:val="0"/>
          <w:numId w:val="4"/>
        </w:numPr>
        <w:ind w:left="0" w:firstLine="0"/>
        <w:jc w:val="both"/>
      </w:pPr>
      <w:r w:rsidRPr="00030990">
        <w:lastRenderedPageBreak/>
        <w:t>The transaction Id, C’s credit card information, and the dollar amount of the order (but not a description of the items purchased) – encrypted with G’s public key:</w:t>
      </w:r>
    </w:p>
    <w:p w:rsidR="00454C52" w:rsidRPr="00030990" w:rsidRDefault="00454C52" w:rsidP="00454C52">
      <w:pPr>
        <w:jc w:val="both"/>
      </w:pPr>
      <w:r w:rsidRPr="00030990">
        <w:rPr>
          <w:position w:val="-14"/>
        </w:rPr>
        <w:object w:dxaOrig="4920" w:dyaOrig="380">
          <v:shape id="_x0000_i1028" type="#_x0000_t75" style="width:245.9pt;height:19.15pt" o:ole="">
            <v:imagedata r:id="rId18" o:title=""/>
          </v:shape>
          <o:OLEObject Type="Embed" ProgID="Equation.3" ShapeID="_x0000_i1028" DrawAspect="Content" ObjectID="_1748797369" r:id="rId19"/>
        </w:object>
      </w:r>
    </w:p>
    <w:p w:rsidR="00454C52" w:rsidRPr="00030990" w:rsidRDefault="00454C52" w:rsidP="00454C52">
      <w:pPr>
        <w:numPr>
          <w:ilvl w:val="0"/>
          <w:numId w:val="4"/>
        </w:numPr>
        <w:ind w:left="0" w:firstLine="0"/>
        <w:jc w:val="both"/>
      </w:pPr>
      <w:r w:rsidRPr="00030990">
        <w:t>The transaction Id, the dollar amount of the order, a description of the items purchased (but not C’s credit card information) – encrypted with M’s public key:</w:t>
      </w:r>
    </w:p>
    <w:p w:rsidR="00454C52" w:rsidRPr="00030990" w:rsidRDefault="00454C52" w:rsidP="00454C52">
      <w:pPr>
        <w:jc w:val="both"/>
      </w:pPr>
      <w:r w:rsidRPr="00030990">
        <w:rPr>
          <w:position w:val="-14"/>
        </w:rPr>
        <w:object w:dxaOrig="3700" w:dyaOrig="380">
          <v:shape id="_x0000_i1029" type="#_x0000_t75" style="width:184.7pt;height:19.15pt" o:ole="">
            <v:imagedata r:id="rId20" o:title=""/>
          </v:shape>
          <o:OLEObject Type="Embed" ProgID="Equation.3" ShapeID="_x0000_i1029" DrawAspect="Content" ObjectID="_1748797370" r:id="rId21"/>
        </w:object>
      </w:r>
    </w:p>
    <w:p w:rsidR="00454C52" w:rsidRPr="00030990" w:rsidRDefault="00454C52" w:rsidP="00454C52">
      <w:pPr>
        <w:jc w:val="both"/>
      </w:pPr>
      <w:r w:rsidRPr="00030990">
        <w:t>The dual signature has three fields:</w:t>
      </w:r>
    </w:p>
    <w:p w:rsidR="00454C52" w:rsidRPr="00030990" w:rsidRDefault="00454C52" w:rsidP="00454C52">
      <w:pPr>
        <w:numPr>
          <w:ilvl w:val="0"/>
          <w:numId w:val="5"/>
        </w:numPr>
        <w:ind w:left="0" w:firstLine="0"/>
        <w:jc w:val="both"/>
      </w:pPr>
      <w:r w:rsidRPr="00030990">
        <w:t>The message digest, MD1, of the first part of the message:</w:t>
      </w:r>
    </w:p>
    <w:p w:rsidR="00454C52" w:rsidRPr="00030990" w:rsidRDefault="00454C52" w:rsidP="00454C52">
      <w:pPr>
        <w:jc w:val="both"/>
      </w:pPr>
      <w:r w:rsidRPr="00030990">
        <w:rPr>
          <w:position w:val="-10"/>
        </w:rPr>
        <w:object w:dxaOrig="1380" w:dyaOrig="340">
          <v:shape id="_x0000_i1030" type="#_x0000_t75" style="width:69.2pt;height:17.3pt" o:ole="">
            <v:imagedata r:id="rId22" o:title=""/>
          </v:shape>
          <o:OLEObject Type="Embed" ProgID="Equation.3" ShapeID="_x0000_i1030" DrawAspect="Content" ObjectID="_1748797371" r:id="rId23"/>
        </w:object>
      </w:r>
    </w:p>
    <w:p w:rsidR="00454C52" w:rsidRPr="00030990" w:rsidRDefault="00454C52" w:rsidP="00454C52">
      <w:pPr>
        <w:jc w:val="both"/>
      </w:pPr>
      <w:proofErr w:type="gramStart"/>
      <w:r w:rsidRPr="00030990">
        <w:t>where</w:t>
      </w:r>
      <w:proofErr w:type="gramEnd"/>
      <w:r w:rsidRPr="00030990">
        <w:t xml:space="preserve"> f is the message digest function</w:t>
      </w:r>
    </w:p>
    <w:p w:rsidR="00454C52" w:rsidRPr="00030990" w:rsidRDefault="00454C52" w:rsidP="00454C52">
      <w:pPr>
        <w:numPr>
          <w:ilvl w:val="0"/>
          <w:numId w:val="5"/>
        </w:numPr>
        <w:ind w:left="0" w:firstLine="0"/>
        <w:jc w:val="both"/>
      </w:pPr>
      <w:r w:rsidRPr="00030990">
        <w:t>The message digest, MD2, of the second part of the message:</w:t>
      </w:r>
    </w:p>
    <w:p w:rsidR="00454C52" w:rsidRPr="00030990" w:rsidRDefault="00454C52" w:rsidP="00454C52">
      <w:pPr>
        <w:jc w:val="both"/>
      </w:pPr>
      <w:r w:rsidRPr="00030990">
        <w:rPr>
          <w:position w:val="-10"/>
        </w:rPr>
        <w:object w:dxaOrig="1460" w:dyaOrig="340">
          <v:shape id="_x0000_i1031" type="#_x0000_t75" style="width:72.95pt;height:17.3pt" o:ole="">
            <v:imagedata r:id="rId24" o:title=""/>
          </v:shape>
          <o:OLEObject Type="Embed" ProgID="Equation.3" ShapeID="_x0000_i1031" DrawAspect="Content" ObjectID="_1748797372" r:id="rId25"/>
        </w:object>
      </w:r>
    </w:p>
    <w:p w:rsidR="00454C52" w:rsidRPr="00030990" w:rsidRDefault="00454C52" w:rsidP="00454C52">
      <w:pPr>
        <w:numPr>
          <w:ilvl w:val="0"/>
          <w:numId w:val="5"/>
        </w:numPr>
        <w:ind w:left="0" w:firstLine="0"/>
        <w:jc w:val="both"/>
      </w:pPr>
      <w:r w:rsidRPr="00030990">
        <w:t>C’s signature of the concatenation of MD1 and MD2:</w:t>
      </w:r>
    </w:p>
    <w:p w:rsidR="00454C52" w:rsidRPr="00030990" w:rsidRDefault="00454C52" w:rsidP="00454C52">
      <w:pPr>
        <w:jc w:val="both"/>
      </w:pPr>
      <w:r w:rsidRPr="00030990">
        <w:rPr>
          <w:position w:val="-14"/>
        </w:rPr>
        <w:object w:dxaOrig="2020" w:dyaOrig="380">
          <v:shape id="_x0000_i1032" type="#_x0000_t75" style="width:101pt;height:19.15pt" o:ole="">
            <v:imagedata r:id="rId26" o:title=""/>
          </v:shape>
          <o:OLEObject Type="Embed" ProgID="Equation.3" ShapeID="_x0000_i1032" DrawAspect="Content" ObjectID="_1748797373" r:id="rId27"/>
        </w:object>
      </w:r>
    </w:p>
    <w:p w:rsidR="00454C52" w:rsidRPr="00030990" w:rsidRDefault="00454C52" w:rsidP="00454C52">
      <w:pPr>
        <w:jc w:val="both"/>
      </w:pPr>
      <w:r w:rsidRPr="00030990">
        <w:t>Thus, the complete dual signature is</w:t>
      </w:r>
    </w:p>
    <w:p w:rsidR="00454C52" w:rsidRPr="00030990" w:rsidRDefault="00454C52" w:rsidP="00454C52">
      <w:pPr>
        <w:jc w:val="both"/>
      </w:pPr>
      <w:r w:rsidRPr="00030990">
        <w:rPr>
          <w:position w:val="-14"/>
        </w:rPr>
        <w:object w:dxaOrig="4980" w:dyaOrig="380">
          <v:shape id="_x0000_i1033" type="#_x0000_t75" style="width:248.75pt;height:19.15pt" o:ole="">
            <v:imagedata r:id="rId28" o:title=""/>
          </v:shape>
          <o:OLEObject Type="Embed" ProgID="Equation.3" ShapeID="_x0000_i1033" DrawAspect="Content" ObjectID="_1748797374" r:id="rId29"/>
        </w:object>
      </w:r>
    </w:p>
    <w:p w:rsidR="00454C52" w:rsidRPr="00030990" w:rsidRDefault="00454C52" w:rsidP="00454C52">
      <w:pPr>
        <w:jc w:val="both"/>
      </w:pPr>
      <w:proofErr w:type="gramStart"/>
      <w:r w:rsidRPr="00030990">
        <w:t>and</w:t>
      </w:r>
      <w:proofErr w:type="gramEnd"/>
      <w:r w:rsidRPr="00030990">
        <w:t xml:space="preserve"> the complete message sent from C to M is </w:t>
      </w:r>
      <w:r w:rsidRPr="00030990">
        <w:rPr>
          <w:position w:val="-10"/>
        </w:rPr>
        <w:object w:dxaOrig="2520" w:dyaOrig="340">
          <v:shape id="_x0000_i1034" type="#_x0000_t75" style="width:126.25pt;height:17.3pt" o:ole="">
            <v:imagedata r:id="rId30" o:title=""/>
          </v:shape>
          <o:OLEObject Type="Embed" ProgID="Equation.3" ShapeID="_x0000_i1034" DrawAspect="Content" ObjectID="_1748797375" r:id="rId31"/>
        </w:object>
      </w:r>
      <w:r w:rsidRPr="00030990">
        <w:t>.</w:t>
      </w:r>
    </w:p>
    <w:p w:rsidR="00454C52" w:rsidRPr="00030990" w:rsidRDefault="00454C52" w:rsidP="00454C52">
      <w:pPr>
        <w:jc w:val="both"/>
      </w:pPr>
      <w:r w:rsidRPr="00030990">
        <w:t xml:space="preserve">The dual signature binds the two parts of the message. So, for example, an attempt by an intruder or M to associate </w:t>
      </w:r>
      <w:r w:rsidRPr="00030990">
        <w:rPr>
          <w:position w:val="-10"/>
        </w:rPr>
        <w:object w:dxaOrig="380" w:dyaOrig="440">
          <v:shape id="_x0000_i1035" type="#_x0000_t75" style="width:19.15pt;height:21.95pt" o:ole="">
            <v:imagedata r:id="rId32" o:title=""/>
          </v:shape>
          <o:OLEObject Type="Embed" ProgID="Equation.3" ShapeID="_x0000_i1035" DrawAspect="Content" ObjectID="_1748797376" r:id="rId33"/>
        </w:object>
      </w:r>
      <w:r w:rsidRPr="00030990">
        <w:t xml:space="preserve"> with </w:t>
      </w:r>
      <w:r w:rsidRPr="00030990">
        <w:rPr>
          <w:position w:val="-10"/>
        </w:rPr>
        <w:object w:dxaOrig="300" w:dyaOrig="340">
          <v:shape id="_x0000_i1036" type="#_x0000_t75" style="width:14.95pt;height:17.3pt" o:ole="">
            <v:imagedata r:id="rId34" o:title=""/>
          </v:shape>
          <o:OLEObject Type="Embed" ProgID="Equation.3" ShapeID="_x0000_i1036" DrawAspect="Content" ObjectID="_1748797377" r:id="rId35"/>
        </w:object>
      </w:r>
      <w:r w:rsidRPr="00030990">
        <w:t xml:space="preserve"> does not work since </w:t>
      </w:r>
      <w:proofErr w:type="gramStart"/>
      <w:r w:rsidRPr="00030990">
        <w:t>its message digest</w:t>
      </w:r>
      <w:proofErr w:type="gramEnd"/>
      <w:r w:rsidRPr="00030990">
        <w:t xml:space="preserve">, MD2’, will differ from MD2. Although MD2’ can be substituted for MD2 in the dual signature, </w:t>
      </w:r>
      <w:r w:rsidRPr="00030990">
        <w:rPr>
          <w:position w:val="-14"/>
        </w:rPr>
        <w:object w:dxaOrig="2020" w:dyaOrig="380">
          <v:shape id="_x0000_i1037" type="#_x0000_t75" style="width:101pt;height:19.15pt" o:ole="">
            <v:imagedata r:id="rId36" o:title=""/>
          </v:shape>
          <o:OLEObject Type="Embed" ProgID="Equation.3" ShapeID="_x0000_i1037" DrawAspect="Content" ObjectID="_1748797378" r:id="rId37"/>
        </w:object>
      </w:r>
      <w:r w:rsidRPr="00030990">
        <w:t xml:space="preserve"> cannot be used as the signature for MD1*MD2’, and only C can compute the correct dual signature for the reconstructed message.</w:t>
      </w:r>
    </w:p>
    <w:p w:rsidR="00454C52" w:rsidRPr="00030990" w:rsidRDefault="00454C52" w:rsidP="00454C52">
      <w:pPr>
        <w:numPr>
          <w:ilvl w:val="0"/>
          <w:numId w:val="3"/>
        </w:numPr>
        <w:ind w:left="0" w:firstLine="0"/>
        <w:jc w:val="both"/>
      </w:pPr>
      <w:r w:rsidRPr="00030990">
        <w:t>M decrypts the second part of the message with its private key (but it cannot decrypt the first part, which contains the credit card number). The merchant then</w:t>
      </w:r>
    </w:p>
    <w:p w:rsidR="00454C52" w:rsidRPr="00030990" w:rsidRDefault="00454C52" w:rsidP="00454C52">
      <w:pPr>
        <w:numPr>
          <w:ilvl w:val="0"/>
          <w:numId w:val="6"/>
        </w:numPr>
        <w:ind w:left="0" w:firstLine="0"/>
        <w:jc w:val="both"/>
      </w:pPr>
      <w:r w:rsidRPr="00030990">
        <w:t xml:space="preserve">Uses the dual signature to verify that </w:t>
      </w:r>
      <w:r w:rsidRPr="00030990">
        <w:rPr>
          <w:position w:val="-10"/>
        </w:rPr>
        <w:object w:dxaOrig="320" w:dyaOrig="340">
          <v:shape id="_x0000_i1038" type="#_x0000_t75" style="width:16.35pt;height:17.3pt" o:ole="">
            <v:imagedata r:id="rId38" o:title=""/>
          </v:shape>
          <o:OLEObject Type="Embed" ProgID="Equation.3" ShapeID="_x0000_i1038" DrawAspect="Content" ObjectID="_1748797379" r:id="rId39"/>
        </w:object>
      </w:r>
      <w:r w:rsidRPr="00030990">
        <w:t xml:space="preserve">has not been altered in transit. It first computes the message digest of </w:t>
      </w:r>
      <w:r w:rsidRPr="00030990">
        <w:rPr>
          <w:position w:val="-10"/>
        </w:rPr>
        <w:object w:dxaOrig="320" w:dyaOrig="340">
          <v:shape id="_x0000_i1039" type="#_x0000_t75" style="width:16.35pt;height:17.3pt" o:ole="">
            <v:imagedata r:id="rId40" o:title=""/>
          </v:shape>
          <o:OLEObject Type="Embed" ProgID="Equation.3" ShapeID="_x0000_i1039" DrawAspect="Content" ObjectID="_1748797380" r:id="rId41"/>
        </w:object>
      </w:r>
      <w:r w:rsidRPr="00030990">
        <w:t xml:space="preserve"> and checks that it is the same as the second field of the digital signature (MD2). It then uses the public key in C’s certificate to check that the third field is the correct signature for the concatenation of the first two fields.</w:t>
      </w:r>
    </w:p>
    <w:p w:rsidR="00454C52" w:rsidRPr="00030990" w:rsidRDefault="00454C52" w:rsidP="00454C52">
      <w:pPr>
        <w:numPr>
          <w:ilvl w:val="0"/>
          <w:numId w:val="6"/>
        </w:numPr>
        <w:ind w:left="0" w:firstLine="0"/>
        <w:jc w:val="both"/>
      </w:pPr>
      <w:r w:rsidRPr="00030990">
        <w:t>Verifies the transaction Id, the dollar amount of the order, and the description of the items purchased</w:t>
      </w:r>
    </w:p>
    <w:p w:rsidR="00454C52" w:rsidRPr="00030990" w:rsidRDefault="00454C52" w:rsidP="00454C52">
      <w:pPr>
        <w:jc w:val="both"/>
      </w:pPr>
      <w:r w:rsidRPr="00030990">
        <w:t>Next M sends a message to G containing two parts:</w:t>
      </w:r>
    </w:p>
    <w:p w:rsidR="00454C52" w:rsidRPr="00030990" w:rsidRDefault="00454C52" w:rsidP="00454C52">
      <w:pPr>
        <w:jc w:val="both"/>
      </w:pPr>
      <w:r w:rsidRPr="00030990">
        <w:t xml:space="preserve">(a) </w:t>
      </w:r>
      <w:r w:rsidRPr="00030990">
        <w:rPr>
          <w:position w:val="-10"/>
        </w:rPr>
        <w:object w:dxaOrig="300" w:dyaOrig="340">
          <v:shape id="_x0000_i1040" type="#_x0000_t75" style="width:14.95pt;height:17.3pt" o:ole="">
            <v:imagedata r:id="rId42" o:title=""/>
          </v:shape>
          <o:OLEObject Type="Embed" ProgID="Equation.3" ShapeID="_x0000_i1040" DrawAspect="Content" ObjectID="_1748797381" r:id="rId43"/>
        </w:object>
      </w:r>
      <w:r w:rsidRPr="00030990">
        <w:t xml:space="preserve"> </w:t>
      </w:r>
      <w:proofErr w:type="gramStart"/>
      <w:r w:rsidRPr="00030990">
        <w:t>and</w:t>
      </w:r>
      <w:proofErr w:type="gramEnd"/>
      <w:r w:rsidRPr="00030990">
        <w:t xml:space="preserve"> the dual signature it received from C:</w:t>
      </w:r>
    </w:p>
    <w:p w:rsidR="00454C52" w:rsidRPr="00030990" w:rsidRDefault="00454C52" w:rsidP="00454C52">
      <w:pPr>
        <w:jc w:val="both"/>
      </w:pPr>
      <w:r w:rsidRPr="00030990">
        <w:rPr>
          <w:position w:val="-12"/>
        </w:rPr>
        <w:object w:dxaOrig="2500" w:dyaOrig="360">
          <v:shape id="_x0000_i1041" type="#_x0000_t75" style="width:124.85pt;height:17.75pt" o:ole="">
            <v:imagedata r:id="rId44" o:title=""/>
          </v:shape>
          <o:OLEObject Type="Embed" ProgID="Equation.3" ShapeID="_x0000_i1041" DrawAspect="Content" ObjectID="_1748797382" r:id="rId45"/>
        </w:object>
      </w:r>
    </w:p>
    <w:p w:rsidR="00454C52" w:rsidRPr="00030990" w:rsidRDefault="00454C52" w:rsidP="00454C52">
      <w:pPr>
        <w:numPr>
          <w:ilvl w:val="0"/>
          <w:numId w:val="7"/>
        </w:numPr>
        <w:ind w:left="0" w:firstLine="0"/>
        <w:jc w:val="both"/>
      </w:pPr>
      <w:r w:rsidRPr="00030990">
        <w:t>The transaction Id and the dollar amount  of the order – signed with M’s private and encrypted with G’s public key:</w:t>
      </w:r>
    </w:p>
    <w:p w:rsidR="00454C52" w:rsidRPr="00030990" w:rsidRDefault="00454C52" w:rsidP="00454C52">
      <w:pPr>
        <w:jc w:val="both"/>
      </w:pPr>
      <w:r w:rsidRPr="00030990">
        <w:rPr>
          <w:position w:val="-14"/>
        </w:rPr>
        <w:object w:dxaOrig="6180" w:dyaOrig="380">
          <v:shape id="_x0000_i1042" type="#_x0000_t75" style="width:308.55pt;height:19.15pt" o:ole="">
            <v:imagedata r:id="rId46" o:title=""/>
          </v:shape>
          <o:OLEObject Type="Embed" ProgID="Equation.3" ShapeID="_x0000_i1042" DrawAspect="Content" ObjectID="_1748797383" r:id="rId47"/>
        </w:object>
      </w:r>
    </w:p>
    <w:p w:rsidR="00454C52" w:rsidRPr="00030990" w:rsidRDefault="00454C52" w:rsidP="00454C52">
      <w:pPr>
        <w:jc w:val="both"/>
      </w:pPr>
      <w:r w:rsidRPr="00030990">
        <w:t xml:space="preserve">The complete message sent from M to G </w:t>
      </w:r>
      <w:proofErr w:type="gramStart"/>
      <w:r w:rsidRPr="00030990">
        <w:t xml:space="preserve">is </w:t>
      </w:r>
      <w:proofErr w:type="gramEnd"/>
      <w:r w:rsidRPr="00030990">
        <w:rPr>
          <w:position w:val="-12"/>
        </w:rPr>
        <w:object w:dxaOrig="880" w:dyaOrig="360">
          <v:shape id="_x0000_i1043" type="#_x0000_t75" style="width:43.95pt;height:17.75pt" o:ole="">
            <v:imagedata r:id="rId48" o:title=""/>
          </v:shape>
          <o:OLEObject Type="Embed" ProgID="Equation.3" ShapeID="_x0000_i1043" DrawAspect="Content" ObjectID="_1748797384" r:id="rId49"/>
        </w:object>
      </w:r>
      <w:r w:rsidRPr="00030990">
        <w:t>, together with copies of C’s and M’s certificates</w:t>
      </w:r>
    </w:p>
    <w:p w:rsidR="00454C52" w:rsidRPr="00030990" w:rsidRDefault="00454C52" w:rsidP="00454C52">
      <w:pPr>
        <w:numPr>
          <w:ilvl w:val="0"/>
          <w:numId w:val="3"/>
        </w:numPr>
        <w:ind w:left="0" w:firstLine="0"/>
        <w:jc w:val="both"/>
      </w:pPr>
      <w:r w:rsidRPr="00030990">
        <w:t>G decrypts the message using its private key.</w:t>
      </w:r>
    </w:p>
    <w:p w:rsidR="00454C52" w:rsidRPr="00030990" w:rsidRDefault="00454C52" w:rsidP="00454C52">
      <w:pPr>
        <w:numPr>
          <w:ilvl w:val="0"/>
          <w:numId w:val="8"/>
        </w:numPr>
        <w:ind w:left="0" w:firstLine="0"/>
        <w:jc w:val="both"/>
      </w:pPr>
      <w:r w:rsidRPr="00030990">
        <w:t xml:space="preserve">It uses the </w:t>
      </w:r>
      <w:proofErr w:type="spellStart"/>
      <w:r w:rsidRPr="00030990">
        <w:t>dual_signature</w:t>
      </w:r>
      <w:proofErr w:type="spellEnd"/>
      <w:r w:rsidRPr="00030990">
        <w:t xml:space="preserve"> and the public key in C’s certificate to verify that </w:t>
      </w:r>
      <w:r w:rsidRPr="00030990">
        <w:rPr>
          <w:position w:val="-10"/>
        </w:rPr>
        <w:object w:dxaOrig="300" w:dyaOrig="340">
          <v:shape id="_x0000_i1044" type="#_x0000_t75" style="width:14.95pt;height:17.3pt" o:ole="">
            <v:imagedata r:id="rId50" o:title=""/>
          </v:shape>
          <o:OLEObject Type="Embed" ProgID="Equation.3" ShapeID="_x0000_i1044" DrawAspect="Content" ObjectID="_1748797385" r:id="rId51"/>
        </w:object>
      </w:r>
      <w:r w:rsidRPr="00030990">
        <w:t xml:space="preserve"> was prepared by C and was not altered (as in step 3a).</w:t>
      </w:r>
    </w:p>
    <w:p w:rsidR="00454C52" w:rsidRPr="00030990" w:rsidRDefault="00454C52" w:rsidP="00454C52">
      <w:pPr>
        <w:numPr>
          <w:ilvl w:val="0"/>
          <w:numId w:val="8"/>
        </w:numPr>
        <w:ind w:left="0" w:firstLine="0"/>
        <w:jc w:val="both"/>
      </w:pPr>
      <w:r w:rsidRPr="00030990">
        <w:lastRenderedPageBreak/>
        <w:t xml:space="preserve">It uses the message digest of the credit card information in C’s certificate to verify the credit card number supplied </w:t>
      </w:r>
      <w:proofErr w:type="gramStart"/>
      <w:r w:rsidRPr="00030990">
        <w:t xml:space="preserve">in </w:t>
      </w:r>
      <w:proofErr w:type="gramEnd"/>
      <w:r w:rsidRPr="00030990">
        <w:rPr>
          <w:position w:val="-10"/>
        </w:rPr>
        <w:object w:dxaOrig="300" w:dyaOrig="340">
          <v:shape id="_x0000_i1045" type="#_x0000_t75" style="width:14.95pt;height:17.3pt" o:ole="">
            <v:imagedata r:id="rId50" o:title=""/>
          </v:shape>
          <o:OLEObject Type="Embed" ProgID="Equation.3" ShapeID="_x0000_i1045" DrawAspect="Content" ObjectID="_1748797386" r:id="rId52"/>
        </w:object>
      </w:r>
      <w:r w:rsidRPr="00030990">
        <w:t>.</w:t>
      </w:r>
    </w:p>
    <w:p w:rsidR="00454C52" w:rsidRPr="00030990" w:rsidRDefault="00454C52" w:rsidP="00454C52">
      <w:pPr>
        <w:numPr>
          <w:ilvl w:val="0"/>
          <w:numId w:val="8"/>
        </w:numPr>
        <w:ind w:left="0" w:firstLine="0"/>
        <w:jc w:val="both"/>
      </w:pPr>
      <w:r w:rsidRPr="00030990">
        <w:t xml:space="preserve">It uses M’s signature in </w:t>
      </w:r>
      <w:r w:rsidRPr="00030990">
        <w:rPr>
          <w:position w:val="-10"/>
        </w:rPr>
        <w:object w:dxaOrig="320" w:dyaOrig="340">
          <v:shape id="_x0000_i1046" type="#_x0000_t75" style="width:16.35pt;height:17.3pt" o:ole="">
            <v:imagedata r:id="rId53" o:title=""/>
          </v:shape>
          <o:OLEObject Type="Embed" ProgID="Equation.3" ShapeID="_x0000_i1046" DrawAspect="Content" ObjectID="_1748797387" r:id="rId54"/>
        </w:object>
      </w:r>
      <w:r w:rsidRPr="00030990">
        <w:t xml:space="preserve">and the public key in M’s certificate to verify that </w:t>
      </w:r>
      <w:r w:rsidRPr="00030990">
        <w:rPr>
          <w:position w:val="-10"/>
        </w:rPr>
        <w:object w:dxaOrig="320" w:dyaOrig="340">
          <v:shape id="_x0000_i1047" type="#_x0000_t75" style="width:16.35pt;height:17.3pt" o:ole="">
            <v:imagedata r:id="rId55" o:title=""/>
          </v:shape>
          <o:OLEObject Type="Embed" ProgID="Equation.3" ShapeID="_x0000_i1047" DrawAspect="Content" ObjectID="_1748797388" r:id="rId56"/>
        </w:object>
      </w:r>
      <w:r w:rsidRPr="00030990">
        <w:t xml:space="preserve"> was not altered</w:t>
      </w:r>
    </w:p>
    <w:p w:rsidR="00454C52" w:rsidRPr="00030990" w:rsidRDefault="00454C52" w:rsidP="00454C52">
      <w:pPr>
        <w:numPr>
          <w:ilvl w:val="0"/>
          <w:numId w:val="8"/>
        </w:numPr>
        <w:ind w:left="0" w:firstLine="0"/>
        <w:jc w:val="both"/>
      </w:pPr>
      <w:r w:rsidRPr="00030990">
        <w:t xml:space="preserve">It checks that the transaction Id and the dollar amount are the same in </w:t>
      </w:r>
      <w:r w:rsidRPr="00030990">
        <w:rPr>
          <w:position w:val="-10"/>
        </w:rPr>
        <w:object w:dxaOrig="300" w:dyaOrig="340">
          <v:shape id="_x0000_i1048" type="#_x0000_t75" style="width:14.95pt;height:17.3pt" o:ole="">
            <v:imagedata r:id="rId50" o:title=""/>
          </v:shape>
          <o:OLEObject Type="Embed" ProgID="Equation.3" ShapeID="_x0000_i1048" DrawAspect="Content" ObjectID="_1748797389" r:id="rId57"/>
        </w:object>
      </w:r>
      <w:r w:rsidRPr="00030990">
        <w:t xml:space="preserve"> and </w:t>
      </w:r>
      <w:r w:rsidRPr="00030990">
        <w:rPr>
          <w:position w:val="-10"/>
        </w:rPr>
        <w:object w:dxaOrig="320" w:dyaOrig="340">
          <v:shape id="_x0000_i1049" type="#_x0000_t75" style="width:16.35pt;height:17.3pt" o:ole="">
            <v:imagedata r:id="rId55" o:title=""/>
          </v:shape>
          <o:OLEObject Type="Embed" ProgID="Equation.3" ShapeID="_x0000_i1049" DrawAspect="Content" ObjectID="_1748797390" r:id="rId58"/>
        </w:object>
      </w:r>
      <w:r w:rsidRPr="00030990">
        <w:t xml:space="preserve"> (to verify that M and C agreed on the purchase)</w:t>
      </w:r>
    </w:p>
    <w:p w:rsidR="00454C52" w:rsidRPr="00030990" w:rsidRDefault="00454C52" w:rsidP="00454C52">
      <w:pPr>
        <w:numPr>
          <w:ilvl w:val="0"/>
          <w:numId w:val="8"/>
        </w:numPr>
        <w:ind w:left="0" w:firstLine="0"/>
        <w:jc w:val="both"/>
      </w:pPr>
      <w:r w:rsidRPr="00030990">
        <w:t>It checks that the transaction Id was never submitted before (to prevent a replay attack)</w:t>
      </w:r>
    </w:p>
    <w:p w:rsidR="00454C52" w:rsidRPr="00030990" w:rsidRDefault="00454C52" w:rsidP="00454C52">
      <w:pPr>
        <w:numPr>
          <w:ilvl w:val="0"/>
          <w:numId w:val="8"/>
        </w:numPr>
        <w:ind w:left="0" w:firstLine="0"/>
        <w:jc w:val="both"/>
      </w:pPr>
      <w:r w:rsidRPr="00030990">
        <w:t>It does whatever is necessary to approve the credit card request</w:t>
      </w:r>
    </w:p>
    <w:p w:rsidR="00454C52" w:rsidRPr="00030990" w:rsidRDefault="00454C52" w:rsidP="00454C52">
      <w:pPr>
        <w:jc w:val="both"/>
      </w:pPr>
      <w:r w:rsidRPr="00030990">
        <w:t>Then G returns a signed approved message to M. At this point, the transaction is committed.</w:t>
      </w:r>
    </w:p>
    <w:p w:rsidR="00454C52" w:rsidRPr="00030990" w:rsidRDefault="00454C52" w:rsidP="00454C52">
      <w:pPr>
        <w:numPr>
          <w:ilvl w:val="0"/>
          <w:numId w:val="3"/>
        </w:numPr>
        <w:ind w:left="0" w:firstLine="0"/>
        <w:jc w:val="both"/>
      </w:pPr>
      <w:r w:rsidRPr="00030990">
        <w:t>When M receives the approved message, it knows that the transaction has committed. It sends a signed message to C: transaction complete. C then knows that transaction has committed.”</w:t>
      </w:r>
    </w:p>
    <w:p w:rsidR="00454C52" w:rsidRDefault="00454C52" w:rsidP="00454C52">
      <w:r>
        <w:t xml:space="preserve">  </w:t>
      </w:r>
    </w:p>
    <w:p w:rsidR="00454C52" w:rsidRDefault="002E6CC4" w:rsidP="009A0C18">
      <w:r>
        <w:t xml:space="preserve">The dual signature </w:t>
      </w:r>
      <w:proofErr w:type="gramStart"/>
      <w:r>
        <w:t xml:space="preserve">is </w:t>
      </w:r>
      <w:proofErr w:type="gramEnd"/>
      <w:r w:rsidRPr="00030990">
        <w:rPr>
          <w:position w:val="-14"/>
        </w:rPr>
        <w:object w:dxaOrig="4980" w:dyaOrig="380">
          <v:shape id="_x0000_i1050" type="#_x0000_t75" style="width:248.75pt;height:19.15pt" o:ole="">
            <v:imagedata r:id="rId28" o:title=""/>
          </v:shape>
          <o:OLEObject Type="Embed" ProgID="Equation.3" ShapeID="_x0000_i1050" DrawAspect="Content" ObjectID="_1748797391" r:id="rId59"/>
        </w:object>
      </w:r>
      <w:r>
        <w:t>, where MD1, MD2 are hashes of the messages m1, m2, sent by C to M in the item 2 of SET.</w:t>
      </w:r>
      <w:r w:rsidR="009A0C18">
        <w:t xml:space="preserve"> Merchant M sends in item 3 m1 and dual signature to G. G, knowing m1, can get its hash and compare versus MD1. Also, having MD1 and MD2</w:t>
      </w:r>
      <w:proofErr w:type="gramStart"/>
      <w:r w:rsidR="009A0C18">
        <w:t>,G</w:t>
      </w:r>
      <w:proofErr w:type="gramEnd"/>
      <w:r w:rsidR="009A0C18">
        <w:t xml:space="preserve"> can calculate f(MD1*MD2) and compare it versus result of decryption of the 3</w:t>
      </w:r>
      <w:r w:rsidR="009A0C18" w:rsidRPr="009A0C18">
        <w:rPr>
          <w:vertAlign w:val="superscript"/>
        </w:rPr>
        <w:t>rd</w:t>
      </w:r>
      <w:r w:rsidR="009A0C18">
        <w:t xml:space="preserve"> component of the dual signature using the public key of C obtained from C’s certificate. If these checks successfully pass then G understands that actually M and C have agreed on the conditions of the purchase and can transfer money from C to M. Thus, it is done to make this decision.</w:t>
      </w:r>
    </w:p>
    <w:p w:rsidR="00210CF0" w:rsidRDefault="00210CF0"/>
    <w:p w:rsidR="00210CF0" w:rsidRDefault="00210CF0" w:rsidP="0035624C">
      <w:pPr>
        <w:rPr>
          <w:bCs/>
        </w:rPr>
      </w:pPr>
      <w:proofErr w:type="gramStart"/>
      <w:r w:rsidRPr="00197D72">
        <w:rPr>
          <w:b/>
          <w:u w:val="single"/>
        </w:rPr>
        <w:t xml:space="preserve">Task </w:t>
      </w:r>
      <w:r>
        <w:rPr>
          <w:b/>
          <w:u w:val="single"/>
        </w:rPr>
        <w:t>8.</w:t>
      </w:r>
      <w:proofErr w:type="gramEnd"/>
      <w:r>
        <w:rPr>
          <w:b/>
          <w:u w:val="single"/>
        </w:rPr>
        <w:t xml:space="preserve"> (</w:t>
      </w:r>
      <w:r w:rsidR="0035624C">
        <w:rPr>
          <w:b/>
          <w:u w:val="single"/>
        </w:rPr>
        <w:t>1</w:t>
      </w:r>
      <w:r>
        <w:rPr>
          <w:b/>
          <w:u w:val="single"/>
        </w:rPr>
        <w:t>3</w:t>
      </w:r>
      <w:r w:rsidRPr="00197D72">
        <w:rPr>
          <w:b/>
          <w:u w:val="single"/>
        </w:rPr>
        <w:t xml:space="preserve"> points)</w:t>
      </w:r>
      <w:r>
        <w:rPr>
          <w:bCs/>
        </w:rPr>
        <w:t xml:space="preserve"> What can be used as a serial number for the digital cash? How validness of a serial number is checked?  What is the validity predicate? Define a validity predicate using each of the following arithmetic operations </w:t>
      </w:r>
      <w:r w:rsidR="00511279">
        <w:rPr>
          <w:bCs/>
        </w:rPr>
        <w:t>{</w:t>
      </w:r>
      <w:r>
        <w:rPr>
          <w:bCs/>
        </w:rPr>
        <w:t>+, -, *</w:t>
      </w:r>
      <w:r w:rsidR="00511279">
        <w:rPr>
          <w:bCs/>
        </w:rPr>
        <w:t>}</w:t>
      </w:r>
      <w:r>
        <w:rPr>
          <w:bCs/>
        </w:rPr>
        <w:t xml:space="preserve">, and any </w:t>
      </w:r>
      <w:r w:rsidR="00511279">
        <w:rPr>
          <w:bCs/>
        </w:rPr>
        <w:t xml:space="preserve">one </w:t>
      </w:r>
      <w:r>
        <w:rPr>
          <w:bCs/>
        </w:rPr>
        <w:t xml:space="preserve">relational operator </w:t>
      </w:r>
      <w:r w:rsidR="00511279">
        <w:rPr>
          <w:bCs/>
        </w:rPr>
        <w:t>from {</w:t>
      </w:r>
      <w:r>
        <w:rPr>
          <w:bCs/>
        </w:rPr>
        <w:t>==, &lt;=</w:t>
      </w:r>
      <w:proofErr w:type="gramStart"/>
      <w:r>
        <w:rPr>
          <w:bCs/>
        </w:rPr>
        <w:t>,&lt;</w:t>
      </w:r>
      <w:proofErr w:type="gramEnd"/>
      <w:r>
        <w:rPr>
          <w:bCs/>
        </w:rPr>
        <w:t>=, ~=</w:t>
      </w:r>
      <w:r w:rsidR="00511279">
        <w:rPr>
          <w:bCs/>
        </w:rPr>
        <w:t>}</w:t>
      </w:r>
      <w:r>
        <w:rPr>
          <w:bCs/>
        </w:rPr>
        <w:t>.</w:t>
      </w:r>
      <w:r w:rsidR="00C750C2">
        <w:rPr>
          <w:bCs/>
        </w:rPr>
        <w:t xml:space="preserve"> Give an example of the valid and invalid serial number for the predicate you defined.</w:t>
      </w:r>
    </w:p>
    <w:p w:rsidR="0035624C" w:rsidRDefault="009A0C18" w:rsidP="00073077">
      <w:r>
        <w:rPr>
          <w:bCs/>
        </w:rPr>
        <w:t xml:space="preserve">Any predicate can be used. Validness is checked by the predicate evaluation on a serial number. Validity predicate is any predicate taking a serial number as its input. Let </w:t>
      </w:r>
      <w:proofErr w:type="gramStart"/>
      <w:r>
        <w:rPr>
          <w:bCs/>
        </w:rPr>
        <w:t>validity(</w:t>
      </w:r>
      <w:proofErr w:type="spellStart"/>
      <w:proofErr w:type="gramEnd"/>
      <w:r>
        <w:rPr>
          <w:bCs/>
        </w:rPr>
        <w:t>sn</w:t>
      </w:r>
      <w:proofErr w:type="spellEnd"/>
      <w:r>
        <w:rPr>
          <w:bCs/>
        </w:rPr>
        <w:t xml:space="preserve">)=1- </w:t>
      </w:r>
      <w:proofErr w:type="spellStart"/>
      <w:r>
        <w:rPr>
          <w:bCs/>
        </w:rPr>
        <w:t>sn+sn</w:t>
      </w:r>
      <w:proofErr w:type="spellEnd"/>
      <w:r>
        <w:rPr>
          <w:bCs/>
        </w:rPr>
        <w:t>*</w:t>
      </w:r>
      <w:proofErr w:type="spellStart"/>
      <w:r>
        <w:rPr>
          <w:bCs/>
        </w:rPr>
        <w:t>sn</w:t>
      </w:r>
      <w:proofErr w:type="spellEnd"/>
      <w:r>
        <w:rPr>
          <w:bCs/>
        </w:rPr>
        <w:t xml:space="preserve">&lt;=15. Then </w:t>
      </w:r>
      <w:proofErr w:type="gramStart"/>
      <w:r>
        <w:rPr>
          <w:bCs/>
        </w:rPr>
        <w:t>validity(</w:t>
      </w:r>
      <w:proofErr w:type="gramEnd"/>
      <w:r>
        <w:rPr>
          <w:bCs/>
        </w:rPr>
        <w:t>5)=1-5+25</w:t>
      </w:r>
      <w:r w:rsidR="00073077">
        <w:rPr>
          <w:bCs/>
        </w:rPr>
        <w:t>=21</w:t>
      </w:r>
      <w:r>
        <w:rPr>
          <w:bCs/>
        </w:rPr>
        <w:t>&lt;=</w:t>
      </w:r>
      <w:r w:rsidR="00073077">
        <w:rPr>
          <w:bCs/>
        </w:rPr>
        <w:t xml:space="preserve">15  is false, then 5 is not a valid number. </w:t>
      </w:r>
      <w:proofErr w:type="gramStart"/>
      <w:r w:rsidR="00073077">
        <w:rPr>
          <w:bCs/>
        </w:rPr>
        <w:t>Validity(</w:t>
      </w:r>
      <w:proofErr w:type="gramEnd"/>
      <w:r w:rsidR="00073077">
        <w:rPr>
          <w:bCs/>
        </w:rPr>
        <w:t>4)=1-4+16=13&lt;=15 is true, hence, 4 is valid.</w:t>
      </w:r>
    </w:p>
    <w:p w:rsidR="0035624C" w:rsidRDefault="0035624C"/>
    <w:p w:rsidR="00511279" w:rsidRDefault="00511279" w:rsidP="0035624C">
      <w:proofErr w:type="gramStart"/>
      <w:r w:rsidRPr="00197D72">
        <w:rPr>
          <w:b/>
          <w:u w:val="single"/>
        </w:rPr>
        <w:t xml:space="preserve">Task </w:t>
      </w:r>
      <w:r>
        <w:rPr>
          <w:b/>
          <w:u w:val="single"/>
        </w:rPr>
        <w:t>9.</w:t>
      </w:r>
      <w:proofErr w:type="gramEnd"/>
      <w:r>
        <w:rPr>
          <w:b/>
          <w:u w:val="single"/>
        </w:rPr>
        <w:t xml:space="preserve"> (</w:t>
      </w:r>
      <w:r w:rsidR="0035624C">
        <w:rPr>
          <w:b/>
          <w:u w:val="single"/>
        </w:rPr>
        <w:t>1</w:t>
      </w:r>
      <w:r>
        <w:rPr>
          <w:b/>
          <w:u w:val="single"/>
        </w:rPr>
        <w:t>3</w:t>
      </w:r>
      <w:r w:rsidRPr="00197D72">
        <w:rPr>
          <w:b/>
          <w:u w:val="single"/>
        </w:rPr>
        <w:t xml:space="preserve"> points)</w:t>
      </w:r>
      <w:r>
        <w:rPr>
          <w:bCs/>
        </w:rPr>
        <w:t xml:space="preserve"> What is the meaning of the following XML code from the Lecture notes? What encryption algorithm is used in it by the sender? What key is used by the sender? What is encrypted? How it can be decrypted by the receiver? Give necessary explanations to your answers.</w:t>
      </w:r>
    </w:p>
    <w:p w:rsidR="00511279" w:rsidRDefault="00511279" w:rsidP="00511279">
      <w:pPr>
        <w:ind w:left="360"/>
        <w:jc w:val="both"/>
        <w:rPr>
          <w:sz w:val="28"/>
          <w:szCs w:val="28"/>
        </w:rPr>
      </w:pPr>
      <w:proofErr w:type="gramStart"/>
      <w:r>
        <w:rPr>
          <w:sz w:val="28"/>
          <w:szCs w:val="28"/>
        </w:rPr>
        <w:t>Figure 26.7.</w:t>
      </w:r>
      <w:proofErr w:type="gramEnd"/>
      <w:r>
        <w:rPr>
          <w:sz w:val="28"/>
          <w:szCs w:val="28"/>
        </w:rPr>
        <w:t xml:space="preserve"> An encrypted element within an XML document</w:t>
      </w:r>
    </w:p>
    <w:p w:rsidR="00511279" w:rsidRDefault="00511279" w:rsidP="00511279">
      <w:pPr>
        <w:ind w:left="360"/>
        <w:jc w:val="both"/>
        <w:rPr>
          <w:sz w:val="28"/>
          <w:szCs w:val="28"/>
        </w:rPr>
      </w:pPr>
      <w:r>
        <w:rPr>
          <w:sz w:val="28"/>
          <w:szCs w:val="28"/>
        </w:rPr>
        <w:t>&lt;</w:t>
      </w:r>
      <w:proofErr w:type="spellStart"/>
      <w:r>
        <w:rPr>
          <w:sz w:val="28"/>
          <w:szCs w:val="28"/>
        </w:rPr>
        <w:t>PaymentInfo</w:t>
      </w:r>
      <w:proofErr w:type="spellEnd"/>
      <w:r>
        <w:rPr>
          <w:sz w:val="28"/>
          <w:szCs w:val="28"/>
        </w:rPr>
        <w:t xml:space="preserve"> </w:t>
      </w:r>
      <w:proofErr w:type="spellStart"/>
      <w:r>
        <w:rPr>
          <w:sz w:val="28"/>
          <w:szCs w:val="28"/>
        </w:rPr>
        <w:t>xmlns</w:t>
      </w:r>
      <w:proofErr w:type="spellEnd"/>
      <w:r>
        <w:rPr>
          <w:sz w:val="28"/>
          <w:szCs w:val="28"/>
        </w:rPr>
        <w:t xml:space="preserve"> = “</w:t>
      </w:r>
      <w:hyperlink r:id="rId60" w:history="1">
        <w:r w:rsidRPr="00EC76CC">
          <w:rPr>
            <w:rStyle w:val="Hyperlink"/>
            <w:sz w:val="28"/>
            <w:szCs w:val="28"/>
          </w:rPr>
          <w:t>http://...</w:t>
        </w:r>
      </w:hyperlink>
      <w:r>
        <w:rPr>
          <w:sz w:val="28"/>
          <w:szCs w:val="28"/>
        </w:rPr>
        <w:t>”&gt;</w:t>
      </w:r>
    </w:p>
    <w:p w:rsidR="00511279" w:rsidRDefault="00511279" w:rsidP="00511279">
      <w:pPr>
        <w:ind w:left="360"/>
        <w:jc w:val="both"/>
        <w:rPr>
          <w:sz w:val="28"/>
          <w:szCs w:val="28"/>
        </w:rPr>
      </w:pPr>
      <w:r>
        <w:rPr>
          <w:sz w:val="28"/>
          <w:szCs w:val="28"/>
        </w:rPr>
        <w:tab/>
        <w:t>&lt;Name&gt; John Doe &lt;/Name&gt;</w:t>
      </w:r>
    </w:p>
    <w:p w:rsidR="00511279" w:rsidRDefault="00511279" w:rsidP="00511279">
      <w:pPr>
        <w:ind w:left="360"/>
        <w:jc w:val="both"/>
        <w:rPr>
          <w:sz w:val="28"/>
          <w:szCs w:val="28"/>
        </w:rPr>
      </w:pPr>
      <w:r>
        <w:rPr>
          <w:sz w:val="28"/>
          <w:szCs w:val="28"/>
        </w:rPr>
        <w:tab/>
        <w:t>&lt;</w:t>
      </w:r>
      <w:proofErr w:type="spellStart"/>
      <w:r>
        <w:rPr>
          <w:sz w:val="28"/>
          <w:szCs w:val="28"/>
        </w:rPr>
        <w:t>EncryptedData</w:t>
      </w:r>
      <w:proofErr w:type="spellEnd"/>
      <w:r>
        <w:rPr>
          <w:sz w:val="28"/>
          <w:szCs w:val="28"/>
        </w:rPr>
        <w:t xml:space="preserve"> Type = </w:t>
      </w:r>
    </w:p>
    <w:p w:rsidR="00511279" w:rsidRPr="00680AD5" w:rsidRDefault="00511279" w:rsidP="00511279">
      <w:pPr>
        <w:ind w:left="1440" w:firstLine="720"/>
        <w:jc w:val="both"/>
        <w:rPr>
          <w:sz w:val="28"/>
          <w:szCs w:val="28"/>
        </w:rPr>
      </w:pPr>
      <w:r>
        <w:rPr>
          <w:sz w:val="28"/>
          <w:szCs w:val="28"/>
        </w:rPr>
        <w:t>“</w:t>
      </w:r>
      <w:r>
        <w:rPr>
          <w:sz w:val="28"/>
          <w:szCs w:val="28"/>
        </w:rPr>
        <w:fldChar w:fldCharType="begin"/>
      </w:r>
      <w:r>
        <w:rPr>
          <w:sz w:val="28"/>
          <w:szCs w:val="28"/>
        </w:rPr>
        <w:instrText xml:space="preserve"> HYPERLINK "</w:instrText>
      </w:r>
      <w:r w:rsidRPr="00680AD5">
        <w:rPr>
          <w:sz w:val="28"/>
          <w:szCs w:val="28"/>
        </w:rPr>
        <w:instrText xml:space="preserve">http://www.w3.org/2001/04/xmlenc#Element\”  </w:instrText>
      </w:r>
    </w:p>
    <w:p w:rsidR="00511279" w:rsidRPr="006A4372" w:rsidRDefault="00511279" w:rsidP="00511279">
      <w:pPr>
        <w:ind w:left="360"/>
        <w:jc w:val="both"/>
        <w:rPr>
          <w:rStyle w:val="Hyperlink"/>
          <w:sz w:val="28"/>
          <w:szCs w:val="28"/>
        </w:rPr>
      </w:pPr>
      <w:r>
        <w:rPr>
          <w:sz w:val="28"/>
          <w:szCs w:val="28"/>
        </w:rPr>
        <w:instrText xml:space="preserve">" </w:instrText>
      </w:r>
      <w:r>
        <w:rPr>
          <w:sz w:val="28"/>
          <w:szCs w:val="28"/>
        </w:rPr>
        <w:fldChar w:fldCharType="separate"/>
      </w:r>
      <w:r w:rsidRPr="006A4372">
        <w:rPr>
          <w:rStyle w:val="Hyperlink"/>
          <w:sz w:val="28"/>
          <w:szCs w:val="28"/>
        </w:rPr>
        <w:t xml:space="preserve">http://www.w3.org/2001/04/xmlenc#Element”  </w:t>
      </w:r>
    </w:p>
    <w:p w:rsidR="00511279" w:rsidRDefault="00511279" w:rsidP="00511279">
      <w:pPr>
        <w:ind w:left="1440" w:firstLine="720"/>
        <w:jc w:val="both"/>
        <w:rPr>
          <w:sz w:val="28"/>
          <w:szCs w:val="28"/>
        </w:rPr>
      </w:pPr>
      <w:r>
        <w:rPr>
          <w:sz w:val="28"/>
          <w:szCs w:val="28"/>
        </w:rPr>
        <w:fldChar w:fldCharType="end"/>
      </w:r>
      <w:proofErr w:type="spellStart"/>
      <w:r>
        <w:rPr>
          <w:sz w:val="28"/>
          <w:szCs w:val="28"/>
        </w:rPr>
        <w:t>xmlns</w:t>
      </w:r>
      <w:proofErr w:type="spellEnd"/>
      <w:r>
        <w:rPr>
          <w:sz w:val="28"/>
          <w:szCs w:val="28"/>
        </w:rPr>
        <w:t>=”</w:t>
      </w:r>
      <w:hyperlink r:id="rId61" w:history="1">
        <w:r w:rsidRPr="00EC76CC">
          <w:rPr>
            <w:rStyle w:val="Hyperlink"/>
            <w:sz w:val="28"/>
            <w:szCs w:val="28"/>
          </w:rPr>
          <w:t>http://www.w3.org/2001/04/xmlenc#</w:t>
        </w:r>
      </w:hyperlink>
      <w:r>
        <w:rPr>
          <w:sz w:val="28"/>
          <w:szCs w:val="28"/>
        </w:rPr>
        <w:t>”/&gt;</w:t>
      </w:r>
    </w:p>
    <w:p w:rsidR="00511279" w:rsidRDefault="00511279" w:rsidP="00511279">
      <w:pPr>
        <w:ind w:left="1440"/>
        <w:jc w:val="both"/>
        <w:rPr>
          <w:sz w:val="28"/>
          <w:szCs w:val="28"/>
        </w:rPr>
      </w:pPr>
      <w:r>
        <w:rPr>
          <w:sz w:val="28"/>
          <w:szCs w:val="28"/>
        </w:rPr>
        <w:lastRenderedPageBreak/>
        <w:t>&lt;</w:t>
      </w:r>
      <w:proofErr w:type="spellStart"/>
      <w:r>
        <w:rPr>
          <w:sz w:val="28"/>
          <w:szCs w:val="28"/>
        </w:rPr>
        <w:t>EncryptionMethod</w:t>
      </w:r>
      <w:proofErr w:type="spellEnd"/>
      <w:r>
        <w:rPr>
          <w:sz w:val="28"/>
          <w:szCs w:val="28"/>
        </w:rPr>
        <w:t xml:space="preserve"> Algorithm = </w:t>
      </w:r>
    </w:p>
    <w:p w:rsidR="00511279" w:rsidRDefault="00511279" w:rsidP="00511279">
      <w:pPr>
        <w:ind w:left="1440" w:firstLine="720"/>
        <w:jc w:val="both"/>
        <w:rPr>
          <w:sz w:val="28"/>
          <w:szCs w:val="28"/>
        </w:rPr>
      </w:pPr>
      <w:r>
        <w:rPr>
          <w:sz w:val="28"/>
          <w:szCs w:val="28"/>
        </w:rPr>
        <w:t>“</w:t>
      </w:r>
      <w:hyperlink r:id="rId62" w:anchor="tripledes-cbc" w:history="1">
        <w:r w:rsidRPr="006A4372">
          <w:rPr>
            <w:rStyle w:val="Hyperlink"/>
            <w:sz w:val="28"/>
            <w:szCs w:val="28"/>
          </w:rPr>
          <w:t>http://www.w3.org/2001/04/xmlenc#tripledes-cbc”/</w:t>
        </w:r>
      </w:hyperlink>
      <w:r>
        <w:rPr>
          <w:sz w:val="28"/>
          <w:szCs w:val="28"/>
        </w:rPr>
        <w:t>&gt;</w:t>
      </w:r>
    </w:p>
    <w:p w:rsidR="00511279" w:rsidRDefault="00511279" w:rsidP="00511279">
      <w:pPr>
        <w:jc w:val="both"/>
        <w:rPr>
          <w:sz w:val="28"/>
          <w:szCs w:val="28"/>
        </w:rPr>
      </w:pPr>
      <w:r>
        <w:rPr>
          <w:sz w:val="28"/>
          <w:szCs w:val="28"/>
        </w:rPr>
        <w:tab/>
      </w:r>
      <w:r>
        <w:rPr>
          <w:sz w:val="28"/>
          <w:szCs w:val="28"/>
        </w:rPr>
        <w:tab/>
        <w:t>&lt;</w:t>
      </w:r>
      <w:proofErr w:type="spellStart"/>
      <w:r>
        <w:rPr>
          <w:sz w:val="28"/>
          <w:szCs w:val="28"/>
        </w:rPr>
        <w:t>ds</w:t>
      </w:r>
      <w:proofErr w:type="gramStart"/>
      <w:r>
        <w:rPr>
          <w:sz w:val="28"/>
          <w:szCs w:val="28"/>
        </w:rPr>
        <w:t>:KeyInfo</w:t>
      </w:r>
      <w:proofErr w:type="spellEnd"/>
      <w:proofErr w:type="gramEnd"/>
      <w:r>
        <w:rPr>
          <w:sz w:val="28"/>
          <w:szCs w:val="28"/>
        </w:rPr>
        <w:t xml:space="preserve"> </w:t>
      </w:r>
      <w:proofErr w:type="spellStart"/>
      <w:r>
        <w:rPr>
          <w:sz w:val="28"/>
          <w:szCs w:val="28"/>
        </w:rPr>
        <w:t>xmlns:ds</w:t>
      </w:r>
      <w:proofErr w:type="spellEnd"/>
      <w:r>
        <w:rPr>
          <w:sz w:val="28"/>
          <w:szCs w:val="28"/>
        </w:rPr>
        <w:t xml:space="preserve"> = </w:t>
      </w:r>
    </w:p>
    <w:p w:rsidR="00511279" w:rsidRDefault="00511279" w:rsidP="00511279">
      <w:pPr>
        <w:ind w:left="1440" w:firstLine="720"/>
        <w:jc w:val="both"/>
        <w:rPr>
          <w:sz w:val="28"/>
          <w:szCs w:val="28"/>
        </w:rPr>
      </w:pPr>
      <w:r>
        <w:rPr>
          <w:sz w:val="28"/>
          <w:szCs w:val="28"/>
        </w:rPr>
        <w:t>“</w:t>
      </w:r>
      <w:hyperlink r:id="rId63" w:history="1">
        <w:r w:rsidRPr="00EC76CC">
          <w:rPr>
            <w:rStyle w:val="Hyperlink"/>
            <w:sz w:val="28"/>
            <w:szCs w:val="28"/>
          </w:rPr>
          <w:t>http://www.w3.org/2000/09/xmldsig#</w:t>
        </w:r>
      </w:hyperlink>
      <w:r>
        <w:rPr>
          <w:sz w:val="28"/>
          <w:szCs w:val="28"/>
        </w:rPr>
        <w:t>“&gt;</w:t>
      </w:r>
    </w:p>
    <w:p w:rsidR="00511279" w:rsidRDefault="00511279" w:rsidP="00511279">
      <w:pPr>
        <w:jc w:val="both"/>
        <w:rPr>
          <w:sz w:val="28"/>
          <w:szCs w:val="28"/>
        </w:rPr>
      </w:pPr>
      <w:r>
        <w:rPr>
          <w:sz w:val="28"/>
          <w:szCs w:val="28"/>
        </w:rPr>
        <w:tab/>
      </w:r>
      <w:r>
        <w:rPr>
          <w:sz w:val="28"/>
          <w:szCs w:val="28"/>
        </w:rPr>
        <w:tab/>
      </w:r>
      <w:r>
        <w:rPr>
          <w:sz w:val="28"/>
          <w:szCs w:val="28"/>
        </w:rPr>
        <w:tab/>
        <w:t>&lt;</w:t>
      </w:r>
      <w:proofErr w:type="spellStart"/>
      <w:r>
        <w:rPr>
          <w:sz w:val="28"/>
          <w:szCs w:val="28"/>
        </w:rPr>
        <w:t>ds</w:t>
      </w:r>
      <w:proofErr w:type="gramStart"/>
      <w:r>
        <w:rPr>
          <w:sz w:val="28"/>
          <w:szCs w:val="28"/>
        </w:rPr>
        <w:t>:KeyName</w:t>
      </w:r>
      <w:proofErr w:type="spellEnd"/>
      <w:proofErr w:type="gramEnd"/>
      <w:r>
        <w:rPr>
          <w:sz w:val="28"/>
          <w:szCs w:val="28"/>
        </w:rPr>
        <w:t>&gt;</w:t>
      </w:r>
      <w:proofErr w:type="spellStart"/>
      <w:r>
        <w:rPr>
          <w:sz w:val="28"/>
          <w:szCs w:val="28"/>
        </w:rPr>
        <w:t>keyABC</w:t>
      </w:r>
      <w:proofErr w:type="spellEnd"/>
      <w:r>
        <w:rPr>
          <w:sz w:val="28"/>
          <w:szCs w:val="28"/>
        </w:rPr>
        <w:t>&lt;/</w:t>
      </w:r>
      <w:proofErr w:type="spellStart"/>
      <w:r>
        <w:rPr>
          <w:sz w:val="28"/>
          <w:szCs w:val="28"/>
        </w:rPr>
        <w:t>ds:KeyName</w:t>
      </w:r>
      <w:proofErr w:type="spellEnd"/>
      <w:r>
        <w:rPr>
          <w:sz w:val="28"/>
          <w:szCs w:val="28"/>
        </w:rPr>
        <w:t>&gt;</w:t>
      </w:r>
    </w:p>
    <w:p w:rsidR="00511279" w:rsidRDefault="00511279" w:rsidP="00511279">
      <w:pPr>
        <w:jc w:val="both"/>
        <w:rPr>
          <w:sz w:val="28"/>
          <w:szCs w:val="28"/>
        </w:rPr>
      </w:pPr>
      <w:r>
        <w:rPr>
          <w:sz w:val="28"/>
          <w:szCs w:val="28"/>
        </w:rPr>
        <w:tab/>
      </w:r>
      <w:r>
        <w:rPr>
          <w:sz w:val="28"/>
          <w:szCs w:val="28"/>
        </w:rPr>
        <w:tab/>
        <w:t>&lt;/</w:t>
      </w:r>
      <w:proofErr w:type="spellStart"/>
      <w:r>
        <w:rPr>
          <w:sz w:val="28"/>
          <w:szCs w:val="28"/>
        </w:rPr>
        <w:t>ds</w:t>
      </w:r>
      <w:proofErr w:type="gramStart"/>
      <w:r>
        <w:rPr>
          <w:sz w:val="28"/>
          <w:szCs w:val="28"/>
        </w:rPr>
        <w:t>:KeyInfo</w:t>
      </w:r>
      <w:proofErr w:type="spellEnd"/>
      <w:proofErr w:type="gramEnd"/>
      <w:r>
        <w:rPr>
          <w:sz w:val="28"/>
          <w:szCs w:val="28"/>
        </w:rPr>
        <w:t>&gt;</w:t>
      </w:r>
    </w:p>
    <w:p w:rsidR="00511279" w:rsidRDefault="00511279" w:rsidP="00511279">
      <w:pPr>
        <w:jc w:val="both"/>
        <w:rPr>
          <w:sz w:val="28"/>
          <w:szCs w:val="28"/>
        </w:rPr>
      </w:pPr>
      <w:r>
        <w:rPr>
          <w:sz w:val="28"/>
          <w:szCs w:val="28"/>
        </w:rPr>
        <w:tab/>
      </w:r>
      <w:r>
        <w:rPr>
          <w:sz w:val="28"/>
          <w:szCs w:val="28"/>
        </w:rPr>
        <w:tab/>
        <w:t>&lt;</w:t>
      </w:r>
      <w:proofErr w:type="spellStart"/>
      <w:r>
        <w:rPr>
          <w:sz w:val="28"/>
          <w:szCs w:val="28"/>
        </w:rPr>
        <w:t>CipherData</w:t>
      </w:r>
      <w:proofErr w:type="spellEnd"/>
      <w:r>
        <w:rPr>
          <w:sz w:val="28"/>
          <w:szCs w:val="28"/>
        </w:rPr>
        <w:t>&gt;</w:t>
      </w:r>
    </w:p>
    <w:p w:rsidR="00511279" w:rsidRDefault="00511279" w:rsidP="00511279">
      <w:pPr>
        <w:jc w:val="both"/>
        <w:rPr>
          <w:sz w:val="28"/>
          <w:szCs w:val="28"/>
        </w:rPr>
      </w:pPr>
      <w:r>
        <w:rPr>
          <w:sz w:val="28"/>
          <w:szCs w:val="28"/>
        </w:rPr>
        <w:tab/>
      </w:r>
      <w:r>
        <w:rPr>
          <w:sz w:val="28"/>
          <w:szCs w:val="28"/>
        </w:rPr>
        <w:tab/>
      </w:r>
      <w:r>
        <w:rPr>
          <w:sz w:val="28"/>
          <w:szCs w:val="28"/>
        </w:rPr>
        <w:tab/>
        <w:t>&lt;</w:t>
      </w:r>
      <w:proofErr w:type="spellStart"/>
      <w:r>
        <w:rPr>
          <w:sz w:val="28"/>
          <w:szCs w:val="28"/>
        </w:rPr>
        <w:t>CipherValue</w:t>
      </w:r>
      <w:proofErr w:type="spellEnd"/>
      <w:r>
        <w:rPr>
          <w:sz w:val="28"/>
          <w:szCs w:val="28"/>
        </w:rPr>
        <w:t>&gt;Zx23XAbc4</w:t>
      </w:r>
      <w:proofErr w:type="gramStart"/>
      <w:r>
        <w:rPr>
          <w:sz w:val="28"/>
          <w:szCs w:val="28"/>
        </w:rPr>
        <w:t>..</w:t>
      </w:r>
      <w:proofErr w:type="gramEnd"/>
      <w:r>
        <w:rPr>
          <w:sz w:val="28"/>
          <w:szCs w:val="28"/>
        </w:rPr>
        <w:t>&lt;/</w:t>
      </w:r>
      <w:proofErr w:type="spellStart"/>
      <w:r>
        <w:rPr>
          <w:sz w:val="28"/>
          <w:szCs w:val="28"/>
        </w:rPr>
        <w:t>CipherValue</w:t>
      </w:r>
      <w:proofErr w:type="spellEnd"/>
      <w:r>
        <w:rPr>
          <w:sz w:val="28"/>
          <w:szCs w:val="28"/>
        </w:rPr>
        <w:t>&gt;</w:t>
      </w:r>
    </w:p>
    <w:p w:rsidR="00511279" w:rsidRDefault="00511279" w:rsidP="00511279">
      <w:pPr>
        <w:jc w:val="both"/>
        <w:rPr>
          <w:sz w:val="28"/>
          <w:szCs w:val="28"/>
        </w:rPr>
      </w:pPr>
      <w:r>
        <w:rPr>
          <w:sz w:val="28"/>
          <w:szCs w:val="28"/>
        </w:rPr>
        <w:tab/>
      </w:r>
      <w:r>
        <w:rPr>
          <w:sz w:val="28"/>
          <w:szCs w:val="28"/>
        </w:rPr>
        <w:tab/>
        <w:t>&lt;/</w:t>
      </w:r>
      <w:proofErr w:type="spellStart"/>
      <w:r>
        <w:rPr>
          <w:sz w:val="28"/>
          <w:szCs w:val="28"/>
        </w:rPr>
        <w:t>CipherData</w:t>
      </w:r>
      <w:proofErr w:type="spellEnd"/>
      <w:r>
        <w:rPr>
          <w:sz w:val="28"/>
          <w:szCs w:val="28"/>
        </w:rPr>
        <w:t>&gt;</w:t>
      </w:r>
    </w:p>
    <w:p w:rsidR="00511279" w:rsidRDefault="00511279" w:rsidP="00511279">
      <w:pPr>
        <w:jc w:val="both"/>
        <w:rPr>
          <w:sz w:val="28"/>
          <w:szCs w:val="28"/>
        </w:rPr>
      </w:pPr>
      <w:r>
        <w:rPr>
          <w:sz w:val="28"/>
          <w:szCs w:val="28"/>
        </w:rPr>
        <w:tab/>
        <w:t>&lt;/</w:t>
      </w:r>
      <w:proofErr w:type="spellStart"/>
      <w:r>
        <w:rPr>
          <w:sz w:val="28"/>
          <w:szCs w:val="28"/>
        </w:rPr>
        <w:t>EncryptedData</w:t>
      </w:r>
      <w:proofErr w:type="spellEnd"/>
      <w:r>
        <w:rPr>
          <w:sz w:val="28"/>
          <w:szCs w:val="28"/>
        </w:rPr>
        <w:t>&gt;</w:t>
      </w:r>
    </w:p>
    <w:p w:rsidR="00511279" w:rsidRDefault="00511279" w:rsidP="00511279">
      <w:pPr>
        <w:jc w:val="both"/>
        <w:rPr>
          <w:sz w:val="28"/>
          <w:szCs w:val="28"/>
        </w:rPr>
      </w:pPr>
      <w:r>
        <w:rPr>
          <w:sz w:val="28"/>
          <w:szCs w:val="28"/>
        </w:rPr>
        <w:t>&lt;/</w:t>
      </w:r>
      <w:proofErr w:type="spellStart"/>
      <w:r>
        <w:rPr>
          <w:sz w:val="28"/>
          <w:szCs w:val="28"/>
        </w:rPr>
        <w:t>PaymentInfo</w:t>
      </w:r>
      <w:proofErr w:type="spellEnd"/>
      <w:r>
        <w:rPr>
          <w:sz w:val="28"/>
          <w:szCs w:val="28"/>
        </w:rPr>
        <w:t>&gt;</w:t>
      </w:r>
    </w:p>
    <w:p w:rsidR="0035624C" w:rsidRDefault="0035624C" w:rsidP="0035624C">
      <w:pPr>
        <w:rPr>
          <w:b/>
          <w:u w:val="single"/>
        </w:rPr>
      </w:pPr>
    </w:p>
    <w:p w:rsidR="0035624C" w:rsidRPr="00D23129" w:rsidRDefault="00D23129" w:rsidP="00D23129">
      <w:pPr>
        <w:rPr>
          <w:bCs/>
        </w:rPr>
      </w:pPr>
      <w:r w:rsidRPr="00D23129">
        <w:rPr>
          <w:bCs/>
        </w:rPr>
        <w:t xml:space="preserve">This </w:t>
      </w:r>
      <w:r>
        <w:rPr>
          <w:bCs/>
        </w:rPr>
        <w:t xml:space="preserve">is used to transfer payment information including sensitive data encrypted. Encryption algorithm used is 3DES in CBC </w:t>
      </w:r>
      <w:proofErr w:type="spellStart"/>
      <w:r>
        <w:rPr>
          <w:bCs/>
        </w:rPr>
        <w:t>mode.The</w:t>
      </w:r>
      <w:proofErr w:type="spellEnd"/>
      <w:r>
        <w:rPr>
          <w:bCs/>
        </w:rPr>
        <w:t xml:space="preserve"> key used is defined by its name, </w:t>
      </w:r>
      <w:proofErr w:type="spellStart"/>
      <w:r>
        <w:rPr>
          <w:bCs/>
        </w:rPr>
        <w:t>keyABC</w:t>
      </w:r>
      <w:proofErr w:type="spellEnd"/>
      <w:r>
        <w:rPr>
          <w:bCs/>
        </w:rPr>
        <w:t>. Encrypted data is specified by the tag &lt;</w:t>
      </w:r>
      <w:proofErr w:type="spellStart"/>
      <w:r>
        <w:rPr>
          <w:bCs/>
        </w:rPr>
        <w:t>CipherValue</w:t>
      </w:r>
      <w:proofErr w:type="spellEnd"/>
      <w:r>
        <w:rPr>
          <w:bCs/>
        </w:rPr>
        <w:t xml:space="preserve">&gt;, it </w:t>
      </w:r>
      <w:proofErr w:type="spellStart"/>
      <w:r>
        <w:rPr>
          <w:bCs/>
        </w:rPr>
        <w:t>cincerns</w:t>
      </w:r>
      <w:proofErr w:type="spellEnd"/>
      <w:r>
        <w:rPr>
          <w:bCs/>
        </w:rPr>
        <w:t xml:space="preserve"> sensitive payment data. It can be decrypted by applying 3DES-CBC with the key </w:t>
      </w:r>
      <w:proofErr w:type="gramStart"/>
      <w:r>
        <w:rPr>
          <w:bCs/>
        </w:rPr>
        <w:t xml:space="preserve">named  </w:t>
      </w:r>
      <w:proofErr w:type="spellStart"/>
      <w:r>
        <w:rPr>
          <w:bCs/>
        </w:rPr>
        <w:t>keyABC</w:t>
      </w:r>
      <w:proofErr w:type="spellEnd"/>
      <w:proofErr w:type="gramEnd"/>
      <w:r>
        <w:rPr>
          <w:bCs/>
        </w:rPr>
        <w:t xml:space="preserve"> fetched to the &lt;</w:t>
      </w:r>
      <w:proofErr w:type="spellStart"/>
      <w:r>
        <w:rPr>
          <w:bCs/>
        </w:rPr>
        <w:t>CipherValue</w:t>
      </w:r>
      <w:proofErr w:type="spellEnd"/>
      <w:r>
        <w:rPr>
          <w:bCs/>
        </w:rPr>
        <w:t xml:space="preserve">&gt; provided in the code. </w:t>
      </w:r>
    </w:p>
    <w:p w:rsidR="0035624C" w:rsidRDefault="0035624C" w:rsidP="0035624C">
      <w:pPr>
        <w:rPr>
          <w:b/>
          <w:u w:val="single"/>
        </w:rPr>
      </w:pPr>
    </w:p>
    <w:p w:rsidR="0035624C" w:rsidRDefault="0035624C" w:rsidP="0035624C">
      <w:pPr>
        <w:rPr>
          <w:b/>
          <w:u w:val="single"/>
        </w:rPr>
      </w:pPr>
    </w:p>
    <w:p w:rsidR="00511279" w:rsidRDefault="00511279" w:rsidP="0035624C">
      <w:pPr>
        <w:rPr>
          <w:rFonts w:asciiTheme="majorBidi" w:hAnsiTheme="majorBidi" w:cstheme="majorBidi"/>
          <w:color w:val="000000" w:themeColor="text1"/>
        </w:rPr>
      </w:pPr>
      <w:proofErr w:type="gramStart"/>
      <w:r w:rsidRPr="00197D72">
        <w:rPr>
          <w:b/>
          <w:u w:val="single"/>
        </w:rPr>
        <w:t xml:space="preserve">Task </w:t>
      </w:r>
      <w:r>
        <w:rPr>
          <w:b/>
          <w:u w:val="single"/>
        </w:rPr>
        <w:t>10.</w:t>
      </w:r>
      <w:proofErr w:type="gramEnd"/>
      <w:r>
        <w:rPr>
          <w:b/>
          <w:u w:val="single"/>
        </w:rPr>
        <w:t xml:space="preserve"> (</w:t>
      </w:r>
      <w:r w:rsidR="0035624C">
        <w:rPr>
          <w:b/>
          <w:u w:val="single"/>
        </w:rPr>
        <w:t>14</w:t>
      </w:r>
      <w:r w:rsidRPr="00197D72">
        <w:rPr>
          <w:b/>
          <w:u w:val="single"/>
        </w:rPr>
        <w:t xml:space="preserve"> points)</w:t>
      </w:r>
      <w:r>
        <w:rPr>
          <w:bCs/>
        </w:rPr>
        <w:t xml:space="preserve"> </w:t>
      </w:r>
      <w:r w:rsidRPr="00172BFD">
        <w:rPr>
          <w:rFonts w:asciiTheme="majorBidi" w:hAnsiTheme="majorBidi" w:cstheme="majorBidi"/>
          <w:color w:val="000000" w:themeColor="text1"/>
        </w:rPr>
        <w:t xml:space="preserve">If </w:t>
      </w:r>
      <w:r>
        <w:rPr>
          <w:rFonts w:asciiTheme="majorBidi" w:hAnsiTheme="majorBidi" w:cstheme="majorBidi"/>
          <w:color w:val="000000" w:themeColor="text1"/>
        </w:rPr>
        <w:t xml:space="preserve">A is using Protected2 from the </w:t>
      </w:r>
      <w:r w:rsidRPr="00172BFD">
        <w:rPr>
          <w:rFonts w:asciiTheme="majorBidi" w:hAnsiTheme="majorBidi" w:cstheme="majorBidi"/>
          <w:color w:val="000000" w:themeColor="text1"/>
        </w:rPr>
        <w:t>figure below, explain how A c</w:t>
      </w:r>
      <w:r>
        <w:rPr>
          <w:rFonts w:asciiTheme="majorBidi" w:hAnsiTheme="majorBidi" w:cstheme="majorBidi"/>
          <w:color w:val="000000" w:themeColor="text1"/>
        </w:rPr>
        <w:t>an be authenticated by server B.</w:t>
      </w:r>
    </w:p>
    <w:p w:rsidR="00511279" w:rsidRDefault="00511279" w:rsidP="00511279">
      <w:r w:rsidRPr="004461F7">
        <w:rPr>
          <w:rFonts w:ascii="Times New Roman CYR" w:hAnsi="Times New Roman CYR" w:cs="Times New Roman CYR"/>
          <w:noProof/>
          <w:lang w:bidi="he-IL"/>
        </w:rPr>
        <w:drawing>
          <wp:inline distT="0" distB="0" distL="0" distR="0" wp14:anchorId="0712766B" wp14:editId="6A55AD00">
            <wp:extent cx="47529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35624C" w:rsidRDefault="0035624C" w:rsidP="00784066">
      <w:pPr>
        <w:jc w:val="both"/>
        <w:rPr>
          <w:b/>
          <w:u w:val="single"/>
        </w:rPr>
      </w:pPr>
    </w:p>
    <w:p w:rsidR="0035624C" w:rsidRPr="00D23129" w:rsidRDefault="00D23129" w:rsidP="00784066">
      <w:pPr>
        <w:jc w:val="both"/>
        <w:rPr>
          <w:bCs/>
        </w:rPr>
      </w:pPr>
      <w:r w:rsidRPr="00D23129">
        <w:rPr>
          <w:bCs/>
        </w:rPr>
        <w:t>To be</w:t>
      </w:r>
      <w:r>
        <w:rPr>
          <w:bCs/>
        </w:rPr>
        <w:t xml:space="preserve"> authenticated, A provides </w:t>
      </w:r>
      <w:r w:rsidR="0099358D">
        <w:rPr>
          <w:bCs/>
        </w:rPr>
        <w:t xml:space="preserve">Protected2 together with A, </w:t>
      </w:r>
      <w:proofErr w:type="spellStart"/>
      <w:r w:rsidR="0099358D">
        <w:rPr>
          <w:bCs/>
        </w:rPr>
        <w:t>passwA</w:t>
      </w:r>
      <w:proofErr w:type="spellEnd"/>
      <w:r w:rsidR="0099358D">
        <w:rPr>
          <w:bCs/>
        </w:rPr>
        <w:t xml:space="preserve">, t1A, q1A, t2A, q2A. The server, B, fetches A’s password from its database, and using the data provided, recalculates Protected2’ according to Fig. 2. If Protected2==Protected2’, </w:t>
      </w:r>
      <w:proofErr w:type="gramStart"/>
      <w:r w:rsidR="0099358D">
        <w:rPr>
          <w:bCs/>
        </w:rPr>
        <w:t>A is</w:t>
      </w:r>
      <w:proofErr w:type="gramEnd"/>
      <w:r w:rsidR="0099358D">
        <w:rPr>
          <w:bCs/>
        </w:rPr>
        <w:t xml:space="preserve"> authenticated.</w:t>
      </w:r>
    </w:p>
    <w:p w:rsidR="0035624C" w:rsidRDefault="0035624C" w:rsidP="00784066">
      <w:pPr>
        <w:jc w:val="both"/>
        <w:rPr>
          <w:b/>
          <w:u w:val="single"/>
        </w:rPr>
      </w:pPr>
    </w:p>
    <w:p w:rsidR="0035624C" w:rsidRDefault="0035624C" w:rsidP="00784066">
      <w:pPr>
        <w:jc w:val="both"/>
        <w:rPr>
          <w:b/>
          <w:u w:val="single"/>
        </w:rPr>
      </w:pPr>
    </w:p>
    <w:p w:rsidR="00784066" w:rsidRDefault="00784066" w:rsidP="0035624C">
      <w:pPr>
        <w:jc w:val="both"/>
        <w:rPr>
          <w:bCs/>
          <w:lang w:bidi="he-IL"/>
        </w:rPr>
      </w:pPr>
      <w:proofErr w:type="gramStart"/>
      <w:r w:rsidRPr="00197D72">
        <w:rPr>
          <w:b/>
          <w:u w:val="single"/>
        </w:rPr>
        <w:t xml:space="preserve">Task </w:t>
      </w:r>
      <w:r>
        <w:rPr>
          <w:b/>
          <w:u w:val="single"/>
        </w:rPr>
        <w:t>1</w:t>
      </w:r>
      <w:r w:rsidRPr="00784066">
        <w:rPr>
          <w:b/>
          <w:u w:val="single"/>
        </w:rPr>
        <w:t>1</w:t>
      </w:r>
      <w:r>
        <w:rPr>
          <w:b/>
          <w:u w:val="single"/>
        </w:rPr>
        <w:t>.</w:t>
      </w:r>
      <w:proofErr w:type="gramEnd"/>
      <w:r>
        <w:rPr>
          <w:b/>
          <w:u w:val="single"/>
        </w:rPr>
        <w:t xml:space="preserve"> (</w:t>
      </w:r>
      <w:r w:rsidR="0035624C">
        <w:rPr>
          <w:b/>
          <w:u w:val="single"/>
        </w:rPr>
        <w:t>14</w:t>
      </w:r>
      <w:r w:rsidRPr="00197D72">
        <w:rPr>
          <w:b/>
          <w:u w:val="single"/>
        </w:rPr>
        <w:t xml:space="preserve"> points)</w:t>
      </w:r>
      <w:r w:rsidRPr="00784066">
        <w:rPr>
          <w:bCs/>
        </w:rPr>
        <w:t xml:space="preserve"> </w:t>
      </w:r>
      <w:r>
        <w:rPr>
          <w:bCs/>
          <w:lang w:bidi="he-IL"/>
        </w:rPr>
        <w:t xml:space="preserve">What is a multilevel security database? How security attributes are incorporated into the relational database? What security levels are used? What two rules are used in the mandatory access control databases? What is the attribute security level? What is the tuple security level? Explain why the query </w:t>
      </w:r>
    </w:p>
    <w:p w:rsidR="00784066" w:rsidRPr="00B3446B" w:rsidRDefault="00784066" w:rsidP="00784066">
      <w:pPr>
        <w:jc w:val="both"/>
        <w:rPr>
          <w:sz w:val="28"/>
          <w:szCs w:val="28"/>
        </w:rPr>
      </w:pPr>
      <w:r w:rsidRPr="00B3446B">
        <w:rPr>
          <w:sz w:val="28"/>
          <w:szCs w:val="28"/>
        </w:rPr>
        <w:t xml:space="preserve">SELECT * FROM EMPLOYEE. </w:t>
      </w:r>
    </w:p>
    <w:p w:rsidR="00784066" w:rsidRDefault="00784066" w:rsidP="00784066">
      <w:pPr>
        <w:rPr>
          <w:bCs/>
          <w:lang w:bidi="he-IL"/>
        </w:rPr>
      </w:pPr>
      <w:r>
        <w:rPr>
          <w:bCs/>
          <w:lang w:bidi="he-IL"/>
        </w:rPr>
        <w:t xml:space="preserve"> </w:t>
      </w:r>
      <w:proofErr w:type="gramStart"/>
      <w:r>
        <w:rPr>
          <w:bCs/>
          <w:lang w:bidi="he-IL"/>
        </w:rPr>
        <w:t>output</w:t>
      </w:r>
      <w:proofErr w:type="gramEnd"/>
      <w:r>
        <w:rPr>
          <w:bCs/>
          <w:lang w:bidi="he-IL"/>
        </w:rPr>
        <w:t xml:space="preserve"> displayed is as shown below for user of the security level Confidential?</w:t>
      </w:r>
    </w:p>
    <w:p w:rsidR="00784066" w:rsidRPr="00B3446B" w:rsidRDefault="00784066" w:rsidP="00784066">
      <w:pPr>
        <w:jc w:val="center"/>
        <w:rPr>
          <w:sz w:val="28"/>
          <w:szCs w:val="28"/>
        </w:rPr>
      </w:pPr>
      <w:r w:rsidRPr="00B3446B">
        <w:rPr>
          <w:sz w:val="28"/>
          <w:szCs w:val="28"/>
        </w:rPr>
        <w:t>(a) Employee – the original tuples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2036"/>
        <w:gridCol w:w="1771"/>
      </w:tblGrid>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Name</w:t>
            </w:r>
          </w:p>
        </w:tc>
        <w:tc>
          <w:tcPr>
            <w:tcW w:w="1771" w:type="dxa"/>
            <w:shd w:val="clear" w:color="auto" w:fill="auto"/>
          </w:tcPr>
          <w:p w:rsidR="00784066" w:rsidRPr="009B3138" w:rsidRDefault="00784066" w:rsidP="00E77D28">
            <w:pPr>
              <w:jc w:val="center"/>
              <w:rPr>
                <w:sz w:val="28"/>
                <w:szCs w:val="28"/>
              </w:rPr>
            </w:pPr>
            <w:r w:rsidRPr="009B3138">
              <w:rPr>
                <w:sz w:val="28"/>
                <w:szCs w:val="28"/>
              </w:rPr>
              <w:t>Salary</w:t>
            </w:r>
          </w:p>
        </w:tc>
        <w:tc>
          <w:tcPr>
            <w:tcW w:w="2036" w:type="dxa"/>
            <w:shd w:val="clear" w:color="auto" w:fill="auto"/>
          </w:tcPr>
          <w:p w:rsidR="00784066" w:rsidRPr="009B3138" w:rsidRDefault="00784066" w:rsidP="00E77D28">
            <w:pPr>
              <w:jc w:val="center"/>
              <w:rPr>
                <w:sz w:val="28"/>
                <w:szCs w:val="28"/>
              </w:rPr>
            </w:pPr>
            <w:proofErr w:type="spellStart"/>
            <w:r w:rsidRPr="009B3138">
              <w:rPr>
                <w:sz w:val="28"/>
                <w:szCs w:val="28"/>
              </w:rPr>
              <w:t>JobPerformance</w:t>
            </w:r>
            <w:proofErr w:type="spellEnd"/>
          </w:p>
        </w:tc>
        <w:tc>
          <w:tcPr>
            <w:tcW w:w="1771" w:type="dxa"/>
            <w:shd w:val="clear" w:color="auto" w:fill="auto"/>
          </w:tcPr>
          <w:p w:rsidR="00784066" w:rsidRPr="009B3138" w:rsidRDefault="00784066" w:rsidP="00E77D28">
            <w:pPr>
              <w:jc w:val="center"/>
              <w:rPr>
                <w:sz w:val="28"/>
                <w:szCs w:val="28"/>
              </w:rPr>
            </w:pPr>
            <w:r w:rsidRPr="009B3138">
              <w:rPr>
                <w:sz w:val="28"/>
                <w:szCs w:val="28"/>
              </w:rPr>
              <w:t>TC</w:t>
            </w:r>
          </w:p>
        </w:tc>
      </w:tr>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Smith U</w:t>
            </w:r>
          </w:p>
        </w:tc>
        <w:tc>
          <w:tcPr>
            <w:tcW w:w="1771" w:type="dxa"/>
            <w:shd w:val="clear" w:color="auto" w:fill="auto"/>
          </w:tcPr>
          <w:p w:rsidR="00784066" w:rsidRPr="009B3138" w:rsidRDefault="00784066" w:rsidP="00E77D28">
            <w:pPr>
              <w:jc w:val="center"/>
              <w:rPr>
                <w:sz w:val="28"/>
                <w:szCs w:val="28"/>
              </w:rPr>
            </w:pPr>
            <w:r w:rsidRPr="009B3138">
              <w:rPr>
                <w:sz w:val="28"/>
                <w:szCs w:val="28"/>
              </w:rPr>
              <w:t>40000 C</w:t>
            </w:r>
          </w:p>
        </w:tc>
        <w:tc>
          <w:tcPr>
            <w:tcW w:w="2036" w:type="dxa"/>
            <w:shd w:val="clear" w:color="auto" w:fill="auto"/>
          </w:tcPr>
          <w:p w:rsidR="00784066" w:rsidRPr="009B3138" w:rsidRDefault="00784066" w:rsidP="00E77D28">
            <w:pPr>
              <w:jc w:val="center"/>
              <w:rPr>
                <w:sz w:val="28"/>
                <w:szCs w:val="28"/>
              </w:rPr>
            </w:pPr>
            <w:r w:rsidRPr="009B3138">
              <w:rPr>
                <w:sz w:val="28"/>
                <w:szCs w:val="28"/>
              </w:rPr>
              <w:t>Fair S</w:t>
            </w:r>
          </w:p>
        </w:tc>
        <w:tc>
          <w:tcPr>
            <w:tcW w:w="1771" w:type="dxa"/>
            <w:shd w:val="clear" w:color="auto" w:fill="auto"/>
          </w:tcPr>
          <w:p w:rsidR="00784066" w:rsidRPr="009B3138" w:rsidRDefault="00784066" w:rsidP="00E77D28">
            <w:pPr>
              <w:jc w:val="center"/>
              <w:rPr>
                <w:sz w:val="28"/>
                <w:szCs w:val="28"/>
              </w:rPr>
            </w:pPr>
            <w:r w:rsidRPr="009B3138">
              <w:rPr>
                <w:sz w:val="28"/>
                <w:szCs w:val="28"/>
              </w:rPr>
              <w:t>S</w:t>
            </w:r>
          </w:p>
        </w:tc>
      </w:tr>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Brown C</w:t>
            </w:r>
          </w:p>
        </w:tc>
        <w:tc>
          <w:tcPr>
            <w:tcW w:w="1771" w:type="dxa"/>
            <w:shd w:val="clear" w:color="auto" w:fill="auto"/>
          </w:tcPr>
          <w:p w:rsidR="00784066" w:rsidRPr="009B3138" w:rsidRDefault="00784066" w:rsidP="00E77D28">
            <w:pPr>
              <w:jc w:val="center"/>
              <w:rPr>
                <w:sz w:val="28"/>
                <w:szCs w:val="28"/>
              </w:rPr>
            </w:pPr>
            <w:r w:rsidRPr="009B3138">
              <w:rPr>
                <w:sz w:val="28"/>
                <w:szCs w:val="28"/>
              </w:rPr>
              <w:t>80000 S</w:t>
            </w:r>
          </w:p>
        </w:tc>
        <w:tc>
          <w:tcPr>
            <w:tcW w:w="2036" w:type="dxa"/>
            <w:shd w:val="clear" w:color="auto" w:fill="auto"/>
          </w:tcPr>
          <w:p w:rsidR="00784066" w:rsidRPr="009B3138" w:rsidRDefault="00784066" w:rsidP="00E77D28">
            <w:pPr>
              <w:jc w:val="center"/>
              <w:rPr>
                <w:sz w:val="28"/>
                <w:szCs w:val="28"/>
              </w:rPr>
            </w:pPr>
            <w:r w:rsidRPr="009B3138">
              <w:rPr>
                <w:sz w:val="28"/>
                <w:szCs w:val="28"/>
              </w:rPr>
              <w:t>Good C</w:t>
            </w:r>
          </w:p>
        </w:tc>
        <w:tc>
          <w:tcPr>
            <w:tcW w:w="1771" w:type="dxa"/>
            <w:shd w:val="clear" w:color="auto" w:fill="auto"/>
          </w:tcPr>
          <w:p w:rsidR="00784066" w:rsidRPr="009B3138" w:rsidRDefault="00784066" w:rsidP="00E77D28">
            <w:pPr>
              <w:jc w:val="center"/>
              <w:rPr>
                <w:sz w:val="28"/>
                <w:szCs w:val="28"/>
              </w:rPr>
            </w:pPr>
            <w:r w:rsidRPr="009B3138">
              <w:rPr>
                <w:sz w:val="28"/>
                <w:szCs w:val="28"/>
              </w:rPr>
              <w:t>S</w:t>
            </w:r>
          </w:p>
        </w:tc>
      </w:tr>
    </w:tbl>
    <w:p w:rsidR="00784066" w:rsidRPr="00B3446B" w:rsidRDefault="00784066" w:rsidP="00784066">
      <w:pPr>
        <w:jc w:val="center"/>
        <w:rPr>
          <w:sz w:val="28"/>
          <w:szCs w:val="28"/>
        </w:rPr>
      </w:pPr>
      <w:r w:rsidRPr="00B3446B">
        <w:rPr>
          <w:sz w:val="28"/>
          <w:szCs w:val="28"/>
        </w:rPr>
        <w:t>(b) Employee – after filtering for classification C users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2036"/>
        <w:gridCol w:w="1771"/>
      </w:tblGrid>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Name</w:t>
            </w:r>
          </w:p>
        </w:tc>
        <w:tc>
          <w:tcPr>
            <w:tcW w:w="1771" w:type="dxa"/>
            <w:shd w:val="clear" w:color="auto" w:fill="auto"/>
          </w:tcPr>
          <w:p w:rsidR="00784066" w:rsidRPr="009B3138" w:rsidRDefault="00784066" w:rsidP="00E77D28">
            <w:pPr>
              <w:jc w:val="center"/>
              <w:rPr>
                <w:sz w:val="28"/>
                <w:szCs w:val="28"/>
              </w:rPr>
            </w:pPr>
            <w:r w:rsidRPr="009B3138">
              <w:rPr>
                <w:sz w:val="28"/>
                <w:szCs w:val="28"/>
              </w:rPr>
              <w:t>Salary</w:t>
            </w:r>
          </w:p>
        </w:tc>
        <w:tc>
          <w:tcPr>
            <w:tcW w:w="2036" w:type="dxa"/>
            <w:shd w:val="clear" w:color="auto" w:fill="auto"/>
          </w:tcPr>
          <w:p w:rsidR="00784066" w:rsidRPr="009B3138" w:rsidRDefault="00784066" w:rsidP="00E77D28">
            <w:pPr>
              <w:jc w:val="center"/>
              <w:rPr>
                <w:sz w:val="28"/>
                <w:szCs w:val="28"/>
              </w:rPr>
            </w:pPr>
            <w:proofErr w:type="spellStart"/>
            <w:r w:rsidRPr="009B3138">
              <w:rPr>
                <w:sz w:val="28"/>
                <w:szCs w:val="28"/>
              </w:rPr>
              <w:t>JobPerformance</w:t>
            </w:r>
            <w:proofErr w:type="spellEnd"/>
          </w:p>
        </w:tc>
        <w:tc>
          <w:tcPr>
            <w:tcW w:w="1771" w:type="dxa"/>
            <w:shd w:val="clear" w:color="auto" w:fill="auto"/>
          </w:tcPr>
          <w:p w:rsidR="00784066" w:rsidRPr="009B3138" w:rsidRDefault="00784066" w:rsidP="00E77D28">
            <w:pPr>
              <w:jc w:val="center"/>
              <w:rPr>
                <w:sz w:val="28"/>
                <w:szCs w:val="28"/>
              </w:rPr>
            </w:pPr>
            <w:r w:rsidRPr="009B3138">
              <w:rPr>
                <w:sz w:val="28"/>
                <w:szCs w:val="28"/>
              </w:rPr>
              <w:t>TC</w:t>
            </w:r>
          </w:p>
        </w:tc>
      </w:tr>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Smith U</w:t>
            </w:r>
          </w:p>
        </w:tc>
        <w:tc>
          <w:tcPr>
            <w:tcW w:w="1771" w:type="dxa"/>
            <w:shd w:val="clear" w:color="auto" w:fill="auto"/>
          </w:tcPr>
          <w:p w:rsidR="00784066" w:rsidRPr="009B3138" w:rsidRDefault="00784066" w:rsidP="00E77D28">
            <w:pPr>
              <w:jc w:val="center"/>
              <w:rPr>
                <w:sz w:val="28"/>
                <w:szCs w:val="28"/>
              </w:rPr>
            </w:pPr>
            <w:r w:rsidRPr="009B3138">
              <w:rPr>
                <w:sz w:val="28"/>
                <w:szCs w:val="28"/>
              </w:rPr>
              <w:t>40000 C</w:t>
            </w:r>
          </w:p>
        </w:tc>
        <w:tc>
          <w:tcPr>
            <w:tcW w:w="2036" w:type="dxa"/>
            <w:shd w:val="clear" w:color="auto" w:fill="auto"/>
          </w:tcPr>
          <w:p w:rsidR="00784066" w:rsidRPr="009B3138" w:rsidRDefault="00784066" w:rsidP="00E77D28">
            <w:pPr>
              <w:jc w:val="center"/>
              <w:rPr>
                <w:sz w:val="28"/>
                <w:szCs w:val="28"/>
              </w:rPr>
            </w:pPr>
            <w:r w:rsidRPr="009B3138">
              <w:rPr>
                <w:sz w:val="28"/>
                <w:szCs w:val="28"/>
              </w:rPr>
              <w:t>NULL C</w:t>
            </w:r>
          </w:p>
        </w:tc>
        <w:tc>
          <w:tcPr>
            <w:tcW w:w="1771" w:type="dxa"/>
            <w:shd w:val="clear" w:color="auto" w:fill="auto"/>
          </w:tcPr>
          <w:p w:rsidR="00784066" w:rsidRPr="009B3138" w:rsidRDefault="00784066" w:rsidP="00E77D28">
            <w:pPr>
              <w:jc w:val="center"/>
              <w:rPr>
                <w:sz w:val="28"/>
                <w:szCs w:val="28"/>
              </w:rPr>
            </w:pPr>
            <w:r w:rsidRPr="009B3138">
              <w:rPr>
                <w:sz w:val="28"/>
                <w:szCs w:val="28"/>
              </w:rPr>
              <w:t>C</w:t>
            </w:r>
          </w:p>
        </w:tc>
      </w:tr>
      <w:tr w:rsidR="00784066" w:rsidRPr="009B3138" w:rsidTr="00E77D28">
        <w:tc>
          <w:tcPr>
            <w:tcW w:w="1771" w:type="dxa"/>
            <w:shd w:val="clear" w:color="auto" w:fill="auto"/>
          </w:tcPr>
          <w:p w:rsidR="00784066" w:rsidRPr="009B3138" w:rsidRDefault="00784066" w:rsidP="00E77D28">
            <w:pPr>
              <w:jc w:val="center"/>
              <w:rPr>
                <w:sz w:val="28"/>
                <w:szCs w:val="28"/>
              </w:rPr>
            </w:pPr>
            <w:r w:rsidRPr="009B3138">
              <w:rPr>
                <w:sz w:val="28"/>
                <w:szCs w:val="28"/>
              </w:rPr>
              <w:t>Brown C</w:t>
            </w:r>
          </w:p>
        </w:tc>
        <w:tc>
          <w:tcPr>
            <w:tcW w:w="1771" w:type="dxa"/>
            <w:shd w:val="clear" w:color="auto" w:fill="auto"/>
          </w:tcPr>
          <w:p w:rsidR="00784066" w:rsidRPr="009B3138" w:rsidRDefault="00784066" w:rsidP="00E77D28">
            <w:pPr>
              <w:jc w:val="center"/>
              <w:rPr>
                <w:sz w:val="28"/>
                <w:szCs w:val="28"/>
              </w:rPr>
            </w:pPr>
            <w:r w:rsidRPr="009B3138">
              <w:rPr>
                <w:sz w:val="28"/>
                <w:szCs w:val="28"/>
              </w:rPr>
              <w:t>NULL C</w:t>
            </w:r>
          </w:p>
        </w:tc>
        <w:tc>
          <w:tcPr>
            <w:tcW w:w="2036" w:type="dxa"/>
            <w:shd w:val="clear" w:color="auto" w:fill="auto"/>
          </w:tcPr>
          <w:p w:rsidR="00784066" w:rsidRPr="009B3138" w:rsidRDefault="00784066" w:rsidP="00E77D28">
            <w:pPr>
              <w:jc w:val="center"/>
              <w:rPr>
                <w:sz w:val="28"/>
                <w:szCs w:val="28"/>
              </w:rPr>
            </w:pPr>
            <w:r w:rsidRPr="009B3138">
              <w:rPr>
                <w:sz w:val="28"/>
                <w:szCs w:val="28"/>
              </w:rPr>
              <w:t>Good C</w:t>
            </w:r>
          </w:p>
        </w:tc>
        <w:tc>
          <w:tcPr>
            <w:tcW w:w="1771" w:type="dxa"/>
            <w:shd w:val="clear" w:color="auto" w:fill="auto"/>
          </w:tcPr>
          <w:p w:rsidR="00784066" w:rsidRPr="009B3138" w:rsidRDefault="00784066" w:rsidP="00E77D28">
            <w:pPr>
              <w:jc w:val="center"/>
              <w:rPr>
                <w:sz w:val="28"/>
                <w:szCs w:val="28"/>
              </w:rPr>
            </w:pPr>
            <w:r w:rsidRPr="009B3138">
              <w:rPr>
                <w:sz w:val="28"/>
                <w:szCs w:val="28"/>
              </w:rPr>
              <w:t>C</w:t>
            </w:r>
          </w:p>
        </w:tc>
      </w:tr>
    </w:tbl>
    <w:p w:rsidR="00784066" w:rsidRDefault="00784066" w:rsidP="00784066">
      <w:pPr>
        <w:rPr>
          <w:rFonts w:asciiTheme="majorBidi" w:hAnsiTheme="majorBidi" w:cstheme="majorBidi"/>
          <w:color w:val="000000" w:themeColor="text1"/>
        </w:rPr>
      </w:pPr>
    </w:p>
    <w:p w:rsidR="00511279" w:rsidRDefault="005B727A" w:rsidP="002E4315">
      <w:r>
        <w:t xml:space="preserve">A multilevel security database is such that uses Mandatory access control model. Security attributes are used in addition to information attributes:  each information attribute is </w:t>
      </w:r>
      <w:proofErr w:type="gramStart"/>
      <w:r>
        <w:t>accompanied  with</w:t>
      </w:r>
      <w:proofErr w:type="gramEnd"/>
      <w:r>
        <w:t xml:space="preserve"> the security attribute, and a tuple gets the tuple security label. Security levels mostly used are Top secret, Secret, Confidential, and Unclassified, with numerical equivalents, respectively, 3</w:t>
      </w:r>
      <w:proofErr w:type="gramStart"/>
      <w:r>
        <w:t>,2,1</w:t>
      </w:r>
      <w:proofErr w:type="gramEnd"/>
      <w:r>
        <w:t xml:space="preserve">, and 0.The two rules used are “no read-up”, and “no write-down”. The attribute security level is defined by the value of respective security attribute in the tuple. </w:t>
      </w:r>
      <w:r w:rsidR="00D50647">
        <w:t xml:space="preserve">The tuple security </w:t>
      </w:r>
      <w:r w:rsidR="002E4315">
        <w:t>level is the maximum of the security levels of its attributes. The output is such because “no read-up” rule is applied precluding showing to the users of some level information of the higher levels (not shown data is shown as NULL with the user’s security level).</w:t>
      </w:r>
      <w:bookmarkStart w:id="0" w:name="_GoBack"/>
      <w:bookmarkEnd w:id="0"/>
    </w:p>
    <w:sectPr w:rsidR="00511279" w:rsidSect="0001638F">
      <w:footerReference w:type="default" r:id="rId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D0" w:rsidRDefault="006364D0">
      <w:r>
        <w:separator/>
      </w:r>
    </w:p>
  </w:endnote>
  <w:endnote w:type="continuationSeparator" w:id="0">
    <w:p w:rsidR="006364D0" w:rsidRDefault="0063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13809"/>
      <w:docPartObj>
        <w:docPartGallery w:val="Page Numbers (Bottom of Page)"/>
        <w:docPartUnique/>
      </w:docPartObj>
    </w:sdtPr>
    <w:sdtEndPr>
      <w:rPr>
        <w:noProof/>
      </w:rPr>
    </w:sdtEndPr>
    <w:sdtContent>
      <w:p w:rsidR="00F2253B" w:rsidRDefault="00391EFF">
        <w:pPr>
          <w:pStyle w:val="Footer"/>
          <w:jc w:val="right"/>
        </w:pPr>
        <w:r>
          <w:fldChar w:fldCharType="begin"/>
        </w:r>
        <w:r>
          <w:instrText xml:space="preserve"> PAGE   \* MERGEFORMAT </w:instrText>
        </w:r>
        <w:r>
          <w:fldChar w:fldCharType="separate"/>
        </w:r>
        <w:r w:rsidR="002E4315">
          <w:rPr>
            <w:noProof/>
          </w:rPr>
          <w:t>7</w:t>
        </w:r>
        <w:r>
          <w:rPr>
            <w:noProof/>
          </w:rPr>
          <w:fldChar w:fldCharType="end"/>
        </w:r>
      </w:p>
    </w:sdtContent>
  </w:sdt>
  <w:p w:rsidR="0001638F" w:rsidRDefault="0063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D0" w:rsidRDefault="006364D0">
      <w:r>
        <w:separator/>
      </w:r>
    </w:p>
  </w:footnote>
  <w:footnote w:type="continuationSeparator" w:id="0">
    <w:p w:rsidR="006364D0" w:rsidRDefault="00636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DEE"/>
    <w:multiLevelType w:val="hybridMultilevel"/>
    <w:tmpl w:val="3DBEF820"/>
    <w:lvl w:ilvl="0" w:tplc="64F8FF1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47E53"/>
    <w:multiLevelType w:val="hybridMultilevel"/>
    <w:tmpl w:val="C8F4F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824C68"/>
    <w:multiLevelType w:val="hybridMultilevel"/>
    <w:tmpl w:val="92B0E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B45ED"/>
    <w:multiLevelType w:val="hybridMultilevel"/>
    <w:tmpl w:val="AA32DDE8"/>
    <w:lvl w:ilvl="0" w:tplc="C598F5D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B2674C"/>
    <w:multiLevelType w:val="hybridMultilevel"/>
    <w:tmpl w:val="59D6F258"/>
    <w:lvl w:ilvl="0" w:tplc="9D4CE338">
      <w:start w:val="1"/>
      <w:numFmt w:val="lowerLetter"/>
      <w:lvlText w:val="(%1)"/>
      <w:lvlJc w:val="left"/>
      <w:pPr>
        <w:tabs>
          <w:tab w:val="num" w:pos="795"/>
        </w:tabs>
        <w:ind w:left="795" w:hanging="435"/>
      </w:pPr>
      <w:rPr>
        <w:rFonts w:hint="default"/>
      </w:rPr>
    </w:lvl>
    <w:lvl w:ilvl="1" w:tplc="BFDC08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DB1005"/>
    <w:multiLevelType w:val="hybridMultilevel"/>
    <w:tmpl w:val="9DE04C7A"/>
    <w:lvl w:ilvl="0" w:tplc="25AA2EF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D30808"/>
    <w:multiLevelType w:val="hybridMultilevel"/>
    <w:tmpl w:val="942A7308"/>
    <w:lvl w:ilvl="0" w:tplc="FF54FE9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4"/>
  </w:num>
  <w:num w:numId="5">
    <w:abstractNumId w:val="8"/>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02"/>
    <w:rsid w:val="00030990"/>
    <w:rsid w:val="000530B6"/>
    <w:rsid w:val="00073077"/>
    <w:rsid w:val="00097F1B"/>
    <w:rsid w:val="000C5153"/>
    <w:rsid w:val="000C56F5"/>
    <w:rsid w:val="00135069"/>
    <w:rsid w:val="001440BD"/>
    <w:rsid w:val="00166A78"/>
    <w:rsid w:val="00174702"/>
    <w:rsid w:val="00183167"/>
    <w:rsid w:val="00193218"/>
    <w:rsid w:val="001D3DF8"/>
    <w:rsid w:val="00210CF0"/>
    <w:rsid w:val="00227457"/>
    <w:rsid w:val="00234CAA"/>
    <w:rsid w:val="002A419A"/>
    <w:rsid w:val="002E4315"/>
    <w:rsid w:val="002E6CC4"/>
    <w:rsid w:val="0035624C"/>
    <w:rsid w:val="00390650"/>
    <w:rsid w:val="00391EFF"/>
    <w:rsid w:val="003D4081"/>
    <w:rsid w:val="003F1B46"/>
    <w:rsid w:val="003F33A8"/>
    <w:rsid w:val="004513BB"/>
    <w:rsid w:val="00454C52"/>
    <w:rsid w:val="0047771F"/>
    <w:rsid w:val="00511279"/>
    <w:rsid w:val="0054102C"/>
    <w:rsid w:val="00550B2A"/>
    <w:rsid w:val="00551EA4"/>
    <w:rsid w:val="00591C69"/>
    <w:rsid w:val="005A23DC"/>
    <w:rsid w:val="005B727A"/>
    <w:rsid w:val="005C3A23"/>
    <w:rsid w:val="005E19DF"/>
    <w:rsid w:val="006364D0"/>
    <w:rsid w:val="00652015"/>
    <w:rsid w:val="00653B0C"/>
    <w:rsid w:val="006B3543"/>
    <w:rsid w:val="006C614C"/>
    <w:rsid w:val="006C63F5"/>
    <w:rsid w:val="00704711"/>
    <w:rsid w:val="00717DCE"/>
    <w:rsid w:val="00761041"/>
    <w:rsid w:val="0077017D"/>
    <w:rsid w:val="007808FE"/>
    <w:rsid w:val="00784066"/>
    <w:rsid w:val="007906E6"/>
    <w:rsid w:val="007C26F8"/>
    <w:rsid w:val="007C346C"/>
    <w:rsid w:val="007D3623"/>
    <w:rsid w:val="007E4A30"/>
    <w:rsid w:val="007F7FA6"/>
    <w:rsid w:val="00805D76"/>
    <w:rsid w:val="00837339"/>
    <w:rsid w:val="008504DF"/>
    <w:rsid w:val="008B47DF"/>
    <w:rsid w:val="008C456C"/>
    <w:rsid w:val="008C5581"/>
    <w:rsid w:val="008C685A"/>
    <w:rsid w:val="008D0D3A"/>
    <w:rsid w:val="0090296B"/>
    <w:rsid w:val="00932438"/>
    <w:rsid w:val="00932CF7"/>
    <w:rsid w:val="0095553B"/>
    <w:rsid w:val="0097363F"/>
    <w:rsid w:val="0099358D"/>
    <w:rsid w:val="009A0C18"/>
    <w:rsid w:val="009A4B7C"/>
    <w:rsid w:val="009D5B32"/>
    <w:rsid w:val="00A3179B"/>
    <w:rsid w:val="00A5724B"/>
    <w:rsid w:val="00B21710"/>
    <w:rsid w:val="00B307E3"/>
    <w:rsid w:val="00B44B13"/>
    <w:rsid w:val="00B46EA7"/>
    <w:rsid w:val="00B763A3"/>
    <w:rsid w:val="00B91E55"/>
    <w:rsid w:val="00BC56AB"/>
    <w:rsid w:val="00BF54CB"/>
    <w:rsid w:val="00C5438F"/>
    <w:rsid w:val="00C5703A"/>
    <w:rsid w:val="00C57F75"/>
    <w:rsid w:val="00C750C2"/>
    <w:rsid w:val="00CA6FD3"/>
    <w:rsid w:val="00CB18A3"/>
    <w:rsid w:val="00CE0474"/>
    <w:rsid w:val="00D23129"/>
    <w:rsid w:val="00D244E7"/>
    <w:rsid w:val="00D43652"/>
    <w:rsid w:val="00D50647"/>
    <w:rsid w:val="00D52CFD"/>
    <w:rsid w:val="00D87291"/>
    <w:rsid w:val="00D87B7E"/>
    <w:rsid w:val="00E06EBD"/>
    <w:rsid w:val="00E11432"/>
    <w:rsid w:val="00E213D9"/>
    <w:rsid w:val="00E24EA4"/>
    <w:rsid w:val="00E86D52"/>
    <w:rsid w:val="00E96737"/>
    <w:rsid w:val="00EB3955"/>
    <w:rsid w:val="00EC0C17"/>
    <w:rsid w:val="00EC7962"/>
    <w:rsid w:val="00EE1862"/>
    <w:rsid w:val="00F041A3"/>
    <w:rsid w:val="00F05E1A"/>
    <w:rsid w:val="00F33ECD"/>
    <w:rsid w:val="00F629E9"/>
    <w:rsid w:val="00F66F57"/>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4C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02"/>
    <w:pPr>
      <w:ind w:left="720"/>
      <w:contextualSpacing/>
    </w:pPr>
  </w:style>
  <w:style w:type="paragraph" w:styleId="Footer">
    <w:name w:val="footer"/>
    <w:basedOn w:val="Normal"/>
    <w:link w:val="FooterChar"/>
    <w:uiPriority w:val="99"/>
    <w:unhideWhenUsed/>
    <w:rsid w:val="00174702"/>
    <w:pPr>
      <w:tabs>
        <w:tab w:val="center" w:pos="4680"/>
        <w:tab w:val="right" w:pos="9360"/>
      </w:tabs>
    </w:pPr>
  </w:style>
  <w:style w:type="character" w:customStyle="1" w:styleId="FooterChar">
    <w:name w:val="Footer Char"/>
    <w:basedOn w:val="DefaultParagraphFont"/>
    <w:link w:val="Footer"/>
    <w:uiPriority w:val="99"/>
    <w:rsid w:val="00174702"/>
    <w:rPr>
      <w:rFonts w:ascii="Times New Roman" w:eastAsia="Times New Roman" w:hAnsi="Times New Roman" w:cs="Times New Roman"/>
      <w:sz w:val="24"/>
      <w:szCs w:val="24"/>
    </w:rPr>
  </w:style>
  <w:style w:type="table" w:styleId="TableGrid">
    <w:name w:val="Table Grid"/>
    <w:basedOn w:val="TableNormal"/>
    <w:rsid w:val="0017470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702"/>
    <w:rPr>
      <w:rFonts w:ascii="Tahoma" w:hAnsi="Tahoma" w:cs="Tahoma"/>
      <w:sz w:val="16"/>
      <w:szCs w:val="16"/>
    </w:rPr>
  </w:style>
  <w:style w:type="character" w:customStyle="1" w:styleId="BalloonTextChar">
    <w:name w:val="Balloon Text Char"/>
    <w:basedOn w:val="DefaultParagraphFont"/>
    <w:link w:val="BalloonText"/>
    <w:uiPriority w:val="99"/>
    <w:semiHidden/>
    <w:rsid w:val="00174702"/>
    <w:rPr>
      <w:rFonts w:ascii="Tahoma" w:eastAsia="Times New Roman" w:hAnsi="Tahoma" w:cs="Tahoma"/>
      <w:sz w:val="16"/>
      <w:szCs w:val="16"/>
    </w:rPr>
  </w:style>
  <w:style w:type="character" w:customStyle="1" w:styleId="Heading1Char">
    <w:name w:val="Heading 1 Char"/>
    <w:basedOn w:val="DefaultParagraphFont"/>
    <w:link w:val="Heading1"/>
    <w:rsid w:val="00454C52"/>
    <w:rPr>
      <w:rFonts w:ascii="Arial" w:eastAsia="Times New Roman" w:hAnsi="Arial" w:cs="Arial"/>
      <w:b/>
      <w:bCs/>
      <w:kern w:val="32"/>
      <w:sz w:val="32"/>
      <w:szCs w:val="32"/>
    </w:rPr>
  </w:style>
  <w:style w:type="character" w:styleId="Hyperlink">
    <w:name w:val="Hyperlink"/>
    <w:rsid w:val="005112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4C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02"/>
    <w:pPr>
      <w:ind w:left="720"/>
      <w:contextualSpacing/>
    </w:pPr>
  </w:style>
  <w:style w:type="paragraph" w:styleId="Footer">
    <w:name w:val="footer"/>
    <w:basedOn w:val="Normal"/>
    <w:link w:val="FooterChar"/>
    <w:uiPriority w:val="99"/>
    <w:unhideWhenUsed/>
    <w:rsid w:val="00174702"/>
    <w:pPr>
      <w:tabs>
        <w:tab w:val="center" w:pos="4680"/>
        <w:tab w:val="right" w:pos="9360"/>
      </w:tabs>
    </w:pPr>
  </w:style>
  <w:style w:type="character" w:customStyle="1" w:styleId="FooterChar">
    <w:name w:val="Footer Char"/>
    <w:basedOn w:val="DefaultParagraphFont"/>
    <w:link w:val="Footer"/>
    <w:uiPriority w:val="99"/>
    <w:rsid w:val="00174702"/>
    <w:rPr>
      <w:rFonts w:ascii="Times New Roman" w:eastAsia="Times New Roman" w:hAnsi="Times New Roman" w:cs="Times New Roman"/>
      <w:sz w:val="24"/>
      <w:szCs w:val="24"/>
    </w:rPr>
  </w:style>
  <w:style w:type="table" w:styleId="TableGrid">
    <w:name w:val="Table Grid"/>
    <w:basedOn w:val="TableNormal"/>
    <w:rsid w:val="0017470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702"/>
    <w:rPr>
      <w:rFonts w:ascii="Tahoma" w:hAnsi="Tahoma" w:cs="Tahoma"/>
      <w:sz w:val="16"/>
      <w:szCs w:val="16"/>
    </w:rPr>
  </w:style>
  <w:style w:type="character" w:customStyle="1" w:styleId="BalloonTextChar">
    <w:name w:val="Balloon Text Char"/>
    <w:basedOn w:val="DefaultParagraphFont"/>
    <w:link w:val="BalloonText"/>
    <w:uiPriority w:val="99"/>
    <w:semiHidden/>
    <w:rsid w:val="00174702"/>
    <w:rPr>
      <w:rFonts w:ascii="Tahoma" w:eastAsia="Times New Roman" w:hAnsi="Tahoma" w:cs="Tahoma"/>
      <w:sz w:val="16"/>
      <w:szCs w:val="16"/>
    </w:rPr>
  </w:style>
  <w:style w:type="character" w:customStyle="1" w:styleId="Heading1Char">
    <w:name w:val="Heading 1 Char"/>
    <w:basedOn w:val="DefaultParagraphFont"/>
    <w:link w:val="Heading1"/>
    <w:rsid w:val="00454C52"/>
    <w:rPr>
      <w:rFonts w:ascii="Arial" w:eastAsia="Times New Roman" w:hAnsi="Arial" w:cs="Arial"/>
      <w:b/>
      <w:bCs/>
      <w:kern w:val="32"/>
      <w:sz w:val="32"/>
      <w:szCs w:val="32"/>
    </w:rPr>
  </w:style>
  <w:style w:type="character" w:styleId="Hyperlink">
    <w:name w:val="Hyperlink"/>
    <w:rsid w:val="00511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hyperlink" Target="http://www.w3.org/2000/09/xmldsig" TargetMode="External"/><Relationship Id="rId68"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w3.org/2001/04/xmlenc" TargetMode="External"/><Relationship Id="rId19" Type="http://schemas.openxmlformats.org/officeDocument/2006/relationships/oleObject" Target="embeddings/oleObject4.bin"/><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image" Target="media/image27.png"/><Relationship Id="rId69" Type="http://schemas.openxmlformats.org/officeDocument/2006/relationships/customXml" Target="../customXml/item2.xml"/><Relationship Id="rId8" Type="http://schemas.openxmlformats.org/officeDocument/2006/relationships/image" Target="media/image1.wmf"/><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hyperlink" Target="http://www.w3.org/2001/04/xmlenc" TargetMode="Externa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hyperlink" Target="http://..."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A0701C-6885-4682-AC57-4E006F4D069A}"/>
</file>

<file path=customXml/itemProps2.xml><?xml version="1.0" encoding="utf-8"?>
<ds:datastoreItem xmlns:ds="http://schemas.openxmlformats.org/officeDocument/2006/customXml" ds:itemID="{2D7B9541-1FB6-49E1-8E30-A9C3637EC95B}"/>
</file>

<file path=customXml/itemProps3.xml><?xml version="1.0" encoding="utf-8"?>
<ds:datastoreItem xmlns:ds="http://schemas.openxmlformats.org/officeDocument/2006/customXml" ds:itemID="{52DE846B-87DD-4A6F-BC79-3B1C34A4C8D5}"/>
</file>

<file path=docProps/app.xml><?xml version="1.0" encoding="utf-8"?>
<Properties xmlns="http://schemas.openxmlformats.org/officeDocument/2006/extended-properties" xmlns:vt="http://schemas.openxmlformats.org/officeDocument/2006/docPropsVTypes">
  <Template>Normal</Template>
  <TotalTime>322</TotalTime>
  <Pages>7</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17</cp:revision>
  <dcterms:created xsi:type="dcterms:W3CDTF">2023-06-17T13:02:00Z</dcterms:created>
  <dcterms:modified xsi:type="dcterms:W3CDTF">2023-06-20T17:15:00Z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