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CB" w:rsidRDefault="001E72AE" w:rsidP="001E72AE">
      <w:pPr>
        <w:pStyle w:val="Title"/>
      </w:pPr>
      <w:r>
        <w:t>Lecture 5. Refactoring</w:t>
      </w:r>
    </w:p>
    <w:sdt>
      <w:sdtPr>
        <w:rPr>
          <w:rFonts w:asciiTheme="minorHAnsi" w:eastAsiaTheme="minorHAnsi" w:hAnsiTheme="minorHAnsi" w:cstheme="minorBidi"/>
          <w:color w:val="auto"/>
          <w:sz w:val="22"/>
          <w:szCs w:val="22"/>
          <w:lang w:val="en-GB" w:bidi="he-IL"/>
        </w:rPr>
        <w:id w:val="1345140240"/>
        <w:docPartObj>
          <w:docPartGallery w:val="Table of Contents"/>
          <w:docPartUnique/>
        </w:docPartObj>
      </w:sdtPr>
      <w:sdtEndPr>
        <w:rPr>
          <w:b/>
          <w:bCs/>
          <w:noProof/>
        </w:rPr>
      </w:sdtEndPr>
      <w:sdtContent>
        <w:p w:rsidR="00F73B39" w:rsidRDefault="00F73B39">
          <w:pPr>
            <w:pStyle w:val="TOCHeading"/>
          </w:pPr>
          <w:r>
            <w:t>Table of Contents</w:t>
          </w:r>
        </w:p>
        <w:p w:rsidR="00801B90" w:rsidRDefault="00F73B39">
          <w:pPr>
            <w:pStyle w:val="TOC1"/>
            <w:tabs>
              <w:tab w:val="left" w:pos="440"/>
              <w:tab w:val="right" w:leader="dot" w:pos="9062"/>
            </w:tabs>
            <w:rPr>
              <w:rFonts w:eastAsiaTheme="minorEastAsia"/>
              <w:noProof/>
              <w:lang w:eastAsia="en-GB"/>
            </w:rPr>
          </w:pPr>
          <w:r>
            <w:fldChar w:fldCharType="begin"/>
          </w:r>
          <w:r>
            <w:instrText xml:space="preserve"> TOC \o "1-3" \h \z \u </w:instrText>
          </w:r>
          <w:r>
            <w:fldChar w:fldCharType="separate"/>
          </w:r>
          <w:hyperlink w:anchor="_Toc185177019" w:history="1">
            <w:r w:rsidR="00801B90" w:rsidRPr="00D662CA">
              <w:rPr>
                <w:rStyle w:val="Hyperlink"/>
                <w:caps/>
                <w:noProof/>
              </w:rPr>
              <w:t>1.</w:t>
            </w:r>
            <w:r w:rsidR="00801B90">
              <w:rPr>
                <w:rFonts w:eastAsiaTheme="minorEastAsia"/>
                <w:noProof/>
                <w:lang w:eastAsia="en-GB"/>
              </w:rPr>
              <w:tab/>
            </w:r>
            <w:r w:rsidR="00801B90" w:rsidRPr="00D662CA">
              <w:rPr>
                <w:rStyle w:val="Hyperlink"/>
                <w:caps/>
                <w:noProof/>
              </w:rPr>
              <w:t>General Idea</w:t>
            </w:r>
            <w:r w:rsidR="00801B90">
              <w:rPr>
                <w:noProof/>
                <w:webHidden/>
              </w:rPr>
              <w:tab/>
            </w:r>
            <w:r w:rsidR="00801B90">
              <w:rPr>
                <w:noProof/>
                <w:webHidden/>
              </w:rPr>
              <w:fldChar w:fldCharType="begin"/>
            </w:r>
            <w:r w:rsidR="00801B90">
              <w:rPr>
                <w:noProof/>
                <w:webHidden/>
              </w:rPr>
              <w:instrText xml:space="preserve"> PAGEREF _Toc185177019 \h </w:instrText>
            </w:r>
            <w:r w:rsidR="00801B90">
              <w:rPr>
                <w:noProof/>
                <w:webHidden/>
              </w:rPr>
            </w:r>
            <w:r w:rsidR="00801B90">
              <w:rPr>
                <w:noProof/>
                <w:webHidden/>
              </w:rPr>
              <w:fldChar w:fldCharType="separate"/>
            </w:r>
            <w:r w:rsidR="00801B90">
              <w:rPr>
                <w:noProof/>
                <w:webHidden/>
              </w:rPr>
              <w:t>1</w:t>
            </w:r>
            <w:r w:rsidR="00801B90">
              <w:rPr>
                <w:noProof/>
                <w:webHidden/>
              </w:rPr>
              <w:fldChar w:fldCharType="end"/>
            </w:r>
          </w:hyperlink>
        </w:p>
        <w:p w:rsidR="00801B90" w:rsidRDefault="00D64744">
          <w:pPr>
            <w:pStyle w:val="TOC1"/>
            <w:tabs>
              <w:tab w:val="left" w:pos="440"/>
              <w:tab w:val="right" w:leader="dot" w:pos="9062"/>
            </w:tabs>
            <w:rPr>
              <w:rFonts w:eastAsiaTheme="minorEastAsia"/>
              <w:noProof/>
              <w:lang w:eastAsia="en-GB"/>
            </w:rPr>
          </w:pPr>
          <w:hyperlink w:anchor="_Toc185177020" w:history="1">
            <w:r w:rsidR="00801B90" w:rsidRPr="00D662CA">
              <w:rPr>
                <w:rStyle w:val="Hyperlink"/>
                <w:noProof/>
              </w:rPr>
              <w:t>2.</w:t>
            </w:r>
            <w:r w:rsidR="00801B90">
              <w:rPr>
                <w:rFonts w:eastAsiaTheme="minorEastAsia"/>
                <w:noProof/>
                <w:lang w:eastAsia="en-GB"/>
              </w:rPr>
              <w:tab/>
            </w:r>
            <w:r w:rsidR="00801B90" w:rsidRPr="00D662CA">
              <w:rPr>
                <w:rStyle w:val="Hyperlink"/>
                <w:noProof/>
              </w:rPr>
              <w:t>ACTIVITIES IN A REFACTORING PROCESS</w:t>
            </w:r>
            <w:r w:rsidR="00801B90">
              <w:rPr>
                <w:noProof/>
                <w:webHidden/>
              </w:rPr>
              <w:tab/>
            </w:r>
            <w:r w:rsidR="00801B90">
              <w:rPr>
                <w:noProof/>
                <w:webHidden/>
              </w:rPr>
              <w:fldChar w:fldCharType="begin"/>
            </w:r>
            <w:r w:rsidR="00801B90">
              <w:rPr>
                <w:noProof/>
                <w:webHidden/>
              </w:rPr>
              <w:instrText xml:space="preserve"> PAGEREF _Toc185177020 \h </w:instrText>
            </w:r>
            <w:r w:rsidR="00801B90">
              <w:rPr>
                <w:noProof/>
                <w:webHidden/>
              </w:rPr>
            </w:r>
            <w:r w:rsidR="00801B90">
              <w:rPr>
                <w:noProof/>
                <w:webHidden/>
              </w:rPr>
              <w:fldChar w:fldCharType="separate"/>
            </w:r>
            <w:r w:rsidR="00801B90">
              <w:rPr>
                <w:noProof/>
                <w:webHidden/>
              </w:rPr>
              <w:t>2</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21" w:history="1">
            <w:r w:rsidR="00801B90" w:rsidRPr="00D662CA">
              <w:rPr>
                <w:rStyle w:val="Hyperlink"/>
                <w:noProof/>
              </w:rPr>
              <w:t>2.1.</w:t>
            </w:r>
            <w:r w:rsidR="00801B90">
              <w:rPr>
                <w:rFonts w:eastAsiaTheme="minorEastAsia"/>
                <w:noProof/>
                <w:lang w:eastAsia="en-GB"/>
              </w:rPr>
              <w:tab/>
            </w:r>
            <w:r w:rsidR="00801B90" w:rsidRPr="00D662CA">
              <w:rPr>
                <w:rStyle w:val="Hyperlink"/>
                <w:noProof/>
              </w:rPr>
              <w:t>Identify What to Refactor</w:t>
            </w:r>
            <w:r w:rsidR="00801B90">
              <w:rPr>
                <w:noProof/>
                <w:webHidden/>
              </w:rPr>
              <w:tab/>
            </w:r>
            <w:r w:rsidR="00801B90">
              <w:rPr>
                <w:noProof/>
                <w:webHidden/>
              </w:rPr>
              <w:fldChar w:fldCharType="begin"/>
            </w:r>
            <w:r w:rsidR="00801B90">
              <w:rPr>
                <w:noProof/>
                <w:webHidden/>
              </w:rPr>
              <w:instrText xml:space="preserve"> PAGEREF _Toc185177021 \h </w:instrText>
            </w:r>
            <w:r w:rsidR="00801B90">
              <w:rPr>
                <w:noProof/>
                <w:webHidden/>
              </w:rPr>
            </w:r>
            <w:r w:rsidR="00801B90">
              <w:rPr>
                <w:noProof/>
                <w:webHidden/>
              </w:rPr>
              <w:fldChar w:fldCharType="separate"/>
            </w:r>
            <w:r w:rsidR="00801B90">
              <w:rPr>
                <w:noProof/>
                <w:webHidden/>
              </w:rPr>
              <w:t>2</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22" w:history="1">
            <w:r w:rsidR="00801B90" w:rsidRPr="00D662CA">
              <w:rPr>
                <w:rStyle w:val="Hyperlink"/>
                <w:noProof/>
              </w:rPr>
              <w:t>2.2.</w:t>
            </w:r>
            <w:r w:rsidR="00801B90">
              <w:rPr>
                <w:rFonts w:eastAsiaTheme="minorEastAsia"/>
                <w:noProof/>
                <w:lang w:eastAsia="en-GB"/>
              </w:rPr>
              <w:tab/>
            </w:r>
            <w:r w:rsidR="00801B90" w:rsidRPr="00D662CA">
              <w:rPr>
                <w:rStyle w:val="Hyperlink"/>
                <w:noProof/>
              </w:rPr>
              <w:t>Determine Which Refactorings Should be Applied</w:t>
            </w:r>
            <w:r w:rsidR="00801B90">
              <w:rPr>
                <w:noProof/>
                <w:webHidden/>
              </w:rPr>
              <w:tab/>
            </w:r>
            <w:r w:rsidR="00801B90">
              <w:rPr>
                <w:noProof/>
                <w:webHidden/>
              </w:rPr>
              <w:fldChar w:fldCharType="begin"/>
            </w:r>
            <w:r w:rsidR="00801B90">
              <w:rPr>
                <w:noProof/>
                <w:webHidden/>
              </w:rPr>
              <w:instrText xml:space="preserve"> PAGEREF _Toc185177022 \h </w:instrText>
            </w:r>
            <w:r w:rsidR="00801B90">
              <w:rPr>
                <w:noProof/>
                <w:webHidden/>
              </w:rPr>
            </w:r>
            <w:r w:rsidR="00801B90">
              <w:rPr>
                <w:noProof/>
                <w:webHidden/>
              </w:rPr>
              <w:fldChar w:fldCharType="separate"/>
            </w:r>
            <w:r w:rsidR="00801B90">
              <w:rPr>
                <w:noProof/>
                <w:webHidden/>
              </w:rPr>
              <w:t>3</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23" w:history="1">
            <w:r w:rsidR="00801B90" w:rsidRPr="00D662CA">
              <w:rPr>
                <w:rStyle w:val="Hyperlink"/>
                <w:noProof/>
              </w:rPr>
              <w:t>2.3.</w:t>
            </w:r>
            <w:r w:rsidR="00801B90">
              <w:rPr>
                <w:rFonts w:eastAsiaTheme="minorEastAsia"/>
                <w:noProof/>
                <w:lang w:eastAsia="en-GB"/>
              </w:rPr>
              <w:tab/>
            </w:r>
            <w:r w:rsidR="00801B90" w:rsidRPr="00D662CA">
              <w:rPr>
                <w:rStyle w:val="Hyperlink"/>
                <w:noProof/>
              </w:rPr>
              <w:t>Ensure that Refactoring Preserves the Behavior of the Software</w:t>
            </w:r>
            <w:r w:rsidR="00801B90">
              <w:rPr>
                <w:noProof/>
                <w:webHidden/>
              </w:rPr>
              <w:tab/>
            </w:r>
            <w:r w:rsidR="00801B90">
              <w:rPr>
                <w:noProof/>
                <w:webHidden/>
              </w:rPr>
              <w:fldChar w:fldCharType="begin"/>
            </w:r>
            <w:r w:rsidR="00801B90">
              <w:rPr>
                <w:noProof/>
                <w:webHidden/>
              </w:rPr>
              <w:instrText xml:space="preserve"> PAGEREF _Toc185177023 \h </w:instrText>
            </w:r>
            <w:r w:rsidR="00801B90">
              <w:rPr>
                <w:noProof/>
                <w:webHidden/>
              </w:rPr>
            </w:r>
            <w:r w:rsidR="00801B90">
              <w:rPr>
                <w:noProof/>
                <w:webHidden/>
              </w:rPr>
              <w:fldChar w:fldCharType="separate"/>
            </w:r>
            <w:r w:rsidR="00801B90">
              <w:rPr>
                <w:noProof/>
                <w:webHidden/>
              </w:rPr>
              <w:t>5</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24" w:history="1">
            <w:r w:rsidR="00801B90" w:rsidRPr="00D662CA">
              <w:rPr>
                <w:rStyle w:val="Hyperlink"/>
                <w:noProof/>
              </w:rPr>
              <w:t>2.4.</w:t>
            </w:r>
            <w:r w:rsidR="00801B90">
              <w:rPr>
                <w:rFonts w:eastAsiaTheme="minorEastAsia"/>
                <w:noProof/>
                <w:lang w:eastAsia="en-GB"/>
              </w:rPr>
              <w:tab/>
            </w:r>
            <w:r w:rsidR="00801B90" w:rsidRPr="00D662CA">
              <w:rPr>
                <w:rStyle w:val="Hyperlink"/>
                <w:noProof/>
              </w:rPr>
              <w:t>Apply the Refactorings to the Chosen Entities</w:t>
            </w:r>
            <w:r w:rsidR="00801B90">
              <w:rPr>
                <w:noProof/>
                <w:webHidden/>
              </w:rPr>
              <w:tab/>
            </w:r>
            <w:r w:rsidR="00801B90">
              <w:rPr>
                <w:noProof/>
                <w:webHidden/>
              </w:rPr>
              <w:fldChar w:fldCharType="begin"/>
            </w:r>
            <w:r w:rsidR="00801B90">
              <w:rPr>
                <w:noProof/>
                <w:webHidden/>
              </w:rPr>
              <w:instrText xml:space="preserve"> PAGEREF _Toc185177024 \h </w:instrText>
            </w:r>
            <w:r w:rsidR="00801B90">
              <w:rPr>
                <w:noProof/>
                <w:webHidden/>
              </w:rPr>
            </w:r>
            <w:r w:rsidR="00801B90">
              <w:rPr>
                <w:noProof/>
                <w:webHidden/>
              </w:rPr>
              <w:fldChar w:fldCharType="separate"/>
            </w:r>
            <w:r w:rsidR="00801B90">
              <w:rPr>
                <w:noProof/>
                <w:webHidden/>
              </w:rPr>
              <w:t>6</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25" w:history="1">
            <w:r w:rsidR="00801B90" w:rsidRPr="00D662CA">
              <w:rPr>
                <w:rStyle w:val="Hyperlink"/>
                <w:rFonts w:ascii="TimesLTStd-Roman" w:eastAsia="TimesLTStd-Roman" w:hAnsi="TimesLTStd-Bold" w:cs="TimesLTStd-Roman"/>
                <w:noProof/>
              </w:rPr>
              <w:t>2.5.</w:t>
            </w:r>
            <w:r w:rsidR="00801B90">
              <w:rPr>
                <w:rFonts w:eastAsiaTheme="minorEastAsia"/>
                <w:noProof/>
                <w:lang w:eastAsia="en-GB"/>
              </w:rPr>
              <w:tab/>
            </w:r>
            <w:r w:rsidR="00801B90" w:rsidRPr="00D662CA">
              <w:rPr>
                <w:rStyle w:val="Hyperlink"/>
                <w:noProof/>
              </w:rPr>
              <w:t>Evaluate the Impacts of the Refactorings on Quality</w:t>
            </w:r>
            <w:r w:rsidR="00801B90">
              <w:rPr>
                <w:noProof/>
                <w:webHidden/>
              </w:rPr>
              <w:tab/>
            </w:r>
            <w:r w:rsidR="00801B90">
              <w:rPr>
                <w:noProof/>
                <w:webHidden/>
              </w:rPr>
              <w:fldChar w:fldCharType="begin"/>
            </w:r>
            <w:r w:rsidR="00801B90">
              <w:rPr>
                <w:noProof/>
                <w:webHidden/>
              </w:rPr>
              <w:instrText xml:space="preserve"> PAGEREF _Toc185177025 \h </w:instrText>
            </w:r>
            <w:r w:rsidR="00801B90">
              <w:rPr>
                <w:noProof/>
                <w:webHidden/>
              </w:rPr>
            </w:r>
            <w:r w:rsidR="00801B90">
              <w:rPr>
                <w:noProof/>
                <w:webHidden/>
              </w:rPr>
              <w:fldChar w:fldCharType="separate"/>
            </w:r>
            <w:r w:rsidR="00801B90">
              <w:rPr>
                <w:noProof/>
                <w:webHidden/>
              </w:rPr>
              <w:t>7</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26" w:history="1">
            <w:r w:rsidR="00801B90" w:rsidRPr="00D662CA">
              <w:rPr>
                <w:rStyle w:val="Hyperlink"/>
                <w:noProof/>
              </w:rPr>
              <w:t>2.6.</w:t>
            </w:r>
            <w:r w:rsidR="00801B90">
              <w:rPr>
                <w:rFonts w:eastAsiaTheme="minorEastAsia"/>
                <w:noProof/>
                <w:lang w:eastAsia="en-GB"/>
              </w:rPr>
              <w:tab/>
            </w:r>
            <w:r w:rsidR="00801B90" w:rsidRPr="00D662CA">
              <w:rPr>
                <w:rStyle w:val="Hyperlink"/>
                <w:noProof/>
              </w:rPr>
              <w:t>Maintain Consistency of Software Artifacts</w:t>
            </w:r>
            <w:r w:rsidR="00801B90">
              <w:rPr>
                <w:noProof/>
                <w:webHidden/>
              </w:rPr>
              <w:tab/>
            </w:r>
            <w:r w:rsidR="00801B90">
              <w:rPr>
                <w:noProof/>
                <w:webHidden/>
              </w:rPr>
              <w:fldChar w:fldCharType="begin"/>
            </w:r>
            <w:r w:rsidR="00801B90">
              <w:rPr>
                <w:noProof/>
                <w:webHidden/>
              </w:rPr>
              <w:instrText xml:space="preserve"> PAGEREF _Toc185177026 \h </w:instrText>
            </w:r>
            <w:r w:rsidR="00801B90">
              <w:rPr>
                <w:noProof/>
                <w:webHidden/>
              </w:rPr>
            </w:r>
            <w:r w:rsidR="00801B90">
              <w:rPr>
                <w:noProof/>
                <w:webHidden/>
              </w:rPr>
              <w:fldChar w:fldCharType="separate"/>
            </w:r>
            <w:r w:rsidR="00801B90">
              <w:rPr>
                <w:noProof/>
                <w:webHidden/>
              </w:rPr>
              <w:t>7</w:t>
            </w:r>
            <w:r w:rsidR="00801B90">
              <w:rPr>
                <w:noProof/>
                <w:webHidden/>
              </w:rPr>
              <w:fldChar w:fldCharType="end"/>
            </w:r>
          </w:hyperlink>
        </w:p>
        <w:p w:rsidR="00801B90" w:rsidRDefault="00D64744">
          <w:pPr>
            <w:pStyle w:val="TOC1"/>
            <w:tabs>
              <w:tab w:val="left" w:pos="440"/>
              <w:tab w:val="right" w:leader="dot" w:pos="9062"/>
            </w:tabs>
            <w:rPr>
              <w:rFonts w:eastAsiaTheme="minorEastAsia"/>
              <w:noProof/>
              <w:lang w:eastAsia="en-GB"/>
            </w:rPr>
          </w:pPr>
          <w:hyperlink w:anchor="_Toc185177027" w:history="1">
            <w:r w:rsidR="00801B90" w:rsidRPr="00D662CA">
              <w:rPr>
                <w:rStyle w:val="Hyperlink"/>
                <w:noProof/>
              </w:rPr>
              <w:t>3.</w:t>
            </w:r>
            <w:r w:rsidR="00801B90">
              <w:rPr>
                <w:rFonts w:eastAsiaTheme="minorEastAsia"/>
                <w:noProof/>
                <w:lang w:eastAsia="en-GB"/>
              </w:rPr>
              <w:tab/>
            </w:r>
            <w:r w:rsidR="00801B90" w:rsidRPr="00D662CA">
              <w:rPr>
                <w:rStyle w:val="Hyperlink"/>
                <w:noProof/>
              </w:rPr>
              <w:t>FORMALISMS FOR REFACTORING</w:t>
            </w:r>
            <w:r w:rsidR="00801B90">
              <w:rPr>
                <w:noProof/>
                <w:webHidden/>
              </w:rPr>
              <w:tab/>
            </w:r>
            <w:r w:rsidR="00801B90">
              <w:rPr>
                <w:noProof/>
                <w:webHidden/>
              </w:rPr>
              <w:fldChar w:fldCharType="begin"/>
            </w:r>
            <w:r w:rsidR="00801B90">
              <w:rPr>
                <w:noProof/>
                <w:webHidden/>
              </w:rPr>
              <w:instrText xml:space="preserve"> PAGEREF _Toc185177027 \h </w:instrText>
            </w:r>
            <w:r w:rsidR="00801B90">
              <w:rPr>
                <w:noProof/>
                <w:webHidden/>
              </w:rPr>
            </w:r>
            <w:r w:rsidR="00801B90">
              <w:rPr>
                <w:noProof/>
                <w:webHidden/>
              </w:rPr>
              <w:fldChar w:fldCharType="separate"/>
            </w:r>
            <w:r w:rsidR="00801B90">
              <w:rPr>
                <w:noProof/>
                <w:webHidden/>
              </w:rPr>
              <w:t>7</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28" w:history="1">
            <w:r w:rsidR="00801B90" w:rsidRPr="00D662CA">
              <w:rPr>
                <w:rStyle w:val="Hyperlink"/>
                <w:noProof/>
              </w:rPr>
              <w:t>3.1.</w:t>
            </w:r>
            <w:r w:rsidR="00801B90">
              <w:rPr>
                <w:rFonts w:eastAsiaTheme="minorEastAsia"/>
                <w:noProof/>
                <w:lang w:eastAsia="en-GB"/>
              </w:rPr>
              <w:tab/>
            </w:r>
            <w:r w:rsidR="00801B90" w:rsidRPr="00D662CA">
              <w:rPr>
                <w:rStyle w:val="Hyperlink"/>
                <w:noProof/>
              </w:rPr>
              <w:t>Assertions</w:t>
            </w:r>
            <w:r w:rsidR="00801B90">
              <w:rPr>
                <w:noProof/>
                <w:webHidden/>
              </w:rPr>
              <w:tab/>
            </w:r>
            <w:r w:rsidR="00801B90">
              <w:rPr>
                <w:noProof/>
                <w:webHidden/>
              </w:rPr>
              <w:fldChar w:fldCharType="begin"/>
            </w:r>
            <w:r w:rsidR="00801B90">
              <w:rPr>
                <w:noProof/>
                <w:webHidden/>
              </w:rPr>
              <w:instrText xml:space="preserve"> PAGEREF _Toc185177028 \h </w:instrText>
            </w:r>
            <w:r w:rsidR="00801B90">
              <w:rPr>
                <w:noProof/>
                <w:webHidden/>
              </w:rPr>
            </w:r>
            <w:r w:rsidR="00801B90">
              <w:rPr>
                <w:noProof/>
                <w:webHidden/>
              </w:rPr>
              <w:fldChar w:fldCharType="separate"/>
            </w:r>
            <w:r w:rsidR="00801B90">
              <w:rPr>
                <w:noProof/>
                <w:webHidden/>
              </w:rPr>
              <w:t>8</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29" w:history="1">
            <w:r w:rsidR="00801B90" w:rsidRPr="00D662CA">
              <w:rPr>
                <w:rStyle w:val="Hyperlink"/>
                <w:noProof/>
              </w:rPr>
              <w:t>3.2.</w:t>
            </w:r>
            <w:r w:rsidR="00801B90">
              <w:rPr>
                <w:rFonts w:eastAsiaTheme="minorEastAsia"/>
                <w:noProof/>
                <w:lang w:eastAsia="en-GB"/>
              </w:rPr>
              <w:tab/>
            </w:r>
            <w:r w:rsidR="00801B90" w:rsidRPr="00D662CA">
              <w:rPr>
                <w:rStyle w:val="Hyperlink"/>
                <w:noProof/>
              </w:rPr>
              <w:t>Graph Transformation</w:t>
            </w:r>
            <w:r w:rsidR="00801B90">
              <w:rPr>
                <w:noProof/>
                <w:webHidden/>
              </w:rPr>
              <w:tab/>
            </w:r>
            <w:r w:rsidR="00801B90">
              <w:rPr>
                <w:noProof/>
                <w:webHidden/>
              </w:rPr>
              <w:fldChar w:fldCharType="begin"/>
            </w:r>
            <w:r w:rsidR="00801B90">
              <w:rPr>
                <w:noProof/>
                <w:webHidden/>
              </w:rPr>
              <w:instrText xml:space="preserve"> PAGEREF _Toc185177029 \h </w:instrText>
            </w:r>
            <w:r w:rsidR="00801B90">
              <w:rPr>
                <w:noProof/>
                <w:webHidden/>
              </w:rPr>
            </w:r>
            <w:r w:rsidR="00801B90">
              <w:rPr>
                <w:noProof/>
                <w:webHidden/>
              </w:rPr>
              <w:fldChar w:fldCharType="separate"/>
            </w:r>
            <w:r w:rsidR="00801B90">
              <w:rPr>
                <w:noProof/>
                <w:webHidden/>
              </w:rPr>
              <w:t>8</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30" w:history="1">
            <w:r w:rsidR="00801B90" w:rsidRPr="00D662CA">
              <w:rPr>
                <w:rStyle w:val="Hyperlink"/>
                <w:rFonts w:ascii="TimesLTStd-Roman" w:eastAsia="TimesLTStd-Roman" w:cs="TimesLTStd-Roman"/>
                <w:noProof/>
              </w:rPr>
              <w:t>3.3.</w:t>
            </w:r>
            <w:r w:rsidR="00801B90">
              <w:rPr>
                <w:rFonts w:eastAsiaTheme="minorEastAsia"/>
                <w:noProof/>
                <w:lang w:eastAsia="en-GB"/>
              </w:rPr>
              <w:tab/>
            </w:r>
            <w:r w:rsidR="00801B90" w:rsidRPr="00D662CA">
              <w:rPr>
                <w:rStyle w:val="Hyperlink"/>
                <w:noProof/>
              </w:rPr>
              <w:t>Software Metrics</w:t>
            </w:r>
            <w:r w:rsidR="00801B90">
              <w:rPr>
                <w:noProof/>
                <w:webHidden/>
              </w:rPr>
              <w:tab/>
            </w:r>
            <w:r w:rsidR="00801B90">
              <w:rPr>
                <w:noProof/>
                <w:webHidden/>
              </w:rPr>
              <w:fldChar w:fldCharType="begin"/>
            </w:r>
            <w:r w:rsidR="00801B90">
              <w:rPr>
                <w:noProof/>
                <w:webHidden/>
              </w:rPr>
              <w:instrText xml:space="preserve"> PAGEREF _Toc185177030 \h </w:instrText>
            </w:r>
            <w:r w:rsidR="00801B90">
              <w:rPr>
                <w:noProof/>
                <w:webHidden/>
              </w:rPr>
            </w:r>
            <w:r w:rsidR="00801B90">
              <w:rPr>
                <w:noProof/>
                <w:webHidden/>
              </w:rPr>
              <w:fldChar w:fldCharType="separate"/>
            </w:r>
            <w:r w:rsidR="00801B90">
              <w:rPr>
                <w:noProof/>
                <w:webHidden/>
              </w:rPr>
              <w:t>9</w:t>
            </w:r>
            <w:r w:rsidR="00801B90">
              <w:rPr>
                <w:noProof/>
                <w:webHidden/>
              </w:rPr>
              <w:fldChar w:fldCharType="end"/>
            </w:r>
          </w:hyperlink>
        </w:p>
        <w:p w:rsidR="00801B90" w:rsidRDefault="00D64744">
          <w:pPr>
            <w:pStyle w:val="TOC1"/>
            <w:tabs>
              <w:tab w:val="left" w:pos="440"/>
              <w:tab w:val="right" w:leader="dot" w:pos="9062"/>
            </w:tabs>
            <w:rPr>
              <w:rFonts w:eastAsiaTheme="minorEastAsia"/>
              <w:noProof/>
              <w:lang w:eastAsia="en-GB"/>
            </w:rPr>
          </w:pPr>
          <w:hyperlink w:anchor="_Toc185177031" w:history="1">
            <w:r w:rsidR="00801B90" w:rsidRPr="00D662CA">
              <w:rPr>
                <w:rStyle w:val="Hyperlink"/>
                <w:noProof/>
              </w:rPr>
              <w:t>4.</w:t>
            </w:r>
            <w:r w:rsidR="00801B90">
              <w:rPr>
                <w:rFonts w:eastAsiaTheme="minorEastAsia"/>
                <w:noProof/>
                <w:lang w:eastAsia="en-GB"/>
              </w:rPr>
              <w:tab/>
            </w:r>
            <w:r w:rsidR="00801B90" w:rsidRPr="00D662CA">
              <w:rPr>
                <w:rStyle w:val="Hyperlink"/>
                <w:noProof/>
              </w:rPr>
              <w:t>MORE EXAMPLES OF REFACTORINGS</w:t>
            </w:r>
            <w:r w:rsidR="00801B90">
              <w:rPr>
                <w:noProof/>
                <w:webHidden/>
              </w:rPr>
              <w:tab/>
            </w:r>
            <w:r w:rsidR="00801B90">
              <w:rPr>
                <w:noProof/>
                <w:webHidden/>
              </w:rPr>
              <w:fldChar w:fldCharType="begin"/>
            </w:r>
            <w:r w:rsidR="00801B90">
              <w:rPr>
                <w:noProof/>
                <w:webHidden/>
              </w:rPr>
              <w:instrText xml:space="preserve"> PAGEREF _Toc185177031 \h </w:instrText>
            </w:r>
            <w:r w:rsidR="00801B90">
              <w:rPr>
                <w:noProof/>
                <w:webHidden/>
              </w:rPr>
            </w:r>
            <w:r w:rsidR="00801B90">
              <w:rPr>
                <w:noProof/>
                <w:webHidden/>
              </w:rPr>
              <w:fldChar w:fldCharType="separate"/>
            </w:r>
            <w:r w:rsidR="00801B90">
              <w:rPr>
                <w:noProof/>
                <w:webHidden/>
              </w:rPr>
              <w:t>16</w:t>
            </w:r>
            <w:r w:rsidR="00801B90">
              <w:rPr>
                <w:noProof/>
                <w:webHidden/>
              </w:rPr>
              <w:fldChar w:fldCharType="end"/>
            </w:r>
          </w:hyperlink>
        </w:p>
        <w:p w:rsidR="00801B90" w:rsidRDefault="00D64744">
          <w:pPr>
            <w:pStyle w:val="TOC1"/>
            <w:tabs>
              <w:tab w:val="left" w:pos="440"/>
              <w:tab w:val="right" w:leader="dot" w:pos="9062"/>
            </w:tabs>
            <w:rPr>
              <w:rFonts w:eastAsiaTheme="minorEastAsia"/>
              <w:noProof/>
              <w:lang w:eastAsia="en-GB"/>
            </w:rPr>
          </w:pPr>
          <w:hyperlink w:anchor="_Toc185177032" w:history="1">
            <w:r w:rsidR="00801B90" w:rsidRPr="00D662CA">
              <w:rPr>
                <w:rStyle w:val="Hyperlink"/>
                <w:rFonts w:ascii="TimesLTStd-Roman" w:eastAsia="TimesLTStd-Roman" w:hAnsi="LCIRCLE10" w:cs="TimesLTStd-Roman"/>
                <w:noProof/>
              </w:rPr>
              <w:t>5.</w:t>
            </w:r>
            <w:r w:rsidR="00801B90">
              <w:rPr>
                <w:rFonts w:eastAsiaTheme="minorEastAsia"/>
                <w:noProof/>
                <w:lang w:eastAsia="en-GB"/>
              </w:rPr>
              <w:tab/>
            </w:r>
            <w:r w:rsidR="00801B90" w:rsidRPr="00D662CA">
              <w:rPr>
                <w:rStyle w:val="Hyperlink"/>
                <w:noProof/>
              </w:rPr>
              <w:t>INITIAL WORK ON SOFTWARE RESTRUCTURING</w:t>
            </w:r>
            <w:r w:rsidR="00801B90">
              <w:rPr>
                <w:noProof/>
                <w:webHidden/>
              </w:rPr>
              <w:tab/>
            </w:r>
            <w:r w:rsidR="00801B90">
              <w:rPr>
                <w:noProof/>
                <w:webHidden/>
              </w:rPr>
              <w:fldChar w:fldCharType="begin"/>
            </w:r>
            <w:r w:rsidR="00801B90">
              <w:rPr>
                <w:noProof/>
                <w:webHidden/>
              </w:rPr>
              <w:instrText xml:space="preserve"> PAGEREF _Toc185177032 \h </w:instrText>
            </w:r>
            <w:r w:rsidR="00801B90">
              <w:rPr>
                <w:noProof/>
                <w:webHidden/>
              </w:rPr>
            </w:r>
            <w:r w:rsidR="00801B90">
              <w:rPr>
                <w:noProof/>
                <w:webHidden/>
              </w:rPr>
              <w:fldChar w:fldCharType="separate"/>
            </w:r>
            <w:r w:rsidR="00801B90">
              <w:rPr>
                <w:noProof/>
                <w:webHidden/>
              </w:rPr>
              <w:t>18</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33" w:history="1">
            <w:r w:rsidR="00801B90" w:rsidRPr="00D662CA">
              <w:rPr>
                <w:rStyle w:val="Hyperlink"/>
                <w:rFonts w:eastAsia="TimesLTStd-Roman"/>
                <w:noProof/>
              </w:rPr>
              <w:t>5.1.</w:t>
            </w:r>
            <w:r w:rsidR="00801B90">
              <w:rPr>
                <w:rFonts w:eastAsiaTheme="minorEastAsia"/>
                <w:noProof/>
                <w:lang w:eastAsia="en-GB"/>
              </w:rPr>
              <w:tab/>
            </w:r>
            <w:r w:rsidR="00801B90" w:rsidRPr="00D662CA">
              <w:rPr>
                <w:rStyle w:val="Hyperlink"/>
                <w:rFonts w:eastAsia="TimesLTStd-Roman"/>
                <w:noProof/>
              </w:rPr>
              <w:t>Factors Influencing Software Structure</w:t>
            </w:r>
            <w:r w:rsidR="00801B90">
              <w:rPr>
                <w:noProof/>
                <w:webHidden/>
              </w:rPr>
              <w:tab/>
            </w:r>
            <w:r w:rsidR="00801B90">
              <w:rPr>
                <w:noProof/>
                <w:webHidden/>
              </w:rPr>
              <w:fldChar w:fldCharType="begin"/>
            </w:r>
            <w:r w:rsidR="00801B90">
              <w:rPr>
                <w:noProof/>
                <w:webHidden/>
              </w:rPr>
              <w:instrText xml:space="preserve"> PAGEREF _Toc185177033 \h </w:instrText>
            </w:r>
            <w:r w:rsidR="00801B90">
              <w:rPr>
                <w:noProof/>
                <w:webHidden/>
              </w:rPr>
            </w:r>
            <w:r w:rsidR="00801B90">
              <w:rPr>
                <w:noProof/>
                <w:webHidden/>
              </w:rPr>
              <w:fldChar w:fldCharType="separate"/>
            </w:r>
            <w:r w:rsidR="00801B90">
              <w:rPr>
                <w:noProof/>
                <w:webHidden/>
              </w:rPr>
              <w:t>18</w:t>
            </w:r>
            <w:r w:rsidR="00801B90">
              <w:rPr>
                <w:noProof/>
                <w:webHidden/>
              </w:rPr>
              <w:fldChar w:fldCharType="end"/>
            </w:r>
          </w:hyperlink>
        </w:p>
        <w:p w:rsidR="00801B90" w:rsidRDefault="00D64744">
          <w:pPr>
            <w:pStyle w:val="TOC2"/>
            <w:tabs>
              <w:tab w:val="right" w:leader="dot" w:pos="9062"/>
            </w:tabs>
            <w:rPr>
              <w:rFonts w:eastAsiaTheme="minorEastAsia"/>
              <w:noProof/>
              <w:lang w:eastAsia="en-GB"/>
            </w:rPr>
          </w:pPr>
          <w:hyperlink w:anchor="_Toc185177034" w:history="1">
            <w:r w:rsidR="00801B90" w:rsidRPr="00D662CA">
              <w:rPr>
                <w:rStyle w:val="Hyperlink"/>
                <w:noProof/>
              </w:rPr>
              <w:t>5.2. Classification of Restructuring Approaches</w:t>
            </w:r>
            <w:r w:rsidR="00801B90">
              <w:rPr>
                <w:noProof/>
                <w:webHidden/>
              </w:rPr>
              <w:tab/>
            </w:r>
            <w:r w:rsidR="00801B90">
              <w:rPr>
                <w:noProof/>
                <w:webHidden/>
              </w:rPr>
              <w:fldChar w:fldCharType="begin"/>
            </w:r>
            <w:r w:rsidR="00801B90">
              <w:rPr>
                <w:noProof/>
                <w:webHidden/>
              </w:rPr>
              <w:instrText xml:space="preserve"> PAGEREF _Toc185177034 \h </w:instrText>
            </w:r>
            <w:r w:rsidR="00801B90">
              <w:rPr>
                <w:noProof/>
                <w:webHidden/>
              </w:rPr>
            </w:r>
            <w:r w:rsidR="00801B90">
              <w:rPr>
                <w:noProof/>
                <w:webHidden/>
              </w:rPr>
              <w:fldChar w:fldCharType="separate"/>
            </w:r>
            <w:r w:rsidR="00801B90">
              <w:rPr>
                <w:noProof/>
                <w:webHidden/>
              </w:rPr>
              <w:t>19</w:t>
            </w:r>
            <w:r w:rsidR="00801B90">
              <w:rPr>
                <w:noProof/>
                <w:webHidden/>
              </w:rPr>
              <w:fldChar w:fldCharType="end"/>
            </w:r>
          </w:hyperlink>
        </w:p>
        <w:p w:rsidR="00801B90" w:rsidRDefault="00D64744">
          <w:pPr>
            <w:pStyle w:val="TOC2"/>
            <w:tabs>
              <w:tab w:val="left" w:pos="880"/>
              <w:tab w:val="right" w:leader="dot" w:pos="9062"/>
            </w:tabs>
            <w:rPr>
              <w:rFonts w:eastAsiaTheme="minorEastAsia"/>
              <w:noProof/>
              <w:lang w:eastAsia="en-GB"/>
            </w:rPr>
          </w:pPr>
          <w:hyperlink w:anchor="_Toc185177035" w:history="1">
            <w:r w:rsidR="00801B90" w:rsidRPr="00D662CA">
              <w:rPr>
                <w:rStyle w:val="Hyperlink"/>
                <w:noProof/>
              </w:rPr>
              <w:t>5.3.</w:t>
            </w:r>
            <w:r w:rsidR="00801B90">
              <w:rPr>
                <w:rFonts w:eastAsiaTheme="minorEastAsia"/>
                <w:noProof/>
                <w:lang w:eastAsia="en-GB"/>
              </w:rPr>
              <w:tab/>
            </w:r>
            <w:r w:rsidR="00801B90" w:rsidRPr="00D662CA">
              <w:rPr>
                <w:rStyle w:val="Hyperlink"/>
                <w:noProof/>
              </w:rPr>
              <w:t>Restructuring Techniques</w:t>
            </w:r>
            <w:r w:rsidR="00801B90">
              <w:rPr>
                <w:noProof/>
                <w:webHidden/>
              </w:rPr>
              <w:tab/>
            </w:r>
            <w:r w:rsidR="00801B90">
              <w:rPr>
                <w:noProof/>
                <w:webHidden/>
              </w:rPr>
              <w:fldChar w:fldCharType="begin"/>
            </w:r>
            <w:r w:rsidR="00801B90">
              <w:rPr>
                <w:noProof/>
                <w:webHidden/>
              </w:rPr>
              <w:instrText xml:space="preserve"> PAGEREF _Toc185177035 \h </w:instrText>
            </w:r>
            <w:r w:rsidR="00801B90">
              <w:rPr>
                <w:noProof/>
                <w:webHidden/>
              </w:rPr>
            </w:r>
            <w:r w:rsidR="00801B90">
              <w:rPr>
                <w:noProof/>
                <w:webHidden/>
              </w:rPr>
              <w:fldChar w:fldCharType="separate"/>
            </w:r>
            <w:r w:rsidR="00801B90">
              <w:rPr>
                <w:noProof/>
                <w:webHidden/>
              </w:rPr>
              <w:t>21</w:t>
            </w:r>
            <w:r w:rsidR="00801B90">
              <w:rPr>
                <w:noProof/>
                <w:webHidden/>
              </w:rPr>
              <w:fldChar w:fldCharType="end"/>
            </w:r>
          </w:hyperlink>
        </w:p>
        <w:p w:rsidR="00F73B39" w:rsidRDefault="00F73B39">
          <w:r>
            <w:rPr>
              <w:b/>
              <w:bCs/>
              <w:noProof/>
            </w:rPr>
            <w:fldChar w:fldCharType="end"/>
          </w:r>
        </w:p>
      </w:sdtContent>
    </w:sdt>
    <w:p w:rsidR="00FA7CBF" w:rsidRPr="00FA7CBF" w:rsidRDefault="00FA7CBF" w:rsidP="00FA7CBF">
      <w:pPr>
        <w:pStyle w:val="Heading1"/>
        <w:numPr>
          <w:ilvl w:val="0"/>
          <w:numId w:val="3"/>
        </w:numPr>
        <w:rPr>
          <w:caps/>
        </w:rPr>
      </w:pPr>
      <w:bookmarkStart w:id="0" w:name="_Toc185177019"/>
      <w:r w:rsidRPr="00FA7CBF">
        <w:rPr>
          <w:caps/>
        </w:rPr>
        <w:t>General Idea</w:t>
      </w:r>
      <w:bookmarkEnd w:id="0"/>
    </w:p>
    <w:p w:rsidR="00FA7CBF" w:rsidRDefault="00FA7CBF" w:rsidP="00FA7CBF">
      <w:pPr>
        <w:autoSpaceDE w:val="0"/>
        <w:autoSpaceDN w:val="0"/>
        <w:adjustRightInd w:val="0"/>
        <w:spacing w:after="0" w:line="240" w:lineRule="auto"/>
        <w:jc w:val="both"/>
        <w:rPr>
          <w:rFonts w:ascii="TimesLTStd-Roman" w:eastAsia="TimesLTStd-Roman" w:cs="TimesLTStd-Roman"/>
          <w:sz w:val="20"/>
          <w:szCs w:val="20"/>
        </w:rPr>
      </w:pPr>
      <w:r w:rsidRPr="00FA7CBF">
        <w:rPr>
          <w:rFonts w:ascii="TimesLTStd-Roman" w:eastAsia="TimesLTStd-Roman" w:cs="TimesLTStd-Roman"/>
          <w:sz w:val="20"/>
          <w:szCs w:val="20"/>
        </w:rPr>
        <w:t>Restructuring means reorganizing software to give it a different look, or structure.</w:t>
      </w:r>
      <w:r>
        <w:rPr>
          <w:rFonts w:ascii="TimesLTStd-Roman" w:eastAsia="TimesLTStd-Roman" w:cs="TimesLTStd-Roman"/>
          <w:sz w:val="20"/>
          <w:szCs w:val="20"/>
        </w:rPr>
        <w:t xml:space="preserve"> </w:t>
      </w:r>
      <w:r w:rsidRPr="00FA7CBF">
        <w:rPr>
          <w:rFonts w:ascii="TimesLTStd-Roman" w:eastAsia="TimesLTStd-Roman" w:cs="TimesLTStd-Roman"/>
          <w:sz w:val="20"/>
          <w:szCs w:val="20"/>
        </w:rPr>
        <w:t xml:space="preserve">Source code is restructured to improve some of its </w:t>
      </w:r>
      <w:r w:rsidRPr="00FA7CBF">
        <w:rPr>
          <w:rFonts w:ascii="TimesLTStd-Italic" w:eastAsia="TimesLTStd-Roman" w:hAnsi="TimesLTStd-Italic" w:cs="TimesLTStd-Italic"/>
          <w:i/>
          <w:iCs/>
          <w:sz w:val="20"/>
          <w:szCs w:val="20"/>
        </w:rPr>
        <w:t xml:space="preserve">non-functional </w:t>
      </w:r>
      <w:r w:rsidRPr="00FA7CBF">
        <w:rPr>
          <w:rFonts w:ascii="TimesLTStd-Roman" w:eastAsia="TimesLTStd-Roman" w:cs="TimesLTStd-Roman"/>
          <w:sz w:val="20"/>
          <w:szCs w:val="20"/>
        </w:rPr>
        <w:t>requirements,</w:t>
      </w:r>
      <w:r>
        <w:rPr>
          <w:rFonts w:ascii="TimesLTStd-Roman" w:eastAsia="TimesLTStd-Roman" w:cs="TimesLTStd-Roman"/>
          <w:sz w:val="20"/>
          <w:szCs w:val="20"/>
        </w:rPr>
        <w:t xml:space="preserve"> </w:t>
      </w:r>
      <w:r w:rsidRPr="00FA7CBF">
        <w:rPr>
          <w:rFonts w:ascii="TimesLTStd-Roman" w:eastAsia="TimesLTStd-Roman" w:cs="TimesLTStd-Roman"/>
          <w:sz w:val="20"/>
          <w:szCs w:val="20"/>
        </w:rPr>
        <w:t xml:space="preserve">without modifying its </w:t>
      </w:r>
      <w:r w:rsidRPr="00FA7CBF">
        <w:rPr>
          <w:rFonts w:ascii="TimesLTStd-Italic" w:eastAsia="TimesLTStd-Roman" w:hAnsi="TimesLTStd-Italic" w:cs="TimesLTStd-Italic"/>
          <w:i/>
          <w:iCs/>
          <w:sz w:val="20"/>
          <w:szCs w:val="20"/>
        </w:rPr>
        <w:t xml:space="preserve">functional </w:t>
      </w:r>
      <w:r w:rsidRPr="00FA7CBF">
        <w:rPr>
          <w:rFonts w:ascii="TimesLTStd-Roman" w:eastAsia="TimesLTStd-Roman" w:cs="TimesLTStd-Roman"/>
          <w:sz w:val="20"/>
          <w:szCs w:val="20"/>
        </w:rPr>
        <w:t>requirements. For example, one may restructure</w:t>
      </w:r>
      <w:r>
        <w:rPr>
          <w:rFonts w:ascii="TimesLTStd-Roman" w:eastAsia="TimesLTStd-Roman" w:cs="TimesLTStd-Roman"/>
          <w:sz w:val="20"/>
          <w:szCs w:val="20"/>
        </w:rPr>
        <w:t xml:space="preserve"> </w:t>
      </w:r>
      <w:r w:rsidRPr="00FA7CBF">
        <w:rPr>
          <w:rFonts w:ascii="TimesLTStd-Roman" w:eastAsia="TimesLTStd-Roman" w:cs="TimesLTStd-Roman"/>
          <w:sz w:val="20"/>
          <w:szCs w:val="20"/>
        </w:rPr>
        <w:t xml:space="preserve">source code to improve its </w:t>
      </w:r>
      <w:r w:rsidRPr="00FA7CBF">
        <w:rPr>
          <w:rFonts w:ascii="TimesLTStd-Italic" w:eastAsia="TimesLTStd-Roman" w:hAnsi="TimesLTStd-Italic" w:cs="TimesLTStd-Italic"/>
          <w:i/>
          <w:iCs/>
          <w:sz w:val="20"/>
          <w:szCs w:val="20"/>
        </w:rPr>
        <w:t>readability</w:t>
      </w:r>
      <w:r w:rsidRPr="00FA7CBF">
        <w:rPr>
          <w:rFonts w:ascii="TimesLTStd-Roman" w:eastAsia="TimesLTStd-Roman" w:cs="TimesLTStd-Roman"/>
          <w:sz w:val="20"/>
          <w:szCs w:val="20"/>
        </w:rPr>
        <w:t xml:space="preserve">, </w:t>
      </w:r>
      <w:r w:rsidRPr="00FA7CBF">
        <w:rPr>
          <w:rFonts w:ascii="TimesLTStd-Italic" w:eastAsia="TimesLTStd-Roman" w:hAnsi="TimesLTStd-Italic" w:cs="TimesLTStd-Italic"/>
          <w:i/>
          <w:iCs/>
          <w:sz w:val="20"/>
          <w:szCs w:val="20"/>
        </w:rPr>
        <w:t>extensibility</w:t>
      </w:r>
      <w:r w:rsidRPr="00FA7CBF">
        <w:rPr>
          <w:rFonts w:ascii="TimesLTStd-Roman" w:eastAsia="TimesLTStd-Roman" w:cs="TimesLTStd-Roman"/>
          <w:sz w:val="20"/>
          <w:szCs w:val="20"/>
        </w:rPr>
        <w:t xml:space="preserve">, </w:t>
      </w:r>
      <w:r w:rsidRPr="00FA7CBF">
        <w:rPr>
          <w:rFonts w:ascii="TimesLTStd-Italic" w:eastAsia="TimesLTStd-Roman" w:hAnsi="TimesLTStd-Italic" w:cs="TimesLTStd-Italic"/>
          <w:i/>
          <w:iCs/>
          <w:sz w:val="20"/>
          <w:szCs w:val="20"/>
        </w:rPr>
        <w:t>maintainability</w:t>
      </w:r>
      <w:r w:rsidRPr="00FA7CBF">
        <w:rPr>
          <w:rFonts w:ascii="TimesLTStd-Roman" w:eastAsia="TimesLTStd-Roman" w:cs="TimesLTStd-Roman"/>
          <w:sz w:val="20"/>
          <w:szCs w:val="20"/>
        </w:rPr>
        <w:t xml:space="preserve">, and </w:t>
      </w:r>
      <w:r w:rsidRPr="00FA7CBF">
        <w:rPr>
          <w:rFonts w:ascii="TimesLTStd-Italic" w:eastAsia="TimesLTStd-Roman" w:hAnsi="TimesLTStd-Italic" w:cs="TimesLTStd-Italic"/>
          <w:i/>
          <w:iCs/>
          <w:sz w:val="20"/>
          <w:szCs w:val="20"/>
        </w:rPr>
        <w:t>modularity</w:t>
      </w:r>
      <w:r w:rsidRPr="00FA7CBF">
        <w:rPr>
          <w:rFonts w:ascii="TimesLTStd-Roman" w:eastAsia="TimesLTStd-Roman" w:cs="TimesLTStd-Roman"/>
          <w:sz w:val="20"/>
          <w:szCs w:val="20"/>
        </w:rPr>
        <w:t>.</w:t>
      </w:r>
      <w:r>
        <w:rPr>
          <w:rFonts w:ascii="TimesLTStd-Roman" w:eastAsia="TimesLTStd-Roman" w:cs="TimesLTStd-Roman"/>
          <w:sz w:val="20"/>
          <w:szCs w:val="20"/>
        </w:rPr>
        <w:t xml:space="preserve"> </w:t>
      </w:r>
      <w:r w:rsidRPr="00FA7CBF">
        <w:rPr>
          <w:rFonts w:ascii="TimesLTStd-Roman" w:eastAsia="TimesLTStd-Roman" w:cs="TimesLTStd-Roman"/>
          <w:sz w:val="20"/>
          <w:szCs w:val="20"/>
        </w:rPr>
        <w:t>Though restructuring does not modify the system</w:t>
      </w:r>
      <w:r w:rsidRPr="00FA7CBF">
        <w:rPr>
          <w:rFonts w:ascii="TimesLTStd-Roman" w:eastAsia="TimesLTStd-Roman" w:cs="TimesLTStd-Roman" w:hint="eastAsia"/>
          <w:sz w:val="20"/>
          <w:szCs w:val="20"/>
        </w:rPr>
        <w:t>’</w:t>
      </w:r>
      <w:r w:rsidRPr="00FA7CBF">
        <w:rPr>
          <w:rFonts w:ascii="TimesLTStd-Roman" w:eastAsia="TimesLTStd-Roman" w:cs="TimesLTStd-Roman"/>
          <w:sz w:val="20"/>
          <w:szCs w:val="20"/>
        </w:rPr>
        <w:t>s functional requirements, it can</w:t>
      </w:r>
      <w:r>
        <w:rPr>
          <w:rFonts w:ascii="TimesLTStd-Roman" w:eastAsia="TimesLTStd-Roman" w:cs="TimesLTStd-Roman"/>
          <w:sz w:val="20"/>
          <w:szCs w:val="20"/>
        </w:rPr>
        <w:t xml:space="preserve"> </w:t>
      </w:r>
      <w:r w:rsidRPr="00FA7CBF">
        <w:rPr>
          <w:rFonts w:ascii="TimesLTStd-Roman" w:eastAsia="TimesLTStd-Roman" w:cs="TimesLTStd-Roman"/>
          <w:sz w:val="20"/>
          <w:szCs w:val="20"/>
        </w:rPr>
        <w:t>take place while adding new features, that is, functional requirements, to the system.</w:t>
      </w:r>
    </w:p>
    <w:p w:rsidR="00FA7CBF" w:rsidRDefault="00FA7CBF" w:rsidP="00FA7CBF">
      <w:pPr>
        <w:autoSpaceDE w:val="0"/>
        <w:autoSpaceDN w:val="0"/>
        <w:adjustRightInd w:val="0"/>
        <w:spacing w:after="0" w:line="240" w:lineRule="auto"/>
        <w:jc w:val="both"/>
        <w:rPr>
          <w:rFonts w:ascii="TimesLTStd-Roman" w:eastAsia="TimesLTStd-Roman" w:cs="TimesLTStd-Roman"/>
          <w:color w:val="000000"/>
          <w:sz w:val="20"/>
          <w:szCs w:val="20"/>
        </w:rPr>
      </w:pPr>
      <w:r>
        <w:rPr>
          <w:rFonts w:ascii="TimesLTStd-Roman" w:eastAsia="TimesLTStd-Roman" w:cs="TimesLTStd-Roman"/>
          <w:color w:val="000000"/>
          <w:sz w:val="20"/>
          <w:szCs w:val="20"/>
        </w:rPr>
        <w:t>Software restructuring activities should be seen as increasing the value of the software under consideration. While choosing a software restructuring approach it is important to define goals so that achievement of those goals should produce better software value. The cost of restructuring should be justified in terms of the expected gain in software value. Ideally, the expected gain is desired to be quantified. However, in the absence of widely available quantified data about the effectiveness of structuring approaches, one could use qualitative data. Some simple restructuring activities are</w:t>
      </w:r>
    </w:p>
    <w:p w:rsidR="00FA7CBF" w:rsidRDefault="00FA7CBF" w:rsidP="00FA7CBF">
      <w:pPr>
        <w:autoSpaceDE w:val="0"/>
        <w:autoSpaceDN w:val="0"/>
        <w:adjustRightInd w:val="0"/>
        <w:spacing w:after="0" w:line="240" w:lineRule="auto"/>
        <w:rPr>
          <w:rFonts w:ascii="TimesLTStd-Roman" w:eastAsia="TimesLTStd-Roman" w:cs="TimesLTStd-Roman"/>
          <w:color w:val="000000"/>
          <w:sz w:val="20"/>
          <w:szCs w:val="20"/>
        </w:rPr>
      </w:pPr>
      <w:proofErr w:type="gramStart"/>
      <w:r>
        <w:rPr>
          <w:rFonts w:ascii="TimesLTStd-Roman" w:eastAsia="TimesLTStd-Roman" w:cs="TimesLTStd-Roman"/>
          <w:color w:val="000000"/>
          <w:sz w:val="20"/>
          <w:szCs w:val="20"/>
        </w:rPr>
        <w:t>as</w:t>
      </w:r>
      <w:proofErr w:type="gramEnd"/>
      <w:r>
        <w:rPr>
          <w:rFonts w:ascii="TimesLTStd-Roman" w:eastAsia="TimesLTStd-Roman" w:cs="TimesLTStd-Roman"/>
          <w:color w:val="000000"/>
          <w:sz w:val="20"/>
          <w:szCs w:val="20"/>
        </w:rPr>
        <w:t xml:space="preserve"> follows:</w:t>
      </w:r>
    </w:p>
    <w:p w:rsidR="00FA7CBF" w:rsidRPr="00FA7CBF" w:rsidRDefault="00FA7CBF" w:rsidP="00FA7CBF">
      <w:pPr>
        <w:pStyle w:val="ListParagraph"/>
        <w:numPr>
          <w:ilvl w:val="0"/>
          <w:numId w:val="4"/>
        </w:numPr>
        <w:autoSpaceDE w:val="0"/>
        <w:autoSpaceDN w:val="0"/>
        <w:adjustRightInd w:val="0"/>
        <w:spacing w:after="0" w:line="240" w:lineRule="auto"/>
        <w:jc w:val="both"/>
        <w:rPr>
          <w:rFonts w:ascii="TimesLTStd-Roman" w:eastAsia="TimesLTStd-Roman" w:cs="TimesLTStd-Roman"/>
          <w:color w:val="000000"/>
          <w:sz w:val="20"/>
          <w:szCs w:val="20"/>
        </w:rPr>
      </w:pPr>
      <w:r w:rsidRPr="00FA7CBF">
        <w:rPr>
          <w:rFonts w:ascii="TimesLTStd-Italic" w:eastAsia="TimesLTStd-Roman" w:hAnsi="TimesLTStd-Italic" w:cs="TimesLTStd-Italic"/>
          <w:i/>
          <w:iCs/>
          <w:color w:val="000000"/>
          <w:sz w:val="20"/>
          <w:szCs w:val="20"/>
        </w:rPr>
        <w:lastRenderedPageBreak/>
        <w:t xml:space="preserve">Pretty printing: </w:t>
      </w:r>
      <w:r w:rsidRPr="00FA7CBF">
        <w:rPr>
          <w:rFonts w:ascii="TimesLTStd-Roman" w:eastAsia="TimesLTStd-Roman" w:cs="TimesLTStd-Roman"/>
          <w:color w:val="000000"/>
          <w:sz w:val="20"/>
          <w:szCs w:val="20"/>
        </w:rPr>
        <w:t>Align code statements so that code becomes easier to understand</w:t>
      </w:r>
      <w:r>
        <w:rPr>
          <w:rFonts w:ascii="TimesLTStd-Roman" w:eastAsia="TimesLTStd-Roman" w:cs="TimesLTStd-Roman"/>
          <w:color w:val="000000"/>
          <w:sz w:val="20"/>
          <w:szCs w:val="20"/>
        </w:rPr>
        <w:t xml:space="preserve"> </w:t>
      </w:r>
      <w:r w:rsidRPr="00FA7CBF">
        <w:rPr>
          <w:rFonts w:ascii="TimesLTStd-Roman" w:eastAsia="TimesLTStd-Roman" w:cs="TimesLTStd-Roman"/>
          <w:color w:val="000000"/>
          <w:sz w:val="20"/>
          <w:szCs w:val="20"/>
        </w:rPr>
        <w:t>as logical units.</w:t>
      </w:r>
    </w:p>
    <w:p w:rsidR="00FA7CBF" w:rsidRPr="00FA7CBF" w:rsidRDefault="00FA7CBF" w:rsidP="00FA7CBF">
      <w:pPr>
        <w:pStyle w:val="ListParagraph"/>
        <w:numPr>
          <w:ilvl w:val="0"/>
          <w:numId w:val="4"/>
        </w:numPr>
        <w:autoSpaceDE w:val="0"/>
        <w:autoSpaceDN w:val="0"/>
        <w:adjustRightInd w:val="0"/>
        <w:spacing w:after="0" w:line="240" w:lineRule="auto"/>
        <w:jc w:val="both"/>
        <w:rPr>
          <w:rFonts w:ascii="TimesLTStd-Roman" w:eastAsia="TimesLTStd-Roman" w:cs="TimesLTStd-Roman"/>
          <w:color w:val="000000"/>
          <w:sz w:val="20"/>
          <w:szCs w:val="20"/>
        </w:rPr>
      </w:pPr>
      <w:r w:rsidRPr="00FA7CBF">
        <w:rPr>
          <w:rFonts w:ascii="TimesLTStd-Italic" w:eastAsia="TimesLTStd-Roman" w:hAnsi="TimesLTStd-Italic" w:cs="TimesLTStd-Italic"/>
          <w:i/>
          <w:iCs/>
          <w:color w:val="000000"/>
          <w:sz w:val="20"/>
          <w:szCs w:val="20"/>
        </w:rPr>
        <w:t>Meaningful names for variables:</w:t>
      </w:r>
      <w:r>
        <w:rPr>
          <w:rFonts w:ascii="TimesLTStd-Italic" w:eastAsia="TimesLTStd-Roman" w:hAnsi="TimesLTStd-Italic" w:cs="TimesLTStd-Italic"/>
          <w:i/>
          <w:iCs/>
          <w:color w:val="000000"/>
          <w:sz w:val="20"/>
          <w:szCs w:val="20"/>
        </w:rPr>
        <w:t xml:space="preserve"> </w:t>
      </w:r>
      <w:r w:rsidRPr="00FA7CBF">
        <w:rPr>
          <w:rFonts w:ascii="TimesLTStd-Roman" w:eastAsia="TimesLTStd-Roman" w:cs="TimesLTStd-Roman"/>
          <w:color w:val="000000"/>
          <w:sz w:val="20"/>
          <w:szCs w:val="20"/>
        </w:rPr>
        <w:t>Variable names are chosen to give an indication</w:t>
      </w:r>
      <w:r>
        <w:rPr>
          <w:rFonts w:ascii="TimesLTStd-Roman" w:eastAsia="TimesLTStd-Roman" w:cs="TimesLTStd-Roman"/>
          <w:color w:val="000000"/>
          <w:sz w:val="20"/>
          <w:szCs w:val="20"/>
        </w:rPr>
        <w:t xml:space="preserve"> </w:t>
      </w:r>
      <w:r w:rsidRPr="00FA7CBF">
        <w:rPr>
          <w:rFonts w:ascii="TimesLTStd-Roman" w:eastAsia="TimesLTStd-Roman" w:cs="TimesLTStd-Roman"/>
          <w:color w:val="000000"/>
          <w:sz w:val="20"/>
          <w:szCs w:val="20"/>
        </w:rPr>
        <w:t>of programming plans.</w:t>
      </w:r>
    </w:p>
    <w:p w:rsidR="00FA7CBF" w:rsidRPr="00FA7CBF" w:rsidRDefault="00FA7CBF" w:rsidP="00FA7CBF">
      <w:pPr>
        <w:pStyle w:val="ListParagraph"/>
        <w:numPr>
          <w:ilvl w:val="0"/>
          <w:numId w:val="4"/>
        </w:numPr>
        <w:autoSpaceDE w:val="0"/>
        <w:autoSpaceDN w:val="0"/>
        <w:adjustRightInd w:val="0"/>
        <w:spacing w:after="0" w:line="240" w:lineRule="auto"/>
        <w:jc w:val="both"/>
      </w:pPr>
      <w:r w:rsidRPr="00FA7CBF">
        <w:rPr>
          <w:rFonts w:ascii="TimesLTStd-Italic" w:eastAsia="TimesLTStd-Roman" w:hAnsi="TimesLTStd-Italic" w:cs="TimesLTStd-Italic"/>
          <w:i/>
          <w:iCs/>
          <w:color w:val="000000"/>
          <w:sz w:val="20"/>
          <w:szCs w:val="20"/>
        </w:rPr>
        <w:t xml:space="preserve">One statement per line: </w:t>
      </w:r>
      <w:r w:rsidRPr="00FA7CBF">
        <w:rPr>
          <w:rFonts w:ascii="TimesLTStd-Roman" w:eastAsia="TimesLTStd-Roman" w:cs="TimesLTStd-Roman"/>
          <w:color w:val="000000"/>
          <w:sz w:val="20"/>
          <w:szCs w:val="20"/>
        </w:rPr>
        <w:t>Write one code statement in one line, as opposed to</w:t>
      </w:r>
      <w:r>
        <w:rPr>
          <w:rFonts w:ascii="TimesLTStd-Roman" w:eastAsia="TimesLTStd-Roman" w:cs="TimesLTStd-Roman"/>
          <w:color w:val="000000"/>
          <w:sz w:val="20"/>
          <w:szCs w:val="20"/>
        </w:rPr>
        <w:t xml:space="preserve"> </w:t>
      </w:r>
      <w:r w:rsidRPr="00FA7CBF">
        <w:rPr>
          <w:rFonts w:ascii="TimesLTStd-Roman" w:eastAsia="TimesLTStd-Roman" w:cs="TimesLTStd-Roman"/>
          <w:color w:val="000000"/>
          <w:sz w:val="20"/>
          <w:szCs w:val="20"/>
        </w:rPr>
        <w:t>many statements in one line.</w:t>
      </w:r>
    </w:p>
    <w:p w:rsidR="00FA7CBF" w:rsidRDefault="00FA7CBF" w:rsidP="00FA7CBF">
      <w:pPr>
        <w:pStyle w:val="Heading1"/>
        <w:numPr>
          <w:ilvl w:val="0"/>
          <w:numId w:val="3"/>
        </w:numPr>
      </w:pPr>
      <w:bookmarkStart w:id="1" w:name="_Toc185177020"/>
      <w:r>
        <w:t>ACTIVITIES IN A REFACTORING PROCESS</w:t>
      </w:r>
      <w:bookmarkEnd w:id="1"/>
    </w:p>
    <w:p w:rsidR="00FA7CBF" w:rsidRPr="00FA7CBF" w:rsidRDefault="00FA7CBF" w:rsidP="00FA7CBF">
      <w:pPr>
        <w:autoSpaceDE w:val="0"/>
        <w:autoSpaceDN w:val="0"/>
        <w:adjustRightInd w:val="0"/>
        <w:spacing w:after="0" w:line="240" w:lineRule="auto"/>
        <w:ind w:left="360"/>
        <w:jc w:val="both"/>
        <w:rPr>
          <w:rFonts w:ascii="TimesLTStd-Roman" w:eastAsia="TimesLTStd-Roman" w:cs="TimesLTStd-Roman"/>
          <w:sz w:val="20"/>
          <w:szCs w:val="20"/>
        </w:rPr>
      </w:pPr>
      <w:r w:rsidRPr="00FA7CBF">
        <w:rPr>
          <w:rFonts w:ascii="TimesLTStd-Roman" w:eastAsia="TimesLTStd-Roman" w:cs="TimesLTStd-Roman"/>
          <w:sz w:val="20"/>
          <w:szCs w:val="20"/>
        </w:rPr>
        <w:t xml:space="preserve">To restructure a software system, programmers follow a process with </w:t>
      </w:r>
      <w:proofErr w:type="spellStart"/>
      <w:r w:rsidRPr="00FA7CBF">
        <w:rPr>
          <w:rFonts w:ascii="TimesLTStd-Roman" w:eastAsia="TimesLTStd-Roman" w:cs="TimesLTStd-Roman"/>
          <w:sz w:val="20"/>
          <w:szCs w:val="20"/>
        </w:rPr>
        <w:t>well defined</w:t>
      </w:r>
      <w:proofErr w:type="spellEnd"/>
      <w:r>
        <w:rPr>
          <w:rFonts w:ascii="TimesLTStd-Roman" w:eastAsia="TimesLTStd-Roman" w:cs="TimesLTStd-Roman"/>
          <w:sz w:val="20"/>
          <w:szCs w:val="20"/>
        </w:rPr>
        <w:t xml:space="preserve"> </w:t>
      </w:r>
      <w:r w:rsidRPr="00FA7CBF">
        <w:rPr>
          <w:rFonts w:ascii="TimesLTStd-Roman" w:eastAsia="TimesLTStd-Roman" w:cs="TimesLTStd-Roman"/>
          <w:sz w:val="20"/>
          <w:szCs w:val="20"/>
        </w:rPr>
        <w:t>activities. Those activities are as follows:</w:t>
      </w:r>
    </w:p>
    <w:p w:rsidR="00FA7CBF" w:rsidRPr="00FA7CBF" w:rsidRDefault="00FA7CBF" w:rsidP="00FA7CBF">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A7CBF">
        <w:rPr>
          <w:rFonts w:ascii="TimesLTStd-Roman" w:eastAsia="TimesLTStd-Roman" w:cs="TimesLTStd-Roman"/>
          <w:sz w:val="20"/>
          <w:szCs w:val="20"/>
        </w:rPr>
        <w:t>Identify what to refactor.</w:t>
      </w:r>
    </w:p>
    <w:p w:rsidR="00FA7CBF" w:rsidRPr="00FA7CBF" w:rsidRDefault="00FA7CBF" w:rsidP="00FA7CBF">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A7CBF">
        <w:rPr>
          <w:rFonts w:ascii="TimesLTStd-Roman" w:eastAsia="TimesLTStd-Roman" w:cs="TimesLTStd-Roman"/>
          <w:sz w:val="20"/>
          <w:szCs w:val="20"/>
        </w:rPr>
        <w:t xml:space="preserve">Determine which </w:t>
      </w:r>
      <w:proofErr w:type="spellStart"/>
      <w:r w:rsidRPr="00FA7CBF">
        <w:rPr>
          <w:rFonts w:ascii="TimesLTStd-Roman" w:eastAsia="TimesLTStd-Roman" w:cs="TimesLTStd-Roman"/>
          <w:sz w:val="20"/>
          <w:szCs w:val="20"/>
        </w:rPr>
        <w:t>refactorings</w:t>
      </w:r>
      <w:proofErr w:type="spellEnd"/>
      <w:r w:rsidRPr="00FA7CBF">
        <w:rPr>
          <w:rFonts w:ascii="TimesLTStd-Roman" w:eastAsia="TimesLTStd-Roman" w:cs="TimesLTStd-Roman"/>
          <w:sz w:val="20"/>
          <w:szCs w:val="20"/>
        </w:rPr>
        <w:t xml:space="preserve"> should be applied.</w:t>
      </w:r>
    </w:p>
    <w:p w:rsidR="00FA7CBF" w:rsidRPr="00FA7CBF" w:rsidRDefault="00FA7CBF" w:rsidP="00FA7CBF">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A7CBF">
        <w:rPr>
          <w:rFonts w:ascii="TimesLTStd-Roman" w:eastAsia="TimesLTStd-Roman" w:cs="TimesLTStd-Roman"/>
          <w:sz w:val="20"/>
          <w:szCs w:val="20"/>
        </w:rPr>
        <w:t>Ensure that refactoring preserves the software</w:t>
      </w:r>
      <w:r w:rsidRPr="00FA7CBF">
        <w:rPr>
          <w:rFonts w:ascii="TimesLTStd-Roman" w:eastAsia="TimesLTStd-Roman" w:cs="TimesLTStd-Roman" w:hint="eastAsia"/>
          <w:sz w:val="20"/>
          <w:szCs w:val="20"/>
        </w:rPr>
        <w:t>’</w:t>
      </w:r>
      <w:r w:rsidRPr="00FA7CBF">
        <w:rPr>
          <w:rFonts w:ascii="TimesLTStd-Roman" w:eastAsia="TimesLTStd-Roman" w:cs="TimesLTStd-Roman"/>
          <w:sz w:val="20"/>
          <w:szCs w:val="20"/>
        </w:rPr>
        <w:t xml:space="preserve">s </w:t>
      </w:r>
      <w:proofErr w:type="spellStart"/>
      <w:r w:rsidRPr="00FA7CBF">
        <w:rPr>
          <w:rFonts w:ascii="TimesLTStd-Roman" w:eastAsia="TimesLTStd-Roman" w:cs="TimesLTStd-Roman"/>
          <w:sz w:val="20"/>
          <w:szCs w:val="20"/>
        </w:rPr>
        <w:t>behavior</w:t>
      </w:r>
      <w:proofErr w:type="spellEnd"/>
      <w:r w:rsidRPr="00FA7CBF">
        <w:rPr>
          <w:rFonts w:ascii="TimesLTStd-Roman" w:eastAsia="TimesLTStd-Roman" w:cs="TimesLTStd-Roman"/>
          <w:sz w:val="20"/>
          <w:szCs w:val="20"/>
        </w:rPr>
        <w:t>.</w:t>
      </w:r>
    </w:p>
    <w:p w:rsidR="00FA7CBF" w:rsidRPr="00FA7CBF" w:rsidRDefault="00FA7CBF" w:rsidP="00FA7CBF">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A7CBF">
        <w:rPr>
          <w:rFonts w:ascii="TimesLTStd-Roman" w:eastAsia="TimesLTStd-Roman" w:cs="TimesLTStd-Roman"/>
          <w:sz w:val="20"/>
          <w:szCs w:val="20"/>
        </w:rPr>
        <w:t xml:space="preserve">Apply the </w:t>
      </w:r>
      <w:proofErr w:type="spellStart"/>
      <w:r w:rsidRPr="00FA7CBF">
        <w:rPr>
          <w:rFonts w:ascii="TimesLTStd-Roman" w:eastAsia="TimesLTStd-Roman" w:cs="TimesLTStd-Roman"/>
          <w:sz w:val="20"/>
          <w:szCs w:val="20"/>
        </w:rPr>
        <w:t>refactorings</w:t>
      </w:r>
      <w:proofErr w:type="spellEnd"/>
      <w:r w:rsidRPr="00FA7CBF">
        <w:rPr>
          <w:rFonts w:ascii="TimesLTStd-Roman" w:eastAsia="TimesLTStd-Roman" w:cs="TimesLTStd-Roman"/>
          <w:sz w:val="20"/>
          <w:szCs w:val="20"/>
        </w:rPr>
        <w:t xml:space="preserve"> to the chosen entities.</w:t>
      </w:r>
    </w:p>
    <w:p w:rsidR="00FA7CBF" w:rsidRPr="00FA7CBF" w:rsidRDefault="00FA7CBF" w:rsidP="00FA7CBF">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A7CBF">
        <w:rPr>
          <w:rFonts w:ascii="TimesLTStd-Roman" w:eastAsia="TimesLTStd-Roman" w:cs="TimesLTStd-Roman"/>
          <w:sz w:val="20"/>
          <w:szCs w:val="20"/>
        </w:rPr>
        <w:t xml:space="preserve">Evaluate the impacts of the </w:t>
      </w:r>
      <w:proofErr w:type="spellStart"/>
      <w:r w:rsidRPr="00FA7CBF">
        <w:rPr>
          <w:rFonts w:ascii="TimesLTStd-Roman" w:eastAsia="TimesLTStd-Roman" w:cs="TimesLTStd-Roman"/>
          <w:sz w:val="20"/>
          <w:szCs w:val="20"/>
        </w:rPr>
        <w:t>refactorings</w:t>
      </w:r>
      <w:proofErr w:type="spellEnd"/>
      <w:r w:rsidRPr="00FA7CBF">
        <w:rPr>
          <w:rFonts w:ascii="TimesLTStd-Roman" w:eastAsia="TimesLTStd-Roman" w:cs="TimesLTStd-Roman"/>
          <w:sz w:val="20"/>
          <w:szCs w:val="20"/>
        </w:rPr>
        <w:t>.</w:t>
      </w:r>
    </w:p>
    <w:p w:rsidR="00FA7CBF" w:rsidRPr="00FA7CBF" w:rsidRDefault="00FA7CBF" w:rsidP="00FA7CBF">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A7CBF">
        <w:rPr>
          <w:rFonts w:ascii="TimesLTStd-Roman" w:eastAsia="TimesLTStd-Roman" w:cs="TimesLTStd-Roman"/>
          <w:sz w:val="20"/>
          <w:szCs w:val="20"/>
        </w:rPr>
        <w:t>Maintain consistency.</w:t>
      </w:r>
    </w:p>
    <w:p w:rsidR="00F91567" w:rsidRDefault="00FA7CBF" w:rsidP="00F91567">
      <w:pPr>
        <w:ind w:left="360"/>
        <w:jc w:val="both"/>
        <w:rPr>
          <w:rFonts w:ascii="TimesLTStd-Roman" w:eastAsia="TimesLTStd-Roman" w:cs="TimesLTStd-Roman"/>
          <w:sz w:val="20"/>
          <w:szCs w:val="20"/>
        </w:rPr>
      </w:pPr>
      <w:r w:rsidRPr="00FA7CBF">
        <w:rPr>
          <w:rFonts w:ascii="TimesLTStd-Roman" w:eastAsia="TimesLTStd-Roman" w:cs="TimesLTStd-Roman"/>
          <w:sz w:val="20"/>
          <w:szCs w:val="20"/>
        </w:rPr>
        <w:t>Next, we explain the above items one by one.</w:t>
      </w:r>
    </w:p>
    <w:p w:rsidR="00FA7CBF" w:rsidRDefault="00FA7CBF" w:rsidP="00F91567">
      <w:pPr>
        <w:pStyle w:val="Heading2"/>
        <w:numPr>
          <w:ilvl w:val="1"/>
          <w:numId w:val="5"/>
        </w:numPr>
      </w:pPr>
      <w:bookmarkStart w:id="2" w:name="_Toc185177021"/>
      <w:r>
        <w:t>Identify What to Refactor</w:t>
      </w:r>
      <w:bookmarkEnd w:id="2"/>
    </w:p>
    <w:p w:rsidR="00C550F0" w:rsidRDefault="00FA7CBF" w:rsidP="00C550F0">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hAnsi="TimesLTStd-Bold" w:cs="TimesLTStd-Roman"/>
          <w:sz w:val="20"/>
          <w:szCs w:val="20"/>
        </w:rPr>
        <w:t xml:space="preserve">In this step, the programmer identifies what to refactor from a set of software </w:t>
      </w:r>
      <w:proofErr w:type="spellStart"/>
      <w:r>
        <w:rPr>
          <w:rFonts w:ascii="TimesLTStd-Roman" w:eastAsia="TimesLTStd-Roman" w:hAnsi="TimesLTStd-Bold" w:cs="TimesLTStd-Roman"/>
          <w:sz w:val="20"/>
          <w:szCs w:val="20"/>
        </w:rPr>
        <w:t>artifacts</w:t>
      </w:r>
      <w:proofErr w:type="spellEnd"/>
      <w:r>
        <w:rPr>
          <w:rFonts w:ascii="TimesLTStd-Roman" w:eastAsia="TimesLTStd-Roman" w:hAnsi="TimesLTStd-Bold" w:cs="TimesLTStd-Roman"/>
          <w:sz w:val="20"/>
          <w:szCs w:val="20"/>
        </w:rPr>
        <w:t xml:space="preserve">. Some examples of software </w:t>
      </w:r>
      <w:proofErr w:type="spellStart"/>
      <w:r>
        <w:rPr>
          <w:rFonts w:ascii="TimesLTStd-Roman" w:eastAsia="TimesLTStd-Roman" w:hAnsi="TimesLTStd-Bold" w:cs="TimesLTStd-Roman"/>
          <w:sz w:val="20"/>
          <w:szCs w:val="20"/>
        </w:rPr>
        <w:t>artifacts</w:t>
      </w:r>
      <w:proofErr w:type="spellEnd"/>
      <w:r>
        <w:rPr>
          <w:rFonts w:ascii="TimesLTStd-Roman" w:eastAsia="TimesLTStd-Roman" w:hAnsi="TimesLTStd-Bold" w:cs="TimesLTStd-Roman"/>
          <w:sz w:val="20"/>
          <w:szCs w:val="20"/>
        </w:rPr>
        <w:t xml:space="preserve"> that the programmer can consider are source code, design documents, and requirements documents. Having identified the top level </w:t>
      </w:r>
      <w:proofErr w:type="spellStart"/>
      <w:r>
        <w:rPr>
          <w:rFonts w:ascii="TimesLTStd-Roman" w:eastAsia="TimesLTStd-Roman" w:hAnsi="TimesLTStd-Bold" w:cs="TimesLTStd-Roman"/>
          <w:sz w:val="20"/>
          <w:szCs w:val="20"/>
        </w:rPr>
        <w:t>artifact</w:t>
      </w:r>
      <w:proofErr w:type="spellEnd"/>
      <w:r>
        <w:rPr>
          <w:rFonts w:ascii="TimesLTStd-Roman" w:eastAsia="TimesLTStd-Roman" w:hAnsi="TimesLTStd-Bold" w:cs="TimesLTStd-Roman"/>
          <w:sz w:val="20"/>
          <w:szCs w:val="20"/>
        </w:rPr>
        <w:t>, the programmer can focus on specific portions of the chosen artefact for refactoring. Specific modules, functions, classes, methods, and data structures can be identified from the source code for refactoring. For programs written in non</w:t>
      </w:r>
      <w:r w:rsidR="00C550F0">
        <w:rPr>
          <w:rFonts w:ascii="TimesLTStd-Roman" w:eastAsia="TimesLTStd-Roman" w:hAnsi="TimesLTStd-Bold" w:cs="TimesLTStd-Roman"/>
          <w:sz w:val="20"/>
          <w:szCs w:val="20"/>
        </w:rPr>
        <w:t>-</w:t>
      </w:r>
      <w:r>
        <w:rPr>
          <w:rFonts w:ascii="TimesLTStd-Roman" w:eastAsia="TimesLTStd-Roman" w:hAnsi="TimesLTStd-Bold" w:cs="TimesLTStd-Roman"/>
          <w:sz w:val="20"/>
          <w:szCs w:val="20"/>
        </w:rPr>
        <w:t xml:space="preserve">object-oriented languages, restructuring is generally limited to the level of a function or a block of code. For programs written in object-oriented languages, the richness of the languages, namely, interfaces, dynamic binding, subtyping, overriding, and polymorphism, make restructuring difficult. The broad concept of </w:t>
      </w:r>
      <w:r>
        <w:rPr>
          <w:rFonts w:ascii="TimesLTStd-Italic" w:hAnsi="TimesLTStd-Italic" w:cs="TimesLTStd-Italic"/>
          <w:i/>
          <w:iCs/>
          <w:sz w:val="20"/>
          <w:szCs w:val="20"/>
        </w:rPr>
        <w:t xml:space="preserve">code smell </w:t>
      </w:r>
      <w:r>
        <w:rPr>
          <w:rFonts w:ascii="TimesLTStd-Roman" w:eastAsia="TimesLTStd-Roman" w:hAnsi="TimesLTStd-Bold" w:cs="TimesLTStd-Roman"/>
          <w:sz w:val="20"/>
          <w:szCs w:val="20"/>
        </w:rPr>
        <w:t xml:space="preserve">is applied to source code to detect where </w:t>
      </w:r>
      <w:proofErr w:type="spellStart"/>
      <w:r>
        <w:rPr>
          <w:rFonts w:ascii="TimesLTStd-Roman" w:eastAsia="TimesLTStd-Roman" w:hAnsi="TimesLTStd-Bold" w:cs="TimesLTStd-Roman"/>
          <w:sz w:val="20"/>
          <w:szCs w:val="20"/>
        </w:rPr>
        <w:t>refactorings</w:t>
      </w:r>
      <w:proofErr w:type="spellEnd"/>
      <w:r>
        <w:rPr>
          <w:rFonts w:ascii="TimesLTStd-Roman" w:eastAsia="TimesLTStd-Roman" w:hAnsi="TimesLTStd-Bold" w:cs="TimesLTStd-Roman"/>
          <w:sz w:val="20"/>
          <w:szCs w:val="20"/>
        </w:rPr>
        <w:t xml:space="preserve"> should be applied. A </w:t>
      </w:r>
      <w:r>
        <w:rPr>
          <w:rFonts w:ascii="TimesLTStd-Italic" w:hAnsi="TimesLTStd-Italic" w:cs="TimesLTStd-Italic"/>
          <w:i/>
          <w:iCs/>
          <w:sz w:val="20"/>
          <w:szCs w:val="20"/>
        </w:rPr>
        <w:t xml:space="preserve">code smell </w:t>
      </w:r>
      <w:r>
        <w:rPr>
          <w:rFonts w:ascii="TimesLTStd-Roman" w:eastAsia="TimesLTStd-Roman" w:hAnsi="TimesLTStd-Bold" w:cs="TimesLTStd-Roman"/>
          <w:sz w:val="20"/>
          <w:szCs w:val="20"/>
        </w:rPr>
        <w:t>is any symptom in the source code of a software that possibly indicates a deeper problem. Existence of code smells in source code do not imply the existence of problems in source code, such as, faults, low level of performance, and low level of reliability. On the other hand, what code smells</w:t>
      </w:r>
      <w:r w:rsidR="00C550F0">
        <w:rPr>
          <w:rFonts w:ascii="TimesLTStd-Roman" w:eastAsia="TimesLTStd-Roman" w:hAnsi="TimesLTStd-Bold" w:cs="TimesLTStd-Roman"/>
          <w:sz w:val="20"/>
          <w:szCs w:val="20"/>
        </w:rPr>
        <w:t xml:space="preserve"> </w:t>
      </w:r>
      <w:r w:rsidR="00C550F0">
        <w:rPr>
          <w:rFonts w:ascii="TimesLTStd-Roman" w:eastAsia="TimesLTStd-Roman" w:cs="TimesLTStd-Roman"/>
          <w:sz w:val="20"/>
          <w:szCs w:val="20"/>
        </w:rPr>
        <w:t>do imply is that if the problems are not resolved sooner, then it is likely that future changes may introduce more faults and future changes may be more expensive to execute. Some examples of code smells are as follows.</w:t>
      </w:r>
    </w:p>
    <w:p w:rsidR="00C550F0" w:rsidRPr="00C550F0" w:rsidRDefault="00C550F0"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C550F0">
        <w:rPr>
          <w:rFonts w:ascii="TimesLTStd-Italic" w:eastAsia="TimesLTStd-Roman" w:hAnsi="TimesLTStd-Italic" w:cs="TimesLTStd-Italic"/>
          <w:i/>
          <w:iCs/>
          <w:sz w:val="20"/>
          <w:szCs w:val="20"/>
        </w:rPr>
        <w:t xml:space="preserve">Duplicate Code: </w:t>
      </w:r>
      <w:r w:rsidRPr="00C550F0">
        <w:rPr>
          <w:rFonts w:ascii="TimesLTStd-Roman" w:eastAsia="TimesLTStd-Roman" w:cs="TimesLTStd-Roman"/>
          <w:sz w:val="20"/>
          <w:szCs w:val="20"/>
        </w:rPr>
        <w:t xml:space="preserve">This smell occurs when segments of source code are repeated in many places in the program. If there is a need to change the duplicate code, it must be ensured that all segments are changed. If some segment is missed, which is likely to occur, then faults will be introduced. The solutions lie in the nature of code duplications. For example, if duplications occur in different methods of the same class, then duplicates can be extracted into a new method. On the other hand, if duplicate methods occur in subclasses, then the duplicate codes </w:t>
      </w:r>
      <w:r w:rsidRPr="00C550F0">
        <w:rPr>
          <w:rFonts w:ascii="TimesLTStd-Roman" w:eastAsia="TimesLTStd-Roman" w:cs="TimesLTStd-Roman"/>
          <w:sz w:val="20"/>
          <w:szCs w:val="20"/>
        </w:rPr>
        <w:lastRenderedPageBreak/>
        <w:t>can be moved to the subclass. In simple cases, code duplication can be eliminated by introducing a new function and by inserting function calls. In complex cases,</w:t>
      </w:r>
      <w:r>
        <w:rPr>
          <w:rFonts w:ascii="TimesLTStd-Roman" w:eastAsia="TimesLTStd-Roman" w:cs="TimesLTStd-Roman"/>
          <w:sz w:val="20"/>
          <w:szCs w:val="20"/>
        </w:rPr>
        <w:t xml:space="preserve"> </w:t>
      </w:r>
      <w:r w:rsidRPr="00C550F0">
        <w:rPr>
          <w:rFonts w:ascii="TimesLTStd-Roman" w:eastAsia="TimesLTStd-Roman" w:cs="TimesLTStd-Roman"/>
          <w:sz w:val="20"/>
          <w:szCs w:val="20"/>
        </w:rPr>
        <w:t>an intermediate subclass can be inserted to factor out the com</w:t>
      </w:r>
      <w:r>
        <w:rPr>
          <w:rFonts w:ascii="TimesLTStd-Roman" w:eastAsia="TimesLTStd-Roman" w:cs="TimesLTStd-Roman"/>
          <w:sz w:val="20"/>
          <w:szCs w:val="20"/>
        </w:rPr>
        <w:t>mon code</w:t>
      </w:r>
      <w:r w:rsidRPr="00C550F0">
        <w:rPr>
          <w:rFonts w:ascii="TimesLTStd-Roman" w:eastAsia="TimesLTStd-Roman" w:cs="TimesLTStd-Roman"/>
          <w:sz w:val="20"/>
          <w:szCs w:val="20"/>
        </w:rPr>
        <w:t>.</w:t>
      </w:r>
    </w:p>
    <w:p w:rsidR="00C550F0" w:rsidRPr="00C550F0" w:rsidRDefault="00C550F0"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C550F0">
        <w:rPr>
          <w:rFonts w:ascii="TimesLTStd-Italic" w:eastAsia="TimesLTStd-Roman" w:hAnsi="TimesLTStd-Italic" w:cs="TimesLTStd-Italic"/>
          <w:i/>
          <w:iCs/>
          <w:sz w:val="20"/>
          <w:szCs w:val="20"/>
        </w:rPr>
        <w:t xml:space="preserve">Long Parameter List: </w:t>
      </w:r>
      <w:r w:rsidRPr="00C550F0">
        <w:rPr>
          <w:rFonts w:ascii="TimesLTStd-Roman" w:eastAsia="TimesLTStd-Roman" w:cs="TimesLTStd-Roman"/>
          <w:sz w:val="20"/>
          <w:szCs w:val="20"/>
        </w:rPr>
        <w:t>When a</w:t>
      </w:r>
      <w:r>
        <w:rPr>
          <w:rFonts w:ascii="TimesLTStd-Roman" w:eastAsia="TimesLTStd-Roman" w:cs="TimesLTStd-Roman"/>
          <w:sz w:val="20"/>
          <w:szCs w:val="20"/>
        </w:rPr>
        <w:t xml:space="preserve"> </w:t>
      </w:r>
      <w:r w:rsidRPr="00C550F0">
        <w:rPr>
          <w:rFonts w:ascii="TimesLTStd-Roman" w:eastAsia="TimesLTStd-Roman" w:cs="TimesLTStd-Roman"/>
          <w:sz w:val="20"/>
          <w:szCs w:val="20"/>
        </w:rPr>
        <w:t>method has too</w:t>
      </w:r>
      <w:r>
        <w:rPr>
          <w:rFonts w:ascii="TimesLTStd-Roman" w:eastAsia="TimesLTStd-Roman" w:cs="TimesLTStd-Roman"/>
          <w:sz w:val="20"/>
          <w:szCs w:val="20"/>
        </w:rPr>
        <w:t xml:space="preserve"> </w:t>
      </w:r>
      <w:r w:rsidRPr="00C550F0">
        <w:rPr>
          <w:rFonts w:ascii="TimesLTStd-Roman" w:eastAsia="TimesLTStd-Roman" w:cs="TimesLTStd-Roman"/>
          <w:sz w:val="20"/>
          <w:szCs w:val="20"/>
        </w:rPr>
        <w:t>many formal parameters, say, more than four, programmers may make errors while designing calls to the method. A common error is to reorder the list of actual parameters. A solution may be found in designing a parameter object, thereby passing a single parameter</w:t>
      </w:r>
      <w:r>
        <w:rPr>
          <w:rFonts w:ascii="TimesLTStd-Roman" w:eastAsia="TimesLTStd-Roman" w:cs="TimesLTStd-Roman"/>
          <w:sz w:val="20"/>
          <w:szCs w:val="20"/>
        </w:rPr>
        <w:t xml:space="preserve"> </w:t>
      </w:r>
      <w:r w:rsidRPr="00C550F0">
        <w:rPr>
          <w:rFonts w:ascii="TimesLTStd-Roman" w:eastAsia="TimesLTStd-Roman" w:cs="TimesLTStd-Roman"/>
          <w:sz w:val="20"/>
          <w:szCs w:val="20"/>
        </w:rPr>
        <w:t>instead of a long list of parameters.</w:t>
      </w:r>
    </w:p>
    <w:p w:rsidR="00C550F0" w:rsidRDefault="00C550F0"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C550F0">
        <w:rPr>
          <w:rFonts w:ascii="TimesLTStd-Italic" w:eastAsia="TimesLTStd-Roman" w:hAnsi="TimesLTStd-Italic" w:cs="TimesLTStd-Italic"/>
          <w:i/>
          <w:iCs/>
          <w:sz w:val="20"/>
          <w:szCs w:val="20"/>
        </w:rPr>
        <w:t xml:space="preserve">Long Methods: </w:t>
      </w:r>
      <w:r w:rsidRPr="00C550F0">
        <w:rPr>
          <w:rFonts w:ascii="TimesLTStd-Roman" w:eastAsia="TimesLTStd-Roman" w:cs="TimesLTStd-Roman"/>
          <w:sz w:val="20"/>
          <w:szCs w:val="20"/>
        </w:rPr>
        <w:t>This occurs if a method has a long sequence of statements, say, hundreds of lines of code. A solution lies in extracting methods from long fragments of code.</w:t>
      </w:r>
    </w:p>
    <w:p w:rsidR="00C550F0" w:rsidRPr="00C550F0" w:rsidRDefault="00C550F0"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C550F0">
        <w:rPr>
          <w:rFonts w:ascii="TimesLTStd-Italic" w:eastAsia="TimesLTStd-Roman" w:hAnsi="TimesLTStd-Italic" w:cs="TimesLTStd-Italic"/>
          <w:i/>
          <w:iCs/>
          <w:sz w:val="20"/>
          <w:szCs w:val="20"/>
        </w:rPr>
        <w:t xml:space="preserve">Large Classes: </w:t>
      </w:r>
      <w:r w:rsidRPr="00C550F0">
        <w:rPr>
          <w:rFonts w:ascii="TimesLTStd-Roman" w:eastAsia="TimesLTStd-Roman" w:cs="TimesLTStd-Roman"/>
          <w:sz w:val="20"/>
          <w:szCs w:val="20"/>
        </w:rPr>
        <w:t>A smell is said to occur if a class has too many methods, say, more than 8, and too many variables, say, more than 15. A solution lies in</w:t>
      </w:r>
      <w:r>
        <w:rPr>
          <w:rFonts w:ascii="TimesLTStd-Roman" w:eastAsia="TimesLTStd-Roman" w:cs="TimesLTStd-Roman"/>
          <w:sz w:val="20"/>
          <w:szCs w:val="20"/>
        </w:rPr>
        <w:t xml:space="preserve"> </w:t>
      </w:r>
      <w:r w:rsidRPr="00C550F0">
        <w:rPr>
          <w:rFonts w:ascii="TimesLTStd-Roman" w:eastAsia="TimesLTStd-Roman" w:cs="TimesLTStd-Roman"/>
          <w:sz w:val="20"/>
          <w:szCs w:val="20"/>
        </w:rPr>
        <w:t>splitting the class into component classes and creating super</w:t>
      </w:r>
      <w:r>
        <w:rPr>
          <w:rFonts w:ascii="TimesLTStd-Roman" w:eastAsia="TimesLTStd-Roman" w:cs="TimesLTStd-Roman"/>
          <w:sz w:val="20"/>
          <w:szCs w:val="20"/>
        </w:rPr>
        <w:t>-</w:t>
      </w:r>
      <w:r w:rsidRPr="00C550F0">
        <w:rPr>
          <w:rFonts w:ascii="TimesLTStd-Roman" w:eastAsia="TimesLTStd-Roman" w:cs="TimesLTStd-Roman"/>
          <w:sz w:val="20"/>
          <w:szCs w:val="20"/>
        </w:rPr>
        <w:t>classes.</w:t>
      </w:r>
    </w:p>
    <w:p w:rsidR="00C550F0" w:rsidRPr="00C550F0" w:rsidRDefault="00C550F0"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C550F0">
        <w:rPr>
          <w:rFonts w:ascii="TimesLTStd-Italic" w:eastAsia="TimesLTStd-Roman" w:hAnsi="TimesLTStd-Italic" w:cs="TimesLTStd-Italic"/>
          <w:i/>
          <w:iCs/>
          <w:sz w:val="20"/>
          <w:szCs w:val="20"/>
        </w:rPr>
        <w:t xml:space="preserve">Message Chain: </w:t>
      </w:r>
      <w:r w:rsidRPr="00C550F0">
        <w:rPr>
          <w:rFonts w:ascii="TimesLTStd-Roman" w:eastAsia="TimesLTStd-Roman" w:cs="TimesLTStd-Roman"/>
          <w:sz w:val="20"/>
          <w:szCs w:val="20"/>
        </w:rPr>
        <w:t xml:space="preserve">A message chain occurs when one calls several methods successively. An example of a message chain is: </w:t>
      </w:r>
      <w:proofErr w:type="spellStart"/>
      <w:proofErr w:type="gramStart"/>
      <w:r w:rsidRPr="00C550F0">
        <w:rPr>
          <w:rFonts w:ascii="CourierStd" w:eastAsia="TimesLTStd-Roman" w:hAnsi="CourierStd" w:cs="CourierStd"/>
          <w:sz w:val="18"/>
          <w:szCs w:val="18"/>
        </w:rPr>
        <w:t>student.getID</w:t>
      </w:r>
      <w:proofErr w:type="spellEnd"/>
      <w:r w:rsidRPr="00C550F0">
        <w:rPr>
          <w:rFonts w:ascii="CourierStd" w:eastAsia="TimesLTStd-Roman" w:hAnsi="CourierStd" w:cs="CourierStd"/>
          <w:sz w:val="18"/>
          <w:szCs w:val="18"/>
        </w:rPr>
        <w:t>(</w:t>
      </w:r>
      <w:proofErr w:type="gramEnd"/>
      <w:r w:rsidRPr="00C550F0">
        <w:rPr>
          <w:rFonts w:ascii="CourierStd" w:eastAsia="TimesLTStd-Roman" w:hAnsi="CourierStd" w:cs="CourierStd"/>
          <w:sz w:val="18"/>
          <w:szCs w:val="18"/>
        </w:rPr>
        <w:t>).</w:t>
      </w:r>
      <w:proofErr w:type="spellStart"/>
      <w:r w:rsidRPr="00C550F0">
        <w:rPr>
          <w:rFonts w:ascii="CourierStd" w:eastAsia="TimesLTStd-Roman" w:hAnsi="CourierStd" w:cs="CourierStd"/>
          <w:sz w:val="18"/>
          <w:szCs w:val="18"/>
        </w:rPr>
        <w:t>getRecord</w:t>
      </w:r>
      <w:proofErr w:type="spellEnd"/>
      <w:r w:rsidRPr="00C550F0">
        <w:rPr>
          <w:rFonts w:ascii="CourierStd" w:eastAsia="TimesLTStd-Roman" w:hAnsi="CourierStd" w:cs="CourierStd"/>
          <w:sz w:val="18"/>
          <w:szCs w:val="18"/>
        </w:rPr>
        <w:t>().</w:t>
      </w:r>
      <w:proofErr w:type="spellStart"/>
      <w:r w:rsidRPr="00C550F0">
        <w:rPr>
          <w:rFonts w:ascii="CourierStd" w:eastAsia="TimesLTStd-Roman" w:hAnsi="CourierStd" w:cs="CourierStd"/>
          <w:sz w:val="18"/>
          <w:szCs w:val="18"/>
        </w:rPr>
        <w:t>getGrade</w:t>
      </w:r>
      <w:proofErr w:type="spellEnd"/>
      <w:r w:rsidRPr="00C550F0">
        <w:rPr>
          <w:rFonts w:ascii="CourierStd" w:eastAsia="TimesLTStd-Roman" w:hAnsi="CourierStd" w:cs="CourierStd"/>
          <w:sz w:val="18"/>
          <w:szCs w:val="18"/>
        </w:rPr>
        <w:t>(course)</w:t>
      </w:r>
      <w:r w:rsidRPr="00C550F0">
        <w:rPr>
          <w:rFonts w:ascii="TimesLTStd-Roman" w:eastAsia="TimesLTStd-Roman" w:cs="TimesLTStd-Roman"/>
          <w:sz w:val="20"/>
          <w:szCs w:val="20"/>
        </w:rPr>
        <w:t>. Such a chain can be simplified by means of a helper function that performs part of the computation of another function. Thus, the</w:t>
      </w:r>
      <w:r>
        <w:rPr>
          <w:rFonts w:ascii="TimesLTStd-Roman" w:eastAsia="TimesLTStd-Roman" w:cs="TimesLTStd-Roman"/>
          <w:sz w:val="20"/>
          <w:szCs w:val="20"/>
        </w:rPr>
        <w:t xml:space="preserve"> </w:t>
      </w:r>
      <w:r w:rsidRPr="00C550F0">
        <w:rPr>
          <w:rFonts w:ascii="TimesLTStd-Roman" w:eastAsia="TimesLTStd-Roman" w:cs="TimesLTStd-Roman"/>
          <w:sz w:val="20"/>
          <w:szCs w:val="20"/>
        </w:rPr>
        <w:t xml:space="preserve">above message chain can be rewritten as: </w:t>
      </w:r>
      <w:proofErr w:type="spellStart"/>
      <w:proofErr w:type="gramStart"/>
      <w:r w:rsidRPr="00C550F0">
        <w:rPr>
          <w:rFonts w:ascii="CourierStd" w:eastAsia="TimesLTStd-Roman" w:hAnsi="CourierStd" w:cs="CourierStd"/>
          <w:sz w:val="18"/>
          <w:szCs w:val="18"/>
        </w:rPr>
        <w:t>student.getGrade</w:t>
      </w:r>
      <w:proofErr w:type="spellEnd"/>
      <w:r w:rsidRPr="00C550F0">
        <w:rPr>
          <w:rFonts w:ascii="CourierStd" w:eastAsia="TimesLTStd-Roman" w:hAnsi="CourierStd" w:cs="CourierStd"/>
          <w:sz w:val="18"/>
          <w:szCs w:val="18"/>
        </w:rPr>
        <w:t>(</w:t>
      </w:r>
      <w:proofErr w:type="gramEnd"/>
      <w:r w:rsidRPr="00C550F0">
        <w:rPr>
          <w:rFonts w:ascii="CourierStd" w:eastAsia="TimesLTStd-Roman" w:hAnsi="CourierStd" w:cs="CourierStd"/>
          <w:sz w:val="18"/>
          <w:szCs w:val="18"/>
        </w:rPr>
        <w:t>course)</w:t>
      </w:r>
      <w:r w:rsidRPr="00C550F0">
        <w:rPr>
          <w:rFonts w:ascii="TimesLTStd-Roman" w:eastAsia="TimesLTStd-Roman" w:cs="TimesLTStd-Roman"/>
          <w:sz w:val="20"/>
          <w:szCs w:val="20"/>
        </w:rPr>
        <w:t>.</w:t>
      </w:r>
    </w:p>
    <w:p w:rsidR="00FA7CBF" w:rsidRDefault="00C550F0" w:rsidP="00F91567">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At the design level, the entities that can be considered for refactoring are software architecture, global control flow, and database schemas. Class diagrams, state-chart diagrams, and activity diagrams are extensively used to describe various aspects of software design. Therefore, refactoring of software design involves manipulating those diagrams. To describe program structures at a very high level, designers apply design patterns. Therefore, refactoring of design can involve restructuring or replacing occurrences of poor design patterns in a legacy system with good design patterns. </w:t>
      </w:r>
    </w:p>
    <w:p w:rsidR="00F91567" w:rsidRDefault="00F91567" w:rsidP="00F91567">
      <w:pPr>
        <w:pStyle w:val="Heading2"/>
        <w:numPr>
          <w:ilvl w:val="1"/>
          <w:numId w:val="5"/>
        </w:numPr>
      </w:pPr>
      <w:bookmarkStart w:id="3" w:name="_Toc185177022"/>
      <w:r>
        <w:t xml:space="preserve">Determine Which </w:t>
      </w:r>
      <w:proofErr w:type="spellStart"/>
      <w:r>
        <w:t>Refactorings</w:t>
      </w:r>
      <w:proofErr w:type="spellEnd"/>
      <w:r>
        <w:t xml:space="preserve"> </w:t>
      </w:r>
      <w:proofErr w:type="gramStart"/>
      <w:r>
        <w:t>Should</w:t>
      </w:r>
      <w:proofErr w:type="gramEnd"/>
      <w:r>
        <w:t xml:space="preserve"> be Applied</w:t>
      </w:r>
      <w:bookmarkEnd w:id="3"/>
    </w:p>
    <w:p w:rsidR="00507D39" w:rsidRDefault="00F91567" w:rsidP="00F91567">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hAnsi="TimesLTStd-Bold" w:cs="TimesLTStd-Roman"/>
          <w:sz w:val="20"/>
          <w:szCs w:val="20"/>
        </w:rPr>
        <w:t xml:space="preserve">In this step, the programmer identifies which </w:t>
      </w:r>
      <w:proofErr w:type="spellStart"/>
      <w:r>
        <w:rPr>
          <w:rFonts w:ascii="TimesLTStd-Roman" w:eastAsia="TimesLTStd-Roman" w:hAnsi="TimesLTStd-Bold" w:cs="TimesLTStd-Roman"/>
          <w:sz w:val="20"/>
          <w:szCs w:val="20"/>
        </w:rPr>
        <w:t>refactorings</w:t>
      </w:r>
      <w:proofErr w:type="spellEnd"/>
      <w:r>
        <w:rPr>
          <w:rFonts w:ascii="TimesLTStd-Roman" w:eastAsia="TimesLTStd-Roman" w:hAnsi="TimesLTStd-Bold" w:cs="TimesLTStd-Roman"/>
          <w:sz w:val="20"/>
          <w:szCs w:val="20"/>
        </w:rPr>
        <w:t xml:space="preserve"> to apply to the portions of the software identified in the aforementioned first step. For ease of understanding, in </w:t>
      </w:r>
      <w:r>
        <w:rPr>
          <w:rFonts w:ascii="TimesLTStd-Roman" w:eastAsia="TimesLTStd-Roman" w:cs="TimesLTStd-Roman"/>
          <w:sz w:val="20"/>
          <w:szCs w:val="20"/>
        </w:rPr>
        <w:t xml:space="preserve">the following we give some examples of </w:t>
      </w:r>
      <w:proofErr w:type="spellStart"/>
      <w:r>
        <w:rPr>
          <w:rFonts w:ascii="TimesLTStd-Roman" w:eastAsia="TimesLTStd-Roman" w:cs="TimesLTStd-Roman"/>
          <w:sz w:val="20"/>
          <w:szCs w:val="20"/>
        </w:rPr>
        <w:t>refactorings</w:t>
      </w:r>
      <w:proofErr w:type="spellEnd"/>
      <w:r>
        <w:rPr>
          <w:rFonts w:ascii="TimesLTStd-Roman" w:eastAsia="TimesLTStd-Roman" w:cs="TimesLTStd-Roman"/>
          <w:sz w:val="20"/>
          <w:szCs w:val="20"/>
        </w:rPr>
        <w:t xml:space="preserve"> in the context of a class diagram shown in Figure 7.1. </w:t>
      </w:r>
    </w:p>
    <w:p w:rsidR="00507D39" w:rsidRDefault="00507D39" w:rsidP="00F91567">
      <w:pPr>
        <w:autoSpaceDE w:val="0"/>
        <w:autoSpaceDN w:val="0"/>
        <w:adjustRightInd w:val="0"/>
        <w:spacing w:after="0" w:line="240" w:lineRule="auto"/>
        <w:jc w:val="both"/>
        <w:rPr>
          <w:rFonts w:ascii="TimesLTStd-Roman" w:eastAsia="TimesLTStd-Roman" w:cs="TimesLTStd-Roman"/>
          <w:sz w:val="20"/>
          <w:szCs w:val="20"/>
        </w:rPr>
      </w:pPr>
      <w:r w:rsidRPr="00507D39">
        <w:rPr>
          <w:rFonts w:ascii="TimesLTStd-Roman" w:eastAsia="TimesLTStd-Roman" w:cs="TimesLTStd-Roman"/>
          <w:noProof/>
          <w:sz w:val="20"/>
          <w:szCs w:val="20"/>
          <w:lang w:eastAsia="en-GB"/>
        </w:rPr>
        <w:lastRenderedPageBreak/>
        <w:drawing>
          <wp:inline distT="0" distB="0" distL="0" distR="0">
            <wp:extent cx="5760720" cy="319388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93884"/>
                    </a:xfrm>
                    <a:prstGeom prst="rect">
                      <a:avLst/>
                    </a:prstGeom>
                    <a:noFill/>
                    <a:ln>
                      <a:noFill/>
                    </a:ln>
                  </pic:spPr>
                </pic:pic>
              </a:graphicData>
            </a:graphic>
          </wp:inline>
        </w:drawing>
      </w:r>
    </w:p>
    <w:p w:rsidR="00F91567" w:rsidRDefault="00F91567" w:rsidP="00F91567">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The intention is to show what </w:t>
      </w:r>
      <w:proofErr w:type="spellStart"/>
      <w:r>
        <w:rPr>
          <w:rFonts w:ascii="TimesLTStd-Roman" w:eastAsia="TimesLTStd-Roman" w:cs="TimesLTStd-Roman"/>
          <w:sz w:val="20"/>
          <w:szCs w:val="20"/>
        </w:rPr>
        <w:t>refactorings</w:t>
      </w:r>
      <w:proofErr w:type="spellEnd"/>
      <w:r>
        <w:rPr>
          <w:rFonts w:ascii="TimesLTStd-Roman" w:eastAsia="TimesLTStd-Roman" w:cs="TimesLTStd-Roman"/>
          <w:sz w:val="20"/>
          <w:szCs w:val="20"/>
        </w:rPr>
        <w:t xml:space="preserve"> look like. The class diagram is about a local area network (LAN) simulator.</w:t>
      </w:r>
    </w:p>
    <w:p w:rsidR="00F91567" w:rsidRPr="00F91567" w:rsidRDefault="00F91567"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91567">
        <w:rPr>
          <w:rFonts w:ascii="TimesLTStd-Italic" w:eastAsia="TimesLTStd-Roman" w:hAnsi="TimesLTStd-Italic" w:cs="TimesLTStd-Italic"/>
          <w:i/>
          <w:iCs/>
          <w:sz w:val="20"/>
          <w:szCs w:val="20"/>
        </w:rPr>
        <w:t xml:space="preserve">R1: </w:t>
      </w:r>
      <w:r w:rsidRPr="00F91567">
        <w:rPr>
          <w:rFonts w:ascii="TimesLTStd-Roman" w:eastAsia="TimesLTStd-Roman" w:cs="TimesLTStd-Roman"/>
          <w:sz w:val="20"/>
          <w:szCs w:val="20"/>
        </w:rPr>
        <w:t xml:space="preserve">Rename method </w:t>
      </w:r>
      <w:r w:rsidRPr="00F91567">
        <w:rPr>
          <w:rFonts w:ascii="TimesLTStd-Italic" w:eastAsia="TimesLTStd-Roman" w:hAnsi="TimesLTStd-Italic" w:cs="TimesLTStd-Italic"/>
          <w:i/>
          <w:iCs/>
          <w:sz w:val="20"/>
          <w:szCs w:val="20"/>
        </w:rPr>
        <w:t xml:space="preserve">print </w:t>
      </w:r>
      <w:r w:rsidRPr="00F91567">
        <w:rPr>
          <w:rFonts w:ascii="TimesLTStd-Roman" w:eastAsia="TimesLTStd-Roman" w:cs="TimesLTStd-Roman"/>
          <w:sz w:val="20"/>
          <w:szCs w:val="20"/>
        </w:rPr>
        <w:t xml:space="preserve">to </w:t>
      </w:r>
      <w:r w:rsidRPr="00F91567">
        <w:rPr>
          <w:rFonts w:ascii="TimesLTStd-Italic" w:eastAsia="TimesLTStd-Roman" w:hAnsi="TimesLTStd-Italic" w:cs="TimesLTStd-Italic"/>
          <w:i/>
          <w:iCs/>
          <w:sz w:val="20"/>
          <w:szCs w:val="20"/>
        </w:rPr>
        <w:t xml:space="preserve">process </w:t>
      </w:r>
      <w:r w:rsidRPr="00F91567">
        <w:rPr>
          <w:rFonts w:ascii="TimesLTStd-Roman" w:eastAsia="TimesLTStd-Roman" w:cs="TimesLTStd-Roman"/>
          <w:sz w:val="20"/>
          <w:szCs w:val="20"/>
        </w:rPr>
        <w:t xml:space="preserve">in class </w:t>
      </w:r>
      <w:proofErr w:type="spellStart"/>
      <w:r w:rsidRPr="00F91567">
        <w:rPr>
          <w:rFonts w:ascii="TimesLTStd-Italic" w:eastAsia="TimesLTStd-Roman" w:hAnsi="TimesLTStd-Italic" w:cs="TimesLTStd-Italic"/>
          <w:i/>
          <w:iCs/>
          <w:sz w:val="20"/>
          <w:szCs w:val="20"/>
        </w:rPr>
        <w:t>PrintServer</w:t>
      </w:r>
      <w:proofErr w:type="spellEnd"/>
      <w:r w:rsidRPr="00F91567">
        <w:rPr>
          <w:rFonts w:ascii="TimesLTStd-Roman" w:eastAsia="TimesLTStd-Roman" w:cs="TimesLTStd-Roman"/>
          <w:sz w:val="20"/>
          <w:szCs w:val="20"/>
        </w:rPr>
        <w:t>. Perform this refactoring</w:t>
      </w:r>
      <w:r>
        <w:rPr>
          <w:rFonts w:ascii="TimesLTStd-Roman" w:eastAsia="TimesLTStd-Roman" w:cs="TimesLTStd-Roman"/>
          <w:sz w:val="20"/>
          <w:szCs w:val="20"/>
        </w:rPr>
        <w:t xml:space="preserve"> </w:t>
      </w:r>
      <w:r w:rsidRPr="00F91567">
        <w:rPr>
          <w:rFonts w:ascii="TimesLTStd-Roman" w:eastAsia="TimesLTStd-Roman" w:cs="TimesLTStd-Roman"/>
          <w:sz w:val="20"/>
          <w:szCs w:val="20"/>
        </w:rPr>
        <w:t xml:space="preserve">together with </w:t>
      </w:r>
      <w:r w:rsidRPr="00F91567">
        <w:rPr>
          <w:rFonts w:ascii="TimesLTStd-Italic" w:eastAsia="TimesLTStd-Roman" w:hAnsi="TimesLTStd-Italic" w:cs="TimesLTStd-Italic"/>
          <w:i/>
          <w:iCs/>
          <w:sz w:val="20"/>
          <w:szCs w:val="20"/>
        </w:rPr>
        <w:t>R2</w:t>
      </w:r>
      <w:r w:rsidRPr="00F91567">
        <w:rPr>
          <w:rFonts w:ascii="TimesLTStd-Roman" w:eastAsia="TimesLTStd-Roman" w:cs="TimesLTStd-Roman"/>
          <w:sz w:val="20"/>
          <w:szCs w:val="20"/>
        </w:rPr>
        <w:t>.</w:t>
      </w:r>
    </w:p>
    <w:p w:rsidR="00F91567" w:rsidRPr="00F91567" w:rsidRDefault="00F91567" w:rsidP="00507D39">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91567">
        <w:rPr>
          <w:rFonts w:ascii="TimesLTStd-Italic" w:eastAsia="TimesLTStd-Roman" w:hAnsi="TimesLTStd-Italic" w:cs="TimesLTStd-Italic"/>
          <w:i/>
          <w:iCs/>
          <w:sz w:val="20"/>
          <w:szCs w:val="20"/>
        </w:rPr>
        <w:t xml:space="preserve">R2: </w:t>
      </w:r>
      <w:r w:rsidRPr="00F91567">
        <w:rPr>
          <w:rFonts w:ascii="TimesLTStd-Roman" w:eastAsia="TimesLTStd-Roman" w:cs="TimesLTStd-Roman"/>
          <w:sz w:val="20"/>
          <w:szCs w:val="20"/>
        </w:rPr>
        <w:t>Rename</w:t>
      </w:r>
      <w:r w:rsidR="00507D39">
        <w:rPr>
          <w:rFonts w:ascii="TimesLTStd-Roman" w:eastAsia="TimesLTStd-Roman" w:cs="TimesLTStd-Roman"/>
          <w:sz w:val="20"/>
          <w:szCs w:val="20"/>
        </w:rPr>
        <w:t xml:space="preserve"> </w:t>
      </w:r>
      <w:r w:rsidRPr="00F91567">
        <w:rPr>
          <w:rFonts w:ascii="TimesLTStd-Roman" w:eastAsia="TimesLTStd-Roman" w:cs="TimesLTStd-Roman"/>
          <w:sz w:val="20"/>
          <w:szCs w:val="20"/>
        </w:rPr>
        <w:t xml:space="preserve">method </w:t>
      </w:r>
      <w:r w:rsidR="00507D39">
        <w:rPr>
          <w:rFonts w:ascii="TimesLTStd-Italic" w:eastAsia="TimesLTStd-Roman" w:hAnsi="TimesLTStd-Italic" w:cs="TimesLTStd-Italic"/>
          <w:i/>
          <w:iCs/>
          <w:sz w:val="20"/>
          <w:szCs w:val="20"/>
        </w:rPr>
        <w:t>save</w:t>
      </w:r>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 xml:space="preserve">to </w:t>
      </w:r>
      <w:r w:rsidRPr="00F91567">
        <w:rPr>
          <w:rFonts w:ascii="TimesLTStd-Italic" w:eastAsia="TimesLTStd-Roman" w:hAnsi="TimesLTStd-Italic" w:cs="TimesLTStd-Italic"/>
          <w:i/>
          <w:iCs/>
          <w:sz w:val="20"/>
          <w:szCs w:val="20"/>
        </w:rPr>
        <w:t xml:space="preserve">process </w:t>
      </w:r>
      <w:r w:rsidRPr="00F91567">
        <w:rPr>
          <w:rFonts w:ascii="TimesLTStd-Roman" w:eastAsia="TimesLTStd-Roman" w:cs="TimesLTStd-Roman"/>
          <w:sz w:val="20"/>
          <w:szCs w:val="20"/>
        </w:rPr>
        <w:t xml:space="preserve">in class </w:t>
      </w:r>
      <w:proofErr w:type="spellStart"/>
      <w:r w:rsidRPr="00F91567">
        <w:rPr>
          <w:rFonts w:ascii="TimesLTStd-Italic" w:eastAsia="TimesLTStd-Roman" w:hAnsi="TimesLTStd-Italic" w:cs="TimesLTStd-Italic"/>
          <w:i/>
          <w:iCs/>
          <w:sz w:val="20"/>
          <w:szCs w:val="20"/>
        </w:rPr>
        <w:t>FileServer</w:t>
      </w:r>
      <w:proofErr w:type="spellEnd"/>
      <w:r w:rsidRPr="00F91567">
        <w:rPr>
          <w:rFonts w:ascii="TimesLTStd-Roman" w:eastAsia="TimesLTStd-Roman" w:cs="TimesLTStd-Roman"/>
          <w:sz w:val="20"/>
          <w:szCs w:val="20"/>
        </w:rPr>
        <w:t xml:space="preserve">. Perform this refactoring together with </w:t>
      </w:r>
      <w:r w:rsidRPr="00F91567">
        <w:rPr>
          <w:rFonts w:ascii="TimesLTStd-Italic" w:eastAsia="TimesLTStd-Roman" w:hAnsi="TimesLTStd-Italic" w:cs="TimesLTStd-Italic"/>
          <w:i/>
          <w:iCs/>
          <w:sz w:val="20"/>
          <w:szCs w:val="20"/>
        </w:rPr>
        <w:t>R1</w:t>
      </w:r>
      <w:r w:rsidRPr="00F91567">
        <w:rPr>
          <w:rFonts w:ascii="TimesLTStd-Roman" w:eastAsia="TimesLTStd-Roman" w:cs="TimesLTStd-Roman"/>
          <w:sz w:val="20"/>
          <w:szCs w:val="20"/>
        </w:rPr>
        <w:t xml:space="preserve">. In </w:t>
      </w:r>
      <w:r w:rsidRPr="00F91567">
        <w:rPr>
          <w:rFonts w:ascii="TimesLTStd-Italic" w:eastAsia="TimesLTStd-Roman" w:hAnsi="TimesLTStd-Italic" w:cs="TimesLTStd-Italic"/>
          <w:i/>
          <w:iCs/>
          <w:sz w:val="20"/>
          <w:szCs w:val="20"/>
        </w:rPr>
        <w:t xml:space="preserve">R1 </w:t>
      </w:r>
      <w:r w:rsidRPr="00F91567">
        <w:rPr>
          <w:rFonts w:ascii="TimesLTStd-Roman" w:eastAsia="TimesLTStd-Roman" w:cs="TimesLTStd-Roman"/>
          <w:sz w:val="20"/>
          <w:szCs w:val="20"/>
        </w:rPr>
        <w:t xml:space="preserve">and </w:t>
      </w:r>
      <w:r w:rsidRPr="00F91567">
        <w:rPr>
          <w:rFonts w:ascii="TimesLTStd-Italic" w:eastAsia="TimesLTStd-Roman" w:hAnsi="TimesLTStd-Italic" w:cs="TimesLTStd-Italic"/>
          <w:i/>
          <w:iCs/>
          <w:sz w:val="20"/>
          <w:szCs w:val="20"/>
        </w:rPr>
        <w:t>R2</w:t>
      </w:r>
      <w:r w:rsidRPr="00F91567">
        <w:rPr>
          <w:rFonts w:ascii="TimesLTStd-Roman" w:eastAsia="TimesLTStd-Roman" w:cs="TimesLTStd-Roman"/>
          <w:sz w:val="20"/>
          <w:szCs w:val="20"/>
        </w:rPr>
        <w:t xml:space="preserve">, the new names of </w:t>
      </w:r>
      <w:r w:rsidRPr="00F91567">
        <w:rPr>
          <w:rFonts w:ascii="TimesLTStd-Italic" w:eastAsia="TimesLTStd-Roman" w:hAnsi="TimesLTStd-Italic" w:cs="TimesLTStd-Italic"/>
          <w:i/>
          <w:iCs/>
          <w:sz w:val="20"/>
          <w:szCs w:val="20"/>
        </w:rPr>
        <w:t xml:space="preserve">print </w:t>
      </w:r>
      <w:r w:rsidR="000C2ECF">
        <w:rPr>
          <w:rFonts w:ascii="TimesLTStd-Italic" w:eastAsia="TimesLTStd-Roman" w:hAnsi="TimesLTStd-Italic" w:cs="TimesLTStd-Italic"/>
          <w:i/>
          <w:iCs/>
          <w:sz w:val="20"/>
          <w:szCs w:val="20"/>
        </w:rPr>
        <w:t xml:space="preserve">and save </w:t>
      </w:r>
      <w:r w:rsidRPr="00F91567">
        <w:rPr>
          <w:rFonts w:ascii="TimesLTStd-Roman" w:eastAsia="TimesLTStd-Roman" w:cs="TimesLTStd-Roman"/>
          <w:sz w:val="20"/>
          <w:szCs w:val="20"/>
        </w:rPr>
        <w:t>are the same, because</w:t>
      </w:r>
      <w:r>
        <w:rPr>
          <w:rFonts w:ascii="TimesLTStd-Roman" w:eastAsia="TimesLTStd-Roman" w:cs="TimesLTStd-Roman"/>
          <w:sz w:val="20"/>
          <w:szCs w:val="20"/>
        </w:rPr>
        <w:t xml:space="preserve"> </w:t>
      </w:r>
      <w:r w:rsidRPr="00F91567">
        <w:rPr>
          <w:rFonts w:ascii="TimesLTStd-Italic" w:eastAsia="TimesLTStd-Roman" w:hAnsi="TimesLTStd-Italic" w:cs="TimesLTStd-Italic"/>
          <w:i/>
          <w:iCs/>
          <w:sz w:val="20"/>
          <w:szCs w:val="20"/>
        </w:rPr>
        <w:t xml:space="preserve">process </w:t>
      </w:r>
      <w:r w:rsidRPr="00F91567">
        <w:rPr>
          <w:rFonts w:ascii="TimesLTStd-Roman" w:eastAsia="TimesLTStd-Roman" w:cs="TimesLTStd-Roman"/>
          <w:sz w:val="20"/>
          <w:szCs w:val="20"/>
        </w:rPr>
        <w:t xml:space="preserve">prepares for the application of refactoring </w:t>
      </w:r>
      <w:r w:rsidRPr="00F91567">
        <w:rPr>
          <w:rFonts w:ascii="TimesLTStd-Italic" w:eastAsia="TimesLTStd-Roman" w:hAnsi="TimesLTStd-Italic" w:cs="TimesLTStd-Italic"/>
          <w:i/>
          <w:iCs/>
          <w:sz w:val="20"/>
          <w:szCs w:val="20"/>
        </w:rPr>
        <w:t>R4</w:t>
      </w:r>
      <w:r w:rsidRPr="00F91567">
        <w:rPr>
          <w:rFonts w:ascii="TimesLTStd-Roman" w:eastAsia="TimesLTStd-Roman" w:cs="TimesLTStd-Roman"/>
          <w:sz w:val="20"/>
          <w:szCs w:val="20"/>
        </w:rPr>
        <w:t>.</w:t>
      </w:r>
    </w:p>
    <w:p w:rsidR="00F91567" w:rsidRPr="00F91567" w:rsidRDefault="00F91567"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91567">
        <w:rPr>
          <w:rFonts w:ascii="TimesLTStd-Italic" w:eastAsia="TimesLTStd-Roman" w:hAnsi="TimesLTStd-Italic" w:cs="TimesLTStd-Italic"/>
          <w:i/>
          <w:iCs/>
          <w:sz w:val="20"/>
          <w:szCs w:val="20"/>
        </w:rPr>
        <w:t xml:space="preserve">R3: </w:t>
      </w:r>
      <w:r w:rsidRPr="00F91567">
        <w:rPr>
          <w:rFonts w:ascii="TimesLTStd-Roman" w:eastAsia="TimesLTStd-Roman" w:cs="TimesLTStd-Roman"/>
          <w:sz w:val="20"/>
          <w:szCs w:val="20"/>
        </w:rPr>
        <w:t xml:space="preserve">Create a superclass called </w:t>
      </w:r>
      <w:r w:rsidRPr="00F91567">
        <w:rPr>
          <w:rFonts w:ascii="TimesLTStd-Italic" w:eastAsia="TimesLTStd-Roman" w:hAnsi="TimesLTStd-Italic" w:cs="TimesLTStd-Italic"/>
          <w:i/>
          <w:iCs/>
          <w:sz w:val="20"/>
          <w:szCs w:val="20"/>
        </w:rPr>
        <w:t xml:space="preserve">Server </w:t>
      </w:r>
      <w:r w:rsidRPr="00F91567">
        <w:rPr>
          <w:rFonts w:ascii="TimesLTStd-Roman" w:eastAsia="TimesLTStd-Roman" w:cs="TimesLTStd-Roman"/>
          <w:sz w:val="20"/>
          <w:szCs w:val="20"/>
        </w:rPr>
        <w:t xml:space="preserve">from </w:t>
      </w:r>
      <w:proofErr w:type="spellStart"/>
      <w:r w:rsidRPr="00F91567">
        <w:rPr>
          <w:rFonts w:ascii="TimesLTStd-Italic" w:eastAsia="TimesLTStd-Roman" w:hAnsi="TimesLTStd-Italic" w:cs="TimesLTStd-Italic"/>
          <w:i/>
          <w:iCs/>
          <w:sz w:val="20"/>
          <w:szCs w:val="20"/>
        </w:rPr>
        <w:t>PrintServer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 xml:space="preserve">and </w:t>
      </w:r>
      <w:proofErr w:type="spellStart"/>
      <w:r w:rsidRPr="00F91567">
        <w:rPr>
          <w:rFonts w:ascii="TimesLTStd-Italic" w:eastAsia="TimesLTStd-Roman" w:hAnsi="TimesLTStd-Italic" w:cs="TimesLTStd-Italic"/>
          <w:i/>
          <w:iCs/>
          <w:sz w:val="20"/>
          <w:szCs w:val="20"/>
        </w:rPr>
        <w:t>FileServer</w:t>
      </w:r>
      <w:proofErr w:type="spellEnd"/>
      <w:r w:rsidRPr="00F91567">
        <w:rPr>
          <w:rFonts w:ascii="TimesLTStd-Roman" w:eastAsia="TimesLTStd-Roman" w:cs="TimesLTStd-Roman"/>
          <w:sz w:val="20"/>
          <w:szCs w:val="20"/>
        </w:rPr>
        <w:t>, because</w:t>
      </w:r>
      <w:r>
        <w:rPr>
          <w:rFonts w:ascii="TimesLTStd-Roman" w:eastAsia="TimesLTStd-Roman" w:cs="TimesLTStd-Roman"/>
          <w:sz w:val="20"/>
          <w:szCs w:val="20"/>
        </w:rPr>
        <w:t xml:space="preserve"> </w:t>
      </w:r>
      <w:r w:rsidRPr="00F91567">
        <w:rPr>
          <w:rFonts w:ascii="TimesLTStd-Roman" w:eastAsia="TimesLTStd-Roman" w:cs="TimesLTStd-Roman"/>
          <w:sz w:val="20"/>
          <w:szCs w:val="20"/>
        </w:rPr>
        <w:t xml:space="preserve">their </w:t>
      </w:r>
      <w:proofErr w:type="spellStart"/>
      <w:r w:rsidRPr="00F91567">
        <w:rPr>
          <w:rFonts w:ascii="TimesLTStd-Roman" w:eastAsia="TimesLTStd-Roman" w:cs="TimesLTStd-Roman"/>
          <w:sz w:val="20"/>
          <w:szCs w:val="20"/>
        </w:rPr>
        <w:t>behaviors</w:t>
      </w:r>
      <w:proofErr w:type="spellEnd"/>
      <w:r w:rsidRPr="00F91567">
        <w:rPr>
          <w:rFonts w:ascii="TimesLTStd-Roman" w:eastAsia="TimesLTStd-Roman" w:cs="TimesLTStd-Roman"/>
          <w:sz w:val="20"/>
          <w:szCs w:val="20"/>
        </w:rPr>
        <w:t xml:space="preserve"> are very similar.</w:t>
      </w:r>
    </w:p>
    <w:p w:rsidR="00F91567" w:rsidRPr="00F91567" w:rsidRDefault="00F91567"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91567">
        <w:rPr>
          <w:rFonts w:ascii="TimesLTStd-Italic" w:eastAsia="TimesLTStd-Roman" w:hAnsi="TimesLTStd-Italic" w:cs="TimesLTStd-Italic"/>
          <w:i/>
          <w:iCs/>
          <w:sz w:val="20"/>
          <w:szCs w:val="20"/>
        </w:rPr>
        <w:t xml:space="preserve">R4: </w:t>
      </w:r>
      <w:r w:rsidRPr="00F91567">
        <w:rPr>
          <w:rFonts w:ascii="TimesLTStd-Roman" w:eastAsia="TimesLTStd-Roman" w:cs="TimesLTStd-Roman"/>
          <w:sz w:val="20"/>
          <w:szCs w:val="20"/>
        </w:rPr>
        <w:t xml:space="preserve">Pull up method </w:t>
      </w:r>
      <w:r w:rsidRPr="00F91567">
        <w:rPr>
          <w:rFonts w:ascii="TimesLTStd-Italic" w:eastAsia="TimesLTStd-Roman" w:hAnsi="TimesLTStd-Italic" w:cs="TimesLTStd-Italic"/>
          <w:i/>
          <w:iCs/>
          <w:sz w:val="20"/>
          <w:szCs w:val="20"/>
        </w:rPr>
        <w:t xml:space="preserve">accept </w:t>
      </w:r>
      <w:r w:rsidRPr="00F91567">
        <w:rPr>
          <w:rFonts w:ascii="TimesLTStd-Roman" w:eastAsia="TimesLTStd-Roman" w:cs="TimesLTStd-Roman"/>
          <w:sz w:val="20"/>
          <w:szCs w:val="20"/>
        </w:rPr>
        <w:t xml:space="preserve">from classes </w:t>
      </w:r>
      <w:proofErr w:type="spellStart"/>
      <w:r w:rsidRPr="00F91567">
        <w:rPr>
          <w:rFonts w:ascii="TimesLTStd-Italic" w:eastAsia="TimesLTStd-Roman" w:hAnsi="TimesLTStd-Italic" w:cs="TimesLTStd-Italic"/>
          <w:i/>
          <w:iCs/>
          <w:sz w:val="20"/>
          <w:szCs w:val="20"/>
        </w:rPr>
        <w:t>PrintServer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 xml:space="preserve">and </w:t>
      </w:r>
      <w:proofErr w:type="spellStart"/>
      <w:r w:rsidRPr="00F91567">
        <w:rPr>
          <w:rFonts w:ascii="TimesLTStd-Italic" w:eastAsia="TimesLTStd-Roman" w:hAnsi="TimesLTStd-Italic" w:cs="TimesLTStd-Italic"/>
          <w:i/>
          <w:iCs/>
          <w:sz w:val="20"/>
          <w:szCs w:val="20"/>
        </w:rPr>
        <w:t>FileServer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 xml:space="preserve">to the superclass </w:t>
      </w:r>
      <w:r w:rsidRPr="00F91567">
        <w:rPr>
          <w:rFonts w:ascii="TimesLTStd-Italic" w:eastAsia="TimesLTStd-Roman" w:hAnsi="TimesLTStd-Italic" w:cs="TimesLTStd-Italic"/>
          <w:i/>
          <w:iCs/>
          <w:sz w:val="20"/>
          <w:szCs w:val="20"/>
        </w:rPr>
        <w:t xml:space="preserve">Server </w:t>
      </w:r>
      <w:r w:rsidRPr="00F91567">
        <w:rPr>
          <w:rFonts w:ascii="TimesLTStd-Roman" w:eastAsia="TimesLTStd-Roman" w:cs="TimesLTStd-Roman"/>
          <w:sz w:val="20"/>
          <w:szCs w:val="20"/>
        </w:rPr>
        <w:t xml:space="preserve">created with </w:t>
      </w:r>
      <w:r w:rsidRPr="00F91567">
        <w:rPr>
          <w:rFonts w:ascii="TimesLTStd-Italic" w:eastAsia="TimesLTStd-Roman" w:hAnsi="TimesLTStd-Italic" w:cs="TimesLTStd-Italic"/>
          <w:i/>
          <w:iCs/>
          <w:sz w:val="20"/>
          <w:szCs w:val="20"/>
        </w:rPr>
        <w:t>R3</w:t>
      </w:r>
      <w:r w:rsidRPr="00F91567">
        <w:rPr>
          <w:rFonts w:ascii="TimesLTStd-Roman" w:eastAsia="TimesLTStd-Roman" w:cs="TimesLTStd-Roman"/>
          <w:sz w:val="20"/>
          <w:szCs w:val="20"/>
        </w:rPr>
        <w:t xml:space="preserve">. Applications of </w:t>
      </w:r>
      <w:r w:rsidRPr="00F91567">
        <w:rPr>
          <w:rFonts w:ascii="TimesLTStd-Italic" w:eastAsia="TimesLTStd-Roman" w:hAnsi="TimesLTStd-Italic" w:cs="TimesLTStd-Italic"/>
          <w:i/>
          <w:iCs/>
          <w:sz w:val="20"/>
          <w:szCs w:val="20"/>
        </w:rPr>
        <w:t xml:space="preserve">R1 </w:t>
      </w:r>
      <w:r w:rsidRPr="00F91567">
        <w:rPr>
          <w:rFonts w:ascii="TimesLTStd-Roman" w:eastAsia="TimesLTStd-Roman" w:cs="TimesLTStd-Roman"/>
          <w:sz w:val="20"/>
          <w:szCs w:val="20"/>
        </w:rPr>
        <w:t xml:space="preserve">and </w:t>
      </w:r>
      <w:r w:rsidRPr="00F91567">
        <w:rPr>
          <w:rFonts w:ascii="TimesLTStd-Italic" w:eastAsia="TimesLTStd-Roman" w:hAnsi="TimesLTStd-Italic" w:cs="TimesLTStd-Italic"/>
          <w:i/>
          <w:iCs/>
          <w:sz w:val="20"/>
          <w:szCs w:val="20"/>
        </w:rPr>
        <w:t xml:space="preserve">R2 </w:t>
      </w:r>
      <w:r w:rsidRPr="00F91567">
        <w:rPr>
          <w:rFonts w:ascii="TimesLTStd-Roman" w:eastAsia="TimesLTStd-Roman" w:cs="TimesLTStd-Roman"/>
          <w:sz w:val="20"/>
          <w:szCs w:val="20"/>
        </w:rPr>
        <w:t>essentially makes</w:t>
      </w:r>
      <w:r>
        <w:rPr>
          <w:rFonts w:ascii="TimesLTStd-Roman" w:eastAsia="TimesLTStd-Roman" w:cs="TimesLTStd-Roman"/>
          <w:sz w:val="20"/>
          <w:szCs w:val="20"/>
        </w:rPr>
        <w:t xml:space="preserve"> </w:t>
      </w:r>
      <w:r w:rsidRPr="00F91567">
        <w:rPr>
          <w:rFonts w:ascii="TimesLTStd-Roman" w:eastAsia="TimesLTStd-Roman" w:cs="TimesLTStd-Roman"/>
          <w:sz w:val="20"/>
          <w:szCs w:val="20"/>
        </w:rPr>
        <w:t xml:space="preserve">the two original versions of </w:t>
      </w:r>
      <w:r w:rsidRPr="00F91567">
        <w:rPr>
          <w:rFonts w:ascii="TimesLTStd-Italic" w:eastAsia="TimesLTStd-Roman" w:hAnsi="TimesLTStd-Italic" w:cs="TimesLTStd-Italic"/>
          <w:i/>
          <w:iCs/>
          <w:sz w:val="20"/>
          <w:szCs w:val="20"/>
        </w:rPr>
        <w:t xml:space="preserve">accept </w:t>
      </w:r>
      <w:r w:rsidRPr="00F91567">
        <w:rPr>
          <w:rFonts w:ascii="TimesLTStd-Roman" w:eastAsia="TimesLTStd-Roman" w:cs="TimesLTStd-Roman"/>
          <w:sz w:val="20"/>
          <w:szCs w:val="20"/>
        </w:rPr>
        <w:t xml:space="preserve">in </w:t>
      </w:r>
      <w:proofErr w:type="spellStart"/>
      <w:r w:rsidRPr="00F91567">
        <w:rPr>
          <w:rFonts w:ascii="TimesLTStd-Italic" w:eastAsia="TimesLTStd-Roman" w:hAnsi="TimesLTStd-Italic" w:cs="TimesLTStd-Italic"/>
          <w:i/>
          <w:iCs/>
          <w:sz w:val="20"/>
          <w:szCs w:val="20"/>
        </w:rPr>
        <w:t>PrintServer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 xml:space="preserve">and </w:t>
      </w:r>
      <w:proofErr w:type="spellStart"/>
      <w:r w:rsidRPr="00F91567">
        <w:rPr>
          <w:rFonts w:ascii="TimesLTStd-Italic" w:eastAsia="TimesLTStd-Roman" w:hAnsi="TimesLTStd-Italic" w:cs="TimesLTStd-Italic"/>
          <w:i/>
          <w:iCs/>
          <w:sz w:val="20"/>
          <w:szCs w:val="20"/>
        </w:rPr>
        <w:t>FileServer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identical.</w:t>
      </w:r>
    </w:p>
    <w:p w:rsidR="00F91567" w:rsidRPr="00F91567" w:rsidRDefault="00F91567"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91567">
        <w:rPr>
          <w:rFonts w:ascii="TimesLTStd-Italic" w:eastAsia="TimesLTStd-Roman" w:hAnsi="TimesLTStd-Italic" w:cs="TimesLTStd-Italic"/>
          <w:i/>
          <w:iCs/>
          <w:sz w:val="20"/>
          <w:szCs w:val="20"/>
        </w:rPr>
        <w:t>R5:</w:t>
      </w:r>
      <w:r w:rsidR="00507D39">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Move</w:t>
      </w:r>
      <w:r w:rsidR="00507D39">
        <w:rPr>
          <w:rFonts w:ascii="TimesLTStd-Roman" w:eastAsia="TimesLTStd-Roman" w:cs="TimesLTStd-Roman"/>
          <w:sz w:val="20"/>
          <w:szCs w:val="20"/>
        </w:rPr>
        <w:t xml:space="preserve"> </w:t>
      </w:r>
      <w:r w:rsidRPr="00F91567">
        <w:rPr>
          <w:rFonts w:ascii="TimesLTStd-Roman" w:eastAsia="TimesLTStd-Roman" w:cs="TimesLTStd-Roman"/>
          <w:sz w:val="20"/>
          <w:szCs w:val="20"/>
        </w:rPr>
        <w:t xml:space="preserve">method </w:t>
      </w:r>
      <w:r w:rsidRPr="00F91567">
        <w:rPr>
          <w:rFonts w:ascii="TimesLTStd-Italic" w:eastAsia="TimesLTStd-Roman" w:hAnsi="TimesLTStd-Italic" w:cs="TimesLTStd-Italic"/>
          <w:i/>
          <w:iCs/>
          <w:sz w:val="20"/>
          <w:szCs w:val="20"/>
        </w:rPr>
        <w:t xml:space="preserve">accept </w:t>
      </w:r>
      <w:r w:rsidRPr="00F91567">
        <w:rPr>
          <w:rFonts w:ascii="TimesLTStd-Roman" w:eastAsia="TimesLTStd-Roman" w:cs="TimesLTStd-Roman"/>
          <w:sz w:val="20"/>
          <w:szCs w:val="20"/>
        </w:rPr>
        <w:t xml:space="preserve">from class </w:t>
      </w:r>
      <w:proofErr w:type="spellStart"/>
      <w:r w:rsidRPr="00F91567">
        <w:rPr>
          <w:rFonts w:ascii="TimesLTStd-Italic" w:eastAsia="TimesLTStd-Roman" w:hAnsi="TimesLTStd-Italic" w:cs="TimesLTStd-Italic"/>
          <w:i/>
          <w:iCs/>
          <w:sz w:val="20"/>
          <w:szCs w:val="20"/>
        </w:rPr>
        <w:t>PrintServer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 xml:space="preserve">to class </w:t>
      </w:r>
      <w:r w:rsidRPr="00F91567">
        <w:rPr>
          <w:rFonts w:ascii="TimesLTStd-Italic" w:eastAsia="TimesLTStd-Roman" w:hAnsi="TimesLTStd-Italic" w:cs="TimesLTStd-Italic"/>
          <w:i/>
          <w:iCs/>
          <w:sz w:val="20"/>
          <w:szCs w:val="20"/>
        </w:rPr>
        <w:t>Packet</w:t>
      </w:r>
      <w:r w:rsidRPr="00F91567">
        <w:rPr>
          <w:rFonts w:ascii="TimesLTStd-Roman" w:eastAsia="TimesLTStd-Roman" w:cs="TimesLTStd-Roman"/>
          <w:sz w:val="20"/>
          <w:szCs w:val="20"/>
        </w:rPr>
        <w:t xml:space="preserve">, because method </w:t>
      </w:r>
      <w:r w:rsidRPr="00F91567">
        <w:rPr>
          <w:rFonts w:ascii="TimesLTStd-Italic" w:eastAsia="TimesLTStd-Roman" w:hAnsi="TimesLTStd-Italic" w:cs="TimesLTStd-Italic"/>
          <w:i/>
          <w:iCs/>
          <w:sz w:val="20"/>
          <w:szCs w:val="20"/>
        </w:rPr>
        <w:t xml:space="preserve">accept </w:t>
      </w:r>
      <w:r w:rsidRPr="00F91567">
        <w:rPr>
          <w:rFonts w:ascii="TimesLTStd-Roman" w:eastAsia="TimesLTStd-Roman" w:cs="TimesLTStd-Roman"/>
          <w:sz w:val="20"/>
          <w:szCs w:val="20"/>
        </w:rPr>
        <w:t xml:space="preserve">directly accesses the field </w:t>
      </w:r>
      <w:r w:rsidRPr="00F91567">
        <w:rPr>
          <w:rFonts w:ascii="TimesLTStd-Italic" w:eastAsia="TimesLTStd-Roman" w:hAnsi="TimesLTStd-Italic" w:cs="TimesLTStd-Italic"/>
          <w:i/>
          <w:iCs/>
          <w:sz w:val="20"/>
          <w:szCs w:val="20"/>
        </w:rPr>
        <w:t xml:space="preserve">receiver </w:t>
      </w:r>
      <w:r w:rsidRPr="00F91567">
        <w:rPr>
          <w:rFonts w:ascii="TimesLTStd-Roman" w:eastAsia="TimesLTStd-Roman" w:cs="TimesLTStd-Roman"/>
          <w:sz w:val="20"/>
          <w:szCs w:val="20"/>
        </w:rPr>
        <w:t xml:space="preserve">in class </w:t>
      </w:r>
      <w:r w:rsidRPr="00F91567">
        <w:rPr>
          <w:rFonts w:ascii="TimesLTStd-Italic" w:eastAsia="TimesLTStd-Roman" w:hAnsi="TimesLTStd-Italic" w:cs="TimesLTStd-Italic"/>
          <w:i/>
          <w:iCs/>
          <w:sz w:val="20"/>
          <w:szCs w:val="20"/>
        </w:rPr>
        <w:t>Packet</w:t>
      </w:r>
      <w:r w:rsidRPr="00F91567">
        <w:rPr>
          <w:rFonts w:ascii="TimesLTStd-Roman" w:eastAsia="TimesLTStd-Roman" w:cs="TimesLTStd-Roman"/>
          <w:sz w:val="20"/>
          <w:szCs w:val="20"/>
        </w:rPr>
        <w:t xml:space="preserve">. An advantage of moving </w:t>
      </w:r>
      <w:r w:rsidRPr="00F91567">
        <w:rPr>
          <w:rFonts w:ascii="TimesLTStd-Italic" w:eastAsia="TimesLTStd-Roman" w:hAnsi="TimesLTStd-Italic" w:cs="TimesLTStd-Italic"/>
          <w:i/>
          <w:iCs/>
          <w:sz w:val="20"/>
          <w:szCs w:val="20"/>
        </w:rPr>
        <w:t xml:space="preserve">accept </w:t>
      </w:r>
      <w:r w:rsidRPr="00F91567">
        <w:rPr>
          <w:rFonts w:ascii="TimesLTStd-Roman" w:eastAsia="TimesLTStd-Roman" w:cs="TimesLTStd-Roman"/>
          <w:sz w:val="20"/>
          <w:szCs w:val="20"/>
        </w:rPr>
        <w:t xml:space="preserve">from </w:t>
      </w:r>
      <w:proofErr w:type="spellStart"/>
      <w:r w:rsidRPr="00F91567">
        <w:rPr>
          <w:rFonts w:ascii="TimesLTStd-Italic" w:eastAsia="TimesLTStd-Roman" w:hAnsi="TimesLTStd-Italic" w:cs="TimesLTStd-Italic"/>
          <w:i/>
          <w:iCs/>
          <w:sz w:val="20"/>
          <w:szCs w:val="20"/>
        </w:rPr>
        <w:t>PrintServer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 xml:space="preserve">to class </w:t>
      </w:r>
      <w:r w:rsidRPr="00F91567">
        <w:rPr>
          <w:rFonts w:ascii="TimesLTStd-Italic" w:eastAsia="TimesLTStd-Roman" w:hAnsi="TimesLTStd-Italic" w:cs="TimesLTStd-Italic"/>
          <w:i/>
          <w:iCs/>
          <w:sz w:val="20"/>
          <w:szCs w:val="20"/>
        </w:rPr>
        <w:t xml:space="preserve">Packet </w:t>
      </w:r>
      <w:r w:rsidRPr="00F91567">
        <w:rPr>
          <w:rFonts w:ascii="TimesLTStd-Roman" w:eastAsia="TimesLTStd-Roman" w:cs="TimesLTStd-Roman"/>
          <w:sz w:val="20"/>
          <w:szCs w:val="20"/>
        </w:rPr>
        <w:t>is that data packets themselves</w:t>
      </w:r>
      <w:r>
        <w:rPr>
          <w:rFonts w:ascii="TimesLTStd-Roman" w:eastAsia="TimesLTStd-Roman" w:cs="TimesLTStd-Roman"/>
          <w:sz w:val="20"/>
          <w:szCs w:val="20"/>
        </w:rPr>
        <w:t xml:space="preserve"> </w:t>
      </w:r>
      <w:r w:rsidRPr="00F91567">
        <w:rPr>
          <w:rFonts w:ascii="TimesLTStd-Roman" w:eastAsia="TimesLTStd-Roman" w:cs="TimesLTStd-Roman"/>
          <w:sz w:val="20"/>
          <w:szCs w:val="20"/>
        </w:rPr>
        <w:t>will decide what actions to take.</w:t>
      </w:r>
    </w:p>
    <w:p w:rsidR="00F91567" w:rsidRPr="00F91567" w:rsidRDefault="00F91567"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91567">
        <w:rPr>
          <w:rFonts w:ascii="TimesLTStd-Italic" w:eastAsia="TimesLTStd-Roman" w:hAnsi="TimesLTStd-Italic" w:cs="TimesLTStd-Italic"/>
          <w:i/>
          <w:iCs/>
          <w:sz w:val="20"/>
          <w:szCs w:val="20"/>
        </w:rPr>
        <w:t xml:space="preserve">R6: </w:t>
      </w:r>
      <w:r w:rsidRPr="00F91567">
        <w:rPr>
          <w:rFonts w:ascii="TimesLTStd-Roman" w:eastAsia="TimesLTStd-Roman" w:cs="TimesLTStd-Roman"/>
          <w:sz w:val="20"/>
          <w:szCs w:val="20"/>
        </w:rPr>
        <w:t xml:space="preserve">Move method </w:t>
      </w:r>
      <w:r w:rsidRPr="00F91567">
        <w:rPr>
          <w:rFonts w:ascii="TimesLTStd-Italic" w:eastAsia="TimesLTStd-Roman" w:hAnsi="TimesLTStd-Italic" w:cs="TimesLTStd-Italic"/>
          <w:i/>
          <w:iCs/>
          <w:sz w:val="20"/>
          <w:szCs w:val="20"/>
        </w:rPr>
        <w:t xml:space="preserve">accept </w:t>
      </w:r>
      <w:r w:rsidRPr="00F91567">
        <w:rPr>
          <w:rFonts w:ascii="TimesLTStd-Roman" w:eastAsia="TimesLTStd-Roman" w:cs="TimesLTStd-Roman"/>
          <w:sz w:val="20"/>
          <w:szCs w:val="20"/>
        </w:rPr>
        <w:t xml:space="preserve">from class </w:t>
      </w:r>
      <w:proofErr w:type="spellStart"/>
      <w:r w:rsidRPr="00F91567">
        <w:rPr>
          <w:rFonts w:ascii="TimesLTStd-Italic" w:eastAsia="TimesLTStd-Roman" w:hAnsi="TimesLTStd-Italic" w:cs="TimesLTStd-Italic"/>
          <w:i/>
          <w:iCs/>
          <w:sz w:val="20"/>
          <w:szCs w:val="20"/>
        </w:rPr>
        <w:t>FileServer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 xml:space="preserve">to class </w:t>
      </w:r>
      <w:r w:rsidRPr="00F91567">
        <w:rPr>
          <w:rFonts w:ascii="TimesLTStd-Italic" w:eastAsia="TimesLTStd-Roman" w:hAnsi="TimesLTStd-Italic" w:cs="TimesLTStd-Italic"/>
          <w:i/>
          <w:iCs/>
          <w:sz w:val="20"/>
          <w:szCs w:val="20"/>
        </w:rPr>
        <w:t xml:space="preserve">Packet </w:t>
      </w:r>
      <w:r w:rsidRPr="00F91567">
        <w:rPr>
          <w:rFonts w:ascii="TimesLTStd-Roman" w:eastAsia="TimesLTStd-Roman" w:cs="TimesLTStd-Roman"/>
          <w:sz w:val="20"/>
          <w:szCs w:val="20"/>
        </w:rPr>
        <w:t>for the same</w:t>
      </w:r>
      <w:r>
        <w:rPr>
          <w:rFonts w:ascii="TimesLTStd-Roman" w:eastAsia="TimesLTStd-Roman" w:cs="TimesLTStd-Roman"/>
          <w:sz w:val="20"/>
          <w:szCs w:val="20"/>
        </w:rPr>
        <w:t xml:space="preserve"> </w:t>
      </w:r>
      <w:r w:rsidRPr="00F91567">
        <w:rPr>
          <w:rFonts w:ascii="TimesLTStd-Roman" w:eastAsia="TimesLTStd-Roman" w:cs="TimesLTStd-Roman"/>
          <w:sz w:val="20"/>
          <w:szCs w:val="20"/>
        </w:rPr>
        <w:t xml:space="preserve">reason given for </w:t>
      </w:r>
      <w:r w:rsidRPr="00F91567">
        <w:rPr>
          <w:rFonts w:ascii="TimesLTStd-Italic" w:eastAsia="TimesLTStd-Roman" w:hAnsi="TimesLTStd-Italic" w:cs="TimesLTStd-Italic"/>
          <w:i/>
          <w:iCs/>
          <w:sz w:val="20"/>
          <w:szCs w:val="20"/>
        </w:rPr>
        <w:t>R5</w:t>
      </w:r>
      <w:r w:rsidRPr="00F91567">
        <w:rPr>
          <w:rFonts w:ascii="TimesLTStd-Roman" w:eastAsia="TimesLTStd-Roman" w:cs="TimesLTStd-Roman"/>
          <w:sz w:val="20"/>
          <w:szCs w:val="20"/>
        </w:rPr>
        <w:t>.</w:t>
      </w:r>
    </w:p>
    <w:p w:rsidR="00F91567" w:rsidRPr="00F91567" w:rsidRDefault="00F91567"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91567">
        <w:rPr>
          <w:rFonts w:ascii="TimesLTStd-Italic" w:eastAsia="TimesLTStd-Roman" w:hAnsi="TimesLTStd-Italic" w:cs="TimesLTStd-Italic"/>
          <w:i/>
          <w:iCs/>
          <w:sz w:val="20"/>
          <w:szCs w:val="20"/>
        </w:rPr>
        <w:t xml:space="preserve">R7: </w:t>
      </w:r>
      <w:r w:rsidRPr="00F91567">
        <w:rPr>
          <w:rFonts w:ascii="TimesLTStd-Roman" w:eastAsia="TimesLTStd-Roman" w:cs="TimesLTStd-Roman"/>
          <w:sz w:val="20"/>
          <w:szCs w:val="20"/>
        </w:rPr>
        <w:t xml:space="preserve">Encapsulate field </w:t>
      </w:r>
      <w:r w:rsidRPr="00F91567">
        <w:rPr>
          <w:rFonts w:ascii="TimesLTStd-Italic" w:eastAsia="TimesLTStd-Roman" w:hAnsi="TimesLTStd-Italic" w:cs="TimesLTStd-Italic"/>
          <w:i/>
          <w:iCs/>
          <w:sz w:val="20"/>
          <w:szCs w:val="20"/>
        </w:rPr>
        <w:t xml:space="preserve">receiver </w:t>
      </w:r>
      <w:r w:rsidRPr="00F91567">
        <w:rPr>
          <w:rFonts w:ascii="TimesLTStd-Roman" w:eastAsia="TimesLTStd-Roman" w:cs="TimesLTStd-Roman"/>
          <w:sz w:val="20"/>
          <w:szCs w:val="20"/>
        </w:rPr>
        <w:t xml:space="preserve">in class </w:t>
      </w:r>
      <w:r w:rsidRPr="00F91567">
        <w:rPr>
          <w:rFonts w:ascii="TimesLTStd-Italic" w:eastAsia="TimesLTStd-Roman" w:hAnsi="TimesLTStd-Italic" w:cs="TimesLTStd-Italic"/>
          <w:i/>
          <w:iCs/>
          <w:sz w:val="20"/>
          <w:szCs w:val="20"/>
        </w:rPr>
        <w:t>Packet</w:t>
      </w:r>
      <w:r w:rsidRPr="00F91567">
        <w:rPr>
          <w:rFonts w:ascii="TimesLTStd-Roman" w:eastAsia="TimesLTStd-Roman" w:cs="TimesLTStd-Roman"/>
          <w:sz w:val="20"/>
          <w:szCs w:val="20"/>
        </w:rPr>
        <w:t>, so that another class cannot directly access this field. The advantages are: (</w:t>
      </w:r>
      <w:proofErr w:type="spellStart"/>
      <w:r w:rsidRPr="00F91567">
        <w:rPr>
          <w:rFonts w:ascii="TimesLTStd-Roman" w:eastAsia="TimesLTStd-Roman" w:cs="TimesLTStd-Roman"/>
          <w:sz w:val="20"/>
          <w:szCs w:val="20"/>
        </w:rPr>
        <w:t>i</w:t>
      </w:r>
      <w:proofErr w:type="spellEnd"/>
      <w:r w:rsidRPr="00F91567">
        <w:rPr>
          <w:rFonts w:ascii="TimesLTStd-Roman" w:eastAsia="TimesLTStd-Roman" w:cs="TimesLTStd-Roman"/>
          <w:sz w:val="20"/>
          <w:szCs w:val="20"/>
        </w:rPr>
        <w:t>) there is increased modularity of the system; and (ii) internal representation of data packets can be modified</w:t>
      </w:r>
      <w:r>
        <w:rPr>
          <w:rFonts w:ascii="TimesLTStd-Roman" w:eastAsia="TimesLTStd-Roman" w:cs="TimesLTStd-Roman"/>
          <w:sz w:val="20"/>
          <w:szCs w:val="20"/>
        </w:rPr>
        <w:t xml:space="preserve"> </w:t>
      </w:r>
      <w:r w:rsidRPr="00F91567">
        <w:rPr>
          <w:rFonts w:ascii="TimesLTStd-Roman" w:eastAsia="TimesLTStd-Roman" w:cs="TimesLTStd-Roman"/>
          <w:sz w:val="20"/>
          <w:szCs w:val="20"/>
        </w:rPr>
        <w:t>without modifying the classes that use data packets.</w:t>
      </w:r>
    </w:p>
    <w:p w:rsidR="00F91567" w:rsidRPr="00F91567" w:rsidRDefault="00F91567"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F91567">
        <w:rPr>
          <w:rFonts w:ascii="TimesLTStd-Italic" w:eastAsia="TimesLTStd-Roman" w:hAnsi="TimesLTStd-Italic" w:cs="TimesLTStd-Italic"/>
          <w:i/>
          <w:iCs/>
          <w:sz w:val="20"/>
          <w:szCs w:val="20"/>
        </w:rPr>
        <w:t xml:space="preserve">R8: </w:t>
      </w:r>
      <w:r w:rsidRPr="00F91567">
        <w:rPr>
          <w:rFonts w:ascii="TimesLTStd-Roman" w:eastAsia="TimesLTStd-Roman" w:cs="TimesLTStd-Roman"/>
          <w:sz w:val="20"/>
          <w:szCs w:val="20"/>
        </w:rPr>
        <w:t xml:space="preserve">Add parameter </w:t>
      </w:r>
      <w:r w:rsidRPr="00F91567">
        <w:rPr>
          <w:rFonts w:ascii="TimesLTStd-Italic" w:eastAsia="TimesLTStd-Roman" w:hAnsi="TimesLTStd-Italic" w:cs="TimesLTStd-Italic"/>
          <w:i/>
          <w:iCs/>
          <w:sz w:val="20"/>
          <w:szCs w:val="20"/>
        </w:rPr>
        <w:t xml:space="preserve">p </w:t>
      </w:r>
      <w:r w:rsidRPr="00F91567">
        <w:rPr>
          <w:rFonts w:ascii="TimesLTStd-Roman" w:eastAsia="TimesLTStd-Roman" w:cs="TimesLTStd-Roman"/>
          <w:sz w:val="20"/>
          <w:szCs w:val="20"/>
        </w:rPr>
        <w:t xml:space="preserve">of type </w:t>
      </w:r>
      <w:r w:rsidRPr="00F91567">
        <w:rPr>
          <w:rFonts w:ascii="TimesLTStd-Italic" w:eastAsia="TimesLTStd-Roman" w:hAnsi="TimesLTStd-Italic" w:cs="TimesLTStd-Italic"/>
          <w:i/>
          <w:iCs/>
          <w:sz w:val="20"/>
          <w:szCs w:val="20"/>
        </w:rPr>
        <w:t xml:space="preserve">Packet </w:t>
      </w:r>
      <w:r w:rsidRPr="00F91567">
        <w:rPr>
          <w:rFonts w:ascii="TimesLTStd-Roman" w:eastAsia="TimesLTStd-Roman" w:cs="TimesLTStd-Roman"/>
          <w:sz w:val="20"/>
          <w:szCs w:val="20"/>
        </w:rPr>
        <w:t xml:space="preserve">to method </w:t>
      </w:r>
      <w:r w:rsidRPr="00F91567">
        <w:rPr>
          <w:rFonts w:ascii="TimesLTStd-Italic" w:eastAsia="TimesLTStd-Roman" w:hAnsi="TimesLTStd-Italic" w:cs="TimesLTStd-Italic"/>
          <w:i/>
          <w:iCs/>
          <w:sz w:val="20"/>
          <w:szCs w:val="20"/>
        </w:rPr>
        <w:t xml:space="preserve">print </w:t>
      </w:r>
      <w:r w:rsidRPr="00F91567">
        <w:rPr>
          <w:rFonts w:ascii="TimesLTStd-Roman" w:eastAsia="TimesLTStd-Roman" w:cs="TimesLTStd-Roman"/>
          <w:sz w:val="20"/>
          <w:szCs w:val="20"/>
        </w:rPr>
        <w:t xml:space="preserve">in class </w:t>
      </w:r>
      <w:proofErr w:type="spellStart"/>
      <w:r w:rsidRPr="00F91567">
        <w:rPr>
          <w:rFonts w:ascii="TimesLTStd-Italic" w:eastAsia="TimesLTStd-Roman" w:hAnsi="TimesLTStd-Italic" w:cs="TimesLTStd-Italic"/>
          <w:i/>
          <w:iCs/>
          <w:sz w:val="20"/>
          <w:szCs w:val="20"/>
        </w:rPr>
        <w:t>PrintServer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so that</w:t>
      </w:r>
      <w:r>
        <w:rPr>
          <w:rFonts w:ascii="TimesLTStd-Roman" w:eastAsia="TimesLTStd-Roman" w:cs="TimesLTStd-Roman"/>
          <w:sz w:val="20"/>
          <w:szCs w:val="20"/>
        </w:rPr>
        <w:t xml:space="preserve"> </w:t>
      </w:r>
      <w:r w:rsidRPr="00F91567">
        <w:rPr>
          <w:rFonts w:ascii="TimesLTStd-Roman" w:eastAsia="TimesLTStd-Roman" w:cs="TimesLTStd-Roman"/>
          <w:sz w:val="20"/>
          <w:szCs w:val="20"/>
        </w:rPr>
        <w:t>the contents of a packet can be printed.</w:t>
      </w:r>
    </w:p>
    <w:p w:rsidR="00F91567" w:rsidRPr="000C2ECF" w:rsidRDefault="00F91567" w:rsidP="007A763E">
      <w:pPr>
        <w:pStyle w:val="ListParagraph"/>
        <w:numPr>
          <w:ilvl w:val="0"/>
          <w:numId w:val="4"/>
        </w:numPr>
        <w:autoSpaceDE w:val="0"/>
        <w:autoSpaceDN w:val="0"/>
        <w:adjustRightInd w:val="0"/>
        <w:spacing w:after="0" w:line="240" w:lineRule="auto"/>
        <w:jc w:val="both"/>
      </w:pPr>
      <w:r w:rsidRPr="00F91567">
        <w:rPr>
          <w:rFonts w:ascii="TimesLTStd-Italic" w:eastAsia="TimesLTStd-Roman" w:hAnsi="TimesLTStd-Italic" w:cs="TimesLTStd-Italic"/>
          <w:i/>
          <w:iCs/>
          <w:sz w:val="20"/>
          <w:szCs w:val="20"/>
        </w:rPr>
        <w:t xml:space="preserve">R9: </w:t>
      </w:r>
      <w:r w:rsidRPr="00F91567">
        <w:rPr>
          <w:rFonts w:ascii="TimesLTStd-Roman" w:eastAsia="TimesLTStd-Roman" w:cs="TimesLTStd-Roman"/>
          <w:sz w:val="20"/>
          <w:szCs w:val="20"/>
        </w:rPr>
        <w:t xml:space="preserve">Add parameter </w:t>
      </w:r>
      <w:r w:rsidRPr="00F91567">
        <w:rPr>
          <w:rFonts w:ascii="TimesLTStd-Italic" w:eastAsia="TimesLTStd-Roman" w:hAnsi="TimesLTStd-Italic" w:cs="TimesLTStd-Italic"/>
          <w:i/>
          <w:iCs/>
          <w:sz w:val="20"/>
          <w:szCs w:val="20"/>
        </w:rPr>
        <w:t xml:space="preserve">p </w:t>
      </w:r>
      <w:r w:rsidRPr="00F91567">
        <w:rPr>
          <w:rFonts w:ascii="TimesLTStd-Roman" w:eastAsia="TimesLTStd-Roman" w:cs="TimesLTStd-Roman"/>
          <w:sz w:val="20"/>
          <w:szCs w:val="20"/>
        </w:rPr>
        <w:t xml:space="preserve">of type </w:t>
      </w:r>
      <w:r w:rsidRPr="00F91567">
        <w:rPr>
          <w:rFonts w:ascii="TimesLTStd-Italic" w:eastAsia="TimesLTStd-Roman" w:hAnsi="TimesLTStd-Italic" w:cs="TimesLTStd-Italic"/>
          <w:i/>
          <w:iCs/>
          <w:sz w:val="20"/>
          <w:szCs w:val="20"/>
        </w:rPr>
        <w:t xml:space="preserve">Packet </w:t>
      </w:r>
      <w:r w:rsidRPr="00F91567">
        <w:rPr>
          <w:rFonts w:ascii="TimesLTStd-Roman" w:eastAsia="TimesLTStd-Roman" w:cs="TimesLTStd-Roman"/>
          <w:sz w:val="20"/>
          <w:szCs w:val="20"/>
        </w:rPr>
        <w:t xml:space="preserve">to method </w:t>
      </w:r>
      <w:r w:rsidRPr="00F91567">
        <w:rPr>
          <w:rFonts w:ascii="TimesLTStd-Italic" w:eastAsia="TimesLTStd-Roman" w:hAnsi="TimesLTStd-Italic" w:cs="TimesLTStd-Italic"/>
          <w:i/>
          <w:iCs/>
          <w:sz w:val="20"/>
          <w:szCs w:val="20"/>
        </w:rPr>
        <w:t xml:space="preserve">save </w:t>
      </w:r>
      <w:r w:rsidRPr="00F91567">
        <w:rPr>
          <w:rFonts w:ascii="TimesLTStd-Roman" w:eastAsia="TimesLTStd-Roman" w:cs="TimesLTStd-Roman"/>
          <w:sz w:val="20"/>
          <w:szCs w:val="20"/>
        </w:rPr>
        <w:t xml:space="preserve">in class </w:t>
      </w:r>
      <w:proofErr w:type="spellStart"/>
      <w:r w:rsidRPr="00F91567">
        <w:rPr>
          <w:rFonts w:ascii="TimesLTStd-Italic" w:eastAsia="TimesLTStd-Roman" w:hAnsi="TimesLTStd-Italic" w:cs="TimesLTStd-Italic"/>
          <w:i/>
          <w:iCs/>
          <w:sz w:val="20"/>
          <w:szCs w:val="20"/>
        </w:rPr>
        <w:t>FileServer</w:t>
      </w:r>
      <w:proofErr w:type="spellEnd"/>
      <w:r w:rsidRPr="00F91567">
        <w:rPr>
          <w:rFonts w:ascii="TimesLTStd-Italic" w:eastAsia="TimesLTStd-Roman" w:hAnsi="TimesLTStd-Italic" w:cs="TimesLTStd-Italic"/>
          <w:i/>
          <w:iCs/>
          <w:sz w:val="20"/>
          <w:szCs w:val="20"/>
        </w:rPr>
        <w:t xml:space="preserve"> </w:t>
      </w:r>
      <w:r w:rsidRPr="00F91567">
        <w:rPr>
          <w:rFonts w:ascii="TimesLTStd-Roman" w:eastAsia="TimesLTStd-Roman" w:cs="TimesLTStd-Roman"/>
          <w:sz w:val="20"/>
          <w:szCs w:val="20"/>
        </w:rPr>
        <w:t>so that</w:t>
      </w:r>
      <w:r>
        <w:rPr>
          <w:rFonts w:ascii="TimesLTStd-Roman" w:eastAsia="TimesLTStd-Roman" w:cs="TimesLTStd-Roman"/>
          <w:sz w:val="20"/>
          <w:szCs w:val="20"/>
        </w:rPr>
        <w:t xml:space="preserve"> </w:t>
      </w:r>
      <w:r w:rsidRPr="00F91567">
        <w:rPr>
          <w:rFonts w:ascii="TimesLTStd-Roman" w:eastAsia="TimesLTStd-Roman" w:cs="TimesLTStd-Roman"/>
          <w:sz w:val="20"/>
          <w:szCs w:val="20"/>
        </w:rPr>
        <w:t>the contents of a packet can be saved.</w:t>
      </w:r>
    </w:p>
    <w:p w:rsidR="000C2ECF" w:rsidRPr="000C2ECF" w:rsidRDefault="000C2ECF" w:rsidP="000C2ECF">
      <w:pPr>
        <w:autoSpaceDE w:val="0"/>
        <w:autoSpaceDN w:val="0"/>
        <w:adjustRightInd w:val="0"/>
        <w:spacing w:after="0" w:line="240" w:lineRule="auto"/>
        <w:ind w:left="360"/>
        <w:jc w:val="both"/>
        <w:rPr>
          <w:rFonts w:ascii="TimesLTStd-Roman" w:eastAsia="TimesLTStd-Roman" w:cs="TimesLTStd-Roman"/>
          <w:sz w:val="20"/>
          <w:szCs w:val="20"/>
        </w:rPr>
      </w:pPr>
      <w:r w:rsidRPr="000C2ECF">
        <w:rPr>
          <w:rFonts w:ascii="TimesLTStd-Roman" w:eastAsia="TimesLTStd-Roman" w:cs="TimesLTStd-Roman"/>
          <w:sz w:val="20"/>
          <w:szCs w:val="20"/>
        </w:rPr>
        <w:lastRenderedPageBreak/>
        <w:t xml:space="preserve">From the class diagram shown in Figure 7.1 and the nine </w:t>
      </w:r>
      <w:proofErr w:type="spellStart"/>
      <w:r w:rsidRPr="000C2ECF">
        <w:rPr>
          <w:rFonts w:ascii="TimesLTStd-Roman" w:eastAsia="TimesLTStd-Roman" w:cs="TimesLTStd-Roman"/>
          <w:sz w:val="20"/>
          <w:szCs w:val="20"/>
        </w:rPr>
        <w:t>refactorings</w:t>
      </w:r>
      <w:proofErr w:type="spellEnd"/>
      <w:r w:rsidRPr="000C2ECF">
        <w:rPr>
          <w:rFonts w:ascii="TimesLTStd-Roman" w:eastAsia="TimesLTStd-Roman" w:cs="TimesLTStd-Roman"/>
          <w:sz w:val="20"/>
          <w:szCs w:val="20"/>
        </w:rPr>
        <w:t xml:space="preserve"> </w:t>
      </w:r>
      <w:r w:rsidRPr="000C2ECF">
        <w:rPr>
          <w:rFonts w:ascii="TimesLTStd-Italic" w:eastAsia="TimesLTStd-Roman" w:hAnsi="TimesLTStd-Italic" w:cs="TimesLTStd-Italic"/>
          <w:i/>
          <w:iCs/>
          <w:sz w:val="20"/>
          <w:szCs w:val="20"/>
        </w:rPr>
        <w:t xml:space="preserve">R1 – R9 </w:t>
      </w:r>
      <w:r w:rsidRPr="000C2ECF">
        <w:rPr>
          <w:rFonts w:ascii="TimesLTStd-Roman" w:eastAsia="TimesLTStd-Roman" w:cs="TimesLTStd-Roman"/>
          <w:sz w:val="20"/>
          <w:szCs w:val="20"/>
        </w:rPr>
        <w:t>it is</w:t>
      </w:r>
      <w:r>
        <w:rPr>
          <w:rFonts w:ascii="TimesLTStd-Roman" w:eastAsia="TimesLTStd-Roman" w:cs="TimesLTStd-Roman"/>
          <w:sz w:val="20"/>
          <w:szCs w:val="20"/>
        </w:rPr>
        <w:t xml:space="preserve"> </w:t>
      </w:r>
      <w:r w:rsidRPr="000C2ECF">
        <w:rPr>
          <w:rFonts w:ascii="TimesLTStd-Roman" w:eastAsia="TimesLTStd-Roman" w:cs="TimesLTStd-Roman"/>
          <w:sz w:val="20"/>
          <w:szCs w:val="20"/>
        </w:rPr>
        <w:t xml:space="preserve">apparent that one can design a large number of </w:t>
      </w:r>
      <w:proofErr w:type="spellStart"/>
      <w:r w:rsidRPr="000C2ECF">
        <w:rPr>
          <w:rFonts w:ascii="TimesLTStd-Roman" w:eastAsia="TimesLTStd-Roman" w:cs="TimesLTStd-Roman"/>
          <w:sz w:val="20"/>
          <w:szCs w:val="20"/>
        </w:rPr>
        <w:t>refactorings</w:t>
      </w:r>
      <w:proofErr w:type="spellEnd"/>
      <w:r w:rsidRPr="000C2ECF">
        <w:rPr>
          <w:rFonts w:ascii="TimesLTStd-Roman" w:eastAsia="TimesLTStd-Roman" w:cs="TimesLTStd-Roman"/>
          <w:sz w:val="20"/>
          <w:szCs w:val="20"/>
        </w:rPr>
        <w:t xml:space="preserve"> even for a small system.</w:t>
      </w:r>
      <w:r>
        <w:rPr>
          <w:rFonts w:ascii="TimesLTStd-Roman" w:eastAsia="TimesLTStd-Roman" w:cs="TimesLTStd-Roman"/>
          <w:sz w:val="20"/>
          <w:szCs w:val="20"/>
        </w:rPr>
        <w:t xml:space="preserve"> </w:t>
      </w:r>
      <w:r w:rsidRPr="000C2ECF">
        <w:rPr>
          <w:rFonts w:ascii="TimesLTStd-Roman" w:eastAsia="TimesLTStd-Roman" w:cs="TimesLTStd-Roman"/>
          <w:sz w:val="20"/>
          <w:szCs w:val="20"/>
        </w:rPr>
        <w:t xml:space="preserve">A subset of the entire set of </w:t>
      </w:r>
      <w:proofErr w:type="spellStart"/>
      <w:r w:rsidRPr="000C2ECF">
        <w:rPr>
          <w:rFonts w:ascii="TimesLTStd-Roman" w:eastAsia="TimesLTStd-Roman" w:cs="TimesLTStd-Roman"/>
          <w:sz w:val="20"/>
          <w:szCs w:val="20"/>
        </w:rPr>
        <w:t>refactorings</w:t>
      </w:r>
      <w:proofErr w:type="spellEnd"/>
      <w:r w:rsidRPr="000C2ECF">
        <w:rPr>
          <w:rFonts w:ascii="TimesLTStd-Roman" w:eastAsia="TimesLTStd-Roman" w:cs="TimesLTStd-Roman"/>
          <w:sz w:val="20"/>
          <w:szCs w:val="20"/>
        </w:rPr>
        <w:t xml:space="preserve"> must be carefully chosen, because of the</w:t>
      </w:r>
      <w:r>
        <w:rPr>
          <w:rFonts w:ascii="TimesLTStd-Roman" w:eastAsia="TimesLTStd-Roman" w:cs="TimesLTStd-Roman"/>
          <w:sz w:val="20"/>
          <w:szCs w:val="20"/>
        </w:rPr>
        <w:t xml:space="preserve"> </w:t>
      </w:r>
      <w:r w:rsidRPr="000C2ECF">
        <w:rPr>
          <w:rFonts w:ascii="TimesLTStd-Roman" w:eastAsia="TimesLTStd-Roman" w:cs="TimesLTStd-Roman"/>
          <w:sz w:val="20"/>
          <w:szCs w:val="20"/>
        </w:rPr>
        <w:t>following reasons.</w:t>
      </w:r>
    </w:p>
    <w:p w:rsidR="000C2ECF" w:rsidRPr="002D18BE" w:rsidRDefault="000C2ECF" w:rsidP="007A763E">
      <w:pPr>
        <w:pStyle w:val="ListParagraph"/>
        <w:numPr>
          <w:ilvl w:val="0"/>
          <w:numId w:val="4"/>
        </w:numPr>
        <w:autoSpaceDE w:val="0"/>
        <w:autoSpaceDN w:val="0"/>
        <w:adjustRightInd w:val="0"/>
        <w:spacing w:after="0" w:line="240" w:lineRule="auto"/>
        <w:ind w:left="360"/>
        <w:jc w:val="both"/>
        <w:rPr>
          <w:rFonts w:ascii="TimesLTStd-Roman" w:eastAsia="TimesLTStd-Roman" w:cs="TimesLTStd-Roman"/>
          <w:sz w:val="20"/>
          <w:szCs w:val="20"/>
        </w:rPr>
      </w:pPr>
      <w:r w:rsidRPr="002D18BE">
        <w:rPr>
          <w:rFonts w:ascii="TimesLTStd-Italic" w:eastAsia="TimesLTStd-Roman" w:hAnsi="TimesLTStd-Italic" w:cs="TimesLTStd-Italic"/>
          <w:i/>
          <w:iCs/>
          <w:sz w:val="20"/>
          <w:szCs w:val="20"/>
        </w:rPr>
        <w:t xml:space="preserve">Some </w:t>
      </w:r>
      <w:proofErr w:type="spellStart"/>
      <w:r w:rsidRPr="002D18BE">
        <w:rPr>
          <w:rFonts w:ascii="TimesLTStd-Italic" w:eastAsia="TimesLTStd-Roman" w:hAnsi="TimesLTStd-Italic" w:cs="TimesLTStd-Italic"/>
          <w:i/>
          <w:iCs/>
          <w:sz w:val="20"/>
          <w:szCs w:val="20"/>
        </w:rPr>
        <w:t>refactorings</w:t>
      </w:r>
      <w:proofErr w:type="spellEnd"/>
      <w:r w:rsidRPr="002D18BE">
        <w:rPr>
          <w:rFonts w:ascii="TimesLTStd-Italic" w:eastAsia="TimesLTStd-Roman" w:hAnsi="TimesLTStd-Italic" w:cs="TimesLTStd-Italic"/>
          <w:i/>
          <w:iCs/>
          <w:sz w:val="20"/>
          <w:szCs w:val="20"/>
        </w:rPr>
        <w:t xml:space="preserve"> must be applied together. </w:t>
      </w:r>
      <w:r w:rsidRPr="002D18BE">
        <w:rPr>
          <w:rFonts w:ascii="TimesLTStd-Roman" w:eastAsia="TimesLTStd-Roman" w:cs="TimesLTStd-Roman"/>
          <w:sz w:val="20"/>
          <w:szCs w:val="20"/>
        </w:rPr>
        <w:t xml:space="preserve">For example, </w:t>
      </w:r>
      <w:proofErr w:type="spellStart"/>
      <w:r w:rsidRPr="002D18BE">
        <w:rPr>
          <w:rFonts w:ascii="TimesLTStd-Roman" w:eastAsia="TimesLTStd-Roman" w:cs="TimesLTStd-Roman"/>
          <w:sz w:val="20"/>
          <w:szCs w:val="20"/>
        </w:rPr>
        <w:t>refactorings</w:t>
      </w:r>
      <w:proofErr w:type="spellEnd"/>
      <w:r w:rsidRPr="002D18BE">
        <w:rPr>
          <w:rFonts w:ascii="TimesLTStd-Roman" w:eastAsia="TimesLTStd-Roman" w:cs="TimesLTStd-Roman"/>
          <w:sz w:val="20"/>
          <w:szCs w:val="20"/>
        </w:rPr>
        <w:t xml:space="preserve"> </w:t>
      </w:r>
      <w:r w:rsidRPr="002D18BE">
        <w:rPr>
          <w:rFonts w:ascii="TimesLTStd-Italic" w:eastAsia="TimesLTStd-Roman" w:hAnsi="TimesLTStd-Italic" w:cs="TimesLTStd-Italic"/>
          <w:i/>
          <w:iCs/>
          <w:sz w:val="20"/>
          <w:szCs w:val="20"/>
        </w:rPr>
        <w:t xml:space="preserve">R1 </w:t>
      </w:r>
      <w:r w:rsidRPr="002D18BE">
        <w:rPr>
          <w:rFonts w:ascii="TimesLTStd-Roman" w:eastAsia="TimesLTStd-Roman" w:cs="TimesLTStd-Roman"/>
          <w:sz w:val="20"/>
          <w:szCs w:val="20"/>
        </w:rPr>
        <w:t>and</w:t>
      </w:r>
      <w:r w:rsidR="002D18BE" w:rsidRPr="002D18BE">
        <w:rPr>
          <w:rFonts w:ascii="TimesLTStd-Roman" w:eastAsia="TimesLTStd-Roman" w:cs="TimesLTStd-Roman"/>
          <w:sz w:val="20"/>
          <w:szCs w:val="20"/>
        </w:rPr>
        <w:t xml:space="preserve"> </w:t>
      </w:r>
      <w:r w:rsidRPr="002D18BE">
        <w:rPr>
          <w:rFonts w:ascii="TimesLTStd-Italic" w:eastAsia="TimesLTStd-Roman" w:hAnsi="TimesLTStd-Italic" w:cs="TimesLTStd-Italic"/>
          <w:i/>
          <w:iCs/>
          <w:sz w:val="20"/>
          <w:szCs w:val="20"/>
        </w:rPr>
        <w:t xml:space="preserve">R2 </w:t>
      </w:r>
      <w:r w:rsidRPr="002D18BE">
        <w:rPr>
          <w:rFonts w:ascii="TimesLTStd-Roman" w:eastAsia="TimesLTStd-Roman" w:cs="TimesLTStd-Roman"/>
          <w:sz w:val="20"/>
          <w:szCs w:val="20"/>
        </w:rPr>
        <w:t>are applied together. It is of no use to apply only one of them. If both of</w:t>
      </w:r>
      <w:r w:rsidR="002D18BE" w:rsidRPr="002D18BE">
        <w:rPr>
          <w:rFonts w:ascii="TimesLTStd-Roman" w:eastAsia="TimesLTStd-Roman" w:cs="TimesLTStd-Roman"/>
          <w:sz w:val="20"/>
          <w:szCs w:val="20"/>
        </w:rPr>
        <w:t xml:space="preserve"> </w:t>
      </w:r>
      <w:r w:rsidRPr="002D18BE">
        <w:rPr>
          <w:rFonts w:ascii="TimesLTStd-Roman" w:eastAsia="TimesLTStd-Roman" w:cs="TimesLTStd-Roman"/>
          <w:sz w:val="20"/>
          <w:szCs w:val="20"/>
        </w:rPr>
        <w:t xml:space="preserve">them are not applied together, then </w:t>
      </w:r>
      <w:r w:rsidRPr="002D18BE">
        <w:rPr>
          <w:rFonts w:ascii="TimesLTStd-Italic" w:eastAsia="TimesLTStd-Roman" w:hAnsi="TimesLTStd-Italic" w:cs="TimesLTStd-Italic"/>
          <w:i/>
          <w:iCs/>
          <w:sz w:val="20"/>
          <w:szCs w:val="20"/>
        </w:rPr>
        <w:t xml:space="preserve">R4 </w:t>
      </w:r>
      <w:r w:rsidRPr="002D18BE">
        <w:rPr>
          <w:rFonts w:ascii="TimesLTStd-Roman" w:eastAsia="TimesLTStd-Roman" w:cs="TimesLTStd-Roman"/>
          <w:sz w:val="20"/>
          <w:szCs w:val="20"/>
        </w:rPr>
        <w:t>cannot be applied, because applying just</w:t>
      </w:r>
      <w:r w:rsidR="002D18BE" w:rsidRPr="002D18BE">
        <w:rPr>
          <w:rFonts w:ascii="TimesLTStd-Roman" w:eastAsia="TimesLTStd-Roman" w:cs="TimesLTStd-Roman"/>
          <w:sz w:val="20"/>
          <w:szCs w:val="20"/>
        </w:rPr>
        <w:t xml:space="preserve"> </w:t>
      </w:r>
      <w:r w:rsidRPr="002D18BE">
        <w:rPr>
          <w:rFonts w:ascii="TimesLTStd-Roman" w:eastAsia="TimesLTStd-Roman" w:cs="TimesLTStd-Roman"/>
          <w:sz w:val="20"/>
          <w:szCs w:val="20"/>
        </w:rPr>
        <w:t xml:space="preserve">one of them or not applying them at all will not make method </w:t>
      </w:r>
      <w:r w:rsidRPr="002D18BE">
        <w:rPr>
          <w:rFonts w:ascii="TimesLTStd-Italic" w:eastAsia="TimesLTStd-Roman" w:hAnsi="TimesLTStd-Italic" w:cs="TimesLTStd-Italic"/>
          <w:i/>
          <w:iCs/>
          <w:sz w:val="20"/>
          <w:szCs w:val="20"/>
        </w:rPr>
        <w:t xml:space="preserve">accept </w:t>
      </w:r>
      <w:r w:rsidRPr="002D18BE">
        <w:rPr>
          <w:rFonts w:ascii="TimesLTStd-Roman" w:eastAsia="TimesLTStd-Roman" w:cs="TimesLTStd-Roman"/>
          <w:sz w:val="20"/>
          <w:szCs w:val="20"/>
        </w:rPr>
        <w:t>identical</w:t>
      </w:r>
      <w:r w:rsidR="002D18BE">
        <w:rPr>
          <w:rFonts w:ascii="TimesLTStd-Roman" w:eastAsia="TimesLTStd-Roman" w:cs="TimesLTStd-Roman"/>
          <w:sz w:val="20"/>
          <w:szCs w:val="20"/>
        </w:rPr>
        <w:t xml:space="preserve"> </w:t>
      </w:r>
      <w:r w:rsidRPr="002D18BE">
        <w:rPr>
          <w:rFonts w:ascii="TimesLTStd-Roman" w:eastAsia="TimesLTStd-Roman" w:cs="TimesLTStd-Roman"/>
          <w:sz w:val="20"/>
          <w:szCs w:val="20"/>
        </w:rPr>
        <w:t xml:space="preserve">in both classes </w:t>
      </w:r>
      <w:proofErr w:type="spellStart"/>
      <w:r w:rsidRPr="002D18BE">
        <w:rPr>
          <w:rFonts w:ascii="TimesLTStd-Italic" w:eastAsia="TimesLTStd-Roman" w:hAnsi="TimesLTStd-Italic" w:cs="TimesLTStd-Italic"/>
          <w:i/>
          <w:iCs/>
          <w:sz w:val="20"/>
          <w:szCs w:val="20"/>
        </w:rPr>
        <w:t>FileServer</w:t>
      </w:r>
      <w:proofErr w:type="spellEnd"/>
      <w:r w:rsidRPr="002D18BE">
        <w:rPr>
          <w:rFonts w:ascii="TimesLTStd-Italic" w:eastAsia="TimesLTStd-Roman" w:hAnsi="TimesLTStd-Italic" w:cs="TimesLTStd-Italic"/>
          <w:i/>
          <w:iCs/>
          <w:sz w:val="20"/>
          <w:szCs w:val="20"/>
        </w:rPr>
        <w:t xml:space="preserve"> </w:t>
      </w:r>
      <w:r w:rsidRPr="002D18BE">
        <w:rPr>
          <w:rFonts w:ascii="TimesLTStd-Roman" w:eastAsia="TimesLTStd-Roman" w:cs="TimesLTStd-Roman"/>
          <w:sz w:val="20"/>
          <w:szCs w:val="20"/>
        </w:rPr>
        <w:t xml:space="preserve">and </w:t>
      </w:r>
      <w:proofErr w:type="spellStart"/>
      <w:r w:rsidRPr="002D18BE">
        <w:rPr>
          <w:rFonts w:ascii="TimesLTStd-Italic" w:eastAsia="TimesLTStd-Roman" w:hAnsi="TimesLTStd-Italic" w:cs="TimesLTStd-Italic"/>
          <w:i/>
          <w:iCs/>
          <w:sz w:val="20"/>
          <w:szCs w:val="20"/>
        </w:rPr>
        <w:t>PrintServer</w:t>
      </w:r>
      <w:proofErr w:type="spellEnd"/>
      <w:r w:rsidRPr="002D18BE">
        <w:rPr>
          <w:rFonts w:ascii="TimesLTStd-Roman" w:eastAsia="TimesLTStd-Roman" w:cs="TimesLTStd-Roman"/>
          <w:sz w:val="20"/>
          <w:szCs w:val="20"/>
        </w:rPr>
        <w:t>.</w:t>
      </w:r>
    </w:p>
    <w:p w:rsidR="000C2ECF" w:rsidRPr="002D18BE" w:rsidRDefault="000C2ECF" w:rsidP="007A763E">
      <w:pPr>
        <w:pStyle w:val="ListParagraph"/>
        <w:numPr>
          <w:ilvl w:val="0"/>
          <w:numId w:val="4"/>
        </w:numPr>
        <w:autoSpaceDE w:val="0"/>
        <w:autoSpaceDN w:val="0"/>
        <w:adjustRightInd w:val="0"/>
        <w:spacing w:after="0" w:line="240" w:lineRule="auto"/>
        <w:ind w:left="360"/>
        <w:jc w:val="both"/>
        <w:rPr>
          <w:rFonts w:ascii="TimesLTStd-Roman" w:eastAsia="TimesLTStd-Roman" w:cs="TimesLTStd-Roman"/>
          <w:sz w:val="20"/>
          <w:szCs w:val="20"/>
        </w:rPr>
      </w:pPr>
      <w:r w:rsidRPr="002D18BE">
        <w:rPr>
          <w:rFonts w:ascii="TimesLTStd-Italic" w:eastAsia="TimesLTStd-Roman" w:hAnsi="TimesLTStd-Italic" w:cs="TimesLTStd-Italic"/>
          <w:i/>
          <w:iCs/>
          <w:sz w:val="20"/>
          <w:szCs w:val="20"/>
        </w:rPr>
        <w:t xml:space="preserve">Some </w:t>
      </w:r>
      <w:proofErr w:type="spellStart"/>
      <w:r w:rsidRPr="002D18BE">
        <w:rPr>
          <w:rFonts w:ascii="TimesLTStd-Italic" w:eastAsia="TimesLTStd-Roman" w:hAnsi="TimesLTStd-Italic" w:cs="TimesLTStd-Italic"/>
          <w:i/>
          <w:iCs/>
          <w:sz w:val="20"/>
          <w:szCs w:val="20"/>
        </w:rPr>
        <w:t>refactorings</w:t>
      </w:r>
      <w:proofErr w:type="spellEnd"/>
      <w:r w:rsidRPr="002D18BE">
        <w:rPr>
          <w:rFonts w:ascii="TimesLTStd-Italic" w:eastAsia="TimesLTStd-Roman" w:hAnsi="TimesLTStd-Italic" w:cs="TimesLTStd-Italic"/>
          <w:i/>
          <w:iCs/>
          <w:sz w:val="20"/>
          <w:szCs w:val="20"/>
        </w:rPr>
        <w:t xml:space="preserve"> must be applied in certain orders. </w:t>
      </w:r>
      <w:r w:rsidRPr="002D18BE">
        <w:rPr>
          <w:rFonts w:ascii="TimesLTStd-Roman" w:eastAsia="TimesLTStd-Roman" w:cs="TimesLTStd-Roman"/>
          <w:sz w:val="20"/>
          <w:szCs w:val="20"/>
        </w:rPr>
        <w:t xml:space="preserve">For example, </w:t>
      </w:r>
      <w:proofErr w:type="spellStart"/>
      <w:r w:rsidRPr="002D18BE">
        <w:rPr>
          <w:rFonts w:ascii="TimesLTStd-Roman" w:eastAsia="TimesLTStd-Roman" w:cs="TimesLTStd-Roman"/>
          <w:sz w:val="20"/>
          <w:szCs w:val="20"/>
        </w:rPr>
        <w:t>refactorings</w:t>
      </w:r>
      <w:proofErr w:type="spellEnd"/>
      <w:r w:rsidR="002D18BE" w:rsidRPr="002D18BE">
        <w:rPr>
          <w:rFonts w:ascii="TimesLTStd-Roman" w:eastAsia="TimesLTStd-Roman" w:cs="TimesLTStd-Roman"/>
          <w:sz w:val="20"/>
          <w:szCs w:val="20"/>
        </w:rPr>
        <w:t xml:space="preserve"> </w:t>
      </w:r>
      <w:r w:rsidRPr="002D18BE">
        <w:rPr>
          <w:rFonts w:ascii="TimesLTStd-Italic" w:eastAsia="TimesLTStd-Roman" w:hAnsi="TimesLTStd-Italic" w:cs="TimesLTStd-Italic"/>
          <w:i/>
          <w:iCs/>
          <w:sz w:val="20"/>
          <w:szCs w:val="20"/>
        </w:rPr>
        <w:t xml:space="preserve">R1 </w:t>
      </w:r>
      <w:r w:rsidRPr="002D18BE">
        <w:rPr>
          <w:rFonts w:ascii="TimesLTStd-Roman" w:eastAsia="TimesLTStd-Roman" w:cs="TimesLTStd-Roman"/>
          <w:sz w:val="20"/>
          <w:szCs w:val="20"/>
        </w:rPr>
        <w:t xml:space="preserve">and </w:t>
      </w:r>
      <w:r w:rsidRPr="002D18BE">
        <w:rPr>
          <w:rFonts w:ascii="TimesLTStd-Italic" w:eastAsia="TimesLTStd-Roman" w:hAnsi="TimesLTStd-Italic" w:cs="TimesLTStd-Italic"/>
          <w:i/>
          <w:iCs/>
          <w:sz w:val="20"/>
          <w:szCs w:val="20"/>
        </w:rPr>
        <w:t xml:space="preserve">R2 </w:t>
      </w:r>
      <w:r w:rsidRPr="002D18BE">
        <w:rPr>
          <w:rFonts w:ascii="TimesLTStd-Roman" w:eastAsia="TimesLTStd-Roman" w:cs="TimesLTStd-Roman"/>
          <w:sz w:val="20"/>
          <w:szCs w:val="20"/>
        </w:rPr>
        <w:t xml:space="preserve">must precede </w:t>
      </w:r>
      <w:r w:rsidRPr="002D18BE">
        <w:rPr>
          <w:rFonts w:ascii="TimesLTStd-Italic" w:eastAsia="TimesLTStd-Roman" w:hAnsi="TimesLTStd-Italic" w:cs="TimesLTStd-Italic"/>
          <w:i/>
          <w:iCs/>
          <w:sz w:val="20"/>
          <w:szCs w:val="20"/>
        </w:rPr>
        <w:t>R3</w:t>
      </w:r>
      <w:r w:rsidRPr="002D18BE">
        <w:rPr>
          <w:rFonts w:ascii="TimesLTStd-Roman" w:eastAsia="TimesLTStd-Roman" w:cs="TimesLTStd-Roman"/>
          <w:sz w:val="20"/>
          <w:szCs w:val="20"/>
        </w:rPr>
        <w:t xml:space="preserve">. One can apply </w:t>
      </w:r>
      <w:r w:rsidRPr="002D18BE">
        <w:rPr>
          <w:rFonts w:ascii="TimesLTStd-Italic" w:eastAsia="TimesLTStd-Roman" w:hAnsi="TimesLTStd-Italic" w:cs="TimesLTStd-Italic"/>
          <w:i/>
          <w:iCs/>
          <w:sz w:val="20"/>
          <w:szCs w:val="20"/>
        </w:rPr>
        <w:t xml:space="preserve">R3 </w:t>
      </w:r>
      <w:r w:rsidRPr="002D18BE">
        <w:rPr>
          <w:rFonts w:ascii="TimesLTStd-Roman" w:eastAsia="TimesLTStd-Roman" w:cs="TimesLTStd-Roman"/>
          <w:sz w:val="20"/>
          <w:szCs w:val="20"/>
        </w:rPr>
        <w:t xml:space="preserve">only after applying </w:t>
      </w:r>
      <w:r w:rsidRPr="002D18BE">
        <w:rPr>
          <w:rFonts w:ascii="TimesLTStd-Italic" w:eastAsia="TimesLTStd-Roman" w:hAnsi="TimesLTStd-Italic" w:cs="TimesLTStd-Italic"/>
          <w:i/>
          <w:iCs/>
          <w:sz w:val="20"/>
          <w:szCs w:val="20"/>
        </w:rPr>
        <w:t xml:space="preserve">R1 </w:t>
      </w:r>
      <w:r w:rsidRPr="002D18BE">
        <w:rPr>
          <w:rFonts w:ascii="TimesLTStd-Roman" w:eastAsia="TimesLTStd-Roman" w:cs="TimesLTStd-Roman"/>
          <w:sz w:val="20"/>
          <w:szCs w:val="20"/>
        </w:rPr>
        <w:t>and</w:t>
      </w:r>
      <w:r w:rsidR="002D18BE" w:rsidRPr="002D18BE">
        <w:rPr>
          <w:rFonts w:ascii="TimesLTStd-Roman" w:eastAsia="TimesLTStd-Roman" w:cs="TimesLTStd-Roman"/>
          <w:sz w:val="20"/>
          <w:szCs w:val="20"/>
        </w:rPr>
        <w:t xml:space="preserve"> </w:t>
      </w:r>
      <w:r w:rsidRPr="002D18BE">
        <w:rPr>
          <w:rFonts w:ascii="TimesLTStd-Italic" w:eastAsia="TimesLTStd-Roman" w:hAnsi="TimesLTStd-Italic" w:cs="TimesLTStd-Italic"/>
          <w:i/>
          <w:iCs/>
          <w:sz w:val="20"/>
          <w:szCs w:val="20"/>
        </w:rPr>
        <w:t>R2</w:t>
      </w:r>
      <w:r w:rsidRPr="002D18BE">
        <w:rPr>
          <w:rFonts w:ascii="TimesLTStd-Roman" w:eastAsia="TimesLTStd-Roman" w:cs="TimesLTStd-Roman"/>
          <w:sz w:val="20"/>
          <w:szCs w:val="20"/>
        </w:rPr>
        <w:t xml:space="preserve">, because applications of </w:t>
      </w:r>
      <w:r w:rsidRPr="002D18BE">
        <w:rPr>
          <w:rFonts w:ascii="TimesLTStd-Italic" w:eastAsia="TimesLTStd-Roman" w:hAnsi="TimesLTStd-Italic" w:cs="TimesLTStd-Italic"/>
          <w:i/>
          <w:iCs/>
          <w:sz w:val="20"/>
          <w:szCs w:val="20"/>
        </w:rPr>
        <w:t xml:space="preserve">R1 </w:t>
      </w:r>
      <w:r w:rsidRPr="002D18BE">
        <w:rPr>
          <w:rFonts w:ascii="TimesLTStd-Roman" w:eastAsia="TimesLTStd-Roman" w:cs="TimesLTStd-Roman"/>
          <w:sz w:val="20"/>
          <w:szCs w:val="20"/>
        </w:rPr>
        <w:t xml:space="preserve">and </w:t>
      </w:r>
      <w:r w:rsidRPr="002D18BE">
        <w:rPr>
          <w:rFonts w:ascii="TimesLTStd-Italic" w:eastAsia="TimesLTStd-Roman" w:hAnsi="TimesLTStd-Italic" w:cs="TimesLTStd-Italic"/>
          <w:i/>
          <w:iCs/>
          <w:sz w:val="20"/>
          <w:szCs w:val="20"/>
        </w:rPr>
        <w:t xml:space="preserve">R2 </w:t>
      </w:r>
      <w:r w:rsidRPr="002D18BE">
        <w:rPr>
          <w:rFonts w:ascii="TimesLTStd-Roman" w:eastAsia="TimesLTStd-Roman" w:cs="TimesLTStd-Roman"/>
          <w:sz w:val="20"/>
          <w:szCs w:val="20"/>
        </w:rPr>
        <w:t xml:space="preserve">make the methods </w:t>
      </w:r>
      <w:r w:rsidRPr="002D18BE">
        <w:rPr>
          <w:rFonts w:ascii="TimesLTStd-Italic" w:eastAsia="TimesLTStd-Roman" w:hAnsi="TimesLTStd-Italic" w:cs="TimesLTStd-Italic"/>
          <w:i/>
          <w:iCs/>
          <w:sz w:val="20"/>
          <w:szCs w:val="20"/>
        </w:rPr>
        <w:t xml:space="preserve">accept </w:t>
      </w:r>
      <w:r w:rsidRPr="002D18BE">
        <w:rPr>
          <w:rFonts w:ascii="TimesLTStd-Roman" w:eastAsia="TimesLTStd-Roman" w:cs="TimesLTStd-Roman"/>
          <w:sz w:val="20"/>
          <w:szCs w:val="20"/>
        </w:rPr>
        <w:t>in classes</w:t>
      </w:r>
      <w:r w:rsidR="002D18BE" w:rsidRPr="002D18BE">
        <w:rPr>
          <w:rFonts w:ascii="TimesLTStd-Roman" w:eastAsia="TimesLTStd-Roman" w:cs="TimesLTStd-Roman"/>
          <w:sz w:val="20"/>
          <w:szCs w:val="20"/>
        </w:rPr>
        <w:t xml:space="preserve"> </w:t>
      </w:r>
      <w:proofErr w:type="spellStart"/>
      <w:r w:rsidRPr="002D18BE">
        <w:rPr>
          <w:rFonts w:ascii="TimesLTStd-Italic" w:eastAsia="TimesLTStd-Roman" w:hAnsi="TimesLTStd-Italic" w:cs="TimesLTStd-Italic"/>
          <w:i/>
          <w:iCs/>
          <w:sz w:val="20"/>
          <w:szCs w:val="20"/>
        </w:rPr>
        <w:t>FileServer</w:t>
      </w:r>
      <w:proofErr w:type="spellEnd"/>
      <w:r w:rsidRPr="002D18BE">
        <w:rPr>
          <w:rFonts w:ascii="TimesLTStd-Italic" w:eastAsia="TimesLTStd-Roman" w:hAnsi="TimesLTStd-Italic" w:cs="TimesLTStd-Italic"/>
          <w:i/>
          <w:iCs/>
          <w:sz w:val="20"/>
          <w:szCs w:val="20"/>
        </w:rPr>
        <w:t xml:space="preserve"> </w:t>
      </w:r>
      <w:r w:rsidRPr="002D18BE">
        <w:rPr>
          <w:rFonts w:ascii="TimesLTStd-Roman" w:eastAsia="TimesLTStd-Roman" w:cs="TimesLTStd-Roman"/>
          <w:sz w:val="20"/>
          <w:szCs w:val="20"/>
        </w:rPr>
        <w:t xml:space="preserve">and </w:t>
      </w:r>
      <w:proofErr w:type="spellStart"/>
      <w:r w:rsidRPr="002D18BE">
        <w:rPr>
          <w:rFonts w:ascii="TimesLTStd-Italic" w:eastAsia="TimesLTStd-Roman" w:hAnsi="TimesLTStd-Italic" w:cs="TimesLTStd-Italic"/>
          <w:i/>
          <w:iCs/>
          <w:sz w:val="20"/>
          <w:szCs w:val="20"/>
        </w:rPr>
        <w:t>PrintServer</w:t>
      </w:r>
      <w:proofErr w:type="spellEnd"/>
      <w:r w:rsidRPr="002D18BE">
        <w:rPr>
          <w:rFonts w:ascii="TimesLTStd-Italic" w:eastAsia="TimesLTStd-Roman" w:hAnsi="TimesLTStd-Italic" w:cs="TimesLTStd-Italic"/>
          <w:i/>
          <w:iCs/>
          <w:sz w:val="20"/>
          <w:szCs w:val="20"/>
        </w:rPr>
        <w:t xml:space="preserve"> </w:t>
      </w:r>
      <w:r w:rsidRPr="002D18BE">
        <w:rPr>
          <w:rFonts w:ascii="TimesLTStd-Roman" w:eastAsia="TimesLTStd-Roman" w:cs="TimesLTStd-Roman"/>
          <w:sz w:val="20"/>
          <w:szCs w:val="20"/>
        </w:rPr>
        <w:t xml:space="preserve">identical. In other words, </w:t>
      </w:r>
      <w:r w:rsidRPr="002D18BE">
        <w:rPr>
          <w:rFonts w:ascii="TimesLTStd-Italic" w:eastAsia="TimesLTStd-Roman" w:hAnsi="TimesLTStd-Italic" w:cs="TimesLTStd-Italic"/>
          <w:i/>
          <w:iCs/>
          <w:sz w:val="20"/>
          <w:szCs w:val="20"/>
        </w:rPr>
        <w:t xml:space="preserve">R3 </w:t>
      </w:r>
      <w:r w:rsidRPr="002D18BE">
        <w:rPr>
          <w:rFonts w:ascii="TimesLTStd-Roman" w:eastAsia="TimesLTStd-Roman" w:cs="TimesLTStd-Roman"/>
          <w:sz w:val="20"/>
          <w:szCs w:val="20"/>
        </w:rPr>
        <w:t>cannot be applied if</w:t>
      </w:r>
      <w:r w:rsidR="002D18BE">
        <w:rPr>
          <w:rFonts w:ascii="TimesLTStd-Roman" w:eastAsia="TimesLTStd-Roman" w:cs="TimesLTStd-Roman"/>
          <w:sz w:val="20"/>
          <w:szCs w:val="20"/>
        </w:rPr>
        <w:t xml:space="preserve"> </w:t>
      </w:r>
      <w:r w:rsidRPr="002D18BE">
        <w:rPr>
          <w:rFonts w:ascii="TimesLTStd-Italic" w:eastAsia="TimesLTStd-Roman" w:hAnsi="TimesLTStd-Italic" w:cs="TimesLTStd-Italic"/>
          <w:i/>
          <w:iCs/>
          <w:sz w:val="20"/>
          <w:szCs w:val="20"/>
        </w:rPr>
        <w:t xml:space="preserve">R1 </w:t>
      </w:r>
      <w:r w:rsidRPr="002D18BE">
        <w:rPr>
          <w:rFonts w:ascii="TimesLTStd-Roman" w:eastAsia="TimesLTStd-Roman" w:cs="TimesLTStd-Roman"/>
          <w:sz w:val="20"/>
          <w:szCs w:val="20"/>
        </w:rPr>
        <w:t xml:space="preserve">and </w:t>
      </w:r>
      <w:r w:rsidRPr="002D18BE">
        <w:rPr>
          <w:rFonts w:ascii="TimesLTStd-Italic" w:eastAsia="TimesLTStd-Roman" w:hAnsi="TimesLTStd-Italic" w:cs="TimesLTStd-Italic"/>
          <w:i/>
          <w:iCs/>
          <w:sz w:val="20"/>
          <w:szCs w:val="20"/>
        </w:rPr>
        <w:t xml:space="preserve">R2 </w:t>
      </w:r>
      <w:r w:rsidRPr="002D18BE">
        <w:rPr>
          <w:rFonts w:ascii="TimesLTStd-Roman" w:eastAsia="TimesLTStd-Roman" w:cs="TimesLTStd-Roman"/>
          <w:sz w:val="20"/>
          <w:szCs w:val="20"/>
        </w:rPr>
        <w:t>have not yet been applied.</w:t>
      </w:r>
    </w:p>
    <w:p w:rsidR="002D18BE" w:rsidRDefault="002D18BE" w:rsidP="002D18BE">
      <w:pPr>
        <w:pStyle w:val="ListParagraph"/>
        <w:numPr>
          <w:ilvl w:val="0"/>
          <w:numId w:val="4"/>
        </w:numPr>
        <w:tabs>
          <w:tab w:val="left" w:pos="284"/>
        </w:tabs>
        <w:autoSpaceDE w:val="0"/>
        <w:autoSpaceDN w:val="0"/>
        <w:adjustRightInd w:val="0"/>
        <w:spacing w:after="0" w:line="240" w:lineRule="auto"/>
        <w:ind w:left="360" w:hanging="720"/>
        <w:jc w:val="both"/>
        <w:rPr>
          <w:rFonts w:ascii="TimesLTStd-Roman" w:eastAsia="TimesLTStd-Roman" w:cs="TimesLTStd-Roman"/>
          <w:sz w:val="20"/>
          <w:szCs w:val="20"/>
        </w:rPr>
      </w:pPr>
      <w:r w:rsidRPr="002D18BE">
        <w:rPr>
          <w:rFonts w:ascii="TimesLTStd-Italic" w:eastAsia="TimesLTStd-Roman" w:hAnsi="TimesLTStd-Italic" w:cs="TimesLTStd-Italic"/>
          <w:i/>
          <w:iCs/>
          <w:sz w:val="20"/>
          <w:szCs w:val="20"/>
        </w:rPr>
        <w:t>S</w:t>
      </w:r>
      <w:r w:rsidR="000C2ECF" w:rsidRPr="002D18BE">
        <w:rPr>
          <w:rFonts w:ascii="TimesLTStd-Italic" w:eastAsia="TimesLTStd-Roman" w:hAnsi="TimesLTStd-Italic" w:cs="TimesLTStd-Italic"/>
          <w:i/>
          <w:iCs/>
          <w:sz w:val="20"/>
          <w:szCs w:val="20"/>
        </w:rPr>
        <w:t xml:space="preserve">ome </w:t>
      </w:r>
      <w:proofErr w:type="spellStart"/>
      <w:r w:rsidR="000C2ECF" w:rsidRPr="002D18BE">
        <w:rPr>
          <w:rFonts w:ascii="TimesLTStd-Italic" w:eastAsia="TimesLTStd-Roman" w:hAnsi="TimesLTStd-Italic" w:cs="TimesLTStd-Italic"/>
          <w:i/>
          <w:iCs/>
          <w:sz w:val="20"/>
          <w:szCs w:val="20"/>
        </w:rPr>
        <w:t>refactorings</w:t>
      </w:r>
      <w:proofErr w:type="spellEnd"/>
      <w:r w:rsidR="000C2ECF" w:rsidRPr="002D18BE">
        <w:rPr>
          <w:rFonts w:ascii="TimesLTStd-Italic" w:eastAsia="TimesLTStd-Roman" w:hAnsi="TimesLTStd-Italic" w:cs="TimesLTStd-Italic"/>
          <w:i/>
          <w:iCs/>
          <w:sz w:val="20"/>
          <w:szCs w:val="20"/>
        </w:rPr>
        <w:t xml:space="preserve"> can be individually applied, but they must follow an order</w:t>
      </w:r>
      <w:r w:rsidRPr="002D18BE">
        <w:rPr>
          <w:rFonts w:ascii="TimesLTStd-Italic" w:eastAsia="TimesLTStd-Roman" w:hAnsi="TimesLTStd-Italic" w:cs="TimesLTStd-Italic"/>
          <w:i/>
          <w:iCs/>
          <w:sz w:val="20"/>
          <w:szCs w:val="20"/>
        </w:rPr>
        <w:t xml:space="preserve"> </w:t>
      </w:r>
      <w:r w:rsidR="000C2ECF" w:rsidRPr="002D18BE">
        <w:rPr>
          <w:rFonts w:ascii="TimesLTStd-Italic" w:eastAsia="TimesLTStd-Roman" w:hAnsi="TimesLTStd-Italic" w:cs="TimesLTStd-Italic"/>
          <w:i/>
          <w:iCs/>
          <w:sz w:val="20"/>
          <w:szCs w:val="20"/>
        </w:rPr>
        <w:t xml:space="preserve">if applied together. </w:t>
      </w:r>
      <w:r w:rsidR="000C2ECF" w:rsidRPr="002D18BE">
        <w:rPr>
          <w:rFonts w:ascii="TimesLTStd-Roman" w:eastAsia="TimesLTStd-Roman" w:cs="TimesLTStd-Roman"/>
          <w:sz w:val="20"/>
          <w:szCs w:val="20"/>
        </w:rPr>
        <w:t xml:space="preserve">For example, </w:t>
      </w:r>
      <w:proofErr w:type="spellStart"/>
      <w:r w:rsidR="000C2ECF" w:rsidRPr="002D18BE">
        <w:rPr>
          <w:rFonts w:ascii="TimesLTStd-Roman" w:eastAsia="TimesLTStd-Roman" w:cs="TimesLTStd-Roman"/>
          <w:sz w:val="20"/>
          <w:szCs w:val="20"/>
        </w:rPr>
        <w:t>refactorings</w:t>
      </w:r>
      <w:proofErr w:type="spellEnd"/>
      <w:r w:rsidR="000C2ECF" w:rsidRPr="002D18BE">
        <w:rPr>
          <w:rFonts w:ascii="TimesLTStd-Roman" w:eastAsia="TimesLTStd-Roman" w:cs="TimesLTStd-Roman"/>
          <w:sz w:val="20"/>
          <w:szCs w:val="20"/>
        </w:rPr>
        <w:t xml:space="preserve"> </w:t>
      </w:r>
      <w:r w:rsidR="000C2ECF" w:rsidRPr="002D18BE">
        <w:rPr>
          <w:rFonts w:ascii="TimesLTStd-Italic" w:eastAsia="TimesLTStd-Roman" w:hAnsi="TimesLTStd-Italic" w:cs="TimesLTStd-Italic"/>
          <w:i/>
          <w:iCs/>
          <w:sz w:val="20"/>
          <w:szCs w:val="20"/>
        </w:rPr>
        <w:t xml:space="preserve">R1 </w:t>
      </w:r>
      <w:r w:rsidR="000C2ECF" w:rsidRPr="002D18BE">
        <w:rPr>
          <w:rFonts w:ascii="TimesLTStd-Roman" w:eastAsia="TimesLTStd-Roman" w:cs="TimesLTStd-Roman"/>
          <w:sz w:val="20"/>
          <w:szCs w:val="20"/>
        </w:rPr>
        <w:t xml:space="preserve">and </w:t>
      </w:r>
      <w:r w:rsidR="000C2ECF" w:rsidRPr="002D18BE">
        <w:rPr>
          <w:rFonts w:ascii="TimesLTStd-Italic" w:eastAsia="TimesLTStd-Roman" w:hAnsi="TimesLTStd-Italic" w:cs="TimesLTStd-Italic"/>
          <w:i/>
          <w:iCs/>
          <w:sz w:val="20"/>
          <w:szCs w:val="20"/>
        </w:rPr>
        <w:t xml:space="preserve">R8 </w:t>
      </w:r>
      <w:r w:rsidR="000C2ECF" w:rsidRPr="002D18BE">
        <w:rPr>
          <w:rFonts w:ascii="TimesLTStd-Roman" w:eastAsia="TimesLTStd-Roman" w:cs="TimesLTStd-Roman"/>
          <w:sz w:val="20"/>
          <w:szCs w:val="20"/>
        </w:rPr>
        <w:t>can be applied in</w:t>
      </w:r>
      <w:r w:rsidRPr="002D18BE">
        <w:rPr>
          <w:rFonts w:ascii="TimesLTStd-Roman" w:eastAsia="TimesLTStd-Roman" w:cs="TimesLTStd-Roman"/>
          <w:sz w:val="20"/>
          <w:szCs w:val="20"/>
        </w:rPr>
        <w:t xml:space="preserve"> </w:t>
      </w:r>
      <w:r w:rsidR="000C2ECF" w:rsidRPr="002D18BE">
        <w:rPr>
          <w:rFonts w:ascii="TimesLTStd-Roman" w:eastAsia="TimesLTStd-Roman" w:cs="TimesLTStd-Roman"/>
          <w:sz w:val="20"/>
          <w:szCs w:val="20"/>
        </w:rPr>
        <w:t xml:space="preserve">isolation. However, if a programmer chooses to apply both, then </w:t>
      </w:r>
      <w:r w:rsidR="00712388">
        <w:rPr>
          <w:rFonts w:ascii="TimesLTStd-Italic" w:eastAsia="TimesLTStd-Roman" w:hAnsi="TimesLTStd-Italic" w:cs="TimesLTStd-Italic"/>
          <w:i/>
          <w:iCs/>
          <w:sz w:val="20"/>
          <w:szCs w:val="20"/>
        </w:rPr>
        <w:t>R8</w:t>
      </w:r>
      <w:r w:rsidR="000C2ECF" w:rsidRPr="002D18BE">
        <w:rPr>
          <w:rFonts w:ascii="TimesLTStd-Italic" w:eastAsia="TimesLTStd-Roman" w:hAnsi="TimesLTStd-Italic" w:cs="TimesLTStd-Italic"/>
          <w:i/>
          <w:iCs/>
          <w:sz w:val="20"/>
          <w:szCs w:val="20"/>
        </w:rPr>
        <w:t xml:space="preserve"> </w:t>
      </w:r>
      <w:r w:rsidR="000C2ECF" w:rsidRPr="002D18BE">
        <w:rPr>
          <w:rFonts w:ascii="TimesLTStd-Roman" w:eastAsia="TimesLTStd-Roman" w:cs="TimesLTStd-Roman"/>
          <w:sz w:val="20"/>
          <w:szCs w:val="20"/>
        </w:rPr>
        <w:t>must occur</w:t>
      </w:r>
      <w:r>
        <w:rPr>
          <w:rFonts w:ascii="TimesLTStd-Roman" w:eastAsia="TimesLTStd-Roman" w:cs="TimesLTStd-Roman"/>
          <w:sz w:val="20"/>
          <w:szCs w:val="20"/>
        </w:rPr>
        <w:t xml:space="preserve"> </w:t>
      </w:r>
      <w:r w:rsidR="000C2ECF" w:rsidRPr="002D18BE">
        <w:rPr>
          <w:rFonts w:ascii="TimesLTStd-Roman" w:eastAsia="TimesLTStd-Roman" w:cs="TimesLTStd-Roman"/>
          <w:sz w:val="20"/>
          <w:szCs w:val="20"/>
        </w:rPr>
        <w:t xml:space="preserve">before </w:t>
      </w:r>
      <w:r w:rsidR="00712388">
        <w:rPr>
          <w:rFonts w:ascii="TimesLTStd-Italic" w:eastAsia="TimesLTStd-Roman" w:hAnsi="TimesLTStd-Italic" w:cs="TimesLTStd-Italic"/>
          <w:i/>
          <w:iCs/>
          <w:sz w:val="20"/>
          <w:szCs w:val="20"/>
        </w:rPr>
        <w:t>R1</w:t>
      </w:r>
      <w:r w:rsidR="000C2ECF" w:rsidRPr="002D18BE">
        <w:rPr>
          <w:rFonts w:ascii="TimesLTStd-Roman" w:eastAsia="TimesLTStd-Roman" w:cs="TimesLTStd-Roman"/>
          <w:sz w:val="20"/>
          <w:szCs w:val="20"/>
        </w:rPr>
        <w:t>.</w:t>
      </w:r>
    </w:p>
    <w:p w:rsidR="000C2ECF" w:rsidRPr="005B5B98" w:rsidRDefault="000C2ECF" w:rsidP="007A763E">
      <w:pPr>
        <w:pStyle w:val="ListParagraph"/>
        <w:numPr>
          <w:ilvl w:val="0"/>
          <w:numId w:val="4"/>
        </w:numPr>
        <w:tabs>
          <w:tab w:val="left" w:pos="284"/>
        </w:tabs>
        <w:autoSpaceDE w:val="0"/>
        <w:autoSpaceDN w:val="0"/>
        <w:adjustRightInd w:val="0"/>
        <w:spacing w:after="0" w:line="240" w:lineRule="auto"/>
        <w:ind w:left="360" w:hanging="720"/>
        <w:jc w:val="both"/>
      </w:pPr>
      <w:r w:rsidRPr="002D18BE">
        <w:rPr>
          <w:rFonts w:ascii="TimesLTStd-Italic" w:eastAsia="TimesLTStd-Roman" w:hAnsi="TimesLTStd-Italic" w:cs="TimesLTStd-Italic"/>
          <w:i/>
          <w:iCs/>
          <w:sz w:val="20"/>
          <w:szCs w:val="20"/>
        </w:rPr>
        <w:t xml:space="preserve">Some </w:t>
      </w:r>
      <w:proofErr w:type="spellStart"/>
      <w:r w:rsidRPr="002D18BE">
        <w:rPr>
          <w:rFonts w:ascii="TimesLTStd-Italic" w:eastAsia="TimesLTStd-Roman" w:hAnsi="TimesLTStd-Italic" w:cs="TimesLTStd-Italic"/>
          <w:i/>
          <w:iCs/>
          <w:sz w:val="20"/>
          <w:szCs w:val="20"/>
        </w:rPr>
        <w:t>refactorings</w:t>
      </w:r>
      <w:proofErr w:type="spellEnd"/>
      <w:r w:rsidRPr="002D18BE">
        <w:rPr>
          <w:rFonts w:ascii="TimesLTStd-Italic" w:eastAsia="TimesLTStd-Roman" w:hAnsi="TimesLTStd-Italic" w:cs="TimesLTStd-Italic"/>
          <w:i/>
          <w:iCs/>
          <w:sz w:val="20"/>
          <w:szCs w:val="20"/>
        </w:rPr>
        <w:t xml:space="preserve"> are mutually exclusive. </w:t>
      </w:r>
      <w:r w:rsidRPr="002D18BE">
        <w:rPr>
          <w:rFonts w:ascii="TimesLTStd-Roman" w:eastAsia="TimesLTStd-Roman" w:cs="TimesLTStd-Roman"/>
          <w:sz w:val="20"/>
          <w:szCs w:val="20"/>
        </w:rPr>
        <w:t xml:space="preserve">For example, </w:t>
      </w:r>
      <w:proofErr w:type="spellStart"/>
      <w:r w:rsidRPr="002D18BE">
        <w:rPr>
          <w:rFonts w:ascii="TimesLTStd-Roman" w:eastAsia="TimesLTStd-Roman" w:cs="TimesLTStd-Roman"/>
          <w:sz w:val="20"/>
          <w:szCs w:val="20"/>
        </w:rPr>
        <w:t>refactorings</w:t>
      </w:r>
      <w:proofErr w:type="spellEnd"/>
      <w:r w:rsidRPr="002D18BE">
        <w:rPr>
          <w:rFonts w:ascii="TimesLTStd-Roman" w:eastAsia="TimesLTStd-Roman" w:cs="TimesLTStd-Roman"/>
          <w:sz w:val="20"/>
          <w:szCs w:val="20"/>
        </w:rPr>
        <w:t xml:space="preserve"> </w:t>
      </w:r>
      <w:r w:rsidRPr="002D18BE">
        <w:rPr>
          <w:rFonts w:ascii="TimesLTStd-Italic" w:eastAsia="TimesLTStd-Roman" w:hAnsi="TimesLTStd-Italic" w:cs="TimesLTStd-Italic"/>
          <w:i/>
          <w:iCs/>
          <w:sz w:val="20"/>
          <w:szCs w:val="20"/>
        </w:rPr>
        <w:t xml:space="preserve">R4 </w:t>
      </w:r>
      <w:r w:rsidRPr="002D18BE">
        <w:rPr>
          <w:rFonts w:ascii="TimesLTStd-Roman" w:eastAsia="TimesLTStd-Roman" w:cs="TimesLTStd-Roman"/>
          <w:sz w:val="20"/>
          <w:szCs w:val="20"/>
        </w:rPr>
        <w:t xml:space="preserve">and </w:t>
      </w:r>
      <w:r w:rsidRPr="002D18BE">
        <w:rPr>
          <w:rFonts w:ascii="TimesLTStd-Italic" w:eastAsia="TimesLTStd-Roman" w:hAnsi="TimesLTStd-Italic" w:cs="TimesLTStd-Italic"/>
          <w:i/>
          <w:iCs/>
          <w:sz w:val="20"/>
          <w:szCs w:val="20"/>
        </w:rPr>
        <w:t>R6</w:t>
      </w:r>
      <w:r w:rsidR="002D18BE" w:rsidRPr="002D18BE">
        <w:rPr>
          <w:rFonts w:ascii="TimesLTStd-Italic" w:eastAsia="TimesLTStd-Roman" w:hAnsi="TimesLTStd-Italic" w:cs="TimesLTStd-Italic"/>
          <w:i/>
          <w:iCs/>
          <w:sz w:val="20"/>
          <w:szCs w:val="20"/>
        </w:rPr>
        <w:t xml:space="preserve"> </w:t>
      </w:r>
      <w:r w:rsidRPr="002D18BE">
        <w:rPr>
          <w:rFonts w:ascii="TimesLTStd-Roman" w:eastAsia="TimesLTStd-Roman" w:cs="TimesLTStd-Roman"/>
          <w:sz w:val="20"/>
          <w:szCs w:val="20"/>
        </w:rPr>
        <w:t xml:space="preserve">are mutually exclusive. Refactoring </w:t>
      </w:r>
      <w:r w:rsidRPr="002D18BE">
        <w:rPr>
          <w:rFonts w:ascii="TimesLTStd-Italic" w:eastAsia="TimesLTStd-Roman" w:hAnsi="TimesLTStd-Italic" w:cs="TimesLTStd-Italic"/>
          <w:i/>
          <w:iCs/>
          <w:sz w:val="20"/>
          <w:szCs w:val="20"/>
        </w:rPr>
        <w:t xml:space="preserve">R4 </w:t>
      </w:r>
      <w:r w:rsidRPr="002D18BE">
        <w:rPr>
          <w:rFonts w:ascii="TimesLTStd-Roman" w:eastAsia="TimesLTStd-Roman" w:cs="TimesLTStd-Roman"/>
          <w:sz w:val="20"/>
          <w:szCs w:val="20"/>
        </w:rPr>
        <w:t xml:space="preserve">pulls up methods </w:t>
      </w:r>
      <w:r w:rsidRPr="002D18BE">
        <w:rPr>
          <w:rFonts w:ascii="TimesLTStd-Italic" w:eastAsia="TimesLTStd-Roman" w:hAnsi="TimesLTStd-Italic" w:cs="TimesLTStd-Italic"/>
          <w:i/>
          <w:iCs/>
          <w:sz w:val="20"/>
          <w:szCs w:val="20"/>
        </w:rPr>
        <w:t xml:space="preserve">accept </w:t>
      </w:r>
      <w:r w:rsidRPr="002D18BE">
        <w:rPr>
          <w:rFonts w:ascii="TimesLTStd-Roman" w:eastAsia="TimesLTStd-Roman" w:cs="TimesLTStd-Roman"/>
          <w:sz w:val="20"/>
          <w:szCs w:val="20"/>
        </w:rPr>
        <w:t>from classes</w:t>
      </w:r>
      <w:r w:rsidR="002D18BE" w:rsidRPr="002D18BE">
        <w:rPr>
          <w:rFonts w:ascii="TimesLTStd-Roman" w:eastAsia="TimesLTStd-Roman" w:cs="TimesLTStd-Roman"/>
          <w:sz w:val="20"/>
          <w:szCs w:val="20"/>
        </w:rPr>
        <w:t xml:space="preserve"> </w:t>
      </w:r>
      <w:proofErr w:type="spellStart"/>
      <w:r w:rsidRPr="002D18BE">
        <w:rPr>
          <w:rFonts w:ascii="TimesLTStd-Italic" w:eastAsia="TimesLTStd-Roman" w:hAnsi="TimesLTStd-Italic" w:cs="TimesLTStd-Italic"/>
          <w:i/>
          <w:iCs/>
          <w:sz w:val="20"/>
          <w:szCs w:val="20"/>
        </w:rPr>
        <w:t>FileServer</w:t>
      </w:r>
      <w:proofErr w:type="spellEnd"/>
      <w:r w:rsidRPr="002D18BE">
        <w:rPr>
          <w:rFonts w:ascii="TimesLTStd-Italic" w:eastAsia="TimesLTStd-Roman" w:hAnsi="TimesLTStd-Italic" w:cs="TimesLTStd-Italic"/>
          <w:i/>
          <w:iCs/>
          <w:sz w:val="20"/>
          <w:szCs w:val="20"/>
        </w:rPr>
        <w:t xml:space="preserve"> </w:t>
      </w:r>
      <w:r w:rsidRPr="002D18BE">
        <w:rPr>
          <w:rFonts w:ascii="TimesLTStd-Roman" w:eastAsia="TimesLTStd-Roman" w:cs="TimesLTStd-Roman"/>
          <w:sz w:val="20"/>
          <w:szCs w:val="20"/>
        </w:rPr>
        <w:t xml:space="preserve">and </w:t>
      </w:r>
      <w:proofErr w:type="spellStart"/>
      <w:r w:rsidRPr="002D18BE">
        <w:rPr>
          <w:rFonts w:ascii="TimesLTStd-Italic" w:eastAsia="TimesLTStd-Roman" w:hAnsi="TimesLTStd-Italic" w:cs="TimesLTStd-Italic"/>
          <w:i/>
          <w:iCs/>
          <w:sz w:val="20"/>
          <w:szCs w:val="20"/>
        </w:rPr>
        <w:t>PrintServer</w:t>
      </w:r>
      <w:proofErr w:type="spellEnd"/>
      <w:r w:rsidRPr="002D18BE">
        <w:rPr>
          <w:rFonts w:ascii="TimesLTStd-Italic" w:eastAsia="TimesLTStd-Roman" w:hAnsi="TimesLTStd-Italic" w:cs="TimesLTStd-Italic"/>
          <w:i/>
          <w:iCs/>
          <w:sz w:val="20"/>
          <w:szCs w:val="20"/>
        </w:rPr>
        <w:t xml:space="preserve"> </w:t>
      </w:r>
      <w:r w:rsidRPr="002D18BE">
        <w:rPr>
          <w:rFonts w:ascii="TimesLTStd-Roman" w:eastAsia="TimesLTStd-Roman" w:cs="TimesLTStd-Roman"/>
          <w:sz w:val="20"/>
          <w:szCs w:val="20"/>
        </w:rPr>
        <w:t xml:space="preserve">into the superclass </w:t>
      </w:r>
      <w:r w:rsidRPr="002D18BE">
        <w:rPr>
          <w:rFonts w:ascii="TimesLTStd-Italic" w:eastAsia="TimesLTStd-Roman" w:hAnsi="TimesLTStd-Italic" w:cs="TimesLTStd-Italic"/>
          <w:i/>
          <w:iCs/>
          <w:sz w:val="20"/>
          <w:szCs w:val="20"/>
        </w:rPr>
        <w:t>Server</w:t>
      </w:r>
      <w:r w:rsidRPr="002D18BE">
        <w:rPr>
          <w:rFonts w:ascii="TimesLTStd-Roman" w:eastAsia="TimesLTStd-Roman" w:cs="TimesLTStd-Roman"/>
          <w:sz w:val="20"/>
          <w:szCs w:val="20"/>
        </w:rPr>
        <w:t xml:space="preserve">, whereas </w:t>
      </w:r>
      <w:r w:rsidRPr="002D18BE">
        <w:rPr>
          <w:rFonts w:ascii="TimesLTStd-Italic" w:eastAsia="TimesLTStd-Roman" w:hAnsi="TimesLTStd-Italic" w:cs="TimesLTStd-Italic"/>
          <w:i/>
          <w:iCs/>
          <w:sz w:val="20"/>
          <w:szCs w:val="20"/>
        </w:rPr>
        <w:t xml:space="preserve">R6 </w:t>
      </w:r>
      <w:r w:rsidRPr="002D18BE">
        <w:rPr>
          <w:rFonts w:ascii="TimesLTStd-Roman" w:eastAsia="TimesLTStd-Roman" w:cs="TimesLTStd-Roman"/>
          <w:sz w:val="20"/>
          <w:szCs w:val="20"/>
        </w:rPr>
        <w:t>moves the</w:t>
      </w:r>
      <w:r w:rsidR="002D18BE" w:rsidRPr="002D18BE">
        <w:rPr>
          <w:rFonts w:ascii="TimesLTStd-Roman" w:eastAsia="TimesLTStd-Roman" w:cs="TimesLTStd-Roman"/>
          <w:sz w:val="20"/>
          <w:szCs w:val="20"/>
        </w:rPr>
        <w:t xml:space="preserve"> </w:t>
      </w:r>
      <w:r w:rsidRPr="002D18BE">
        <w:rPr>
          <w:rFonts w:ascii="TimesLTStd-Roman" w:eastAsia="TimesLTStd-Roman" w:cs="TimesLTStd-Roman"/>
          <w:sz w:val="20"/>
          <w:szCs w:val="20"/>
        </w:rPr>
        <w:t xml:space="preserve">method </w:t>
      </w:r>
      <w:r w:rsidRPr="002D18BE">
        <w:rPr>
          <w:rFonts w:ascii="TimesLTStd-Italic" w:eastAsia="TimesLTStd-Roman" w:hAnsi="TimesLTStd-Italic" w:cs="TimesLTStd-Italic"/>
          <w:i/>
          <w:iCs/>
          <w:sz w:val="20"/>
          <w:szCs w:val="20"/>
        </w:rPr>
        <w:t xml:space="preserve">accept </w:t>
      </w:r>
      <w:r w:rsidRPr="002D18BE">
        <w:rPr>
          <w:rFonts w:ascii="TimesLTStd-Roman" w:eastAsia="TimesLTStd-Roman" w:cs="TimesLTStd-Roman"/>
          <w:sz w:val="20"/>
          <w:szCs w:val="20"/>
        </w:rPr>
        <w:t xml:space="preserve">to class </w:t>
      </w:r>
      <w:r w:rsidRPr="002D18BE">
        <w:rPr>
          <w:rFonts w:ascii="TimesLTStd-Italic" w:eastAsia="TimesLTStd-Roman" w:hAnsi="TimesLTStd-Italic" w:cs="TimesLTStd-Italic"/>
          <w:i/>
          <w:iCs/>
          <w:sz w:val="20"/>
          <w:szCs w:val="20"/>
        </w:rPr>
        <w:t>Packet</w:t>
      </w:r>
      <w:r w:rsidRPr="002D18BE">
        <w:rPr>
          <w:rFonts w:ascii="TimesLTStd-Roman" w:eastAsia="TimesLTStd-Roman" w:cs="TimesLTStd-Roman"/>
          <w:sz w:val="20"/>
          <w:szCs w:val="20"/>
        </w:rPr>
        <w:t xml:space="preserve">. It is clear that one cannot apply both the </w:t>
      </w:r>
      <w:proofErr w:type="spellStart"/>
      <w:r w:rsidRPr="002D18BE">
        <w:rPr>
          <w:rFonts w:ascii="TimesLTStd-Roman" w:eastAsia="TimesLTStd-Roman" w:cs="TimesLTStd-Roman"/>
          <w:sz w:val="20"/>
          <w:szCs w:val="20"/>
        </w:rPr>
        <w:t>refactorings</w:t>
      </w:r>
      <w:proofErr w:type="spellEnd"/>
      <w:r w:rsidR="002D18BE">
        <w:rPr>
          <w:rFonts w:ascii="TimesLTStd-Roman" w:eastAsia="TimesLTStd-Roman" w:cs="TimesLTStd-Roman"/>
          <w:sz w:val="20"/>
          <w:szCs w:val="20"/>
        </w:rPr>
        <w:t xml:space="preserve"> </w:t>
      </w:r>
      <w:r w:rsidRPr="002D18BE">
        <w:rPr>
          <w:rFonts w:ascii="TimesLTStd-Roman" w:eastAsia="TimesLTStd-Roman" w:cs="TimesLTStd-Roman"/>
          <w:sz w:val="20"/>
          <w:szCs w:val="20"/>
        </w:rPr>
        <w:t>together.</w:t>
      </w:r>
    </w:p>
    <w:p w:rsidR="005B5B98" w:rsidRPr="005B5B98" w:rsidRDefault="005B5B98" w:rsidP="005B5B98">
      <w:pPr>
        <w:autoSpaceDE w:val="0"/>
        <w:autoSpaceDN w:val="0"/>
        <w:adjustRightInd w:val="0"/>
        <w:spacing w:after="0" w:line="240" w:lineRule="auto"/>
        <w:ind w:left="360"/>
        <w:jc w:val="both"/>
        <w:rPr>
          <w:rFonts w:ascii="TimesLTStd-Roman" w:eastAsia="TimesLTStd-Roman" w:cs="TimesLTStd-Roman"/>
          <w:sz w:val="20"/>
          <w:szCs w:val="20"/>
        </w:rPr>
      </w:pPr>
      <w:r w:rsidRPr="005B5B98">
        <w:rPr>
          <w:rFonts w:ascii="TimesLTStd-Roman" w:eastAsia="TimesLTStd-Roman" w:cs="TimesLTStd-Roman"/>
          <w:sz w:val="20"/>
          <w:szCs w:val="20"/>
        </w:rPr>
        <w:t xml:space="preserve">For large sets of </w:t>
      </w:r>
      <w:proofErr w:type="spellStart"/>
      <w:r w:rsidRPr="005B5B98">
        <w:rPr>
          <w:rFonts w:ascii="TimesLTStd-Roman" w:eastAsia="TimesLTStd-Roman" w:cs="TimesLTStd-Roman"/>
          <w:sz w:val="20"/>
          <w:szCs w:val="20"/>
        </w:rPr>
        <w:t>refactorings</w:t>
      </w:r>
      <w:proofErr w:type="spellEnd"/>
      <w:r w:rsidRPr="005B5B98">
        <w:rPr>
          <w:rFonts w:ascii="TimesLTStd-Roman" w:eastAsia="TimesLTStd-Roman" w:cs="TimesLTStd-Roman"/>
          <w:sz w:val="20"/>
          <w:szCs w:val="20"/>
        </w:rPr>
        <w:t>, tool support is needed to identify a feasible subset of</w:t>
      </w:r>
      <w:r>
        <w:rPr>
          <w:rFonts w:ascii="TimesLTStd-Roman" w:eastAsia="TimesLTStd-Roman" w:cs="TimesLTStd-Roman"/>
          <w:sz w:val="20"/>
          <w:szCs w:val="20"/>
        </w:rPr>
        <w:t xml:space="preserve"> </w:t>
      </w:r>
      <w:proofErr w:type="spellStart"/>
      <w:r w:rsidRPr="005B5B98">
        <w:rPr>
          <w:rFonts w:ascii="TimesLTStd-Roman" w:eastAsia="TimesLTStd-Roman" w:cs="TimesLTStd-Roman"/>
          <w:sz w:val="20"/>
          <w:szCs w:val="20"/>
        </w:rPr>
        <w:t>refactorings</w:t>
      </w:r>
      <w:proofErr w:type="spellEnd"/>
      <w:r w:rsidRPr="005B5B98">
        <w:rPr>
          <w:rFonts w:ascii="TimesLTStd-Roman" w:eastAsia="TimesLTStd-Roman" w:cs="TimesLTStd-Roman"/>
          <w:sz w:val="20"/>
          <w:szCs w:val="20"/>
        </w:rPr>
        <w:t xml:space="preserve">. The following two techniques can be used to </w:t>
      </w:r>
      <w:proofErr w:type="spellStart"/>
      <w:r w:rsidRPr="005B5B98">
        <w:rPr>
          <w:rFonts w:ascii="TimesLTStd-Roman" w:eastAsia="TimesLTStd-Roman" w:cs="TimesLTStd-Roman"/>
          <w:sz w:val="20"/>
          <w:szCs w:val="20"/>
        </w:rPr>
        <w:t>analyze</w:t>
      </w:r>
      <w:proofErr w:type="spellEnd"/>
      <w:r w:rsidRPr="005B5B98">
        <w:rPr>
          <w:rFonts w:ascii="TimesLTStd-Roman" w:eastAsia="TimesLTStd-Roman" w:cs="TimesLTStd-Roman"/>
          <w:sz w:val="20"/>
          <w:szCs w:val="20"/>
        </w:rPr>
        <w:t xml:space="preserve"> a set of </w:t>
      </w:r>
      <w:proofErr w:type="spellStart"/>
      <w:r w:rsidRPr="005B5B98">
        <w:rPr>
          <w:rFonts w:ascii="TimesLTStd-Roman" w:eastAsia="TimesLTStd-Roman" w:cs="TimesLTStd-Roman"/>
          <w:sz w:val="20"/>
          <w:szCs w:val="20"/>
        </w:rPr>
        <w:t>refactorings</w:t>
      </w:r>
      <w:proofErr w:type="spellEnd"/>
      <w:r>
        <w:rPr>
          <w:rFonts w:ascii="TimesLTStd-Roman" w:eastAsia="TimesLTStd-Roman" w:cs="TimesLTStd-Roman"/>
          <w:sz w:val="20"/>
          <w:szCs w:val="20"/>
        </w:rPr>
        <w:t xml:space="preserve"> </w:t>
      </w:r>
      <w:r w:rsidRPr="005B5B98">
        <w:rPr>
          <w:rFonts w:ascii="TimesLTStd-Roman" w:eastAsia="TimesLTStd-Roman" w:cs="TimesLTStd-Roman"/>
          <w:sz w:val="20"/>
          <w:szCs w:val="20"/>
        </w:rPr>
        <w:t>to select a feasible subset.</w:t>
      </w:r>
    </w:p>
    <w:p w:rsidR="005B5B98" w:rsidRPr="005B5B98" w:rsidRDefault="005B5B98" w:rsidP="007A763E">
      <w:pPr>
        <w:pStyle w:val="ListParagraph"/>
        <w:numPr>
          <w:ilvl w:val="0"/>
          <w:numId w:val="4"/>
        </w:numPr>
        <w:autoSpaceDE w:val="0"/>
        <w:autoSpaceDN w:val="0"/>
        <w:adjustRightInd w:val="0"/>
        <w:spacing w:after="0" w:line="240" w:lineRule="auto"/>
        <w:ind w:left="360"/>
        <w:jc w:val="both"/>
        <w:rPr>
          <w:rFonts w:ascii="TimesLTStd-Roman" w:eastAsia="TimesLTStd-Roman" w:cs="TimesLTStd-Roman"/>
          <w:sz w:val="20"/>
          <w:szCs w:val="20"/>
        </w:rPr>
      </w:pPr>
      <w:r w:rsidRPr="005B5B98">
        <w:rPr>
          <w:rFonts w:ascii="TimesLTStd-Italic" w:eastAsia="TimesLTStd-Roman" w:hAnsi="TimesLTStd-Italic" w:cs="TimesLTStd-Italic"/>
          <w:i/>
          <w:iCs/>
          <w:sz w:val="20"/>
          <w:szCs w:val="20"/>
        </w:rPr>
        <w:t xml:space="preserve">Critical pair analysis: </w:t>
      </w:r>
      <w:r w:rsidRPr="005B5B98">
        <w:rPr>
          <w:rFonts w:ascii="TimesLTStd-Roman" w:eastAsia="TimesLTStd-Roman" w:cs="TimesLTStd-Roman"/>
          <w:sz w:val="20"/>
          <w:szCs w:val="20"/>
        </w:rPr>
        <w:t xml:space="preserve">Here the idea is to identify pairs of mutually exclusive </w:t>
      </w:r>
      <w:proofErr w:type="spellStart"/>
      <w:r w:rsidRPr="005B5B98">
        <w:rPr>
          <w:rFonts w:ascii="TimesLTStd-Roman" w:eastAsia="TimesLTStd-Roman" w:cs="TimesLTStd-Roman"/>
          <w:sz w:val="20"/>
          <w:szCs w:val="20"/>
        </w:rPr>
        <w:t>refactorings</w:t>
      </w:r>
      <w:proofErr w:type="spellEnd"/>
      <w:r w:rsidRPr="005B5B98">
        <w:rPr>
          <w:rFonts w:ascii="TimesLTStd-Roman" w:eastAsia="TimesLTStd-Roman" w:cs="TimesLTStd-Roman"/>
          <w:sz w:val="20"/>
          <w:szCs w:val="20"/>
        </w:rPr>
        <w:t xml:space="preserve">. Given a set of </w:t>
      </w:r>
      <w:proofErr w:type="spellStart"/>
      <w:r w:rsidRPr="005B5B98">
        <w:rPr>
          <w:rFonts w:ascii="TimesLTStd-Roman" w:eastAsia="TimesLTStd-Roman" w:cs="TimesLTStd-Roman"/>
          <w:sz w:val="20"/>
          <w:szCs w:val="20"/>
        </w:rPr>
        <w:t>refactorings</w:t>
      </w:r>
      <w:proofErr w:type="spellEnd"/>
      <w:r w:rsidRPr="005B5B98">
        <w:rPr>
          <w:rFonts w:ascii="TimesLTStd-Roman" w:eastAsia="TimesLTStd-Roman" w:cs="TimesLTStd-Roman"/>
          <w:sz w:val="20"/>
          <w:szCs w:val="20"/>
        </w:rPr>
        <w:t xml:space="preserve">, </w:t>
      </w:r>
      <w:proofErr w:type="spellStart"/>
      <w:r w:rsidRPr="005B5B98">
        <w:rPr>
          <w:rFonts w:ascii="TimesLTStd-Roman" w:eastAsia="TimesLTStd-Roman" w:cs="TimesLTStd-Roman"/>
          <w:sz w:val="20"/>
          <w:szCs w:val="20"/>
        </w:rPr>
        <w:t>analyze</w:t>
      </w:r>
      <w:proofErr w:type="spellEnd"/>
      <w:r w:rsidRPr="005B5B98">
        <w:rPr>
          <w:rFonts w:ascii="TimesLTStd-Roman" w:eastAsia="TimesLTStd-Roman" w:cs="TimesLTStd-Roman"/>
          <w:sz w:val="20"/>
          <w:szCs w:val="20"/>
        </w:rPr>
        <w:t xml:space="preserve"> each pair of </w:t>
      </w:r>
      <w:proofErr w:type="spellStart"/>
      <w:r w:rsidRPr="005B5B98">
        <w:rPr>
          <w:rFonts w:ascii="TimesLTStd-Roman" w:eastAsia="TimesLTStd-Roman" w:cs="TimesLTStd-Roman"/>
          <w:sz w:val="20"/>
          <w:szCs w:val="20"/>
        </w:rPr>
        <w:t>refactorings</w:t>
      </w:r>
      <w:proofErr w:type="spellEnd"/>
      <w:r w:rsidRPr="005B5B98">
        <w:rPr>
          <w:rFonts w:ascii="TimesLTStd-Roman" w:eastAsia="TimesLTStd-Roman" w:cs="TimesLTStd-Roman"/>
          <w:sz w:val="20"/>
          <w:szCs w:val="20"/>
        </w:rPr>
        <w:t xml:space="preserve"> for conflicts. A pair of </w:t>
      </w:r>
      <w:proofErr w:type="spellStart"/>
      <w:r w:rsidRPr="005B5B98">
        <w:rPr>
          <w:rFonts w:ascii="TimesLTStd-Roman" w:eastAsia="TimesLTStd-Roman" w:cs="TimesLTStd-Roman"/>
          <w:sz w:val="20"/>
          <w:szCs w:val="20"/>
        </w:rPr>
        <w:t>refactorings</w:t>
      </w:r>
      <w:proofErr w:type="spellEnd"/>
      <w:r w:rsidRPr="005B5B98">
        <w:rPr>
          <w:rFonts w:ascii="TimesLTStd-Roman" w:eastAsia="TimesLTStd-Roman" w:cs="TimesLTStd-Roman"/>
          <w:sz w:val="20"/>
          <w:szCs w:val="20"/>
        </w:rPr>
        <w:t xml:space="preserve"> is said to be conflicting if both of them cannot be applied together. For example, </w:t>
      </w:r>
      <w:r w:rsidRPr="005B5B98">
        <w:rPr>
          <w:rFonts w:ascii="TimesLTStd-Italic" w:eastAsia="TimesLTStd-Roman" w:hAnsi="TimesLTStd-Italic" w:cs="TimesLTStd-Italic"/>
          <w:i/>
          <w:iCs/>
          <w:sz w:val="20"/>
          <w:szCs w:val="20"/>
        </w:rPr>
        <w:t xml:space="preserve">R4 </w:t>
      </w:r>
      <w:r w:rsidRPr="005B5B98">
        <w:rPr>
          <w:rFonts w:ascii="TimesLTStd-Roman" w:eastAsia="TimesLTStd-Roman" w:cs="TimesLTStd-Roman"/>
          <w:sz w:val="20"/>
          <w:szCs w:val="20"/>
        </w:rPr>
        <w:t xml:space="preserve">and </w:t>
      </w:r>
      <w:r w:rsidRPr="005B5B98">
        <w:rPr>
          <w:rFonts w:ascii="TimesLTStd-Italic" w:eastAsia="TimesLTStd-Roman" w:hAnsi="TimesLTStd-Italic" w:cs="TimesLTStd-Italic"/>
          <w:i/>
          <w:iCs/>
          <w:sz w:val="20"/>
          <w:szCs w:val="20"/>
        </w:rPr>
        <w:t xml:space="preserve">R6 </w:t>
      </w:r>
      <w:r w:rsidRPr="005B5B98">
        <w:rPr>
          <w:rFonts w:ascii="TimesLTStd-Roman" w:eastAsia="TimesLTStd-Roman" w:cs="TimesLTStd-Roman"/>
          <w:sz w:val="20"/>
          <w:szCs w:val="20"/>
        </w:rPr>
        <w:t>constitute a conflicting set, which</w:t>
      </w:r>
      <w:r>
        <w:rPr>
          <w:rFonts w:ascii="TimesLTStd-Roman" w:eastAsia="TimesLTStd-Roman" w:cs="TimesLTStd-Roman"/>
          <w:sz w:val="20"/>
          <w:szCs w:val="20"/>
        </w:rPr>
        <w:t xml:space="preserve"> </w:t>
      </w:r>
      <w:r w:rsidRPr="005B5B98">
        <w:rPr>
          <w:rFonts w:ascii="TimesLTStd-Roman" w:eastAsia="TimesLTStd-Roman" w:cs="TimesLTStd-Roman"/>
          <w:sz w:val="20"/>
          <w:szCs w:val="20"/>
        </w:rPr>
        <w:t>means that one cannot be applied after applying the other.</w:t>
      </w:r>
    </w:p>
    <w:p w:rsidR="005B5B98" w:rsidRPr="005B5B98" w:rsidRDefault="005B5B98" w:rsidP="007A763E">
      <w:pPr>
        <w:pStyle w:val="ListParagraph"/>
        <w:numPr>
          <w:ilvl w:val="0"/>
          <w:numId w:val="4"/>
        </w:numPr>
        <w:tabs>
          <w:tab w:val="left" w:pos="284"/>
        </w:tabs>
        <w:autoSpaceDE w:val="0"/>
        <w:autoSpaceDN w:val="0"/>
        <w:adjustRightInd w:val="0"/>
        <w:spacing w:after="0" w:line="240" w:lineRule="auto"/>
        <w:ind w:left="360"/>
        <w:jc w:val="both"/>
      </w:pPr>
      <w:r w:rsidRPr="005B5B98">
        <w:rPr>
          <w:rFonts w:ascii="TimesLTStd-Italic" w:eastAsia="TimesLTStd-Roman" w:hAnsi="TimesLTStd-Italic" w:cs="TimesLTStd-Italic"/>
          <w:i/>
          <w:iCs/>
          <w:sz w:val="20"/>
          <w:szCs w:val="20"/>
        </w:rPr>
        <w:t xml:space="preserve">Sequential dependency analysis: </w:t>
      </w:r>
      <w:r w:rsidRPr="005B5B98">
        <w:rPr>
          <w:rFonts w:ascii="TimesLTStd-Roman" w:eastAsia="TimesLTStd-Roman" w:cs="TimesLTStd-Roman"/>
          <w:sz w:val="20"/>
          <w:szCs w:val="20"/>
        </w:rPr>
        <w:t xml:space="preserve">Sequential dependency of </w:t>
      </w:r>
      <w:proofErr w:type="spellStart"/>
      <w:r w:rsidRPr="005B5B98">
        <w:rPr>
          <w:rFonts w:ascii="TimesLTStd-Roman" w:eastAsia="TimesLTStd-Roman" w:cs="TimesLTStd-Roman"/>
          <w:sz w:val="20"/>
          <w:szCs w:val="20"/>
        </w:rPr>
        <w:t>refactorings</w:t>
      </w:r>
      <w:proofErr w:type="spellEnd"/>
      <w:r w:rsidRPr="005B5B98">
        <w:rPr>
          <w:rFonts w:ascii="TimesLTStd-Roman" w:eastAsia="TimesLTStd-Roman" w:cs="TimesLTStd-Roman"/>
          <w:sz w:val="20"/>
          <w:szCs w:val="20"/>
        </w:rPr>
        <w:t xml:space="preserve"> means that: (</w:t>
      </w:r>
      <w:proofErr w:type="spellStart"/>
      <w:r w:rsidRPr="005B5B98">
        <w:rPr>
          <w:rFonts w:ascii="TimesLTStd-Roman" w:eastAsia="TimesLTStd-Roman" w:cs="TimesLTStd-Roman"/>
          <w:sz w:val="20"/>
          <w:szCs w:val="20"/>
        </w:rPr>
        <w:t>i</w:t>
      </w:r>
      <w:proofErr w:type="spellEnd"/>
      <w:r w:rsidRPr="005B5B98">
        <w:rPr>
          <w:rFonts w:ascii="TimesLTStd-Roman" w:eastAsia="TimesLTStd-Roman" w:cs="TimesLTStd-Roman"/>
          <w:sz w:val="20"/>
          <w:szCs w:val="20"/>
        </w:rPr>
        <w:t xml:space="preserve">) in order to apply a refactoring, one or more </w:t>
      </w:r>
      <w:proofErr w:type="spellStart"/>
      <w:r w:rsidRPr="005B5B98">
        <w:rPr>
          <w:rFonts w:ascii="TimesLTStd-Roman" w:eastAsia="TimesLTStd-Roman" w:cs="TimesLTStd-Roman"/>
          <w:sz w:val="20"/>
          <w:szCs w:val="20"/>
        </w:rPr>
        <w:t>refactorings</w:t>
      </w:r>
      <w:proofErr w:type="spellEnd"/>
      <w:r w:rsidRPr="005B5B98">
        <w:rPr>
          <w:rFonts w:ascii="TimesLTStd-Roman" w:eastAsia="TimesLTStd-Roman" w:cs="TimesLTStd-Roman"/>
          <w:sz w:val="20"/>
          <w:szCs w:val="20"/>
        </w:rPr>
        <w:t xml:space="preserve"> must have been applied before; and (ii) if one refactoring has already been applied, a mutually exclusive refactoring cannot be applied anymore. For example, after applying </w:t>
      </w:r>
      <w:r w:rsidRPr="005B5B98">
        <w:rPr>
          <w:rFonts w:ascii="TimesLTStd-Italic" w:eastAsia="TimesLTStd-Roman" w:hAnsi="TimesLTStd-Italic" w:cs="TimesLTStd-Italic"/>
          <w:i/>
          <w:iCs/>
          <w:sz w:val="20"/>
          <w:szCs w:val="20"/>
        </w:rPr>
        <w:t>R1</w:t>
      </w:r>
      <w:r w:rsidRPr="005B5B98">
        <w:rPr>
          <w:rFonts w:ascii="TimesLTStd-Roman" w:eastAsia="TimesLTStd-Roman" w:cs="TimesLTStd-Roman"/>
          <w:sz w:val="20"/>
          <w:szCs w:val="20"/>
        </w:rPr>
        <w:t xml:space="preserve">, </w:t>
      </w:r>
      <w:r w:rsidRPr="005B5B98">
        <w:rPr>
          <w:rFonts w:ascii="TimesLTStd-Italic" w:eastAsia="TimesLTStd-Roman" w:hAnsi="TimesLTStd-Italic" w:cs="TimesLTStd-Italic"/>
          <w:i/>
          <w:iCs/>
          <w:sz w:val="20"/>
          <w:szCs w:val="20"/>
        </w:rPr>
        <w:t>R2</w:t>
      </w:r>
      <w:r w:rsidRPr="005B5B98">
        <w:rPr>
          <w:rFonts w:ascii="TimesLTStd-Roman" w:eastAsia="TimesLTStd-Roman" w:cs="TimesLTStd-Roman"/>
          <w:sz w:val="20"/>
          <w:szCs w:val="20"/>
        </w:rPr>
        <w:t xml:space="preserve">, and </w:t>
      </w:r>
      <w:r w:rsidRPr="005B5B98">
        <w:rPr>
          <w:rFonts w:ascii="TimesLTStd-Italic" w:eastAsia="TimesLTStd-Roman" w:hAnsi="TimesLTStd-Italic" w:cs="TimesLTStd-Italic"/>
          <w:i/>
          <w:iCs/>
          <w:sz w:val="20"/>
          <w:szCs w:val="20"/>
        </w:rPr>
        <w:t>R3</w:t>
      </w:r>
      <w:r w:rsidRPr="005B5B98">
        <w:rPr>
          <w:rFonts w:ascii="TimesLTStd-Roman" w:eastAsia="TimesLTStd-Roman" w:cs="TimesLTStd-Roman"/>
          <w:sz w:val="20"/>
          <w:szCs w:val="20"/>
        </w:rPr>
        <w:t xml:space="preserve">, refactoring </w:t>
      </w:r>
      <w:r w:rsidRPr="005B5B98">
        <w:rPr>
          <w:rFonts w:ascii="TimesLTStd-Italic" w:eastAsia="TimesLTStd-Roman" w:hAnsi="TimesLTStd-Italic" w:cs="TimesLTStd-Italic"/>
          <w:i/>
          <w:iCs/>
          <w:sz w:val="20"/>
          <w:szCs w:val="20"/>
        </w:rPr>
        <w:t xml:space="preserve">R4 </w:t>
      </w:r>
      <w:r w:rsidRPr="005B5B98">
        <w:rPr>
          <w:rFonts w:ascii="TimesLTStd-Roman" w:eastAsia="TimesLTStd-Roman" w:cs="TimesLTStd-Roman"/>
          <w:sz w:val="20"/>
          <w:szCs w:val="20"/>
        </w:rPr>
        <w:t xml:space="preserve">becomes applicable. On the contrary, if </w:t>
      </w:r>
      <w:r w:rsidRPr="005B5B98">
        <w:rPr>
          <w:rFonts w:ascii="TimesLTStd-Italic" w:eastAsia="TimesLTStd-Roman" w:hAnsi="TimesLTStd-Italic" w:cs="TimesLTStd-Italic"/>
          <w:i/>
          <w:iCs/>
          <w:sz w:val="20"/>
          <w:szCs w:val="20"/>
        </w:rPr>
        <w:t xml:space="preserve">R4 </w:t>
      </w:r>
      <w:r w:rsidRPr="005B5B98">
        <w:rPr>
          <w:rFonts w:ascii="TimesLTStd-Roman" w:eastAsia="TimesLTStd-Roman" w:cs="TimesLTStd-Roman"/>
          <w:sz w:val="20"/>
          <w:szCs w:val="20"/>
        </w:rPr>
        <w:t>is</w:t>
      </w:r>
      <w:r>
        <w:rPr>
          <w:rFonts w:ascii="TimesLTStd-Roman" w:eastAsia="TimesLTStd-Roman" w:cs="TimesLTStd-Roman"/>
          <w:sz w:val="20"/>
          <w:szCs w:val="20"/>
        </w:rPr>
        <w:t xml:space="preserve"> </w:t>
      </w:r>
      <w:r w:rsidRPr="005B5B98">
        <w:rPr>
          <w:rFonts w:ascii="TimesLTStd-Roman" w:eastAsia="TimesLTStd-Roman" w:cs="TimesLTStd-Roman"/>
          <w:sz w:val="20"/>
          <w:szCs w:val="20"/>
        </w:rPr>
        <w:t xml:space="preserve">applied, then </w:t>
      </w:r>
      <w:r w:rsidRPr="005B5B98">
        <w:rPr>
          <w:rFonts w:ascii="TimesLTStd-Italic" w:eastAsia="TimesLTStd-Roman" w:hAnsi="TimesLTStd-Italic" w:cs="TimesLTStd-Italic"/>
          <w:i/>
          <w:iCs/>
          <w:sz w:val="20"/>
          <w:szCs w:val="20"/>
        </w:rPr>
        <w:t xml:space="preserve">R6 </w:t>
      </w:r>
      <w:r w:rsidRPr="005B5B98">
        <w:rPr>
          <w:rFonts w:ascii="TimesLTStd-Roman" w:eastAsia="TimesLTStd-Roman" w:cs="TimesLTStd-Roman"/>
          <w:sz w:val="20"/>
          <w:szCs w:val="20"/>
        </w:rPr>
        <w:t>is not applicable anymore.</w:t>
      </w:r>
    </w:p>
    <w:p w:rsidR="005B5B98" w:rsidRPr="005B5B98" w:rsidRDefault="005B5B98" w:rsidP="005B5B98">
      <w:pPr>
        <w:pStyle w:val="Heading2"/>
        <w:numPr>
          <w:ilvl w:val="1"/>
          <w:numId w:val="5"/>
        </w:numPr>
      </w:pPr>
      <w:bookmarkStart w:id="4" w:name="_Toc185177023"/>
      <w:r w:rsidRPr="005B5B98">
        <w:t xml:space="preserve">Ensure that Refactoring Preserves the </w:t>
      </w:r>
      <w:proofErr w:type="spellStart"/>
      <w:r w:rsidRPr="005B5B98">
        <w:t>Behavior</w:t>
      </w:r>
      <w:proofErr w:type="spellEnd"/>
      <w:r w:rsidRPr="005B5B98">
        <w:t xml:space="preserve"> of the Software</w:t>
      </w:r>
      <w:bookmarkEnd w:id="4"/>
    </w:p>
    <w:p w:rsidR="005B5B98" w:rsidRDefault="005B5B98" w:rsidP="003414DB">
      <w:pPr>
        <w:autoSpaceDE w:val="0"/>
        <w:autoSpaceDN w:val="0"/>
        <w:adjustRightInd w:val="0"/>
        <w:spacing w:after="0" w:line="240" w:lineRule="auto"/>
        <w:jc w:val="both"/>
        <w:rPr>
          <w:rFonts w:ascii="TimesLTStd-Roman" w:eastAsia="TimesLTStd-Roman" w:cs="TimesLTStd-Roman"/>
          <w:sz w:val="20"/>
          <w:szCs w:val="20"/>
        </w:rPr>
      </w:pPr>
      <w:r w:rsidRPr="005B5B98">
        <w:rPr>
          <w:rFonts w:ascii="TimesLTStd-Roman" w:eastAsia="TimesLTStd-Roman" w:hAnsi="TimesLTStd-Bold" w:cs="TimesLTStd-Roman"/>
          <w:sz w:val="20"/>
          <w:szCs w:val="20"/>
        </w:rPr>
        <w:t xml:space="preserve">Ideally, the </w:t>
      </w:r>
      <w:proofErr w:type="spellStart"/>
      <w:r w:rsidRPr="005B5B98">
        <w:rPr>
          <w:rFonts w:ascii="TimesLTStd-Roman" w:eastAsia="TimesLTStd-Roman" w:hAnsi="TimesLTStd-Bold" w:cs="TimesLTStd-Roman"/>
          <w:sz w:val="20"/>
          <w:szCs w:val="20"/>
        </w:rPr>
        <w:t>behavior</w:t>
      </w:r>
      <w:proofErr w:type="spellEnd"/>
      <w:r w:rsidRPr="005B5B98">
        <w:rPr>
          <w:rFonts w:ascii="TimesLTStd-Roman" w:eastAsia="TimesLTStd-Roman" w:hAnsi="TimesLTStd-Bold" w:cs="TimesLTStd-Roman"/>
          <w:sz w:val="20"/>
          <w:szCs w:val="20"/>
        </w:rPr>
        <w:t xml:space="preserve"> of a program after refactoring should be the same as the </w:t>
      </w:r>
      <w:r>
        <w:rPr>
          <w:rFonts w:ascii="TimesLTStd-Roman" w:eastAsia="TimesLTStd-Roman" w:hAnsi="TimesLTStd-Bold" w:cs="TimesLTStd-Roman"/>
          <w:sz w:val="20"/>
          <w:szCs w:val="20"/>
        </w:rPr>
        <w:t xml:space="preserve">behaviour </w:t>
      </w:r>
      <w:r w:rsidRPr="005B5B98">
        <w:rPr>
          <w:rFonts w:ascii="TimesLTStd-Roman" w:eastAsia="TimesLTStd-Roman" w:hAnsi="TimesLTStd-Bold" w:cs="TimesLTStd-Roman"/>
          <w:sz w:val="20"/>
          <w:szCs w:val="20"/>
        </w:rPr>
        <w:t xml:space="preserve">before refactoring. </w:t>
      </w:r>
      <w:r>
        <w:rPr>
          <w:rFonts w:ascii="TimesLTStd-Roman" w:eastAsia="TimesLTStd-Roman" w:hAnsi="TimesLTStd-Bold" w:cs="TimesLTStd-Roman"/>
          <w:sz w:val="20"/>
          <w:szCs w:val="20"/>
        </w:rPr>
        <w:t xml:space="preserve">Program </w:t>
      </w:r>
      <w:proofErr w:type="spellStart"/>
      <w:r>
        <w:rPr>
          <w:rFonts w:ascii="TimesLTStd-Roman" w:eastAsia="TimesLTStd-Roman" w:hAnsi="TimesLTStd-Bold" w:cs="TimesLTStd-Roman"/>
          <w:sz w:val="20"/>
          <w:szCs w:val="20"/>
        </w:rPr>
        <w:t>behavior</w:t>
      </w:r>
      <w:proofErr w:type="spellEnd"/>
      <w:r>
        <w:rPr>
          <w:rFonts w:ascii="TimesLTStd-Roman" w:eastAsia="TimesLTStd-Roman" w:hAnsi="TimesLTStd-Bold" w:cs="TimesLTStd-Roman"/>
          <w:sz w:val="20"/>
          <w:szCs w:val="20"/>
        </w:rPr>
        <w:t xml:space="preserve"> </w:t>
      </w:r>
      <w:r w:rsidR="003414DB">
        <w:rPr>
          <w:rFonts w:ascii="TimesLTStd-Roman" w:eastAsia="TimesLTStd-Roman" w:hAnsi="TimesLTStd-Bold" w:cs="TimesLTStd-Roman"/>
          <w:sz w:val="20"/>
          <w:szCs w:val="20"/>
        </w:rPr>
        <w:t xml:space="preserve">originally </w:t>
      </w:r>
      <w:r>
        <w:rPr>
          <w:rFonts w:ascii="TimesLTStd-Roman" w:eastAsia="TimesLTStd-Roman" w:hAnsi="TimesLTStd-Bold" w:cs="TimesLTStd-Roman"/>
          <w:sz w:val="20"/>
          <w:szCs w:val="20"/>
        </w:rPr>
        <w:t>simply refer</w:t>
      </w:r>
      <w:r w:rsidR="003414DB">
        <w:rPr>
          <w:rFonts w:ascii="TimesLTStd-Roman" w:eastAsia="TimesLTStd-Roman" w:hAnsi="TimesLTStd-Bold" w:cs="TimesLTStd-Roman"/>
          <w:sz w:val="20"/>
          <w:szCs w:val="20"/>
        </w:rPr>
        <w:t>red</w:t>
      </w:r>
      <w:r w:rsidRPr="005B5B98">
        <w:rPr>
          <w:rFonts w:ascii="TimesLTStd-Roman" w:eastAsia="TimesLTStd-Roman" w:hAnsi="TimesLTStd-Bold" w:cs="TimesLTStd-Roman"/>
          <w:sz w:val="20"/>
          <w:szCs w:val="20"/>
        </w:rPr>
        <w:t xml:space="preserve"> to input</w:t>
      </w:r>
      <w:r w:rsidRPr="005B5B98">
        <w:rPr>
          <w:rFonts w:ascii="TimesLTStd-Roman" w:eastAsia="TimesLTStd-Roman" w:hAnsi="TimesLTStd-Bold" w:cs="TimesLTStd-Roman" w:hint="eastAsia"/>
          <w:sz w:val="20"/>
          <w:szCs w:val="20"/>
        </w:rPr>
        <w:t>–</w:t>
      </w:r>
      <w:r w:rsidRPr="005B5B98">
        <w:rPr>
          <w:rFonts w:ascii="TimesLTStd-Roman" w:eastAsia="TimesLTStd-Roman" w:hAnsi="TimesLTStd-Bold" w:cs="TimesLTStd-Roman"/>
          <w:sz w:val="20"/>
          <w:szCs w:val="20"/>
        </w:rPr>
        <w:t xml:space="preserve">output </w:t>
      </w:r>
      <w:proofErr w:type="spellStart"/>
      <w:r w:rsidRPr="005B5B98">
        <w:rPr>
          <w:rFonts w:ascii="TimesLTStd-Roman" w:eastAsia="TimesLTStd-Roman" w:hAnsi="TimesLTStd-Bold" w:cs="TimesLTStd-Roman"/>
          <w:sz w:val="20"/>
          <w:szCs w:val="20"/>
        </w:rPr>
        <w:t>behavior</w:t>
      </w:r>
      <w:proofErr w:type="spellEnd"/>
      <w:r w:rsidRPr="005B5B98">
        <w:rPr>
          <w:rFonts w:ascii="TimesLTStd-Roman" w:eastAsia="TimesLTStd-Roman" w:hAnsi="TimesLTStd-Bold" w:cs="TimesLTStd-Roman"/>
          <w:sz w:val="20"/>
          <w:szCs w:val="20"/>
        </w:rPr>
        <w:t>. In other</w:t>
      </w:r>
      <w:r>
        <w:rPr>
          <w:rFonts w:ascii="TimesLTStd-Roman" w:eastAsia="TimesLTStd-Roman" w:hAnsi="TimesLTStd-Bold" w:cs="TimesLTStd-Roman"/>
          <w:sz w:val="20"/>
          <w:szCs w:val="20"/>
        </w:rPr>
        <w:t xml:space="preserve"> </w:t>
      </w:r>
      <w:r>
        <w:rPr>
          <w:rFonts w:ascii="TimesLTStd-Roman" w:eastAsia="TimesLTStd-Roman" w:cs="TimesLTStd-Roman"/>
          <w:sz w:val="20"/>
          <w:szCs w:val="20"/>
        </w:rPr>
        <w:t>words, for the same set of input values, the programs before refactoring and after refactoring were desired to produce the same output values. However, in many applications preservation of input</w:t>
      </w:r>
      <w:r>
        <w:rPr>
          <w:rFonts w:ascii="TimesLTStd-Roman" w:eastAsia="TimesLTStd-Roman" w:cs="TimesLTStd-Roman" w:hint="eastAsia"/>
          <w:sz w:val="20"/>
          <w:szCs w:val="20"/>
        </w:rPr>
        <w:t>–</w:t>
      </w:r>
      <w:r>
        <w:rPr>
          <w:rFonts w:ascii="TimesLTStd-Roman" w:eastAsia="TimesLTStd-Roman" w:cs="TimesLTStd-Roman"/>
          <w:sz w:val="20"/>
          <w:szCs w:val="20"/>
        </w:rPr>
        <w:t xml:space="preserve">output </w:t>
      </w:r>
      <w:proofErr w:type="spellStart"/>
      <w:r>
        <w:rPr>
          <w:rFonts w:ascii="TimesLTStd-Roman" w:eastAsia="TimesLTStd-Roman" w:cs="TimesLTStd-Roman"/>
          <w:sz w:val="20"/>
          <w:szCs w:val="20"/>
        </w:rPr>
        <w:t>behavior</w:t>
      </w:r>
      <w:proofErr w:type="spellEnd"/>
      <w:r>
        <w:rPr>
          <w:rFonts w:ascii="TimesLTStd-Roman" w:eastAsia="TimesLTStd-Roman" w:cs="TimesLTStd-Roman"/>
          <w:sz w:val="20"/>
          <w:szCs w:val="20"/>
        </w:rPr>
        <w:t xml:space="preserve"> alone is not enough, because preservation of</w:t>
      </w:r>
      <w:r w:rsidR="003414DB">
        <w:rPr>
          <w:rFonts w:ascii="TimesLTStd-Roman" w:eastAsia="TimesLTStd-Roman" w:cs="TimesLTStd-Roman"/>
          <w:sz w:val="20"/>
          <w:szCs w:val="20"/>
        </w:rPr>
        <w:t xml:space="preserve"> </w:t>
      </w:r>
      <w:r>
        <w:rPr>
          <w:rFonts w:ascii="TimesLTStd-Roman" w:eastAsia="TimesLTStd-Roman" w:cs="TimesLTStd-Roman"/>
          <w:sz w:val="20"/>
          <w:szCs w:val="20"/>
        </w:rPr>
        <w:t>temporal constraints and non-functional requirements of the program may be key to the success of refactoring. A non-exclusive list of such non-functional requirements is as follows:</w:t>
      </w:r>
    </w:p>
    <w:p w:rsidR="005B5B98" w:rsidRPr="005B5B98" w:rsidRDefault="005B5B98"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B5B98">
        <w:rPr>
          <w:rFonts w:ascii="TimesLTStd-Italic" w:eastAsia="TimesLTStd-Roman" w:hAnsi="TimesLTStd-Italic" w:cs="TimesLTStd-Italic"/>
          <w:i/>
          <w:iCs/>
          <w:sz w:val="20"/>
          <w:szCs w:val="20"/>
        </w:rPr>
        <w:t>Temporal constraints:</w:t>
      </w:r>
      <w:r w:rsidR="003414DB">
        <w:rPr>
          <w:rFonts w:ascii="TimesLTStd-Italic" w:eastAsia="TimesLTStd-Roman" w:hAnsi="TimesLTStd-Italic" w:cs="TimesLTStd-Italic"/>
          <w:i/>
          <w:iCs/>
          <w:sz w:val="20"/>
          <w:szCs w:val="20"/>
        </w:rPr>
        <w:t xml:space="preserve"> </w:t>
      </w:r>
      <w:r w:rsidRPr="005B5B98">
        <w:rPr>
          <w:rFonts w:ascii="TimesLTStd-Roman" w:eastAsia="TimesLTStd-Roman" w:cs="TimesLTStd-Roman"/>
          <w:sz w:val="20"/>
          <w:szCs w:val="20"/>
        </w:rPr>
        <w:t>A</w:t>
      </w:r>
      <w:r w:rsidR="003414DB">
        <w:rPr>
          <w:rFonts w:ascii="TimesLTStd-Roman" w:eastAsia="TimesLTStd-Roman" w:cs="TimesLTStd-Roman"/>
          <w:sz w:val="20"/>
          <w:szCs w:val="20"/>
        </w:rPr>
        <w:t xml:space="preserve"> </w:t>
      </w:r>
      <w:r w:rsidRPr="005B5B98">
        <w:rPr>
          <w:rFonts w:ascii="TimesLTStd-Roman" w:eastAsia="TimesLTStd-Roman" w:cs="TimesLTStd-Roman"/>
          <w:sz w:val="20"/>
          <w:szCs w:val="20"/>
        </w:rPr>
        <w:t>temporal constraint over a sequence of operations is that the operations occur in a desired order. For real-time applications, refactoring</w:t>
      </w:r>
      <w:r>
        <w:rPr>
          <w:rFonts w:ascii="TimesLTStd-Roman" w:eastAsia="TimesLTStd-Roman" w:cs="TimesLTStd-Roman"/>
          <w:sz w:val="20"/>
          <w:szCs w:val="20"/>
        </w:rPr>
        <w:t xml:space="preserve"> </w:t>
      </w:r>
      <w:r w:rsidRPr="005B5B98">
        <w:rPr>
          <w:rFonts w:ascii="TimesLTStd-Roman" w:eastAsia="TimesLTStd-Roman" w:cs="TimesLTStd-Roman"/>
          <w:sz w:val="20"/>
          <w:szCs w:val="20"/>
        </w:rPr>
        <w:t>should preserve temporal constraints.</w:t>
      </w:r>
    </w:p>
    <w:p w:rsidR="005B5B98" w:rsidRPr="005B5B98" w:rsidRDefault="005B5B98"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B5B98">
        <w:rPr>
          <w:rFonts w:ascii="TimesLTStd-Italic" w:eastAsia="TimesLTStd-Roman" w:hAnsi="TimesLTStd-Italic" w:cs="TimesLTStd-Italic"/>
          <w:i/>
          <w:iCs/>
          <w:sz w:val="20"/>
          <w:szCs w:val="20"/>
        </w:rPr>
        <w:lastRenderedPageBreak/>
        <w:t xml:space="preserve">Resource constraints: </w:t>
      </w:r>
      <w:r w:rsidRPr="005B5B98">
        <w:rPr>
          <w:rFonts w:ascii="TimesLTStd-Roman" w:eastAsia="TimesLTStd-Roman" w:cs="TimesLTStd-Roman"/>
          <w:sz w:val="20"/>
          <w:szCs w:val="20"/>
        </w:rPr>
        <w:t>Memory, energy, and communication bandwidth are some examples of critical resources on some computers. Therefore, it is important that the software after refactoring does not demand more of those resources than</w:t>
      </w:r>
      <w:r>
        <w:rPr>
          <w:rFonts w:ascii="TimesLTStd-Roman" w:eastAsia="TimesLTStd-Roman" w:cs="TimesLTStd-Roman"/>
          <w:sz w:val="20"/>
          <w:szCs w:val="20"/>
        </w:rPr>
        <w:t xml:space="preserve"> </w:t>
      </w:r>
      <w:r w:rsidRPr="005B5B98">
        <w:rPr>
          <w:rFonts w:ascii="TimesLTStd-Roman" w:eastAsia="TimesLTStd-Roman" w:cs="TimesLTStd-Roman"/>
          <w:sz w:val="20"/>
          <w:szCs w:val="20"/>
        </w:rPr>
        <w:t>what the software before refactoring demanded.</w:t>
      </w:r>
    </w:p>
    <w:p w:rsidR="005B5B98" w:rsidRPr="005B5B98" w:rsidRDefault="005B5B98"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B5B98">
        <w:rPr>
          <w:rFonts w:ascii="TimesLTStd-Italic" w:eastAsia="TimesLTStd-Roman" w:hAnsi="TimesLTStd-Italic" w:cs="TimesLTStd-Italic"/>
          <w:i/>
          <w:iCs/>
          <w:sz w:val="20"/>
          <w:szCs w:val="20"/>
        </w:rPr>
        <w:t xml:space="preserve">Safety constraints: </w:t>
      </w:r>
      <w:r w:rsidRPr="005B5B98">
        <w:rPr>
          <w:rFonts w:ascii="TimesLTStd-Roman" w:eastAsia="TimesLTStd-Roman" w:cs="TimesLTStd-Roman"/>
          <w:sz w:val="20"/>
          <w:szCs w:val="20"/>
        </w:rPr>
        <w:t>It is important that a software does not lose its safety properties</w:t>
      </w:r>
      <w:r>
        <w:rPr>
          <w:rFonts w:ascii="TimesLTStd-Roman" w:eastAsia="TimesLTStd-Roman" w:cs="TimesLTStd-Roman"/>
          <w:sz w:val="20"/>
          <w:szCs w:val="20"/>
        </w:rPr>
        <w:t xml:space="preserve"> </w:t>
      </w:r>
      <w:r w:rsidRPr="005B5B98">
        <w:rPr>
          <w:rFonts w:ascii="TimesLTStd-Roman" w:eastAsia="TimesLTStd-Roman" w:cs="TimesLTStd-Roman"/>
          <w:sz w:val="20"/>
          <w:szCs w:val="20"/>
        </w:rPr>
        <w:t>after it is refactored.</w:t>
      </w:r>
    </w:p>
    <w:p w:rsidR="005B5B98" w:rsidRDefault="005B5B98" w:rsidP="005B5B98">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Therefore showing that a refactored program behaves the same ways as the program before refactoring is a difficult task. Two pragmatic ways of showing that a refactored program behaves the same way as the original program are as follows:</w:t>
      </w:r>
    </w:p>
    <w:p w:rsidR="005B5B98" w:rsidRPr="005B5B98" w:rsidRDefault="005B5B98"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B5B98">
        <w:rPr>
          <w:rFonts w:ascii="TimesLTStd-Italic" w:eastAsia="TimesLTStd-Roman" w:hAnsi="TimesLTStd-Italic" w:cs="TimesLTStd-Italic"/>
          <w:i/>
          <w:iCs/>
          <w:sz w:val="20"/>
          <w:szCs w:val="20"/>
        </w:rPr>
        <w:t xml:space="preserve">Testing: </w:t>
      </w:r>
      <w:r w:rsidRPr="005B5B98">
        <w:rPr>
          <w:rFonts w:ascii="TimesLTStd-Roman" w:eastAsia="TimesLTStd-Roman" w:cs="TimesLTStd-Roman"/>
          <w:sz w:val="20"/>
          <w:szCs w:val="20"/>
        </w:rPr>
        <w:t xml:space="preserve">By means of extensive testing, observe the </w:t>
      </w:r>
      <w:proofErr w:type="spellStart"/>
      <w:r w:rsidRPr="005B5B98">
        <w:rPr>
          <w:rFonts w:ascii="TimesLTStd-Roman" w:eastAsia="TimesLTStd-Roman" w:cs="TimesLTStd-Roman"/>
          <w:sz w:val="20"/>
          <w:szCs w:val="20"/>
        </w:rPr>
        <w:t>behavior</w:t>
      </w:r>
      <w:proofErr w:type="spellEnd"/>
      <w:r w:rsidRPr="005B5B98">
        <w:rPr>
          <w:rFonts w:ascii="TimesLTStd-Roman" w:eastAsia="TimesLTStd-Roman" w:cs="TimesLTStd-Roman"/>
          <w:sz w:val="20"/>
          <w:szCs w:val="20"/>
        </w:rPr>
        <w:t xml:space="preserve"> of the program before and after refactoring to determine whether or not there is </w:t>
      </w:r>
      <w:proofErr w:type="spellStart"/>
      <w:r w:rsidRPr="005B5B98">
        <w:rPr>
          <w:rFonts w:ascii="TimesLTStd-Roman" w:eastAsia="TimesLTStd-Roman" w:cs="TimesLTStd-Roman"/>
          <w:sz w:val="20"/>
          <w:szCs w:val="20"/>
        </w:rPr>
        <w:t>behavior</w:t>
      </w:r>
      <w:proofErr w:type="spellEnd"/>
      <w:r w:rsidRPr="005B5B98">
        <w:rPr>
          <w:rFonts w:ascii="TimesLTStd-Roman" w:eastAsia="TimesLTStd-Roman" w:cs="TimesLTStd-Roman"/>
          <w:sz w:val="20"/>
          <w:szCs w:val="20"/>
        </w:rPr>
        <w:t xml:space="preserve"> preservation. However, it may be noted that refactoring may invalidate some tests that</w:t>
      </w:r>
      <w:r>
        <w:rPr>
          <w:rFonts w:ascii="TimesLTStd-Roman" w:eastAsia="TimesLTStd-Roman" w:cs="TimesLTStd-Roman"/>
          <w:sz w:val="20"/>
          <w:szCs w:val="20"/>
        </w:rPr>
        <w:t xml:space="preserve"> </w:t>
      </w:r>
      <w:r w:rsidRPr="005B5B98">
        <w:rPr>
          <w:rFonts w:ascii="TimesLTStd-Roman" w:eastAsia="TimesLTStd-Roman" w:cs="TimesLTStd-Roman"/>
          <w:sz w:val="20"/>
          <w:szCs w:val="20"/>
        </w:rPr>
        <w:t>were designed based on the structure of the program.</w:t>
      </w:r>
    </w:p>
    <w:p w:rsidR="005B5B98" w:rsidRPr="005B5B98" w:rsidRDefault="005B5B98" w:rsidP="007A763E">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B5B98">
        <w:rPr>
          <w:rFonts w:ascii="TimesLTStd-Italic" w:eastAsia="TimesLTStd-Roman" w:hAnsi="TimesLTStd-Italic" w:cs="TimesLTStd-Italic"/>
          <w:i/>
          <w:iCs/>
          <w:sz w:val="20"/>
          <w:szCs w:val="20"/>
        </w:rPr>
        <w:t xml:space="preserve">Verification of preservation of call sequence: </w:t>
      </w:r>
      <w:r w:rsidRPr="005B5B98">
        <w:rPr>
          <w:rFonts w:ascii="TimesLTStd-Roman" w:eastAsia="TimesLTStd-Roman" w:cs="TimesLTStd-Roman"/>
          <w:sz w:val="20"/>
          <w:szCs w:val="20"/>
        </w:rPr>
        <w:t xml:space="preserve">The concept of </w:t>
      </w:r>
      <w:r w:rsidRPr="005B5B98">
        <w:rPr>
          <w:rFonts w:ascii="TimesLTStd-Italic" w:eastAsia="TimesLTStd-Roman" w:hAnsi="TimesLTStd-Italic" w:cs="TimesLTStd-Italic"/>
          <w:i/>
          <w:iCs/>
          <w:sz w:val="20"/>
          <w:szCs w:val="20"/>
        </w:rPr>
        <w:t xml:space="preserve">call preservation </w:t>
      </w:r>
      <w:r w:rsidRPr="005B5B98">
        <w:rPr>
          <w:rFonts w:ascii="TimesLTStd-Roman" w:eastAsia="TimesLTStd-Roman" w:cs="TimesLTStd-Roman"/>
          <w:sz w:val="20"/>
          <w:szCs w:val="20"/>
        </w:rPr>
        <w:t xml:space="preserve">means that all method calls are preserved in the refactored program. This is a slightly more formal, but still weak, way of showing that refactoring preserves </w:t>
      </w:r>
      <w:proofErr w:type="spellStart"/>
      <w:r w:rsidRPr="005B5B98">
        <w:rPr>
          <w:rFonts w:ascii="TimesLTStd-Roman" w:eastAsia="TimesLTStd-Roman" w:cs="TimesLTStd-Roman"/>
          <w:sz w:val="20"/>
          <w:szCs w:val="20"/>
        </w:rPr>
        <w:t>behavior</w:t>
      </w:r>
      <w:proofErr w:type="spellEnd"/>
      <w:r w:rsidRPr="005B5B98">
        <w:rPr>
          <w:rFonts w:ascii="TimesLTStd-Roman" w:eastAsia="TimesLTStd-Roman" w:cs="TimesLTStd-Roman"/>
          <w:sz w:val="20"/>
          <w:szCs w:val="20"/>
        </w:rPr>
        <w:t xml:space="preserve">. In a further limited way, the type correctness of a sequence of calls can be preserved by using type constraints to verify the preconditions of </w:t>
      </w:r>
      <w:proofErr w:type="spellStart"/>
      <w:r w:rsidRPr="005B5B98">
        <w:rPr>
          <w:rFonts w:ascii="TimesLTStd-Roman" w:eastAsia="TimesLTStd-Roman" w:cs="TimesLTStd-Roman"/>
          <w:sz w:val="20"/>
          <w:szCs w:val="20"/>
        </w:rPr>
        <w:t>refactorings</w:t>
      </w:r>
      <w:proofErr w:type="spellEnd"/>
      <w:r>
        <w:rPr>
          <w:rFonts w:ascii="TimesLTStd-Roman" w:eastAsia="TimesLTStd-Roman" w:cs="TimesLTStd-Roman"/>
          <w:sz w:val="20"/>
          <w:szCs w:val="20"/>
        </w:rPr>
        <w:t xml:space="preserve"> </w:t>
      </w:r>
      <w:r w:rsidRPr="005B5B98">
        <w:rPr>
          <w:rFonts w:ascii="TimesLTStd-Roman" w:eastAsia="TimesLTStd-Roman" w:cs="TimesLTStd-Roman"/>
          <w:sz w:val="20"/>
          <w:szCs w:val="20"/>
        </w:rPr>
        <w:t>and determinin</w:t>
      </w:r>
      <w:r>
        <w:rPr>
          <w:rFonts w:ascii="TimesLTStd-Roman" w:eastAsia="TimesLTStd-Roman" w:cs="TimesLTStd-Roman"/>
          <w:sz w:val="20"/>
          <w:szCs w:val="20"/>
        </w:rPr>
        <w:t>g what source code to modify</w:t>
      </w:r>
      <w:r w:rsidRPr="005B5B98">
        <w:rPr>
          <w:rFonts w:ascii="TimesLTStd-Roman" w:eastAsia="TimesLTStd-Roman" w:cs="TimesLTStd-Roman"/>
          <w:sz w:val="20"/>
          <w:szCs w:val="20"/>
        </w:rPr>
        <w:t>.</w:t>
      </w:r>
    </w:p>
    <w:p w:rsidR="008A5A17" w:rsidRPr="008A5A17" w:rsidRDefault="008A5A17" w:rsidP="008A5A17">
      <w:pPr>
        <w:pStyle w:val="Heading2"/>
        <w:numPr>
          <w:ilvl w:val="1"/>
          <w:numId w:val="5"/>
        </w:numPr>
      </w:pPr>
      <w:bookmarkStart w:id="5" w:name="_Toc185177024"/>
      <w:r w:rsidRPr="008A5A17">
        <w:t xml:space="preserve">Apply the </w:t>
      </w:r>
      <w:proofErr w:type="spellStart"/>
      <w:r w:rsidRPr="008A5A17">
        <w:t>Refactorings</w:t>
      </w:r>
      <w:proofErr w:type="spellEnd"/>
      <w:r w:rsidRPr="008A5A17">
        <w:t xml:space="preserve"> to the Chosen Entities</w:t>
      </w:r>
      <w:bookmarkEnd w:id="5"/>
    </w:p>
    <w:p w:rsidR="005B5B98" w:rsidRDefault="008A5A17" w:rsidP="008A5A17">
      <w:pPr>
        <w:autoSpaceDE w:val="0"/>
        <w:autoSpaceDN w:val="0"/>
        <w:adjustRightInd w:val="0"/>
        <w:spacing w:after="0" w:line="240" w:lineRule="auto"/>
        <w:ind w:left="360"/>
        <w:jc w:val="both"/>
        <w:rPr>
          <w:rFonts w:ascii="TimesLTStd-Roman" w:eastAsia="TimesLTStd-Roman" w:hAnsi="TimesLTStd-Bold" w:cs="TimesLTStd-Roman"/>
          <w:sz w:val="20"/>
          <w:szCs w:val="20"/>
        </w:rPr>
      </w:pPr>
      <w:r w:rsidRPr="008A5A17">
        <w:rPr>
          <w:rFonts w:ascii="TimesLTStd-Roman" w:eastAsia="TimesLTStd-Roman" w:hAnsi="TimesLTStd-Bold" w:cs="TimesLTStd-Roman"/>
          <w:sz w:val="20"/>
          <w:szCs w:val="20"/>
        </w:rPr>
        <w:t xml:space="preserve">This means executing the steps of the </w:t>
      </w:r>
      <w:proofErr w:type="spellStart"/>
      <w:r w:rsidRPr="008A5A17">
        <w:rPr>
          <w:rFonts w:ascii="TimesLTStd-Roman" w:eastAsia="TimesLTStd-Roman" w:hAnsi="TimesLTStd-Bold" w:cs="TimesLTStd-Roman"/>
          <w:sz w:val="20"/>
          <w:szCs w:val="20"/>
        </w:rPr>
        <w:t>refactorings</w:t>
      </w:r>
      <w:proofErr w:type="spellEnd"/>
      <w:r w:rsidRPr="008A5A17">
        <w:rPr>
          <w:rFonts w:ascii="TimesLTStd-Roman" w:eastAsia="TimesLTStd-Roman" w:hAnsi="TimesLTStd-Bold" w:cs="TimesLTStd-Roman"/>
          <w:sz w:val="20"/>
          <w:szCs w:val="20"/>
        </w:rPr>
        <w:t xml:space="preserve"> chosen before. The class diagram of</w:t>
      </w:r>
      <w:r>
        <w:rPr>
          <w:rFonts w:ascii="TimesLTStd-Roman" w:eastAsia="TimesLTStd-Roman" w:hAnsi="TimesLTStd-Bold" w:cs="TimesLTStd-Roman"/>
          <w:sz w:val="20"/>
          <w:szCs w:val="20"/>
        </w:rPr>
        <w:t xml:space="preserve"> </w:t>
      </w:r>
      <w:r w:rsidRPr="008A5A17">
        <w:rPr>
          <w:rFonts w:ascii="TimesLTStd-Roman" w:eastAsia="TimesLTStd-Roman" w:hAnsi="TimesLTStd-Bold" w:cs="TimesLTStd-Roman"/>
          <w:sz w:val="20"/>
          <w:szCs w:val="20"/>
        </w:rPr>
        <w:t xml:space="preserve">Figure 7.2a has been obtained from Figure 7.1 by </w:t>
      </w:r>
      <w:r w:rsidRPr="002D2C64">
        <w:rPr>
          <w:rFonts w:ascii="TimesLTStd-Roman" w:eastAsia="TimesLTStd-Roman" w:hAnsi="TimesLTStd-Bold" w:cs="TimesLTStd-Roman"/>
          <w:b/>
          <w:bCs/>
          <w:sz w:val="20"/>
          <w:szCs w:val="20"/>
        </w:rPr>
        <w:t>focusing</w:t>
      </w:r>
      <w:r w:rsidRPr="008A5A17">
        <w:rPr>
          <w:rFonts w:ascii="TimesLTStd-Roman" w:eastAsia="TimesLTStd-Roman" w:hAnsi="TimesLTStd-Bold" w:cs="TimesLTStd-Roman"/>
          <w:sz w:val="20"/>
          <w:szCs w:val="20"/>
        </w:rPr>
        <w:t xml:space="preserve"> on the classes </w:t>
      </w:r>
      <w:proofErr w:type="spellStart"/>
      <w:r w:rsidRPr="008A5A17">
        <w:rPr>
          <w:rFonts w:ascii="TimesLTStd-Italic" w:hAnsi="TimesLTStd-Italic" w:cs="TimesLTStd-Italic"/>
          <w:i/>
          <w:iCs/>
          <w:sz w:val="20"/>
          <w:szCs w:val="20"/>
        </w:rPr>
        <w:t>FileServer</w:t>
      </w:r>
      <w:proofErr w:type="spellEnd"/>
      <w:r w:rsidRPr="008A5A17">
        <w:rPr>
          <w:rFonts w:ascii="TimesLTStd-Roman" w:eastAsia="TimesLTStd-Roman" w:hAnsi="TimesLTStd-Bold" w:cs="TimesLTStd-Roman"/>
          <w:sz w:val="20"/>
          <w:szCs w:val="20"/>
        </w:rPr>
        <w:t>,</w:t>
      </w:r>
      <w:r>
        <w:rPr>
          <w:rFonts w:ascii="TimesLTStd-Roman" w:eastAsia="TimesLTStd-Roman" w:hAnsi="TimesLTStd-Bold" w:cs="TimesLTStd-Roman"/>
          <w:sz w:val="20"/>
          <w:szCs w:val="20"/>
        </w:rPr>
        <w:t xml:space="preserve"> </w:t>
      </w:r>
      <w:proofErr w:type="spellStart"/>
      <w:r w:rsidRPr="008A5A17">
        <w:rPr>
          <w:rFonts w:ascii="TimesLTStd-Italic" w:hAnsi="TimesLTStd-Italic" w:cs="TimesLTStd-Italic"/>
          <w:i/>
          <w:iCs/>
          <w:sz w:val="20"/>
          <w:szCs w:val="20"/>
        </w:rPr>
        <w:t>PrintServer</w:t>
      </w:r>
      <w:proofErr w:type="spellEnd"/>
      <w:r w:rsidRPr="008A5A17">
        <w:rPr>
          <w:rFonts w:ascii="TimesLTStd-Roman" w:eastAsia="TimesLTStd-Roman" w:hAnsi="TimesLTStd-Bold" w:cs="TimesLTStd-Roman"/>
          <w:sz w:val="20"/>
          <w:szCs w:val="20"/>
        </w:rPr>
        <w:t xml:space="preserve">, and </w:t>
      </w:r>
      <w:r w:rsidRPr="008A5A17">
        <w:rPr>
          <w:rFonts w:ascii="TimesLTStd-Italic" w:hAnsi="TimesLTStd-Italic" w:cs="TimesLTStd-Italic"/>
          <w:i/>
          <w:iCs/>
          <w:sz w:val="20"/>
          <w:szCs w:val="20"/>
        </w:rPr>
        <w:t>Packet</w:t>
      </w:r>
      <w:r w:rsidRPr="008A5A17">
        <w:rPr>
          <w:rFonts w:ascii="TimesLTStd-Roman" w:eastAsia="TimesLTStd-Roman" w:hAnsi="TimesLTStd-Bold" w:cs="TimesLTStd-Roman"/>
          <w:sz w:val="20"/>
          <w:szCs w:val="20"/>
        </w:rPr>
        <w:t xml:space="preserve">, and applying </w:t>
      </w:r>
      <w:proofErr w:type="spellStart"/>
      <w:r w:rsidRPr="008A5A17">
        <w:rPr>
          <w:rFonts w:ascii="TimesLTStd-Roman" w:eastAsia="TimesLTStd-Roman" w:hAnsi="TimesLTStd-Bold" w:cs="TimesLTStd-Roman"/>
          <w:sz w:val="20"/>
          <w:szCs w:val="20"/>
        </w:rPr>
        <w:t>refactorings</w:t>
      </w:r>
      <w:proofErr w:type="spellEnd"/>
      <w:r w:rsidRPr="008A5A17">
        <w:rPr>
          <w:rFonts w:ascii="TimesLTStd-Roman" w:eastAsia="TimesLTStd-Roman" w:hAnsi="TimesLTStd-Bold" w:cs="TimesLTStd-Roman"/>
          <w:sz w:val="20"/>
          <w:szCs w:val="20"/>
        </w:rPr>
        <w:t xml:space="preserve"> </w:t>
      </w:r>
      <w:r w:rsidRPr="008A5A17">
        <w:rPr>
          <w:rFonts w:ascii="TimesLTStd-Italic" w:hAnsi="TimesLTStd-Italic" w:cs="TimesLTStd-Italic"/>
          <w:i/>
          <w:iCs/>
          <w:sz w:val="20"/>
          <w:szCs w:val="20"/>
        </w:rPr>
        <w:t>R1</w:t>
      </w:r>
      <w:r w:rsidRPr="008A5A17">
        <w:rPr>
          <w:rFonts w:ascii="TimesLTStd-Roman" w:eastAsia="TimesLTStd-Roman" w:hAnsi="TimesLTStd-Bold" w:cs="TimesLTStd-Roman"/>
          <w:sz w:val="20"/>
          <w:szCs w:val="20"/>
        </w:rPr>
        <w:t xml:space="preserve">, </w:t>
      </w:r>
      <w:r w:rsidRPr="008A5A17">
        <w:rPr>
          <w:rFonts w:ascii="TimesLTStd-Italic" w:hAnsi="TimesLTStd-Italic" w:cs="TimesLTStd-Italic"/>
          <w:i/>
          <w:iCs/>
          <w:sz w:val="20"/>
          <w:szCs w:val="20"/>
        </w:rPr>
        <w:t>R2</w:t>
      </w:r>
      <w:r w:rsidRPr="008A5A17">
        <w:rPr>
          <w:rFonts w:ascii="TimesLTStd-Roman" w:eastAsia="TimesLTStd-Roman" w:hAnsi="TimesLTStd-Bold" w:cs="TimesLTStd-Roman"/>
          <w:sz w:val="20"/>
          <w:szCs w:val="20"/>
        </w:rPr>
        <w:t>, and R3. Next, the class</w:t>
      </w:r>
      <w:r>
        <w:rPr>
          <w:rFonts w:ascii="TimesLTStd-Roman" w:eastAsia="TimesLTStd-Roman" w:hAnsi="TimesLTStd-Bold" w:cs="TimesLTStd-Roman"/>
          <w:sz w:val="20"/>
          <w:szCs w:val="20"/>
        </w:rPr>
        <w:t xml:space="preserve"> </w:t>
      </w:r>
      <w:r w:rsidRPr="008A5A17">
        <w:rPr>
          <w:rFonts w:ascii="TimesLTStd-Roman" w:eastAsia="TimesLTStd-Roman" w:hAnsi="TimesLTStd-Bold" w:cs="TimesLTStd-Roman"/>
          <w:sz w:val="20"/>
          <w:szCs w:val="20"/>
        </w:rPr>
        <w:t xml:space="preserve">diagram of Figure 7.2b has been obtained by applying </w:t>
      </w:r>
      <w:r w:rsidRPr="008A5A17">
        <w:rPr>
          <w:rFonts w:ascii="TimesLTStd-Italic" w:hAnsi="TimesLTStd-Italic" w:cs="TimesLTStd-Italic"/>
          <w:i/>
          <w:iCs/>
          <w:sz w:val="20"/>
          <w:szCs w:val="20"/>
        </w:rPr>
        <w:t xml:space="preserve">R4 </w:t>
      </w:r>
      <w:r w:rsidRPr="008A5A17">
        <w:rPr>
          <w:rFonts w:ascii="TimesLTStd-Roman" w:eastAsia="TimesLTStd-Roman" w:hAnsi="TimesLTStd-Bold" w:cs="TimesLTStd-Roman"/>
          <w:sz w:val="20"/>
          <w:szCs w:val="20"/>
        </w:rPr>
        <w:t>to the class diagram of</w:t>
      </w:r>
      <w:r>
        <w:rPr>
          <w:rFonts w:ascii="TimesLTStd-Roman" w:eastAsia="TimesLTStd-Roman" w:hAnsi="TimesLTStd-Bold" w:cs="TimesLTStd-Roman"/>
          <w:sz w:val="20"/>
          <w:szCs w:val="20"/>
        </w:rPr>
        <w:t xml:space="preserve"> </w:t>
      </w:r>
      <w:r w:rsidRPr="008A5A17">
        <w:rPr>
          <w:rFonts w:ascii="TimesLTStd-Roman" w:eastAsia="TimesLTStd-Roman" w:hAnsi="TimesLTStd-Bold" w:cs="TimesLTStd-Roman"/>
          <w:sz w:val="20"/>
          <w:szCs w:val="20"/>
        </w:rPr>
        <w:t>Figure 7.2a. Similarly, the class diagram of Figure 7.2c has been obtained by applying</w:t>
      </w:r>
      <w:r>
        <w:rPr>
          <w:rFonts w:ascii="TimesLTStd-Roman" w:eastAsia="TimesLTStd-Roman" w:hAnsi="TimesLTStd-Bold" w:cs="TimesLTStd-Roman"/>
          <w:sz w:val="20"/>
          <w:szCs w:val="20"/>
        </w:rPr>
        <w:t xml:space="preserve"> </w:t>
      </w:r>
      <w:r w:rsidRPr="008A5A17">
        <w:rPr>
          <w:rFonts w:ascii="TimesLTStd-Italic" w:hAnsi="TimesLTStd-Italic" w:cs="TimesLTStd-Italic"/>
          <w:i/>
          <w:iCs/>
          <w:sz w:val="20"/>
          <w:szCs w:val="20"/>
        </w:rPr>
        <w:t xml:space="preserve">R6 </w:t>
      </w:r>
      <w:r w:rsidRPr="008A5A17">
        <w:rPr>
          <w:rFonts w:ascii="TimesLTStd-Roman" w:eastAsia="TimesLTStd-Roman" w:hAnsi="TimesLTStd-Bold" w:cs="TimesLTStd-Roman"/>
          <w:sz w:val="20"/>
          <w:szCs w:val="20"/>
        </w:rPr>
        <w:t>to the class diagram of Figure 7.2a.</w:t>
      </w:r>
    </w:p>
    <w:p w:rsidR="00A278A8" w:rsidRDefault="00B848BF" w:rsidP="00A278A8">
      <w:pPr>
        <w:autoSpaceDE w:val="0"/>
        <w:autoSpaceDN w:val="0"/>
        <w:adjustRightInd w:val="0"/>
        <w:spacing w:after="0" w:line="240" w:lineRule="auto"/>
        <w:ind w:left="360"/>
        <w:jc w:val="both"/>
      </w:pPr>
      <w:r w:rsidRPr="00B848BF">
        <w:rPr>
          <w:rFonts w:ascii="TimesLTStd-Roman" w:eastAsia="TimesLTStd-Roman" w:hAnsi="TimesLTStd-Bold" w:cs="TimesLTStd-Roman"/>
          <w:noProof/>
          <w:sz w:val="20"/>
          <w:szCs w:val="20"/>
          <w:lang w:eastAsia="en-GB"/>
        </w:rPr>
        <w:drawing>
          <wp:inline distT="0" distB="0" distL="0" distR="0">
            <wp:extent cx="3597454" cy="32400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7454" cy="3240000"/>
                    </a:xfrm>
                    <a:prstGeom prst="rect">
                      <a:avLst/>
                    </a:prstGeom>
                    <a:noFill/>
                    <a:ln>
                      <a:noFill/>
                    </a:ln>
                  </pic:spPr>
                </pic:pic>
              </a:graphicData>
            </a:graphic>
          </wp:inline>
        </w:drawing>
      </w:r>
    </w:p>
    <w:p w:rsidR="002D2C64" w:rsidRDefault="002D2C64" w:rsidP="00A278A8">
      <w:pPr>
        <w:autoSpaceDE w:val="0"/>
        <w:autoSpaceDN w:val="0"/>
        <w:adjustRightInd w:val="0"/>
        <w:spacing w:after="0" w:line="240" w:lineRule="auto"/>
        <w:ind w:left="360"/>
        <w:jc w:val="both"/>
      </w:pPr>
      <w:r w:rsidRPr="002D2C64">
        <w:rPr>
          <w:noProof/>
          <w:lang w:eastAsia="en-GB"/>
        </w:rPr>
        <w:lastRenderedPageBreak/>
        <w:drawing>
          <wp:inline distT="0" distB="0" distL="0" distR="0">
            <wp:extent cx="5026901" cy="288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6901" cy="2880000"/>
                    </a:xfrm>
                    <a:prstGeom prst="rect">
                      <a:avLst/>
                    </a:prstGeom>
                    <a:noFill/>
                    <a:ln>
                      <a:noFill/>
                    </a:ln>
                  </pic:spPr>
                </pic:pic>
              </a:graphicData>
            </a:graphic>
          </wp:inline>
        </w:drawing>
      </w:r>
    </w:p>
    <w:p w:rsidR="002D2C64" w:rsidRPr="002D2C64" w:rsidRDefault="002D2C64" w:rsidP="002D2C64">
      <w:pPr>
        <w:autoSpaceDE w:val="0"/>
        <w:autoSpaceDN w:val="0"/>
        <w:adjustRightInd w:val="0"/>
        <w:spacing w:after="0" w:line="240" w:lineRule="auto"/>
        <w:rPr>
          <w:sz w:val="24"/>
          <w:szCs w:val="24"/>
        </w:rPr>
      </w:pPr>
      <w:r w:rsidRPr="002D2C64">
        <w:rPr>
          <w:sz w:val="24"/>
          <w:szCs w:val="24"/>
        </w:rPr>
        <w:t xml:space="preserve">From </w:t>
      </w:r>
      <w:proofErr w:type="spellStart"/>
      <w:r w:rsidRPr="002D2C64">
        <w:rPr>
          <w:rFonts w:ascii="TimesTen-Roman" w:hAnsi="TimesTen-Roman" w:cs="TimesTen-Roman"/>
          <w:color w:val="141314"/>
          <w:sz w:val="24"/>
          <w:szCs w:val="24"/>
        </w:rPr>
        <w:t>Softw</w:t>
      </w:r>
      <w:proofErr w:type="spellEnd"/>
      <w:r w:rsidRPr="002D2C64">
        <w:rPr>
          <w:rFonts w:ascii="TimesTen-Roman" w:hAnsi="TimesTen-Roman" w:cs="TimesTen-Roman"/>
          <w:color w:val="141314"/>
          <w:sz w:val="24"/>
          <w:szCs w:val="24"/>
        </w:rPr>
        <w:t xml:space="preserve"> </w:t>
      </w:r>
      <w:proofErr w:type="spellStart"/>
      <w:r w:rsidRPr="002D2C64">
        <w:rPr>
          <w:rFonts w:ascii="TimesTen-Roman" w:hAnsi="TimesTen-Roman" w:cs="TimesTen-Roman"/>
          <w:color w:val="141314"/>
          <w:sz w:val="24"/>
          <w:szCs w:val="24"/>
        </w:rPr>
        <w:t>Syst</w:t>
      </w:r>
      <w:proofErr w:type="spellEnd"/>
      <w:r w:rsidRPr="002D2C64">
        <w:rPr>
          <w:rFonts w:ascii="TimesTen-Roman" w:hAnsi="TimesTen-Roman" w:cs="TimesTen-Roman"/>
          <w:color w:val="141314"/>
          <w:sz w:val="24"/>
          <w:szCs w:val="24"/>
        </w:rPr>
        <w:t xml:space="preserve"> Model (2007) 6:269–285, DOI 10.1007/s10270-006-0044-6, </w:t>
      </w:r>
      <w:r w:rsidRPr="002D2C64">
        <w:rPr>
          <w:rFonts w:ascii="TimesTen-Bold" w:hAnsi="TimesTen-Bold" w:cs="TimesTen-Bold"/>
          <w:color w:val="141314"/>
          <w:sz w:val="24"/>
          <w:szCs w:val="24"/>
        </w:rPr>
        <w:t xml:space="preserve">Analysing refactoring dependencies using graph transformation, </w:t>
      </w:r>
      <w:r w:rsidRPr="002D2C64">
        <w:rPr>
          <w:rFonts w:ascii="TimesTen-Bold" w:hAnsi="TimesTen-Bold" w:cs="TimesTen-Bold"/>
          <w:color w:val="141314"/>
          <w:sz w:val="20"/>
          <w:szCs w:val="20"/>
        </w:rPr>
        <w:t>T</w:t>
      </w:r>
      <w:r>
        <w:rPr>
          <w:rFonts w:ascii="TimesTen-Bold" w:hAnsi="TimesTen-Bold" w:cs="TimesTen-Bold"/>
          <w:color w:val="141314"/>
          <w:sz w:val="20"/>
          <w:szCs w:val="20"/>
        </w:rPr>
        <w:t xml:space="preserve">. </w:t>
      </w:r>
      <w:proofErr w:type="spellStart"/>
      <w:r>
        <w:rPr>
          <w:rFonts w:ascii="TimesTen-Bold" w:hAnsi="TimesTen-Bold" w:cs="TimesTen-Bold"/>
          <w:color w:val="141314"/>
          <w:sz w:val="20"/>
          <w:szCs w:val="20"/>
        </w:rPr>
        <w:t>Mens</w:t>
      </w:r>
      <w:proofErr w:type="spellEnd"/>
      <w:r>
        <w:rPr>
          <w:rFonts w:ascii="TimesTen-Bold" w:hAnsi="TimesTen-Bold" w:cs="TimesTen-Bold"/>
          <w:color w:val="141314"/>
          <w:sz w:val="20"/>
          <w:szCs w:val="20"/>
        </w:rPr>
        <w:t>,</w:t>
      </w:r>
      <w:r w:rsidRPr="002D2C64">
        <w:rPr>
          <w:rFonts w:ascii="MTSYB" w:hAnsi="MTSYB" w:cs="MTSYB"/>
          <w:color w:val="141314"/>
          <w:sz w:val="20"/>
          <w:szCs w:val="20"/>
        </w:rPr>
        <w:t xml:space="preserve"> </w:t>
      </w:r>
      <w:r w:rsidRPr="002D2C64">
        <w:rPr>
          <w:rFonts w:ascii="TimesTen-Bold" w:hAnsi="TimesTen-Bold" w:cs="TimesTen-Bold"/>
          <w:color w:val="141314"/>
          <w:sz w:val="20"/>
          <w:szCs w:val="20"/>
        </w:rPr>
        <w:t>G</w:t>
      </w:r>
      <w:r>
        <w:rPr>
          <w:rFonts w:ascii="TimesTen-Bold" w:hAnsi="TimesTen-Bold" w:cs="TimesTen-Bold"/>
          <w:color w:val="141314"/>
          <w:sz w:val="20"/>
          <w:szCs w:val="20"/>
        </w:rPr>
        <w:t xml:space="preserve">. </w:t>
      </w:r>
      <w:proofErr w:type="spellStart"/>
      <w:r>
        <w:rPr>
          <w:rFonts w:ascii="TimesTen-Bold" w:hAnsi="TimesTen-Bold" w:cs="TimesTen-Bold"/>
          <w:color w:val="141314"/>
          <w:sz w:val="20"/>
          <w:szCs w:val="20"/>
        </w:rPr>
        <w:t>Taentzer</w:t>
      </w:r>
      <w:proofErr w:type="spellEnd"/>
      <w:r>
        <w:rPr>
          <w:rFonts w:ascii="TimesTen-Bold" w:hAnsi="TimesTen-Bold" w:cs="TimesTen-Bold"/>
          <w:color w:val="141314"/>
          <w:sz w:val="20"/>
          <w:szCs w:val="20"/>
        </w:rPr>
        <w:t>,</w:t>
      </w:r>
      <w:r w:rsidRPr="002D2C64">
        <w:rPr>
          <w:rFonts w:ascii="MTSYB" w:hAnsi="MTSYB" w:cs="MTSYB"/>
          <w:color w:val="141314"/>
          <w:sz w:val="20"/>
          <w:szCs w:val="20"/>
        </w:rPr>
        <w:t xml:space="preserve"> </w:t>
      </w:r>
      <w:proofErr w:type="gramStart"/>
      <w:r w:rsidRPr="002D2C64">
        <w:rPr>
          <w:rFonts w:ascii="TimesTen-Bold" w:hAnsi="TimesTen-Bold" w:cs="TimesTen-Bold"/>
          <w:color w:val="141314"/>
          <w:sz w:val="20"/>
          <w:szCs w:val="20"/>
        </w:rPr>
        <w:t>O</w:t>
      </w:r>
      <w:proofErr w:type="gramEnd"/>
      <w:r>
        <w:rPr>
          <w:rFonts w:ascii="TimesTen-Bold" w:hAnsi="TimesTen-Bold" w:cs="TimesTen-Bold"/>
          <w:color w:val="141314"/>
          <w:sz w:val="20"/>
          <w:szCs w:val="20"/>
        </w:rPr>
        <w:t>.</w:t>
      </w:r>
      <w:r w:rsidRPr="002D2C64">
        <w:rPr>
          <w:rFonts w:ascii="TimesTen-Bold" w:hAnsi="TimesTen-Bold" w:cs="TimesTen-Bold"/>
          <w:color w:val="141314"/>
          <w:sz w:val="20"/>
          <w:szCs w:val="20"/>
        </w:rPr>
        <w:t xml:space="preserve"> </w:t>
      </w:r>
      <w:proofErr w:type="spellStart"/>
      <w:r w:rsidRPr="002D2C64">
        <w:rPr>
          <w:rFonts w:ascii="TimesTen-Bold" w:hAnsi="TimesTen-Bold" w:cs="TimesTen-Bold"/>
          <w:color w:val="141314"/>
          <w:sz w:val="20"/>
          <w:szCs w:val="20"/>
        </w:rPr>
        <w:t>Runge</w:t>
      </w:r>
      <w:proofErr w:type="spellEnd"/>
    </w:p>
    <w:p w:rsidR="00A278A8" w:rsidRPr="00A278A8" w:rsidRDefault="00A278A8" w:rsidP="00A278A8">
      <w:pPr>
        <w:pStyle w:val="Heading2"/>
        <w:numPr>
          <w:ilvl w:val="1"/>
          <w:numId w:val="5"/>
        </w:numPr>
        <w:rPr>
          <w:rFonts w:ascii="TimesLTStd-Roman" w:eastAsia="TimesLTStd-Roman" w:hAnsi="TimesLTStd-Bold" w:cs="TimesLTStd-Roman"/>
          <w:sz w:val="20"/>
          <w:szCs w:val="20"/>
        </w:rPr>
      </w:pPr>
      <w:bookmarkStart w:id="6" w:name="_Toc185177025"/>
      <w:r>
        <w:t xml:space="preserve">Evaluate the Impacts of the </w:t>
      </w:r>
      <w:proofErr w:type="spellStart"/>
      <w:r>
        <w:t>Refactorings</w:t>
      </w:r>
      <w:proofErr w:type="spellEnd"/>
      <w:r>
        <w:t xml:space="preserve"> on Quality</w:t>
      </w:r>
      <w:bookmarkEnd w:id="6"/>
    </w:p>
    <w:p w:rsidR="00A278A8" w:rsidRDefault="00A278A8" w:rsidP="00CE1F8A">
      <w:pPr>
        <w:autoSpaceDE w:val="0"/>
        <w:autoSpaceDN w:val="0"/>
        <w:adjustRightInd w:val="0"/>
        <w:spacing w:after="0" w:line="240" w:lineRule="auto"/>
        <w:jc w:val="both"/>
        <w:rPr>
          <w:rFonts w:ascii="TimesLTStd-Roman" w:eastAsia="TimesLTStd-Roman" w:hAnsi="TimesLTStd-Bold" w:cs="TimesLTStd-Roman"/>
          <w:sz w:val="20"/>
          <w:szCs w:val="20"/>
        </w:rPr>
      </w:pPr>
      <w:r>
        <w:rPr>
          <w:rFonts w:ascii="TimesLTStd-Roman" w:eastAsia="TimesLTStd-Roman" w:hAnsi="TimesLTStd-Bold" w:cs="TimesLTStd-Roman"/>
          <w:sz w:val="20"/>
          <w:szCs w:val="20"/>
        </w:rPr>
        <w:t xml:space="preserve">Both </w:t>
      </w:r>
      <w:r>
        <w:rPr>
          <w:rFonts w:ascii="TimesLTStd-Italic" w:hAnsi="TimesLTStd-Italic" w:cs="TimesLTStd-Italic"/>
          <w:i/>
          <w:iCs/>
          <w:sz w:val="20"/>
          <w:szCs w:val="20"/>
        </w:rPr>
        <w:t xml:space="preserve">internal </w:t>
      </w:r>
      <w:r>
        <w:rPr>
          <w:rFonts w:ascii="TimesLTStd-Roman" w:eastAsia="TimesLTStd-Roman" w:hAnsi="TimesLTStd-Bold" w:cs="TimesLTStd-Roman"/>
          <w:sz w:val="20"/>
          <w:szCs w:val="20"/>
        </w:rPr>
        <w:t xml:space="preserve">qualities and </w:t>
      </w:r>
      <w:r>
        <w:rPr>
          <w:rFonts w:ascii="TimesLTStd-Italic" w:hAnsi="TimesLTStd-Italic" w:cs="TimesLTStd-Italic"/>
          <w:i/>
          <w:iCs/>
          <w:sz w:val="20"/>
          <w:szCs w:val="20"/>
        </w:rPr>
        <w:t xml:space="preserve">external </w:t>
      </w:r>
      <w:r>
        <w:rPr>
          <w:rFonts w:ascii="TimesLTStd-Roman" w:eastAsia="TimesLTStd-Roman" w:hAnsi="TimesLTStd-Bold" w:cs="TimesLTStd-Roman"/>
          <w:sz w:val="20"/>
          <w:szCs w:val="20"/>
        </w:rPr>
        <w:t xml:space="preserve">qualities are impacted by </w:t>
      </w:r>
      <w:proofErr w:type="spellStart"/>
      <w:r>
        <w:rPr>
          <w:rFonts w:ascii="TimesLTStd-Roman" w:eastAsia="TimesLTStd-Roman" w:hAnsi="TimesLTStd-Bold" w:cs="TimesLTStd-Roman"/>
          <w:sz w:val="20"/>
          <w:szCs w:val="20"/>
        </w:rPr>
        <w:t>refactorings</w:t>
      </w:r>
      <w:proofErr w:type="spellEnd"/>
      <w:r>
        <w:rPr>
          <w:rFonts w:ascii="TimesLTStd-Roman" w:eastAsia="TimesLTStd-Roman" w:hAnsi="TimesLTStd-Bold" w:cs="TimesLTStd-Roman"/>
          <w:sz w:val="20"/>
          <w:szCs w:val="20"/>
        </w:rPr>
        <w:t>. Some</w:t>
      </w:r>
      <w:r w:rsidRPr="00A278A8">
        <w:rPr>
          <w:rFonts w:eastAsia="TimesLTStd-Roman" w:cs="TimesLTStd-Roman"/>
          <w:sz w:val="20"/>
          <w:szCs w:val="20"/>
        </w:rPr>
        <w:t xml:space="preserve"> </w:t>
      </w:r>
      <w:r>
        <w:rPr>
          <w:rFonts w:ascii="TimesLTStd-Roman" w:eastAsia="TimesLTStd-Roman" w:hAnsi="TimesLTStd-Bold" w:cs="TimesLTStd-Roman"/>
          <w:sz w:val="20"/>
          <w:szCs w:val="20"/>
        </w:rPr>
        <w:t xml:space="preserve">examples of internal qualities are </w:t>
      </w:r>
      <w:r>
        <w:rPr>
          <w:rFonts w:ascii="TimesLTStd-Italic" w:hAnsi="TimesLTStd-Italic" w:cs="TimesLTStd-Italic"/>
          <w:i/>
          <w:iCs/>
          <w:sz w:val="20"/>
          <w:szCs w:val="20"/>
        </w:rPr>
        <w:t>size</w:t>
      </w:r>
      <w:r>
        <w:rPr>
          <w:rFonts w:ascii="TimesLTStd-Roman" w:eastAsia="TimesLTStd-Roman" w:hAnsi="TimesLTStd-Bold" w:cs="TimesLTStd-Roman"/>
          <w:sz w:val="20"/>
          <w:szCs w:val="20"/>
        </w:rPr>
        <w:t xml:space="preserve">, </w:t>
      </w:r>
      <w:r>
        <w:rPr>
          <w:rFonts w:ascii="TimesLTStd-Italic" w:hAnsi="TimesLTStd-Italic" w:cs="TimesLTStd-Italic"/>
          <w:i/>
          <w:iCs/>
          <w:sz w:val="20"/>
          <w:szCs w:val="20"/>
        </w:rPr>
        <w:t>complexity</w:t>
      </w:r>
      <w:r>
        <w:rPr>
          <w:rFonts w:ascii="TimesLTStd-Roman" w:eastAsia="TimesLTStd-Roman" w:hAnsi="TimesLTStd-Bold" w:cs="TimesLTStd-Roman"/>
          <w:sz w:val="20"/>
          <w:szCs w:val="20"/>
        </w:rPr>
        <w:t xml:space="preserve">, </w:t>
      </w:r>
      <w:r>
        <w:rPr>
          <w:rFonts w:ascii="TimesLTStd-Italic" w:hAnsi="TimesLTStd-Italic" w:cs="TimesLTStd-Italic"/>
          <w:i/>
          <w:iCs/>
          <w:sz w:val="20"/>
          <w:szCs w:val="20"/>
        </w:rPr>
        <w:t>coupling</w:t>
      </w:r>
      <w:r>
        <w:rPr>
          <w:rFonts w:ascii="TimesLTStd-Roman" w:eastAsia="TimesLTStd-Roman" w:hAnsi="TimesLTStd-Bold" w:cs="TimesLTStd-Roman"/>
          <w:sz w:val="20"/>
          <w:szCs w:val="20"/>
        </w:rPr>
        <w:t xml:space="preserve">, </w:t>
      </w:r>
      <w:r>
        <w:rPr>
          <w:rFonts w:ascii="TimesLTStd-Italic" w:hAnsi="TimesLTStd-Italic" w:cs="TimesLTStd-Italic"/>
          <w:i/>
          <w:iCs/>
          <w:sz w:val="20"/>
          <w:szCs w:val="20"/>
        </w:rPr>
        <w:t>cohesion</w:t>
      </w:r>
      <w:r>
        <w:rPr>
          <w:rFonts w:ascii="TimesLTStd-Roman" w:eastAsia="TimesLTStd-Roman" w:hAnsi="TimesLTStd-Bold" w:cs="TimesLTStd-Roman"/>
          <w:sz w:val="20"/>
          <w:szCs w:val="20"/>
        </w:rPr>
        <w:t xml:space="preserve">, and </w:t>
      </w:r>
      <w:r>
        <w:rPr>
          <w:rFonts w:ascii="TimesLTStd-Italic" w:hAnsi="TimesLTStd-Italic" w:cs="TimesLTStd-Italic"/>
          <w:i/>
          <w:iCs/>
          <w:sz w:val="20"/>
          <w:szCs w:val="20"/>
        </w:rPr>
        <w:t>testability</w:t>
      </w:r>
      <w:r>
        <w:rPr>
          <w:rFonts w:ascii="TimesLTStd-Roman" w:eastAsia="TimesLTStd-Roman" w:hAnsi="TimesLTStd-Bold" w:cs="TimesLTStd-Roman"/>
          <w:sz w:val="20"/>
          <w:szCs w:val="20"/>
        </w:rPr>
        <w:t>.</w:t>
      </w:r>
      <w:r w:rsidRPr="00A278A8">
        <w:rPr>
          <w:rFonts w:eastAsia="TimesLTStd-Roman" w:cs="TimesLTStd-Roman"/>
          <w:sz w:val="20"/>
          <w:szCs w:val="20"/>
        </w:rPr>
        <w:t xml:space="preserve"> </w:t>
      </w:r>
      <w:r>
        <w:rPr>
          <w:rFonts w:ascii="TimesLTStd-Roman" w:eastAsia="TimesLTStd-Roman" w:hAnsi="TimesLTStd-Bold" w:cs="TimesLTStd-Roman"/>
          <w:sz w:val="20"/>
          <w:szCs w:val="20"/>
        </w:rPr>
        <w:t xml:space="preserve">Similarly, some examples of external qualities are </w:t>
      </w:r>
      <w:r>
        <w:rPr>
          <w:rFonts w:ascii="TimesLTStd-Italic" w:hAnsi="TimesLTStd-Italic" w:cs="TimesLTStd-Italic"/>
          <w:i/>
          <w:iCs/>
          <w:sz w:val="20"/>
          <w:szCs w:val="20"/>
        </w:rPr>
        <w:t>performance</w:t>
      </w:r>
      <w:r>
        <w:rPr>
          <w:rFonts w:ascii="TimesLTStd-Roman" w:eastAsia="TimesLTStd-Roman" w:hAnsi="TimesLTStd-Bold" w:cs="TimesLTStd-Roman"/>
          <w:sz w:val="20"/>
          <w:szCs w:val="20"/>
        </w:rPr>
        <w:t xml:space="preserve">, </w:t>
      </w:r>
      <w:r>
        <w:rPr>
          <w:rFonts w:ascii="TimesLTStd-Italic" w:hAnsi="TimesLTStd-Italic" w:cs="TimesLTStd-Italic"/>
          <w:i/>
          <w:iCs/>
          <w:sz w:val="20"/>
          <w:szCs w:val="20"/>
        </w:rPr>
        <w:t>reusability</w:t>
      </w:r>
      <w:r>
        <w:rPr>
          <w:rFonts w:ascii="TimesLTStd-Roman" w:eastAsia="TimesLTStd-Roman" w:hAnsi="TimesLTStd-Bold" w:cs="TimesLTStd-Roman"/>
          <w:sz w:val="20"/>
          <w:szCs w:val="20"/>
        </w:rPr>
        <w:t>,</w:t>
      </w:r>
      <w:r w:rsidRPr="00A278A8">
        <w:rPr>
          <w:rFonts w:eastAsia="TimesLTStd-Roman" w:cs="TimesLTStd-Roman"/>
          <w:sz w:val="20"/>
          <w:szCs w:val="20"/>
        </w:rPr>
        <w:t xml:space="preserve"> </w:t>
      </w:r>
      <w:r>
        <w:rPr>
          <w:rFonts w:ascii="TimesLTStd-Italic" w:hAnsi="TimesLTStd-Italic" w:cs="TimesLTStd-Italic"/>
          <w:i/>
          <w:iCs/>
          <w:sz w:val="20"/>
          <w:szCs w:val="20"/>
        </w:rPr>
        <w:t>maintainability</w:t>
      </w:r>
      <w:r>
        <w:rPr>
          <w:rFonts w:ascii="TimesLTStd-Roman" w:eastAsia="TimesLTStd-Roman" w:hAnsi="TimesLTStd-Bold" w:cs="TimesLTStd-Roman"/>
          <w:sz w:val="20"/>
          <w:szCs w:val="20"/>
        </w:rPr>
        <w:t xml:space="preserve">, </w:t>
      </w:r>
      <w:r>
        <w:rPr>
          <w:rFonts w:ascii="TimesLTStd-Italic" w:hAnsi="TimesLTStd-Italic" w:cs="TimesLTStd-Italic"/>
          <w:i/>
          <w:iCs/>
          <w:sz w:val="20"/>
          <w:szCs w:val="20"/>
        </w:rPr>
        <w:t>extensibility</w:t>
      </w:r>
      <w:r>
        <w:rPr>
          <w:rFonts w:ascii="TimesLTStd-Roman" w:eastAsia="TimesLTStd-Roman" w:hAnsi="TimesLTStd-Bold" w:cs="TimesLTStd-Roman"/>
          <w:sz w:val="20"/>
          <w:szCs w:val="20"/>
        </w:rPr>
        <w:t xml:space="preserve">, </w:t>
      </w:r>
      <w:r>
        <w:rPr>
          <w:rFonts w:ascii="TimesLTStd-Italic" w:hAnsi="TimesLTStd-Italic" w:cs="TimesLTStd-Italic"/>
          <w:i/>
          <w:iCs/>
          <w:sz w:val="20"/>
          <w:szCs w:val="20"/>
        </w:rPr>
        <w:t>robustness</w:t>
      </w:r>
      <w:r>
        <w:rPr>
          <w:rFonts w:ascii="TimesLTStd-Roman" w:eastAsia="TimesLTStd-Roman" w:hAnsi="TimesLTStd-Bold" w:cs="TimesLTStd-Roman"/>
          <w:sz w:val="20"/>
          <w:szCs w:val="20"/>
        </w:rPr>
        <w:t xml:space="preserve">, and </w:t>
      </w:r>
      <w:r>
        <w:rPr>
          <w:rFonts w:ascii="TimesLTStd-Italic" w:hAnsi="TimesLTStd-Italic" w:cs="TimesLTStd-Italic"/>
          <w:i/>
          <w:iCs/>
          <w:sz w:val="20"/>
          <w:szCs w:val="20"/>
        </w:rPr>
        <w:t>scalability</w:t>
      </w:r>
      <w:r>
        <w:rPr>
          <w:rFonts w:ascii="TimesLTStd-Roman" w:eastAsia="TimesLTStd-Roman" w:hAnsi="TimesLTStd-Bold" w:cs="TimesLTStd-Roman"/>
          <w:sz w:val="20"/>
          <w:szCs w:val="20"/>
        </w:rPr>
        <w:t>. In general, refactoring techniques</w:t>
      </w:r>
      <w:r w:rsidRPr="00A278A8">
        <w:rPr>
          <w:rFonts w:eastAsia="TimesLTStd-Roman" w:cs="TimesLTStd-Roman"/>
          <w:sz w:val="20"/>
          <w:szCs w:val="20"/>
        </w:rPr>
        <w:t xml:space="preserve"> </w:t>
      </w:r>
      <w:r>
        <w:rPr>
          <w:rFonts w:ascii="TimesLTStd-Roman" w:eastAsia="TimesLTStd-Roman" w:hAnsi="TimesLTStd-Bold" w:cs="TimesLTStd-Roman"/>
          <w:sz w:val="20"/>
          <w:szCs w:val="20"/>
        </w:rPr>
        <w:t>are highly specialized, which means that one technique is intended to improve</w:t>
      </w:r>
      <w:r w:rsidRPr="00A278A8">
        <w:rPr>
          <w:rFonts w:eastAsia="TimesLTStd-Roman" w:cs="TimesLTStd-Roman"/>
          <w:sz w:val="20"/>
          <w:szCs w:val="20"/>
        </w:rPr>
        <w:t xml:space="preserve"> </w:t>
      </w:r>
      <w:r>
        <w:rPr>
          <w:rFonts w:ascii="TimesLTStd-Roman" w:eastAsia="TimesLTStd-Roman" w:hAnsi="TimesLTStd-Bold" w:cs="TimesLTStd-Roman"/>
          <w:sz w:val="20"/>
          <w:szCs w:val="20"/>
        </w:rPr>
        <w:t>a small number</w:t>
      </w:r>
      <w:r>
        <w:rPr>
          <w:rFonts w:ascii="TimesLTStd-Roman" w:eastAsia="TimesLTStd-Roman" w:hAnsi="TimesLTStd-Bold" w:cs="TimesLTStd-Roman" w:hint="eastAsia"/>
          <w:sz w:val="20"/>
          <w:szCs w:val="20"/>
        </w:rPr>
        <w:t>—</w:t>
      </w:r>
      <w:r>
        <w:rPr>
          <w:rFonts w:ascii="TimesLTStd-Roman" w:eastAsia="TimesLTStd-Roman" w:hAnsi="TimesLTStd-Bold" w:cs="TimesLTStd-Roman"/>
          <w:sz w:val="20"/>
          <w:szCs w:val="20"/>
        </w:rPr>
        <w:t>generally one</w:t>
      </w:r>
      <w:r>
        <w:rPr>
          <w:rFonts w:ascii="TimesLTStd-Roman" w:eastAsia="TimesLTStd-Roman" w:hAnsi="TimesLTStd-Bold" w:cs="TimesLTStd-Roman" w:hint="eastAsia"/>
          <w:sz w:val="20"/>
          <w:szCs w:val="20"/>
        </w:rPr>
        <w:t>—</w:t>
      </w:r>
      <w:r>
        <w:rPr>
          <w:rFonts w:ascii="TimesLTStd-Roman" w:eastAsia="TimesLTStd-Roman" w:hAnsi="TimesLTStd-Bold" w:cs="TimesLTStd-Roman"/>
          <w:sz w:val="20"/>
          <w:szCs w:val="20"/>
        </w:rPr>
        <w:t>of quality attributes of the program. It is important to note that,</w:t>
      </w:r>
      <w:r w:rsidRPr="00A278A8">
        <w:rPr>
          <w:rFonts w:eastAsia="TimesLTStd-Roman" w:cs="TimesLTStd-Roman"/>
          <w:sz w:val="20"/>
          <w:szCs w:val="20"/>
        </w:rPr>
        <w:t xml:space="preserve"> </w:t>
      </w:r>
      <w:proofErr w:type="spellStart"/>
      <w:r>
        <w:rPr>
          <w:rFonts w:ascii="TimesLTStd-Roman" w:eastAsia="TimesLTStd-Roman" w:hAnsi="TimesLTStd-Bold" w:cs="TimesLTStd-Roman"/>
          <w:sz w:val="20"/>
          <w:szCs w:val="20"/>
        </w:rPr>
        <w:t>refactorings</w:t>
      </w:r>
      <w:proofErr w:type="spellEnd"/>
      <w:r>
        <w:rPr>
          <w:rFonts w:ascii="TimesLTStd-Roman" w:eastAsia="TimesLTStd-Roman" w:hAnsi="TimesLTStd-Bold" w:cs="TimesLTStd-Roman"/>
          <w:sz w:val="20"/>
          <w:szCs w:val="20"/>
        </w:rPr>
        <w:t xml:space="preserve"> directly impact internal qualities. Therefore, by measuring the impact of</w:t>
      </w:r>
      <w:r w:rsidRPr="00A278A8">
        <w:rPr>
          <w:rFonts w:eastAsia="TimesLTStd-Roman" w:cs="TimesLTStd-Roman"/>
          <w:sz w:val="20"/>
          <w:szCs w:val="20"/>
        </w:rPr>
        <w:t xml:space="preserve"> </w:t>
      </w:r>
      <w:proofErr w:type="spellStart"/>
      <w:r>
        <w:rPr>
          <w:rFonts w:ascii="TimesLTStd-Roman" w:eastAsia="TimesLTStd-Roman" w:hAnsi="TimesLTStd-Bold" w:cs="TimesLTStd-Roman"/>
          <w:sz w:val="20"/>
          <w:szCs w:val="20"/>
        </w:rPr>
        <w:t>refactorings</w:t>
      </w:r>
      <w:proofErr w:type="spellEnd"/>
      <w:r>
        <w:rPr>
          <w:rFonts w:ascii="TimesLTStd-Roman" w:eastAsia="TimesLTStd-Roman" w:hAnsi="TimesLTStd-Bold" w:cs="TimesLTStd-Roman"/>
          <w:sz w:val="20"/>
          <w:szCs w:val="20"/>
        </w:rPr>
        <w:t xml:space="preserve"> on internal qualities, their impacts on external qualities can be estimated.</w:t>
      </w:r>
      <w:r w:rsidRPr="00A278A8">
        <w:rPr>
          <w:rFonts w:eastAsia="TimesLTStd-Roman" w:cs="TimesLTStd-Roman"/>
          <w:sz w:val="20"/>
          <w:szCs w:val="20"/>
        </w:rPr>
        <w:t xml:space="preserve"> </w:t>
      </w:r>
      <w:r>
        <w:rPr>
          <w:rFonts w:ascii="TimesLTStd-Roman" w:eastAsia="TimesLTStd-Roman" w:hAnsi="TimesLTStd-Bold" w:cs="TimesLTStd-Roman"/>
          <w:sz w:val="20"/>
          <w:szCs w:val="20"/>
        </w:rPr>
        <w:t xml:space="preserve">Some examples of software metrics are </w:t>
      </w:r>
      <w:r>
        <w:rPr>
          <w:rFonts w:ascii="TimesLTStd-Italic" w:hAnsi="TimesLTStd-Italic" w:cs="TimesLTStd-Italic"/>
          <w:i/>
          <w:iCs/>
          <w:sz w:val="20"/>
          <w:szCs w:val="20"/>
        </w:rPr>
        <w:t>coupling</w:t>
      </w:r>
      <w:r>
        <w:rPr>
          <w:rFonts w:ascii="TimesLTStd-Roman" w:eastAsia="TimesLTStd-Roman" w:hAnsi="TimesLTStd-Bold" w:cs="TimesLTStd-Roman"/>
          <w:sz w:val="20"/>
          <w:szCs w:val="20"/>
        </w:rPr>
        <w:t xml:space="preserve">, </w:t>
      </w:r>
      <w:r>
        <w:rPr>
          <w:rFonts w:ascii="TimesLTStd-Italic" w:hAnsi="TimesLTStd-Italic" w:cs="TimesLTStd-Italic"/>
          <w:i/>
          <w:iCs/>
          <w:sz w:val="20"/>
          <w:szCs w:val="20"/>
        </w:rPr>
        <w:t>cohesion</w:t>
      </w:r>
      <w:r>
        <w:rPr>
          <w:rFonts w:ascii="TimesLTStd-Roman" w:eastAsia="TimesLTStd-Roman" w:hAnsi="TimesLTStd-Bold" w:cs="TimesLTStd-Roman"/>
          <w:sz w:val="20"/>
          <w:szCs w:val="20"/>
        </w:rPr>
        <w:t xml:space="preserve">, and </w:t>
      </w:r>
      <w:r>
        <w:rPr>
          <w:rFonts w:ascii="TimesLTStd-Italic" w:hAnsi="TimesLTStd-Italic" w:cs="TimesLTStd-Italic"/>
          <w:i/>
          <w:iCs/>
          <w:sz w:val="20"/>
          <w:szCs w:val="20"/>
        </w:rPr>
        <w:t>size</w:t>
      </w:r>
      <w:r>
        <w:rPr>
          <w:rFonts w:ascii="TimesLTStd-Roman" w:eastAsia="TimesLTStd-Roman" w:hAnsi="TimesLTStd-Bold" w:cs="TimesLTStd-Roman"/>
          <w:sz w:val="20"/>
          <w:szCs w:val="20"/>
        </w:rPr>
        <w:t>. Decreased</w:t>
      </w:r>
      <w:r w:rsidRPr="00A278A8">
        <w:rPr>
          <w:rFonts w:eastAsia="TimesLTStd-Roman" w:cs="TimesLTStd-Roman"/>
          <w:sz w:val="20"/>
          <w:szCs w:val="20"/>
        </w:rPr>
        <w:t xml:space="preserve"> </w:t>
      </w:r>
      <w:r>
        <w:rPr>
          <w:rFonts w:ascii="TimesLTStd-Roman" w:eastAsia="TimesLTStd-Roman" w:hAnsi="TimesLTStd-Bold" w:cs="TimesLTStd-Roman"/>
          <w:sz w:val="20"/>
          <w:szCs w:val="20"/>
        </w:rPr>
        <w:t>coupling, increased cohesion, and decreased size are likely to make a software system</w:t>
      </w:r>
      <w:r w:rsidRPr="00A278A8">
        <w:rPr>
          <w:rFonts w:eastAsia="TimesLTStd-Roman" w:cs="TimesLTStd-Roman"/>
          <w:sz w:val="20"/>
          <w:szCs w:val="20"/>
        </w:rPr>
        <w:t xml:space="preserve"> </w:t>
      </w:r>
      <w:r>
        <w:rPr>
          <w:rFonts w:ascii="TimesLTStd-Roman" w:eastAsia="TimesLTStd-Roman" w:hAnsi="TimesLTStd-Bold" w:cs="TimesLTStd-Roman"/>
          <w:sz w:val="20"/>
          <w:szCs w:val="20"/>
        </w:rPr>
        <w:t>more maintainable. Therefore, to assess the impact of a refactoring technique</w:t>
      </w:r>
      <w:r w:rsidRPr="00A278A8">
        <w:rPr>
          <w:rFonts w:eastAsia="TimesLTStd-Roman" w:cs="TimesLTStd-Roman"/>
          <w:sz w:val="20"/>
          <w:szCs w:val="20"/>
        </w:rPr>
        <w:t xml:space="preserve"> </w:t>
      </w:r>
      <w:r>
        <w:rPr>
          <w:rFonts w:ascii="TimesLTStd-Roman" w:eastAsia="TimesLTStd-Roman" w:hAnsi="TimesLTStd-Bold" w:cs="TimesLTStd-Roman"/>
          <w:sz w:val="20"/>
          <w:szCs w:val="20"/>
        </w:rPr>
        <w:t>for better maintainability, one can evaluate the metrics before refactoring and after</w:t>
      </w:r>
      <w:r w:rsidRPr="00A278A8">
        <w:rPr>
          <w:rFonts w:eastAsia="TimesLTStd-Roman" w:cs="TimesLTStd-Roman"/>
          <w:sz w:val="20"/>
          <w:szCs w:val="20"/>
        </w:rPr>
        <w:t xml:space="preserve"> </w:t>
      </w:r>
      <w:r>
        <w:rPr>
          <w:rFonts w:ascii="TimesLTStd-Roman" w:eastAsia="TimesLTStd-Roman" w:hAnsi="TimesLTStd-Bold" w:cs="TimesLTStd-Roman"/>
          <w:sz w:val="20"/>
          <w:szCs w:val="20"/>
        </w:rPr>
        <w:t>refact</w:t>
      </w:r>
      <w:r w:rsidR="00CE1F8A">
        <w:rPr>
          <w:rFonts w:ascii="TimesLTStd-Roman" w:eastAsia="TimesLTStd-Roman" w:hAnsi="TimesLTStd-Bold" w:cs="TimesLTStd-Roman"/>
          <w:sz w:val="20"/>
          <w:szCs w:val="20"/>
        </w:rPr>
        <w:t>oring, and compare them.</w:t>
      </w:r>
    </w:p>
    <w:p w:rsidR="00811710" w:rsidRPr="00811710" w:rsidRDefault="00811710" w:rsidP="00811710">
      <w:pPr>
        <w:pStyle w:val="Heading2"/>
        <w:numPr>
          <w:ilvl w:val="1"/>
          <w:numId w:val="6"/>
        </w:numPr>
        <w:rPr>
          <w:rFonts w:ascii="TimesLTStd-Roman" w:eastAsia="TimesLTStd-Roman" w:hAnsi="TimesLTStd-Bold" w:cs="TimesLTStd-Roman"/>
          <w:color w:val="000000"/>
          <w:sz w:val="20"/>
          <w:szCs w:val="20"/>
        </w:rPr>
      </w:pPr>
      <w:bookmarkStart w:id="7" w:name="_Toc185177026"/>
      <w:r>
        <w:t xml:space="preserve">Maintain Consistency of Software </w:t>
      </w:r>
      <w:proofErr w:type="spellStart"/>
      <w:r>
        <w:t>Artifacts</w:t>
      </w:r>
      <w:bookmarkEnd w:id="7"/>
      <w:proofErr w:type="spellEnd"/>
    </w:p>
    <w:p w:rsidR="00811710" w:rsidRDefault="00811710" w:rsidP="001B0FAA">
      <w:pPr>
        <w:autoSpaceDE w:val="0"/>
        <w:autoSpaceDN w:val="0"/>
        <w:adjustRightInd w:val="0"/>
        <w:spacing w:after="0" w:line="240" w:lineRule="auto"/>
        <w:jc w:val="both"/>
        <w:rPr>
          <w:rFonts w:ascii="TimesLTStd-Roman" w:eastAsia="TimesLTStd-Roman" w:hAnsi="TimesLTStd-Bold" w:cs="TimesLTStd-Roman"/>
          <w:color w:val="000000"/>
          <w:sz w:val="20"/>
          <w:szCs w:val="20"/>
        </w:rPr>
      </w:pPr>
      <w:r>
        <w:rPr>
          <w:rFonts w:ascii="TimesLTStd-Roman" w:eastAsia="TimesLTStd-Roman" w:hAnsi="TimesLTStd-Bold" w:cs="TimesLTStd-Roman"/>
          <w:sz w:val="20"/>
          <w:szCs w:val="20"/>
        </w:rPr>
        <w:t xml:space="preserve">A software system is described by many </w:t>
      </w:r>
      <w:proofErr w:type="spellStart"/>
      <w:r>
        <w:rPr>
          <w:rFonts w:ascii="TimesLTStd-Roman" w:eastAsia="TimesLTStd-Roman" w:hAnsi="TimesLTStd-Bold" w:cs="TimesLTStd-Roman"/>
          <w:sz w:val="20"/>
          <w:szCs w:val="20"/>
        </w:rPr>
        <w:t>artifacts</w:t>
      </w:r>
      <w:proofErr w:type="spellEnd"/>
      <w:r>
        <w:rPr>
          <w:rFonts w:ascii="TimesLTStd-Roman" w:eastAsia="TimesLTStd-Roman" w:hAnsi="TimesLTStd-Bold" w:cs="TimesLTStd-Roman"/>
          <w:sz w:val="20"/>
          <w:szCs w:val="20"/>
        </w:rPr>
        <w:t xml:space="preserve"> at different levels of abstractions.</w:t>
      </w:r>
      <w:r w:rsidR="001B0FAA">
        <w:rPr>
          <w:rFonts w:ascii="TimesLTStd-Roman" w:eastAsia="TimesLTStd-Roman" w:hAnsi="TimesLTStd-Bold" w:cs="TimesLTStd-Roman"/>
          <w:sz w:val="20"/>
          <w:szCs w:val="20"/>
        </w:rPr>
        <w:t xml:space="preserve"> </w:t>
      </w:r>
      <w:r>
        <w:rPr>
          <w:rFonts w:ascii="TimesLTStd-Roman" w:eastAsia="TimesLTStd-Roman" w:hAnsi="TimesLTStd-Bold" w:cs="TimesLTStd-Roman"/>
          <w:sz w:val="20"/>
          <w:szCs w:val="20"/>
        </w:rPr>
        <w:t xml:space="preserve">Those </w:t>
      </w:r>
      <w:proofErr w:type="spellStart"/>
      <w:r>
        <w:rPr>
          <w:rFonts w:ascii="TimesLTStd-Roman" w:eastAsia="TimesLTStd-Roman" w:hAnsi="TimesLTStd-Bold" w:cs="TimesLTStd-Roman"/>
          <w:sz w:val="20"/>
          <w:szCs w:val="20"/>
        </w:rPr>
        <w:t>artifacts</w:t>
      </w:r>
      <w:proofErr w:type="spellEnd"/>
      <w:r>
        <w:rPr>
          <w:rFonts w:ascii="TimesLTStd-Roman" w:eastAsia="TimesLTStd-Roman" w:hAnsi="TimesLTStd-Bold" w:cs="TimesLTStd-Roman"/>
          <w:sz w:val="20"/>
          <w:szCs w:val="20"/>
        </w:rPr>
        <w:t xml:space="preserve"> include requirements documents, design documents, source code, and</w:t>
      </w:r>
      <w:r w:rsidR="001B0FAA">
        <w:rPr>
          <w:rFonts w:ascii="TimesLTStd-Roman" w:eastAsia="TimesLTStd-Roman" w:hAnsi="TimesLTStd-Bold" w:cs="TimesLTStd-Roman"/>
          <w:sz w:val="20"/>
          <w:szCs w:val="20"/>
        </w:rPr>
        <w:t xml:space="preserve"> </w:t>
      </w:r>
      <w:r>
        <w:rPr>
          <w:rFonts w:ascii="TimesLTStd-Roman" w:eastAsia="TimesLTStd-Roman" w:hAnsi="TimesLTStd-Bold" w:cs="TimesLTStd-Roman"/>
          <w:sz w:val="20"/>
          <w:szCs w:val="20"/>
        </w:rPr>
        <w:t xml:space="preserve">test suites. If one kind of </w:t>
      </w:r>
      <w:proofErr w:type="spellStart"/>
      <w:r>
        <w:rPr>
          <w:rFonts w:ascii="TimesLTStd-Roman" w:eastAsia="TimesLTStd-Roman" w:hAnsi="TimesLTStd-Bold" w:cs="TimesLTStd-Roman"/>
          <w:sz w:val="20"/>
          <w:szCs w:val="20"/>
        </w:rPr>
        <w:t>artifact</w:t>
      </w:r>
      <w:proofErr w:type="spellEnd"/>
      <w:r>
        <w:rPr>
          <w:rFonts w:ascii="TimesLTStd-Roman" w:eastAsia="TimesLTStd-Roman" w:hAnsi="TimesLTStd-Bold" w:cs="TimesLTStd-Roman"/>
          <w:sz w:val="20"/>
          <w:szCs w:val="20"/>
        </w:rPr>
        <w:t xml:space="preserve"> is changed, then it is important to change some or</w:t>
      </w:r>
      <w:r w:rsidR="001B0FAA">
        <w:rPr>
          <w:rFonts w:ascii="TimesLTStd-Roman" w:eastAsia="TimesLTStd-Roman" w:hAnsi="TimesLTStd-Bold" w:cs="TimesLTStd-Roman"/>
          <w:sz w:val="20"/>
          <w:szCs w:val="20"/>
        </w:rPr>
        <w:t xml:space="preserve"> </w:t>
      </w:r>
      <w:r>
        <w:rPr>
          <w:rFonts w:ascii="TimesLTStd-Roman" w:eastAsia="TimesLTStd-Roman" w:hAnsi="TimesLTStd-Bold" w:cs="TimesLTStd-Roman"/>
          <w:sz w:val="20"/>
          <w:szCs w:val="20"/>
        </w:rPr>
        <w:t xml:space="preserve">all of the other </w:t>
      </w:r>
      <w:proofErr w:type="spellStart"/>
      <w:r>
        <w:rPr>
          <w:rFonts w:ascii="TimesLTStd-Roman" w:eastAsia="TimesLTStd-Roman" w:hAnsi="TimesLTStd-Bold" w:cs="TimesLTStd-Roman"/>
          <w:sz w:val="20"/>
          <w:szCs w:val="20"/>
        </w:rPr>
        <w:t>artifacts</w:t>
      </w:r>
      <w:proofErr w:type="spellEnd"/>
      <w:r>
        <w:rPr>
          <w:rFonts w:ascii="TimesLTStd-Roman" w:eastAsia="TimesLTStd-Roman" w:hAnsi="TimesLTStd-Bold" w:cs="TimesLTStd-Roman"/>
          <w:sz w:val="20"/>
          <w:szCs w:val="20"/>
        </w:rPr>
        <w:t xml:space="preserve"> so that consistency is maintained across the </w:t>
      </w:r>
      <w:proofErr w:type="spellStart"/>
      <w:r>
        <w:rPr>
          <w:rFonts w:ascii="TimesLTStd-Roman" w:eastAsia="TimesLTStd-Roman" w:hAnsi="TimesLTStd-Bold" w:cs="TimesLTStd-Roman"/>
          <w:sz w:val="20"/>
          <w:szCs w:val="20"/>
        </w:rPr>
        <w:t>artifacts</w:t>
      </w:r>
      <w:proofErr w:type="spellEnd"/>
      <w:r>
        <w:rPr>
          <w:rFonts w:ascii="TimesLTStd-Roman" w:eastAsia="TimesLTStd-Roman" w:hAnsi="TimesLTStd-Bold" w:cs="TimesLTStd-Roman"/>
          <w:sz w:val="20"/>
          <w:szCs w:val="20"/>
        </w:rPr>
        <w:t>. For</w:t>
      </w:r>
      <w:r w:rsidR="001B0FAA">
        <w:rPr>
          <w:rFonts w:ascii="TimesLTStd-Roman" w:eastAsia="TimesLTStd-Roman" w:hAnsi="TimesLTStd-Bold" w:cs="TimesLTStd-Roman"/>
          <w:sz w:val="20"/>
          <w:szCs w:val="20"/>
        </w:rPr>
        <w:t xml:space="preserve"> </w:t>
      </w:r>
      <w:r>
        <w:rPr>
          <w:rFonts w:ascii="TimesLTStd-Roman" w:eastAsia="TimesLTStd-Roman" w:hAnsi="TimesLTStd-Bold" w:cs="TimesLTStd-Roman"/>
          <w:sz w:val="20"/>
          <w:szCs w:val="20"/>
        </w:rPr>
        <w:t>example, changes in source code may require changes in the design documents and</w:t>
      </w:r>
      <w:r w:rsidR="001B0FAA">
        <w:rPr>
          <w:rFonts w:ascii="TimesLTStd-Roman" w:eastAsia="TimesLTStd-Roman" w:hAnsi="TimesLTStd-Bold" w:cs="TimesLTStd-Roman"/>
          <w:sz w:val="20"/>
          <w:szCs w:val="20"/>
        </w:rPr>
        <w:t xml:space="preserve"> </w:t>
      </w:r>
      <w:r>
        <w:rPr>
          <w:rFonts w:ascii="TimesLTStd-Roman" w:eastAsia="TimesLTStd-Roman" w:hAnsi="TimesLTStd-Bold" w:cs="TimesLTStd-Roman"/>
          <w:sz w:val="20"/>
          <w:szCs w:val="20"/>
        </w:rPr>
        <w:t xml:space="preserve">the test suites. Therefore, the concept of </w:t>
      </w:r>
      <w:r>
        <w:rPr>
          <w:rFonts w:ascii="TimesLTStd-Italic" w:hAnsi="TimesLTStd-Italic" w:cs="TimesLTStd-Italic"/>
          <w:i/>
          <w:iCs/>
          <w:sz w:val="20"/>
          <w:szCs w:val="20"/>
        </w:rPr>
        <w:t xml:space="preserve">change propagation </w:t>
      </w:r>
      <w:r>
        <w:rPr>
          <w:rFonts w:ascii="TimesLTStd-Roman" w:eastAsia="TimesLTStd-Roman" w:hAnsi="TimesLTStd-Bold" w:cs="TimesLTStd-Roman"/>
          <w:sz w:val="20"/>
          <w:szCs w:val="20"/>
        </w:rPr>
        <w:t>is used to cope with</w:t>
      </w:r>
      <w:r w:rsidR="001B0FAA">
        <w:rPr>
          <w:rFonts w:ascii="TimesLTStd-Roman" w:eastAsia="TimesLTStd-Roman" w:hAnsi="TimesLTStd-Bold" w:cs="TimesLTStd-Roman"/>
          <w:sz w:val="20"/>
          <w:szCs w:val="20"/>
        </w:rPr>
        <w:t xml:space="preserve"> </w:t>
      </w:r>
      <w:r>
        <w:rPr>
          <w:rFonts w:ascii="TimesLTStd-Roman" w:eastAsia="TimesLTStd-Roman" w:hAnsi="TimesLTStd-Bold" w:cs="TimesLTStd-Roman"/>
          <w:sz w:val="20"/>
          <w:szCs w:val="20"/>
        </w:rPr>
        <w:t xml:space="preserve">inconsistencies across different software </w:t>
      </w:r>
      <w:proofErr w:type="spellStart"/>
      <w:r>
        <w:rPr>
          <w:rFonts w:ascii="TimesLTStd-Roman" w:eastAsia="TimesLTStd-Roman" w:hAnsi="TimesLTStd-Bold" w:cs="TimesLTStd-Roman"/>
          <w:sz w:val="20"/>
          <w:szCs w:val="20"/>
        </w:rPr>
        <w:t>artifacts</w:t>
      </w:r>
      <w:proofErr w:type="spellEnd"/>
      <w:r>
        <w:rPr>
          <w:rFonts w:ascii="TimesLTStd-Roman" w:eastAsia="TimesLTStd-Roman" w:hAnsi="TimesLTStd-Bold" w:cs="TimesLTStd-Roman"/>
          <w:sz w:val="20"/>
          <w:szCs w:val="20"/>
        </w:rPr>
        <w:t>. The concept of change propagation</w:t>
      </w:r>
      <w:r w:rsidR="001B0FAA">
        <w:rPr>
          <w:rFonts w:ascii="TimesLTStd-Roman" w:eastAsia="TimesLTStd-Roman" w:hAnsi="TimesLTStd-Bold" w:cs="TimesLTStd-Roman"/>
          <w:sz w:val="20"/>
          <w:szCs w:val="20"/>
        </w:rPr>
        <w:t xml:space="preserve"> </w:t>
      </w:r>
      <w:r>
        <w:rPr>
          <w:rFonts w:ascii="TimesLTStd-Roman" w:eastAsia="TimesLTStd-Roman" w:hAnsi="TimesLTStd-Bold" w:cs="TimesLTStd-Roman"/>
          <w:sz w:val="20"/>
          <w:szCs w:val="20"/>
        </w:rPr>
        <w:t>has been explained in Chapter 6</w:t>
      </w:r>
      <w:r w:rsidR="00315E26">
        <w:rPr>
          <w:rFonts w:ascii="TimesLTStd-Roman" w:eastAsia="TimesLTStd-Roman" w:hAnsi="TimesLTStd-Bold" w:cs="TimesLTStd-Roman"/>
          <w:sz w:val="20"/>
          <w:szCs w:val="20"/>
        </w:rPr>
        <w:t xml:space="preserve"> Impact analysis.</w:t>
      </w:r>
    </w:p>
    <w:p w:rsidR="00811710" w:rsidRDefault="00811710" w:rsidP="00CE1F8A">
      <w:pPr>
        <w:autoSpaceDE w:val="0"/>
        <w:autoSpaceDN w:val="0"/>
        <w:adjustRightInd w:val="0"/>
        <w:spacing w:after="0" w:line="240" w:lineRule="auto"/>
        <w:jc w:val="both"/>
        <w:rPr>
          <w:rFonts w:ascii="TimesLTStd-Roman" w:eastAsia="TimesLTStd-Roman" w:hAnsi="TimesLTStd-Bold" w:cs="TimesLTStd-Roman"/>
          <w:sz w:val="20"/>
          <w:szCs w:val="20"/>
        </w:rPr>
      </w:pPr>
    </w:p>
    <w:p w:rsidR="00CE1F8A" w:rsidRDefault="00CE1F8A" w:rsidP="00CE1F8A">
      <w:pPr>
        <w:pStyle w:val="Heading1"/>
        <w:numPr>
          <w:ilvl w:val="0"/>
          <w:numId w:val="5"/>
        </w:numPr>
      </w:pPr>
      <w:bookmarkStart w:id="8" w:name="_Toc185177027"/>
      <w:r>
        <w:t>FORMALISMS FOR REFACTORING</w:t>
      </w:r>
      <w:bookmarkEnd w:id="8"/>
    </w:p>
    <w:p w:rsidR="00811710" w:rsidRDefault="00CE1F8A" w:rsidP="00811710">
      <w:pPr>
        <w:autoSpaceDE w:val="0"/>
        <w:autoSpaceDN w:val="0"/>
        <w:adjustRightInd w:val="0"/>
        <w:spacing w:after="0" w:line="240" w:lineRule="auto"/>
        <w:jc w:val="both"/>
        <w:rPr>
          <w:rFonts w:ascii="TimesLTStd-Roman" w:eastAsia="TimesLTStd-Roman" w:hAnsi="TimesLTStd-Bold" w:cs="TimesLTStd-Roman"/>
          <w:color w:val="000000"/>
          <w:sz w:val="20"/>
          <w:szCs w:val="20"/>
        </w:rPr>
      </w:pPr>
      <w:r>
        <w:rPr>
          <w:rFonts w:ascii="TimesLTStd-Roman" w:eastAsia="TimesLTStd-Roman" w:hAnsi="TimesLTStd-Bold" w:cs="TimesLTStd-Roman"/>
          <w:color w:val="000000"/>
          <w:sz w:val="20"/>
          <w:szCs w:val="20"/>
        </w:rPr>
        <w:t xml:space="preserve">In this section, we explain three key formalisms for refactoring: assertions, graph transformation, and metrics. Assertions are useful in verifying the assumptions made by programmers. The concept of graph </w:t>
      </w:r>
      <w:r>
        <w:rPr>
          <w:rFonts w:ascii="TimesLTStd-Roman" w:eastAsia="TimesLTStd-Roman" w:hAnsi="TimesLTStd-Bold" w:cs="TimesLTStd-Roman"/>
          <w:color w:val="000000"/>
          <w:sz w:val="20"/>
          <w:szCs w:val="20"/>
        </w:rPr>
        <w:lastRenderedPageBreak/>
        <w:t xml:space="preserve">transformation is useful in viewing </w:t>
      </w:r>
      <w:proofErr w:type="spellStart"/>
      <w:r>
        <w:rPr>
          <w:rFonts w:ascii="TimesLTStd-Roman" w:eastAsia="TimesLTStd-Roman" w:hAnsi="TimesLTStd-Bold" w:cs="TimesLTStd-Roman"/>
          <w:color w:val="000000"/>
          <w:sz w:val="20"/>
          <w:szCs w:val="20"/>
        </w:rPr>
        <w:t>refactorings</w:t>
      </w:r>
      <w:proofErr w:type="spellEnd"/>
      <w:r>
        <w:rPr>
          <w:rFonts w:ascii="TimesLTStd-Roman" w:eastAsia="TimesLTStd-Roman" w:hAnsi="TimesLTStd-Bold" w:cs="TimesLTStd-Roman"/>
          <w:color w:val="000000"/>
          <w:sz w:val="20"/>
          <w:szCs w:val="20"/>
        </w:rPr>
        <w:t xml:space="preserve"> as applications of transformation rules. The concept of metrics is useful in quantifying to what extent the internal and external properties of software entities have changed as a result of applying </w:t>
      </w:r>
      <w:proofErr w:type="spellStart"/>
      <w:r>
        <w:rPr>
          <w:rFonts w:ascii="TimesLTStd-Roman" w:eastAsia="TimesLTStd-Roman" w:hAnsi="TimesLTStd-Bold" w:cs="TimesLTStd-Roman"/>
          <w:color w:val="000000"/>
          <w:sz w:val="20"/>
          <w:szCs w:val="20"/>
        </w:rPr>
        <w:t>refactorings</w:t>
      </w:r>
      <w:proofErr w:type="spellEnd"/>
      <w:r>
        <w:rPr>
          <w:rFonts w:ascii="TimesLTStd-Roman" w:eastAsia="TimesLTStd-Roman" w:hAnsi="TimesLTStd-Bold" w:cs="TimesLTStd-Roman"/>
          <w:color w:val="000000"/>
          <w:sz w:val="20"/>
          <w:szCs w:val="20"/>
        </w:rPr>
        <w:t>.</w:t>
      </w:r>
    </w:p>
    <w:p w:rsidR="00CE1F8A" w:rsidRDefault="00CE1F8A" w:rsidP="00811710">
      <w:pPr>
        <w:pStyle w:val="Heading2"/>
        <w:numPr>
          <w:ilvl w:val="1"/>
          <w:numId w:val="5"/>
        </w:numPr>
      </w:pPr>
      <w:bookmarkStart w:id="9" w:name="_Toc185177028"/>
      <w:r>
        <w:t>Assertions</w:t>
      </w:r>
      <w:bookmarkEnd w:id="9"/>
    </w:p>
    <w:p w:rsidR="00CE1F8A" w:rsidRDefault="00CE1F8A" w:rsidP="00623223">
      <w:pPr>
        <w:autoSpaceDE w:val="0"/>
        <w:autoSpaceDN w:val="0"/>
        <w:adjustRightInd w:val="0"/>
        <w:spacing w:after="0" w:line="240" w:lineRule="auto"/>
        <w:jc w:val="both"/>
        <w:rPr>
          <w:rFonts w:ascii="TimesLTStd-Roman" w:eastAsia="TimesLTStd-Roman" w:hAnsi="TimesLTStd-Bold" w:cs="TimesLTStd-Roman"/>
          <w:color w:val="000000"/>
          <w:sz w:val="20"/>
          <w:szCs w:val="20"/>
        </w:rPr>
      </w:pPr>
      <w:r>
        <w:rPr>
          <w:rFonts w:ascii="TimesLTStd-Roman" w:eastAsia="TimesLTStd-Roman" w:hAnsi="TimesLTStd-Bold" w:cs="TimesLTStd-Roman"/>
          <w:color w:val="000000"/>
          <w:sz w:val="20"/>
          <w:szCs w:val="20"/>
        </w:rPr>
        <w:t xml:space="preserve">Programmers make assumptions about the </w:t>
      </w:r>
      <w:proofErr w:type="spellStart"/>
      <w:r>
        <w:rPr>
          <w:rFonts w:ascii="TimesLTStd-Roman" w:eastAsia="TimesLTStd-Roman" w:hAnsi="TimesLTStd-Bold" w:cs="TimesLTStd-Roman"/>
          <w:color w:val="000000"/>
          <w:sz w:val="20"/>
          <w:szCs w:val="20"/>
        </w:rPr>
        <w:t>behavior</w:t>
      </w:r>
      <w:proofErr w:type="spellEnd"/>
      <w:r>
        <w:rPr>
          <w:rFonts w:ascii="TimesLTStd-Roman" w:eastAsia="TimesLTStd-Roman" w:hAnsi="TimesLTStd-Bold" w:cs="TimesLTStd-Roman"/>
          <w:color w:val="000000"/>
          <w:sz w:val="20"/>
          <w:szCs w:val="20"/>
        </w:rPr>
        <w:t xml:space="preserve"> of programs at specific points of their interests, and those assumptions can be tested by means of assertions. Thus, an </w:t>
      </w:r>
      <w:r>
        <w:rPr>
          <w:rFonts w:ascii="TimesLTStd-Italic" w:hAnsi="TimesLTStd-Italic" w:cs="TimesLTStd-Italic"/>
          <w:i/>
          <w:iCs/>
          <w:color w:val="000000"/>
          <w:sz w:val="20"/>
          <w:szCs w:val="20"/>
        </w:rPr>
        <w:t xml:space="preserve">assertion </w:t>
      </w:r>
      <w:r>
        <w:rPr>
          <w:rFonts w:ascii="TimesLTStd-Roman" w:eastAsia="TimesLTStd-Roman" w:hAnsi="TimesLTStd-Bold" w:cs="TimesLTStd-Roman"/>
          <w:color w:val="000000"/>
          <w:sz w:val="20"/>
          <w:szCs w:val="20"/>
        </w:rPr>
        <w:t xml:space="preserve">is specified as a Boolean expression which evaluates to </w:t>
      </w:r>
      <w:r>
        <w:rPr>
          <w:rFonts w:ascii="TimesLTStd-Italic" w:hAnsi="TimesLTStd-Italic" w:cs="TimesLTStd-Italic"/>
          <w:i/>
          <w:iCs/>
          <w:color w:val="000000"/>
          <w:sz w:val="20"/>
          <w:szCs w:val="20"/>
        </w:rPr>
        <w:t xml:space="preserve">true </w:t>
      </w:r>
      <w:r>
        <w:rPr>
          <w:rFonts w:ascii="TimesLTStd-Roman" w:eastAsia="TimesLTStd-Roman" w:hAnsi="TimesLTStd-Bold" w:cs="TimesLTStd-Roman"/>
          <w:color w:val="000000"/>
          <w:sz w:val="20"/>
          <w:szCs w:val="20"/>
        </w:rPr>
        <w:t xml:space="preserve">or </w:t>
      </w:r>
      <w:r>
        <w:rPr>
          <w:rFonts w:ascii="TimesLTStd-Italic" w:hAnsi="TimesLTStd-Italic" w:cs="TimesLTStd-Italic"/>
          <w:i/>
          <w:iCs/>
          <w:color w:val="000000"/>
          <w:sz w:val="20"/>
          <w:szCs w:val="20"/>
        </w:rPr>
        <w:t>false</w:t>
      </w:r>
      <w:r>
        <w:rPr>
          <w:rFonts w:ascii="TimesLTStd-Roman" w:eastAsia="TimesLTStd-Roman" w:hAnsi="TimesLTStd-Bold" w:cs="TimesLTStd-Roman"/>
          <w:color w:val="000000"/>
          <w:sz w:val="20"/>
          <w:szCs w:val="20"/>
        </w:rPr>
        <w:t xml:space="preserve">. When an assertion is put at a certain point of execution in a program, the programmer thinks that the assertion always evaluates to true at that point. That is, a programmer can use an assertion to test their assumptions about the program at the point where the assertion occurs. If the assertion evaluates to true, normal execution of the program continues. On the other hand, if the assertion evaluates to false, then it is an indication of something gone wrong in the computation process. Different execution semantics can be associated with assertions, when they evaluate to false. For example, when the assertion fails, program execution is halted and a detailed message can be displayed. There are three kinds of commonly understood assertions, namely, </w:t>
      </w:r>
      <w:r>
        <w:rPr>
          <w:rFonts w:ascii="TimesLTStd-Italic" w:hAnsi="TimesLTStd-Italic" w:cs="TimesLTStd-Italic"/>
          <w:i/>
          <w:iCs/>
          <w:color w:val="000000"/>
          <w:sz w:val="20"/>
          <w:szCs w:val="20"/>
        </w:rPr>
        <w:t>invariants</w:t>
      </w:r>
      <w:r>
        <w:rPr>
          <w:rFonts w:ascii="TimesLTStd-Roman" w:eastAsia="TimesLTStd-Roman" w:hAnsi="TimesLTStd-Bold" w:cs="TimesLTStd-Roman"/>
          <w:color w:val="000000"/>
          <w:sz w:val="20"/>
          <w:szCs w:val="20"/>
        </w:rPr>
        <w:t xml:space="preserve">, </w:t>
      </w:r>
      <w:r>
        <w:rPr>
          <w:rFonts w:ascii="TimesLTStd-Italic" w:hAnsi="TimesLTStd-Italic" w:cs="TimesLTStd-Italic"/>
          <w:i/>
          <w:iCs/>
          <w:color w:val="000000"/>
          <w:sz w:val="20"/>
          <w:szCs w:val="20"/>
        </w:rPr>
        <w:t>preconditions</w:t>
      </w:r>
      <w:r>
        <w:rPr>
          <w:rFonts w:ascii="TimesLTStd-Roman" w:eastAsia="TimesLTStd-Roman" w:hAnsi="TimesLTStd-Bold" w:cs="TimesLTStd-Roman"/>
          <w:color w:val="000000"/>
          <w:sz w:val="20"/>
          <w:szCs w:val="20"/>
        </w:rPr>
        <w:t xml:space="preserve">, and </w:t>
      </w:r>
      <w:r>
        <w:rPr>
          <w:rFonts w:ascii="TimesLTStd-Italic" w:hAnsi="TimesLTStd-Italic" w:cs="TimesLTStd-Italic"/>
          <w:i/>
          <w:iCs/>
          <w:color w:val="000000"/>
          <w:sz w:val="20"/>
          <w:szCs w:val="20"/>
        </w:rPr>
        <w:t>post</w:t>
      </w:r>
      <w:r w:rsidR="00811710">
        <w:rPr>
          <w:rFonts w:ascii="TimesLTStd-Italic" w:hAnsi="TimesLTStd-Italic" w:cs="TimesLTStd-Italic"/>
          <w:i/>
          <w:iCs/>
          <w:color w:val="000000"/>
          <w:sz w:val="20"/>
          <w:szCs w:val="20"/>
        </w:rPr>
        <w:t>-</w:t>
      </w:r>
      <w:r>
        <w:rPr>
          <w:rFonts w:ascii="TimesLTStd-Italic" w:hAnsi="TimesLTStd-Italic" w:cs="TimesLTStd-Italic"/>
          <w:i/>
          <w:iCs/>
          <w:color w:val="000000"/>
          <w:sz w:val="20"/>
          <w:szCs w:val="20"/>
        </w:rPr>
        <w:t>conditions</w:t>
      </w:r>
      <w:r>
        <w:rPr>
          <w:rFonts w:ascii="TimesLTStd-Roman" w:eastAsia="TimesLTStd-Roman" w:hAnsi="TimesLTStd-Bold" w:cs="TimesLTStd-Roman"/>
          <w:color w:val="000000"/>
          <w:sz w:val="20"/>
          <w:szCs w:val="20"/>
        </w:rPr>
        <w:t xml:space="preserve">. An invariant is a Boolean expression that the programmer always expects to evaluate to true. In other words, an invariant evaluates to true wherever in the program it is invoked. The concept of a </w:t>
      </w:r>
      <w:r>
        <w:rPr>
          <w:rFonts w:ascii="TimesLTStd-Italic" w:hAnsi="TimesLTStd-Italic" w:cs="TimesLTStd-Italic"/>
          <w:i/>
          <w:iCs/>
          <w:color w:val="000000"/>
          <w:sz w:val="20"/>
          <w:szCs w:val="20"/>
        </w:rPr>
        <w:t xml:space="preserve">class invariant </w:t>
      </w:r>
      <w:r>
        <w:rPr>
          <w:rFonts w:ascii="TimesLTStd-Roman" w:eastAsia="TimesLTStd-Roman" w:hAnsi="TimesLTStd-Bold" w:cs="TimesLTStd-Roman"/>
          <w:color w:val="000000"/>
          <w:sz w:val="20"/>
          <w:szCs w:val="20"/>
        </w:rPr>
        <w:t xml:space="preserve">is a special case of the general concept of invariant. A class invariant is a condition that all instances of that class must satisfy. A precondition is a condition that must be satisfied </w:t>
      </w:r>
      <w:r>
        <w:rPr>
          <w:rFonts w:ascii="TimesLTStd-Italic" w:hAnsi="TimesLTStd-Italic" w:cs="TimesLTStd-Italic"/>
          <w:i/>
          <w:iCs/>
          <w:color w:val="000000"/>
          <w:sz w:val="20"/>
          <w:szCs w:val="20"/>
        </w:rPr>
        <w:t xml:space="preserve">before </w:t>
      </w:r>
      <w:r>
        <w:rPr>
          <w:rFonts w:ascii="TimesLTStd-Roman" w:eastAsia="TimesLTStd-Roman" w:hAnsi="TimesLTStd-Bold" w:cs="TimesLTStd-Roman"/>
          <w:color w:val="000000"/>
          <w:sz w:val="20"/>
          <w:szCs w:val="20"/>
        </w:rPr>
        <w:t xml:space="preserve">a computation, whereas a post-condition is a condition that must be satisfied </w:t>
      </w:r>
      <w:r>
        <w:rPr>
          <w:rFonts w:ascii="TimesLTStd-Italic" w:hAnsi="TimesLTStd-Italic" w:cs="TimesLTStd-Italic"/>
          <w:i/>
          <w:iCs/>
          <w:color w:val="000000"/>
          <w:sz w:val="20"/>
          <w:szCs w:val="20"/>
        </w:rPr>
        <w:t xml:space="preserve">after </w:t>
      </w:r>
      <w:r>
        <w:rPr>
          <w:rFonts w:ascii="TimesLTStd-Roman" w:eastAsia="TimesLTStd-Roman" w:hAnsi="TimesLTStd-Bold" w:cs="TimesLTStd-Roman"/>
          <w:color w:val="000000"/>
          <w:sz w:val="20"/>
          <w:szCs w:val="20"/>
        </w:rPr>
        <w:t xml:space="preserve">a computation. </w:t>
      </w:r>
      <w:proofErr w:type="spellStart"/>
      <w:r>
        <w:rPr>
          <w:rFonts w:ascii="TimesLTStd-Roman" w:eastAsia="TimesLTStd-Roman" w:hAnsi="TimesLTStd-Bold" w:cs="TimesLTStd-Roman"/>
          <w:color w:val="000000"/>
          <w:sz w:val="20"/>
          <w:szCs w:val="20"/>
        </w:rPr>
        <w:t>Behavior</w:t>
      </w:r>
      <w:proofErr w:type="spellEnd"/>
      <w:r>
        <w:rPr>
          <w:rFonts w:ascii="TimesLTStd-Roman" w:eastAsia="TimesLTStd-Roman" w:hAnsi="TimesLTStd-Bold" w:cs="TimesLTStd-Roman"/>
          <w:color w:val="000000"/>
          <w:sz w:val="20"/>
          <w:szCs w:val="20"/>
        </w:rPr>
        <w:t xml:space="preserve"> preservation is a key requirement of refactoring and restructuring techniques. That is, the input</w:t>
      </w:r>
      <w:r>
        <w:rPr>
          <w:rFonts w:ascii="TimesLTStd-Roman" w:eastAsia="TimesLTStd-Roman" w:hAnsi="TimesLTStd-Bold" w:cs="TimesLTStd-Roman" w:hint="eastAsia"/>
          <w:color w:val="000000"/>
          <w:sz w:val="20"/>
          <w:szCs w:val="20"/>
        </w:rPr>
        <w:t>–</w:t>
      </w:r>
      <w:r>
        <w:rPr>
          <w:rFonts w:ascii="TimesLTStd-Roman" w:eastAsia="TimesLTStd-Roman" w:hAnsi="TimesLTStd-Bold" w:cs="TimesLTStd-Roman"/>
          <w:color w:val="000000"/>
          <w:sz w:val="20"/>
          <w:szCs w:val="20"/>
        </w:rPr>
        <w:t xml:space="preserve">output </w:t>
      </w:r>
      <w:proofErr w:type="spellStart"/>
      <w:r>
        <w:rPr>
          <w:rFonts w:ascii="TimesLTStd-Roman" w:eastAsia="TimesLTStd-Roman" w:hAnsi="TimesLTStd-Bold" w:cs="TimesLTStd-Roman"/>
          <w:color w:val="000000"/>
          <w:sz w:val="20"/>
          <w:szCs w:val="20"/>
        </w:rPr>
        <w:t>behavior</w:t>
      </w:r>
      <w:proofErr w:type="spellEnd"/>
      <w:r>
        <w:rPr>
          <w:rFonts w:ascii="TimesLTStd-Roman" w:eastAsia="TimesLTStd-Roman" w:hAnsi="TimesLTStd-Bold" w:cs="TimesLTStd-Roman"/>
          <w:color w:val="000000"/>
          <w:sz w:val="20"/>
          <w:szCs w:val="20"/>
        </w:rPr>
        <w:t xml:space="preserve"> of a program must remain unchanged even after changes in a program</w:t>
      </w:r>
      <w:r>
        <w:rPr>
          <w:rFonts w:ascii="TimesLTStd-Roman" w:eastAsia="TimesLTStd-Roman" w:hAnsi="TimesLTStd-Bold" w:cs="TimesLTStd-Roman" w:hint="eastAsia"/>
          <w:color w:val="000000"/>
          <w:sz w:val="20"/>
          <w:szCs w:val="20"/>
        </w:rPr>
        <w:t>’</w:t>
      </w:r>
      <w:r>
        <w:rPr>
          <w:rFonts w:ascii="TimesLTStd-Roman" w:eastAsia="TimesLTStd-Roman" w:hAnsi="TimesLTStd-Bold" w:cs="TimesLTStd-Roman"/>
          <w:color w:val="000000"/>
          <w:sz w:val="20"/>
          <w:szCs w:val="20"/>
        </w:rPr>
        <w:t xml:space="preserve">s structure due to the applications of refactoring or restructuring techniques. Invariants, preconditions, and post-conditions have been suggested by researchers to address the problem of </w:t>
      </w:r>
      <w:proofErr w:type="spellStart"/>
      <w:r>
        <w:rPr>
          <w:rFonts w:ascii="TimesLTStd-Roman" w:eastAsia="TimesLTStd-Roman" w:hAnsi="TimesLTStd-Bold" w:cs="TimesLTStd-Roman"/>
          <w:color w:val="000000"/>
          <w:sz w:val="20"/>
          <w:szCs w:val="20"/>
        </w:rPr>
        <w:t>behavior</w:t>
      </w:r>
      <w:proofErr w:type="spellEnd"/>
      <w:r>
        <w:rPr>
          <w:rFonts w:ascii="TimesLTStd-Roman" w:eastAsia="TimesLTStd-Roman" w:hAnsi="TimesLTStd-Bold" w:cs="TimesLTStd-Roman"/>
          <w:color w:val="000000"/>
          <w:sz w:val="20"/>
          <w:szCs w:val="20"/>
        </w:rPr>
        <w:t xml:space="preserve"> preservation. An example of invariant is: </w:t>
      </w:r>
      <w:r>
        <w:rPr>
          <w:rFonts w:ascii="TimesLTStd-Italic" w:hAnsi="TimesLTStd-Italic" w:cs="TimesLTStd-Italic"/>
          <w:i/>
          <w:iCs/>
          <w:color w:val="000000"/>
          <w:sz w:val="20"/>
          <w:szCs w:val="20"/>
        </w:rPr>
        <w:t xml:space="preserve">All instance variables of a class, whether defined or inherited, have distinct names. Similarly, all methods of a class, whether defined or inherited, must have distinct names. </w:t>
      </w:r>
      <w:r>
        <w:rPr>
          <w:rFonts w:ascii="TimesLTStd-Roman" w:eastAsia="TimesLTStd-Roman" w:hAnsi="TimesLTStd-Bold" w:cs="TimesLTStd-Roman"/>
          <w:color w:val="000000"/>
          <w:sz w:val="20"/>
          <w:szCs w:val="20"/>
        </w:rPr>
        <w:t xml:space="preserve">An obvious problem with the use of assertions in testing the </w:t>
      </w:r>
      <w:proofErr w:type="spellStart"/>
      <w:r>
        <w:rPr>
          <w:rFonts w:ascii="TimesLTStd-Roman" w:eastAsia="TimesLTStd-Roman" w:hAnsi="TimesLTStd-Bold" w:cs="TimesLTStd-Roman"/>
          <w:color w:val="000000"/>
          <w:sz w:val="20"/>
          <w:szCs w:val="20"/>
        </w:rPr>
        <w:t>behavior</w:t>
      </w:r>
      <w:proofErr w:type="spellEnd"/>
      <w:r>
        <w:rPr>
          <w:rFonts w:ascii="TimesLTStd-Roman" w:eastAsia="TimesLTStd-Roman" w:hAnsi="TimesLTStd-Bold" w:cs="TimesLTStd-Roman"/>
          <w:color w:val="000000"/>
          <w:sz w:val="20"/>
          <w:szCs w:val="20"/>
        </w:rPr>
        <w:t xml:space="preserve"> preserving property of refactoring and restructuring techniques is the computationally expensive static checking of preconditions, post-conditions, and invariants.</w:t>
      </w:r>
    </w:p>
    <w:p w:rsidR="00CE1F8A" w:rsidRDefault="00CE1F8A" w:rsidP="00811710">
      <w:pPr>
        <w:pStyle w:val="Heading2"/>
        <w:numPr>
          <w:ilvl w:val="1"/>
          <w:numId w:val="5"/>
        </w:numPr>
      </w:pPr>
      <w:bookmarkStart w:id="10" w:name="_Toc185177029"/>
      <w:r>
        <w:t>Graph Transformation</w:t>
      </w:r>
      <w:bookmarkEnd w:id="10"/>
    </w:p>
    <w:p w:rsidR="00CE1F8A" w:rsidRDefault="00CE1F8A" w:rsidP="00CE1F8A">
      <w:pPr>
        <w:autoSpaceDE w:val="0"/>
        <w:autoSpaceDN w:val="0"/>
        <w:adjustRightInd w:val="0"/>
        <w:spacing w:after="0" w:line="240" w:lineRule="auto"/>
        <w:jc w:val="both"/>
        <w:rPr>
          <w:rFonts w:ascii="TimesLTStd-Roman" w:eastAsia="TimesLTStd-Roman" w:hAnsi="TimesLTStd-Bold" w:cs="TimesLTStd-Roman"/>
          <w:color w:val="000000"/>
          <w:sz w:val="20"/>
          <w:szCs w:val="20"/>
        </w:rPr>
      </w:pPr>
      <w:r>
        <w:rPr>
          <w:rFonts w:ascii="TimesLTStd-Roman" w:eastAsia="TimesLTStd-Roman" w:hAnsi="TimesLTStd-Bold" w:cs="TimesLTStd-Roman"/>
          <w:color w:val="000000"/>
          <w:sz w:val="20"/>
          <w:szCs w:val="20"/>
        </w:rPr>
        <w:t xml:space="preserve">Programs and design diagrams, namely, class diagrams and </w:t>
      </w:r>
      <w:proofErr w:type="spellStart"/>
      <w:r>
        <w:rPr>
          <w:rFonts w:ascii="TimesLTStd-Roman" w:eastAsia="TimesLTStd-Roman" w:hAnsi="TimesLTStd-Bold" w:cs="TimesLTStd-Roman"/>
          <w:color w:val="000000"/>
          <w:sz w:val="20"/>
          <w:szCs w:val="20"/>
        </w:rPr>
        <w:t>statecharts</w:t>
      </w:r>
      <w:proofErr w:type="spellEnd"/>
      <w:r>
        <w:rPr>
          <w:rFonts w:ascii="TimesLTStd-Roman" w:eastAsia="TimesLTStd-Roman" w:hAnsi="TimesLTStd-Bold" w:cs="TimesLTStd-Roman"/>
          <w:color w:val="000000"/>
          <w:sz w:val="20"/>
          <w:szCs w:val="20"/>
        </w:rPr>
        <w:t xml:space="preserve">, can be viewed as </w:t>
      </w:r>
      <w:r>
        <w:rPr>
          <w:rFonts w:ascii="TimesLTStd-Italic" w:hAnsi="TimesLTStd-Italic" w:cs="TimesLTStd-Italic"/>
          <w:i/>
          <w:iCs/>
          <w:color w:val="000000"/>
          <w:sz w:val="20"/>
          <w:szCs w:val="20"/>
        </w:rPr>
        <w:t>graphs</w:t>
      </w:r>
      <w:r>
        <w:rPr>
          <w:rFonts w:ascii="TimesLTStd-Roman" w:eastAsia="TimesLTStd-Roman" w:hAnsi="TimesLTStd-Bold" w:cs="TimesLTStd-Roman"/>
          <w:color w:val="000000"/>
          <w:sz w:val="20"/>
          <w:szCs w:val="20"/>
        </w:rPr>
        <w:t xml:space="preserve">, and </w:t>
      </w:r>
      <w:proofErr w:type="spellStart"/>
      <w:r>
        <w:rPr>
          <w:rFonts w:ascii="TimesLTStd-Roman" w:eastAsia="TimesLTStd-Roman" w:hAnsi="TimesLTStd-Bold" w:cs="TimesLTStd-Roman"/>
          <w:color w:val="000000"/>
          <w:sz w:val="20"/>
          <w:szCs w:val="20"/>
        </w:rPr>
        <w:t>refactorings</w:t>
      </w:r>
      <w:proofErr w:type="spellEnd"/>
      <w:r>
        <w:rPr>
          <w:rFonts w:ascii="TimesLTStd-Roman" w:eastAsia="TimesLTStd-Roman" w:hAnsi="TimesLTStd-Bold" w:cs="TimesLTStd-Roman"/>
          <w:color w:val="000000"/>
          <w:sz w:val="20"/>
          <w:szCs w:val="20"/>
        </w:rPr>
        <w:t xml:space="preserve"> can be viewed as graph production rules. Therefore, applying </w:t>
      </w:r>
      <w:proofErr w:type="spellStart"/>
      <w:r>
        <w:rPr>
          <w:rFonts w:ascii="TimesLTStd-Roman" w:eastAsia="TimesLTStd-Roman" w:hAnsi="TimesLTStd-Bold" w:cs="TimesLTStd-Roman"/>
          <w:color w:val="000000"/>
          <w:sz w:val="20"/>
          <w:szCs w:val="20"/>
        </w:rPr>
        <w:t>refactorings</w:t>
      </w:r>
      <w:proofErr w:type="spellEnd"/>
      <w:r>
        <w:rPr>
          <w:rFonts w:ascii="TimesLTStd-Roman" w:eastAsia="TimesLTStd-Roman" w:hAnsi="TimesLTStd-Bold" w:cs="TimesLTStd-Roman"/>
          <w:color w:val="000000"/>
          <w:sz w:val="20"/>
          <w:szCs w:val="20"/>
        </w:rPr>
        <w:t xml:space="preserve"> to software can be viewed as applying graph transformations. Software entities, namely, classes (</w:t>
      </w:r>
      <w:r>
        <w:rPr>
          <w:rFonts w:ascii="CourierStd" w:hAnsi="CourierStd" w:cs="CourierStd"/>
          <w:color w:val="000000"/>
          <w:sz w:val="18"/>
          <w:szCs w:val="18"/>
        </w:rPr>
        <w:t>C</w:t>
      </w:r>
      <w:r>
        <w:rPr>
          <w:rFonts w:ascii="TimesLTStd-Roman" w:eastAsia="TimesLTStd-Roman" w:hAnsi="TimesLTStd-Bold" w:cs="TimesLTStd-Roman"/>
          <w:color w:val="000000"/>
          <w:sz w:val="20"/>
          <w:szCs w:val="20"/>
        </w:rPr>
        <w:t>), method signatures (</w:t>
      </w:r>
      <w:r>
        <w:rPr>
          <w:rFonts w:ascii="CourierStd" w:hAnsi="CourierStd" w:cs="CourierStd"/>
          <w:color w:val="000000"/>
          <w:sz w:val="18"/>
          <w:szCs w:val="18"/>
        </w:rPr>
        <w:t>M</w:t>
      </w:r>
      <w:r>
        <w:rPr>
          <w:rFonts w:ascii="TimesLTStd-Roman" w:eastAsia="TimesLTStd-Roman" w:hAnsi="TimesLTStd-Bold" w:cs="TimesLTStd-Roman"/>
          <w:color w:val="000000"/>
          <w:sz w:val="20"/>
          <w:szCs w:val="20"/>
        </w:rPr>
        <w:t>), block structures (</w:t>
      </w:r>
      <w:r>
        <w:rPr>
          <w:rFonts w:ascii="CourierStd" w:hAnsi="CourierStd" w:cs="CourierStd"/>
          <w:color w:val="000000"/>
          <w:sz w:val="18"/>
          <w:szCs w:val="18"/>
        </w:rPr>
        <w:t>B</w:t>
      </w:r>
      <w:r>
        <w:rPr>
          <w:rFonts w:ascii="TimesLTStd-Roman" w:eastAsia="TimesLTStd-Roman" w:hAnsi="TimesLTStd-Bold" w:cs="TimesLTStd-Roman"/>
          <w:color w:val="000000"/>
          <w:sz w:val="20"/>
          <w:szCs w:val="20"/>
        </w:rPr>
        <w:t>), variables (</w:t>
      </w:r>
      <w:r>
        <w:rPr>
          <w:rFonts w:ascii="CourierStd" w:hAnsi="CourierStd" w:cs="CourierStd"/>
          <w:color w:val="000000"/>
          <w:sz w:val="18"/>
          <w:szCs w:val="18"/>
        </w:rPr>
        <w:t>V</w:t>
      </w:r>
      <w:r>
        <w:rPr>
          <w:rFonts w:ascii="TimesLTStd-Roman" w:eastAsia="TimesLTStd-Roman" w:hAnsi="TimesLTStd-Bold" w:cs="TimesLTStd-Roman"/>
          <w:color w:val="000000"/>
          <w:sz w:val="20"/>
          <w:szCs w:val="20"/>
        </w:rPr>
        <w:t>), parameters (</w:t>
      </w:r>
      <w:r>
        <w:rPr>
          <w:rFonts w:ascii="CourierStd" w:hAnsi="CourierStd" w:cs="CourierStd"/>
          <w:color w:val="000000"/>
          <w:sz w:val="18"/>
          <w:szCs w:val="18"/>
        </w:rPr>
        <w:t>P</w:t>
      </w:r>
      <w:r>
        <w:rPr>
          <w:rFonts w:ascii="TimesLTStd-Roman" w:eastAsia="TimesLTStd-Roman" w:hAnsi="TimesLTStd-Bold" w:cs="TimesLTStd-Roman"/>
          <w:color w:val="000000"/>
          <w:sz w:val="20"/>
          <w:szCs w:val="20"/>
        </w:rPr>
        <w:t>), and expressions (</w:t>
      </w:r>
      <w:r>
        <w:rPr>
          <w:rFonts w:ascii="CourierStd" w:hAnsi="CourierStd" w:cs="CourierStd"/>
          <w:color w:val="000000"/>
          <w:sz w:val="18"/>
          <w:szCs w:val="18"/>
        </w:rPr>
        <w:t>E</w:t>
      </w:r>
      <w:r>
        <w:rPr>
          <w:rFonts w:ascii="TimesLTStd-Roman" w:eastAsia="TimesLTStd-Roman" w:hAnsi="TimesLTStd-Bold" w:cs="TimesLTStd-Roman"/>
          <w:color w:val="000000"/>
          <w:sz w:val="20"/>
          <w:szCs w:val="20"/>
        </w:rPr>
        <w:t xml:space="preserve">) are represented by </w:t>
      </w:r>
      <w:r>
        <w:rPr>
          <w:rFonts w:ascii="TimesLTStd-Italic" w:hAnsi="TimesLTStd-Italic" w:cs="TimesLTStd-Italic"/>
          <w:i/>
          <w:iCs/>
          <w:color w:val="000000"/>
          <w:sz w:val="20"/>
          <w:szCs w:val="20"/>
        </w:rPr>
        <w:t xml:space="preserve">typed nodes </w:t>
      </w:r>
      <w:r>
        <w:rPr>
          <w:rFonts w:ascii="TimesLTStd-Roman" w:eastAsia="TimesLTStd-Roman" w:hAnsi="TimesLTStd-Bold" w:cs="TimesLTStd-Roman"/>
          <w:color w:val="000000"/>
          <w:sz w:val="20"/>
          <w:szCs w:val="20"/>
        </w:rPr>
        <w:t>in a graph. The possible relationships among the nodes are: method lookup (</w:t>
      </w:r>
      <w:r>
        <w:rPr>
          <w:rFonts w:ascii="CourierStd" w:hAnsi="CourierStd" w:cs="CourierStd"/>
          <w:color w:val="000000"/>
          <w:sz w:val="18"/>
          <w:szCs w:val="18"/>
        </w:rPr>
        <w:t>l</w:t>
      </w:r>
      <w:r>
        <w:rPr>
          <w:rFonts w:ascii="TimesLTStd-Roman" w:eastAsia="TimesLTStd-Roman" w:hAnsi="TimesLTStd-Bold" w:cs="TimesLTStd-Roman"/>
          <w:color w:val="000000"/>
          <w:sz w:val="20"/>
          <w:szCs w:val="20"/>
        </w:rPr>
        <w:t>), inheritance (</w:t>
      </w:r>
      <w:proofErr w:type="spellStart"/>
      <w:r>
        <w:rPr>
          <w:rFonts w:ascii="CourierStd" w:hAnsi="CourierStd" w:cs="CourierStd"/>
          <w:color w:val="000000"/>
          <w:sz w:val="18"/>
          <w:szCs w:val="18"/>
        </w:rPr>
        <w:t>i</w:t>
      </w:r>
      <w:proofErr w:type="spellEnd"/>
      <w:r>
        <w:rPr>
          <w:rFonts w:ascii="TimesLTStd-Roman" w:eastAsia="TimesLTStd-Roman" w:hAnsi="TimesLTStd-Bold" w:cs="TimesLTStd-Roman"/>
          <w:color w:val="000000"/>
          <w:sz w:val="20"/>
          <w:szCs w:val="20"/>
        </w:rPr>
        <w:t>), membership (</w:t>
      </w:r>
      <w:r>
        <w:rPr>
          <w:rFonts w:ascii="CourierStd" w:hAnsi="CourierStd" w:cs="CourierStd"/>
          <w:color w:val="000000"/>
          <w:sz w:val="18"/>
          <w:szCs w:val="18"/>
        </w:rPr>
        <w:t>m</w:t>
      </w:r>
      <w:r>
        <w:rPr>
          <w:rFonts w:ascii="TimesLTStd-Roman" w:eastAsia="TimesLTStd-Roman" w:hAnsi="TimesLTStd-Bold" w:cs="TimesLTStd-Roman"/>
          <w:color w:val="000000"/>
          <w:sz w:val="20"/>
          <w:szCs w:val="20"/>
        </w:rPr>
        <w:t>), (sub</w:t>
      </w:r>
      <w:proofErr w:type="gramStart"/>
      <w:r>
        <w:rPr>
          <w:rFonts w:ascii="TimesLTStd-Roman" w:eastAsia="TimesLTStd-Roman" w:hAnsi="TimesLTStd-Bold" w:cs="TimesLTStd-Roman"/>
          <w:color w:val="000000"/>
          <w:sz w:val="20"/>
          <w:szCs w:val="20"/>
        </w:rPr>
        <w:t>)type</w:t>
      </w:r>
      <w:proofErr w:type="gramEnd"/>
      <w:r>
        <w:rPr>
          <w:rFonts w:ascii="TimesLTStd-Roman" w:eastAsia="TimesLTStd-Roman" w:hAnsi="TimesLTStd-Bold" w:cs="TimesLTStd-Roman"/>
          <w:color w:val="000000"/>
          <w:sz w:val="20"/>
          <w:szCs w:val="20"/>
        </w:rPr>
        <w:t xml:space="preserve"> (</w:t>
      </w:r>
      <w:r>
        <w:rPr>
          <w:rFonts w:ascii="CourierStd" w:hAnsi="CourierStd" w:cs="CourierStd"/>
          <w:color w:val="000000"/>
          <w:sz w:val="18"/>
          <w:szCs w:val="18"/>
        </w:rPr>
        <w:t>t</w:t>
      </w:r>
      <w:r>
        <w:rPr>
          <w:rFonts w:ascii="TimesLTStd-Roman" w:eastAsia="TimesLTStd-Roman" w:hAnsi="TimesLTStd-Bold" w:cs="TimesLTStd-Roman"/>
          <w:color w:val="000000"/>
          <w:sz w:val="20"/>
          <w:szCs w:val="20"/>
        </w:rPr>
        <w:t>), expression (</w:t>
      </w:r>
      <w:r>
        <w:rPr>
          <w:rFonts w:ascii="CourierStd" w:hAnsi="CourierStd" w:cs="CourierStd"/>
          <w:color w:val="000000"/>
          <w:sz w:val="18"/>
          <w:szCs w:val="18"/>
        </w:rPr>
        <w:t>e</w:t>
      </w:r>
      <w:r>
        <w:rPr>
          <w:rFonts w:ascii="TimesLTStd-Roman" w:eastAsia="TimesLTStd-Roman" w:hAnsi="TimesLTStd-Bold" w:cs="TimesLTStd-Roman"/>
          <w:color w:val="000000"/>
          <w:sz w:val="20"/>
          <w:szCs w:val="20"/>
        </w:rPr>
        <w:t>), actual parameter (</w:t>
      </w:r>
      <w:proofErr w:type="spellStart"/>
      <w:r>
        <w:rPr>
          <w:rFonts w:ascii="CourierStd" w:hAnsi="CourierStd" w:cs="CourierStd"/>
          <w:color w:val="000000"/>
          <w:sz w:val="18"/>
          <w:szCs w:val="18"/>
        </w:rPr>
        <w:t>ap</w:t>
      </w:r>
      <w:proofErr w:type="spellEnd"/>
      <w:r>
        <w:rPr>
          <w:rFonts w:ascii="TimesLTStd-Roman" w:eastAsia="TimesLTStd-Roman" w:hAnsi="TimesLTStd-Bold" w:cs="TimesLTStd-Roman"/>
          <w:color w:val="000000"/>
          <w:sz w:val="20"/>
          <w:szCs w:val="20"/>
        </w:rPr>
        <w:t>), formal parameter (</w:t>
      </w:r>
      <w:proofErr w:type="spellStart"/>
      <w:r>
        <w:rPr>
          <w:rFonts w:ascii="CourierStd" w:hAnsi="CourierStd" w:cs="CourierStd"/>
          <w:color w:val="000000"/>
          <w:sz w:val="18"/>
          <w:szCs w:val="18"/>
        </w:rPr>
        <w:t>fp</w:t>
      </w:r>
      <w:proofErr w:type="spellEnd"/>
      <w:r>
        <w:rPr>
          <w:rFonts w:ascii="TimesLTStd-Roman" w:eastAsia="TimesLTStd-Roman" w:hAnsi="TimesLTStd-Bold" w:cs="TimesLTStd-Roman"/>
          <w:color w:val="000000"/>
          <w:sz w:val="20"/>
          <w:szCs w:val="20"/>
        </w:rPr>
        <w:t>), cascaded expression (</w:t>
      </w:r>
      <w:r>
        <w:rPr>
          <w:rFonts w:ascii="STIXMath-Regular" w:eastAsia="STIXMath-Regular" w:hAnsi="TimesLTStd-Bold" w:cs="STIXMath-Regular" w:hint="eastAsia"/>
          <w:color w:val="000000"/>
          <w:sz w:val="20"/>
          <w:szCs w:val="20"/>
        </w:rPr>
        <w:t>∙</w:t>
      </w:r>
      <w:r>
        <w:rPr>
          <w:rFonts w:ascii="TimesLTStd-Roman" w:eastAsia="TimesLTStd-Roman" w:hAnsi="TimesLTStd-Bold" w:cs="TimesLTStd-Roman"/>
          <w:color w:val="000000"/>
          <w:sz w:val="20"/>
          <w:szCs w:val="20"/>
        </w:rPr>
        <w:t>), call (</w:t>
      </w:r>
      <w:r>
        <w:rPr>
          <w:rFonts w:ascii="CourierStd" w:hAnsi="CourierStd" w:cs="CourierStd"/>
          <w:color w:val="000000"/>
          <w:sz w:val="18"/>
          <w:szCs w:val="18"/>
        </w:rPr>
        <w:t>c</w:t>
      </w:r>
      <w:r>
        <w:rPr>
          <w:rFonts w:ascii="TimesLTStd-Roman" w:eastAsia="TimesLTStd-Roman" w:hAnsi="TimesLTStd-Bold" w:cs="TimesLTStd-Roman"/>
          <w:color w:val="000000"/>
          <w:sz w:val="20"/>
          <w:szCs w:val="20"/>
        </w:rPr>
        <w:t>), variable access (</w:t>
      </w:r>
      <w:r>
        <w:rPr>
          <w:rFonts w:ascii="CourierStd" w:hAnsi="CourierStd" w:cs="CourierStd"/>
          <w:color w:val="000000"/>
          <w:sz w:val="18"/>
          <w:szCs w:val="18"/>
        </w:rPr>
        <w:t>a</w:t>
      </w:r>
      <w:r>
        <w:rPr>
          <w:rFonts w:ascii="TimesLTStd-Roman" w:eastAsia="TimesLTStd-Roman" w:hAnsi="TimesLTStd-Bold" w:cs="TimesLTStd-Roman"/>
          <w:color w:val="000000"/>
          <w:sz w:val="20"/>
          <w:szCs w:val="20"/>
        </w:rPr>
        <w:t>), and update (</w:t>
      </w:r>
      <w:r>
        <w:rPr>
          <w:rFonts w:ascii="CourierStd" w:hAnsi="CourierStd" w:cs="CourierStd"/>
          <w:color w:val="000000"/>
          <w:sz w:val="18"/>
          <w:szCs w:val="18"/>
        </w:rPr>
        <w:t>u</w:t>
      </w:r>
      <w:r>
        <w:rPr>
          <w:rFonts w:ascii="TimesLTStd-Roman" w:eastAsia="TimesLTStd-Roman" w:hAnsi="TimesLTStd-Bold" w:cs="TimesLTStd-Roman"/>
          <w:color w:val="000000"/>
          <w:sz w:val="20"/>
          <w:szCs w:val="20"/>
        </w:rPr>
        <w:t>).</w:t>
      </w:r>
    </w:p>
    <w:p w:rsidR="004B2162" w:rsidRPr="00315E26" w:rsidRDefault="004B2162" w:rsidP="00315E26">
      <w:pPr>
        <w:autoSpaceDE w:val="0"/>
        <w:autoSpaceDN w:val="0"/>
        <w:adjustRightInd w:val="0"/>
        <w:spacing w:after="0" w:line="240" w:lineRule="auto"/>
        <w:rPr>
          <w:rFonts w:asciiTheme="majorBidi" w:eastAsia="CMR12" w:hAnsiTheme="majorBidi" w:cstheme="majorBidi"/>
          <w:color w:val="000000"/>
          <w:sz w:val="24"/>
          <w:szCs w:val="24"/>
        </w:rPr>
      </w:pPr>
      <w:r>
        <w:rPr>
          <w:rFonts w:ascii="CMR12" w:eastAsia="CMR12" w:cs="CMR12"/>
          <w:color w:val="000000"/>
          <w:sz w:val="23"/>
          <w:szCs w:val="23"/>
        </w:rPr>
        <w:t xml:space="preserve">From </w:t>
      </w:r>
      <w:r w:rsidRPr="004B2162">
        <w:rPr>
          <w:rFonts w:ascii="Times-Italic" w:eastAsia="CMR12" w:hAnsi="Times-Italic" w:cs="Times-Italic"/>
          <w:i/>
          <w:iCs/>
          <w:color w:val="000000"/>
          <w:sz w:val="24"/>
          <w:szCs w:val="24"/>
        </w:rPr>
        <w:t>B. Hoffmann et al. / Electronic Notes in Theoretical Computer Science 152 (2006) 53–</w:t>
      </w:r>
      <w:r w:rsidRPr="00315E26">
        <w:rPr>
          <w:rFonts w:ascii="Times-Italic" w:eastAsia="CMR12" w:hAnsi="Times-Italic" w:cs="Times-Italic"/>
          <w:i/>
          <w:iCs/>
          <w:color w:val="000000"/>
          <w:sz w:val="24"/>
          <w:szCs w:val="24"/>
        </w:rPr>
        <w:t>67</w:t>
      </w:r>
      <w:r w:rsidR="00315E26" w:rsidRPr="00315E26">
        <w:rPr>
          <w:rFonts w:asciiTheme="majorBidi" w:eastAsia="CMR12" w:hAnsiTheme="majorBidi" w:cstheme="majorBidi"/>
          <w:i/>
          <w:iCs/>
          <w:color w:val="000000"/>
          <w:sz w:val="24"/>
          <w:szCs w:val="24"/>
        </w:rPr>
        <w:t xml:space="preserve">, </w:t>
      </w:r>
      <w:r w:rsidR="00315E26" w:rsidRPr="00315E26">
        <w:rPr>
          <w:rFonts w:asciiTheme="majorBidi" w:hAnsiTheme="majorBidi" w:cstheme="majorBidi"/>
          <w:sz w:val="24"/>
          <w:szCs w:val="24"/>
        </w:rPr>
        <w:t>Cloning and Expanding Graph</w:t>
      </w:r>
      <w:r w:rsidR="00315E26">
        <w:rPr>
          <w:rFonts w:asciiTheme="majorBidi" w:hAnsiTheme="majorBidi" w:cstheme="majorBidi"/>
          <w:sz w:val="24"/>
          <w:szCs w:val="24"/>
        </w:rPr>
        <w:t xml:space="preserve"> </w:t>
      </w:r>
      <w:r w:rsidR="00315E26" w:rsidRPr="00315E26">
        <w:rPr>
          <w:rFonts w:asciiTheme="majorBidi" w:hAnsiTheme="majorBidi" w:cstheme="majorBidi"/>
          <w:sz w:val="24"/>
          <w:szCs w:val="24"/>
        </w:rPr>
        <w:t>Transformation Rules for Refactoring</w:t>
      </w:r>
    </w:p>
    <w:p w:rsidR="004B2162" w:rsidRDefault="004B2162" w:rsidP="004B2162">
      <w:pPr>
        <w:autoSpaceDE w:val="0"/>
        <w:autoSpaceDN w:val="0"/>
        <w:adjustRightInd w:val="0"/>
        <w:spacing w:after="0" w:line="240" w:lineRule="auto"/>
        <w:jc w:val="both"/>
        <w:rPr>
          <w:rFonts w:ascii="CMR12" w:eastAsia="CMR12" w:cs="CMR12"/>
          <w:color w:val="000000"/>
          <w:sz w:val="23"/>
          <w:szCs w:val="23"/>
        </w:rPr>
      </w:pPr>
      <w:r>
        <w:rPr>
          <w:rFonts w:ascii="CMR12" w:eastAsia="CMR12" w:cs="CMR12"/>
          <w:color w:val="000000"/>
          <w:sz w:val="23"/>
          <w:szCs w:val="23"/>
        </w:rPr>
        <w:t xml:space="preserve">If the transformation is local, i.e. it has an effect on only a small part of the program graph, then it makes sense to express it as a rule. This is typically the case for </w:t>
      </w:r>
      <w:proofErr w:type="spellStart"/>
      <w:r>
        <w:rPr>
          <w:rFonts w:ascii="CMR12" w:eastAsia="CMR12" w:cs="CMR12"/>
          <w:color w:val="000000"/>
          <w:sz w:val="23"/>
          <w:szCs w:val="23"/>
        </w:rPr>
        <w:t>refactorings</w:t>
      </w:r>
      <w:proofErr w:type="spellEnd"/>
      <w:r>
        <w:rPr>
          <w:rFonts w:ascii="CMR12" w:eastAsia="CMR12" w:cs="CMR12"/>
          <w:color w:val="000000"/>
          <w:sz w:val="23"/>
          <w:szCs w:val="23"/>
        </w:rPr>
        <w:t xml:space="preserve">. A </w:t>
      </w:r>
      <w:r>
        <w:rPr>
          <w:rFonts w:ascii="CMR12" w:eastAsia="CMR12" w:cs="CMR12"/>
          <w:color w:val="000000"/>
          <w:sz w:val="23"/>
          <w:szCs w:val="23"/>
        </w:rPr>
        <w:lastRenderedPageBreak/>
        <w:t xml:space="preserve">concrete instance of the </w:t>
      </w:r>
      <w:r>
        <w:rPr>
          <w:rFonts w:ascii="CMTI12" w:eastAsia="CMR12" w:hAnsi="CMTI12" w:cs="CMTI12"/>
          <w:color w:val="000000"/>
          <w:sz w:val="23"/>
          <w:szCs w:val="23"/>
        </w:rPr>
        <w:t xml:space="preserve">push-down-method </w:t>
      </w:r>
      <w:r>
        <w:rPr>
          <w:rFonts w:ascii="CMR12" w:eastAsia="CMR12" w:cs="CMR12"/>
          <w:color w:val="000000"/>
          <w:sz w:val="23"/>
          <w:szCs w:val="23"/>
        </w:rPr>
        <w:t xml:space="preserve">refactoring is shown in Fig. </w:t>
      </w:r>
      <w:r>
        <w:rPr>
          <w:rFonts w:ascii="CMR12" w:eastAsia="CMR12" w:cs="CMR12"/>
          <w:color w:val="0000FF"/>
          <w:sz w:val="23"/>
          <w:szCs w:val="23"/>
        </w:rPr>
        <w:t>2</w:t>
      </w:r>
      <w:r>
        <w:rPr>
          <w:rFonts w:ascii="CMR12" w:eastAsia="CMR12" w:cs="CMR12"/>
          <w:color w:val="000000"/>
          <w:sz w:val="23"/>
          <w:szCs w:val="23"/>
        </w:rPr>
        <w:t xml:space="preserve">. The body of method </w:t>
      </w:r>
      <w:r>
        <w:rPr>
          <w:rFonts w:ascii="CMSS12" w:eastAsia="CMR12" w:hAnsi="CMSS12" w:cs="CMSS12"/>
          <w:color w:val="000000"/>
          <w:sz w:val="23"/>
          <w:szCs w:val="23"/>
        </w:rPr>
        <w:t xml:space="preserve">originate </w:t>
      </w:r>
      <w:r>
        <w:rPr>
          <w:rFonts w:ascii="CMR12" w:eastAsia="CMR12" w:cs="CMR12"/>
          <w:color w:val="000000"/>
          <w:sz w:val="23"/>
          <w:szCs w:val="23"/>
        </w:rPr>
        <w:t>is copied from its containing class (</w:t>
      </w:r>
      <w:r>
        <w:rPr>
          <w:rFonts w:ascii="CMSS12" w:eastAsia="CMR12" w:hAnsi="CMSS12" w:cs="CMSS12"/>
          <w:color w:val="000000"/>
          <w:sz w:val="23"/>
          <w:szCs w:val="23"/>
        </w:rPr>
        <w:t>Node</w:t>
      </w:r>
      <w:r>
        <w:rPr>
          <w:rFonts w:ascii="CMR12" w:eastAsia="CMR12" w:cs="CMR12"/>
          <w:color w:val="000000"/>
          <w:sz w:val="23"/>
          <w:szCs w:val="23"/>
        </w:rPr>
        <w:t>) to its subclasses (</w:t>
      </w:r>
      <w:r>
        <w:rPr>
          <w:rFonts w:ascii="CMSS12" w:eastAsia="CMR12" w:hAnsi="CMSS12" w:cs="CMSS12"/>
          <w:color w:val="000000"/>
          <w:sz w:val="23"/>
          <w:szCs w:val="23"/>
        </w:rPr>
        <w:t xml:space="preserve">Workstation </w:t>
      </w:r>
      <w:r>
        <w:rPr>
          <w:rFonts w:ascii="CMR12" w:eastAsia="CMR12" w:cs="CMR12"/>
          <w:color w:val="000000"/>
          <w:sz w:val="23"/>
          <w:szCs w:val="23"/>
        </w:rPr>
        <w:t xml:space="preserve">and </w:t>
      </w:r>
      <w:proofErr w:type="spellStart"/>
      <w:r>
        <w:rPr>
          <w:rFonts w:ascii="CMSS12" w:eastAsia="CMR12" w:hAnsi="CMSS12" w:cs="CMSS12"/>
          <w:color w:val="000000"/>
          <w:sz w:val="23"/>
          <w:szCs w:val="23"/>
        </w:rPr>
        <w:t>PrintServer</w:t>
      </w:r>
      <w:proofErr w:type="spellEnd"/>
      <w:r>
        <w:rPr>
          <w:rFonts w:ascii="CMR12" w:eastAsia="CMR12" w:cs="CMR12"/>
          <w:color w:val="000000"/>
          <w:sz w:val="23"/>
          <w:szCs w:val="23"/>
        </w:rPr>
        <w:t xml:space="preserve">). The method body, containing a call to a method </w:t>
      </w:r>
      <w:r>
        <w:rPr>
          <w:rFonts w:ascii="CMSS12" w:eastAsia="CMR12" w:hAnsi="CMSS12" w:cs="CMSS12"/>
          <w:color w:val="000000"/>
          <w:sz w:val="23"/>
          <w:szCs w:val="23"/>
        </w:rPr>
        <w:t>send</w:t>
      </w:r>
      <w:r>
        <w:rPr>
          <w:rFonts w:ascii="CMR12" w:eastAsia="CMR12" w:cs="CMR12"/>
          <w:color w:val="000000"/>
          <w:sz w:val="23"/>
          <w:szCs w:val="23"/>
        </w:rPr>
        <w:t xml:space="preserve">, is represented by a simplified syntax tree on the left-hand side of the rule, consisting of the node of type </w:t>
      </w:r>
      <w:r>
        <w:rPr>
          <w:rFonts w:ascii="CMSSBX10" w:eastAsia="CMR12" w:hAnsi="CMSSBX10" w:cs="CMSSBX10"/>
          <w:b/>
          <w:bCs/>
          <w:color w:val="000000"/>
          <w:sz w:val="23"/>
          <w:szCs w:val="23"/>
        </w:rPr>
        <w:t xml:space="preserve">B </w:t>
      </w:r>
      <w:r>
        <w:rPr>
          <w:rFonts w:ascii="CMR12" w:eastAsia="CMR12" w:cs="CMR12"/>
          <w:color w:val="000000"/>
          <w:sz w:val="23"/>
          <w:szCs w:val="23"/>
        </w:rPr>
        <w:t xml:space="preserve">and two nodes of type </w:t>
      </w:r>
      <w:r>
        <w:rPr>
          <w:rFonts w:ascii="CMSSBX10" w:eastAsia="CMR12" w:hAnsi="CMSSBX10" w:cs="CMSSBX10"/>
          <w:b/>
          <w:bCs/>
          <w:color w:val="000000"/>
          <w:sz w:val="23"/>
          <w:szCs w:val="23"/>
        </w:rPr>
        <w:t>E</w:t>
      </w:r>
      <w:r>
        <w:rPr>
          <w:rFonts w:ascii="CMR12" w:eastAsia="CMR12" w:cs="CMR12"/>
          <w:color w:val="000000"/>
          <w:sz w:val="23"/>
          <w:szCs w:val="23"/>
        </w:rPr>
        <w:t xml:space="preserve">. This </w:t>
      </w:r>
      <w:proofErr w:type="spellStart"/>
      <w:r>
        <w:rPr>
          <w:rFonts w:ascii="CMR12" w:eastAsia="CMR12" w:cs="CMR12"/>
          <w:color w:val="000000"/>
          <w:sz w:val="23"/>
          <w:szCs w:val="23"/>
        </w:rPr>
        <w:t>subgraph</w:t>
      </w:r>
      <w:proofErr w:type="spellEnd"/>
      <w:r>
        <w:rPr>
          <w:rFonts w:ascii="CMR12" w:eastAsia="CMR12" w:cs="CMR12"/>
          <w:color w:val="000000"/>
          <w:sz w:val="23"/>
          <w:szCs w:val="23"/>
        </w:rPr>
        <w:t xml:space="preserve"> occurs twice on the right-hand side. The concrete class and method names identify the nodes in the rule</w:t>
      </w:r>
      <w:r>
        <w:rPr>
          <w:rFonts w:ascii="CMR12" w:eastAsia="CMR12" w:cs="CMR12" w:hint="eastAsia"/>
          <w:color w:val="000000"/>
          <w:sz w:val="23"/>
          <w:szCs w:val="23"/>
        </w:rPr>
        <w:t>’</w:t>
      </w:r>
      <w:r>
        <w:rPr>
          <w:rFonts w:ascii="CMR12" w:eastAsia="CMR12" w:cs="CMR12"/>
          <w:color w:val="000000"/>
          <w:sz w:val="23"/>
          <w:szCs w:val="23"/>
        </w:rPr>
        <w:t>s interface. When applied, the left hand side of this rule is matched against the program graph, and then the rule removes the syntax tree in the left hand side (the shaded part, which is not in the interface) and adds two copies of it as part of the two subclasses.</w:t>
      </w:r>
    </w:p>
    <w:p w:rsidR="00CE1F8A" w:rsidRDefault="004B2162" w:rsidP="004B2162">
      <w:pPr>
        <w:autoSpaceDE w:val="0"/>
        <w:autoSpaceDN w:val="0"/>
        <w:adjustRightInd w:val="0"/>
        <w:spacing w:after="0" w:line="240" w:lineRule="auto"/>
        <w:jc w:val="both"/>
      </w:pPr>
      <w:r w:rsidRPr="004B2162">
        <w:rPr>
          <w:noProof/>
          <w:lang w:eastAsia="en-GB"/>
        </w:rPr>
        <w:drawing>
          <wp:inline distT="0" distB="0" distL="0" distR="0">
            <wp:extent cx="5760720" cy="2361613"/>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361613"/>
                    </a:xfrm>
                    <a:prstGeom prst="rect">
                      <a:avLst/>
                    </a:prstGeom>
                    <a:noFill/>
                    <a:ln>
                      <a:noFill/>
                    </a:ln>
                  </pic:spPr>
                </pic:pic>
              </a:graphicData>
            </a:graphic>
          </wp:inline>
        </w:drawing>
      </w:r>
    </w:p>
    <w:p w:rsidR="004B2162" w:rsidRDefault="00CE1F8A" w:rsidP="004B2162">
      <w:pPr>
        <w:autoSpaceDE w:val="0"/>
        <w:autoSpaceDN w:val="0"/>
        <w:adjustRightInd w:val="0"/>
        <w:spacing w:after="0" w:line="240" w:lineRule="auto"/>
        <w:jc w:val="both"/>
        <w:rPr>
          <w:rFonts w:ascii="TimesLTStd-Bold" w:hAnsi="TimesLTStd-Bold" w:cs="TimesLTStd-Bold"/>
          <w:b/>
          <w:bCs/>
          <w:color w:val="000000"/>
          <w:sz w:val="20"/>
          <w:szCs w:val="20"/>
        </w:rPr>
      </w:pPr>
      <w:r>
        <w:rPr>
          <w:rFonts w:ascii="TimesLTStd-Roman" w:eastAsia="TimesLTStd-Roman" w:cs="TimesLTStd-Roman"/>
          <w:sz w:val="20"/>
          <w:szCs w:val="20"/>
        </w:rPr>
        <w:t xml:space="preserve">The </w:t>
      </w:r>
      <w:r>
        <w:rPr>
          <w:rFonts w:ascii="TimesLTStd-Italic" w:eastAsia="TimesLTStd-Roman" w:hAnsi="TimesLTStd-Italic" w:cs="TimesLTStd-Italic"/>
          <w:i/>
          <w:iCs/>
          <w:sz w:val="20"/>
          <w:szCs w:val="20"/>
        </w:rPr>
        <w:t xml:space="preserve">push-down method </w:t>
      </w:r>
      <w:r>
        <w:rPr>
          <w:rFonts w:ascii="TimesLTStd-Roman" w:eastAsia="TimesLTStd-Roman" w:cs="TimesLTStd-Roman"/>
          <w:sz w:val="20"/>
          <w:szCs w:val="20"/>
        </w:rPr>
        <w:t xml:space="preserve">refactoring is explained as follows. Assume that there is a superclass </w:t>
      </w:r>
      <w:r>
        <w:rPr>
          <w:rFonts w:ascii="CourierStd" w:eastAsia="TimesLTStd-Roman" w:hAnsi="CourierStd" w:cs="CourierStd"/>
          <w:sz w:val="18"/>
          <w:szCs w:val="18"/>
        </w:rPr>
        <w:t xml:space="preserve">A </w:t>
      </w:r>
      <w:r>
        <w:rPr>
          <w:rFonts w:ascii="TimesLTStd-Roman" w:eastAsia="TimesLTStd-Roman" w:cs="TimesLTStd-Roman"/>
          <w:sz w:val="20"/>
          <w:szCs w:val="20"/>
        </w:rPr>
        <w:t xml:space="preserve">and two subclasses </w:t>
      </w:r>
      <w:r>
        <w:rPr>
          <w:rFonts w:ascii="CourierStd" w:eastAsia="TimesLTStd-Roman" w:hAnsi="CourierStd" w:cs="CourierStd"/>
          <w:sz w:val="18"/>
          <w:szCs w:val="18"/>
        </w:rPr>
        <w:t xml:space="preserve">X </w:t>
      </w:r>
      <w:r>
        <w:rPr>
          <w:rFonts w:ascii="TimesLTStd-Roman" w:eastAsia="TimesLTStd-Roman" w:cs="TimesLTStd-Roman"/>
          <w:sz w:val="20"/>
          <w:szCs w:val="20"/>
        </w:rPr>
        <w:t xml:space="preserve">and </w:t>
      </w:r>
      <w:r>
        <w:rPr>
          <w:rFonts w:ascii="CourierStd" w:eastAsia="TimesLTStd-Roman" w:hAnsi="CourierStd" w:cs="CourierStd"/>
          <w:sz w:val="18"/>
          <w:szCs w:val="18"/>
        </w:rPr>
        <w:t xml:space="preserve">Y </w:t>
      </w:r>
      <w:r>
        <w:rPr>
          <w:rFonts w:ascii="TimesLTStd-Roman" w:eastAsia="TimesLTStd-Roman" w:cs="TimesLTStd-Roman"/>
          <w:sz w:val="20"/>
          <w:szCs w:val="20"/>
        </w:rPr>
        <w:t xml:space="preserve">designed to inherit </w:t>
      </w:r>
      <w:r>
        <w:rPr>
          <w:rFonts w:ascii="CourierStd" w:eastAsia="TimesLTStd-Roman" w:hAnsi="CourierStd" w:cs="CourierStd"/>
          <w:sz w:val="18"/>
          <w:szCs w:val="18"/>
        </w:rPr>
        <w:t>A</w:t>
      </w:r>
      <w:r>
        <w:rPr>
          <w:rFonts w:ascii="TimesLTStd-Roman" w:eastAsia="TimesLTStd-Roman" w:cs="TimesLTStd-Roman"/>
          <w:sz w:val="20"/>
          <w:szCs w:val="20"/>
        </w:rPr>
        <w:t xml:space="preserve">. Also assume that there is a method </w:t>
      </w:r>
      <w:r>
        <w:rPr>
          <w:rFonts w:ascii="CourierStd" w:eastAsia="TimesLTStd-Roman" w:hAnsi="CourierStd" w:cs="CourierStd"/>
          <w:sz w:val="18"/>
          <w:szCs w:val="18"/>
        </w:rPr>
        <w:t xml:space="preserve">m </w:t>
      </w:r>
      <w:r>
        <w:rPr>
          <w:rFonts w:ascii="TimesLTStd-Roman" w:eastAsia="TimesLTStd-Roman" w:cs="TimesLTStd-Roman"/>
          <w:sz w:val="20"/>
          <w:szCs w:val="20"/>
        </w:rPr>
        <w:t xml:space="preserve">defined in </w:t>
      </w:r>
      <w:r>
        <w:rPr>
          <w:rFonts w:ascii="CourierStd" w:eastAsia="TimesLTStd-Roman" w:hAnsi="CourierStd" w:cs="CourierStd"/>
          <w:sz w:val="18"/>
          <w:szCs w:val="18"/>
        </w:rPr>
        <w:t>A</w:t>
      </w:r>
      <w:r>
        <w:rPr>
          <w:rFonts w:ascii="TimesLTStd-Roman" w:eastAsia="TimesLTStd-Roman" w:cs="TimesLTStd-Roman"/>
          <w:sz w:val="20"/>
          <w:szCs w:val="20"/>
        </w:rPr>
        <w:t xml:space="preserve">. If </w:t>
      </w:r>
      <w:r>
        <w:rPr>
          <w:rFonts w:ascii="CourierStd" w:eastAsia="TimesLTStd-Roman" w:hAnsi="CourierStd" w:cs="CourierStd"/>
          <w:sz w:val="18"/>
          <w:szCs w:val="18"/>
        </w:rPr>
        <w:t xml:space="preserve">m </w:t>
      </w:r>
      <w:r>
        <w:rPr>
          <w:rFonts w:ascii="TimesLTStd-Roman" w:eastAsia="TimesLTStd-Roman" w:cs="TimesLTStd-Roman"/>
          <w:sz w:val="20"/>
          <w:szCs w:val="20"/>
        </w:rPr>
        <w:t xml:space="preserve">is not further redefined in </w:t>
      </w:r>
      <w:r>
        <w:rPr>
          <w:rFonts w:ascii="CourierStd" w:eastAsia="TimesLTStd-Roman" w:hAnsi="CourierStd" w:cs="CourierStd"/>
          <w:sz w:val="18"/>
          <w:szCs w:val="18"/>
        </w:rPr>
        <w:t xml:space="preserve">X </w:t>
      </w:r>
      <w:r>
        <w:rPr>
          <w:rFonts w:ascii="TimesLTStd-Roman" w:eastAsia="TimesLTStd-Roman" w:cs="TimesLTStd-Roman"/>
          <w:sz w:val="20"/>
          <w:szCs w:val="20"/>
        </w:rPr>
        <w:t xml:space="preserve">and </w:t>
      </w:r>
      <w:r>
        <w:rPr>
          <w:rFonts w:ascii="CourierStd" w:eastAsia="TimesLTStd-Roman" w:hAnsi="CourierStd" w:cs="CourierStd"/>
          <w:sz w:val="18"/>
          <w:szCs w:val="18"/>
        </w:rPr>
        <w:t>Y</w:t>
      </w:r>
      <w:r>
        <w:rPr>
          <w:rFonts w:ascii="TimesLTStd-Roman" w:eastAsia="TimesLTStd-Roman" w:cs="TimesLTStd-Roman"/>
          <w:sz w:val="20"/>
          <w:szCs w:val="20"/>
        </w:rPr>
        <w:t xml:space="preserve">, then method </w:t>
      </w:r>
      <w:r>
        <w:rPr>
          <w:rFonts w:ascii="CourierStd" w:eastAsia="TimesLTStd-Roman" w:hAnsi="CourierStd" w:cs="CourierStd"/>
          <w:sz w:val="18"/>
          <w:szCs w:val="18"/>
        </w:rPr>
        <w:t xml:space="preserve">m </w:t>
      </w:r>
      <w:r>
        <w:rPr>
          <w:rFonts w:ascii="TimesLTStd-Roman" w:eastAsia="TimesLTStd-Roman" w:cs="TimesLTStd-Roman"/>
          <w:sz w:val="20"/>
          <w:szCs w:val="20"/>
        </w:rPr>
        <w:t xml:space="preserve">is available in both </w:t>
      </w:r>
      <w:r>
        <w:rPr>
          <w:rFonts w:ascii="CourierStd" w:eastAsia="TimesLTStd-Roman" w:hAnsi="CourierStd" w:cs="CourierStd"/>
          <w:sz w:val="18"/>
          <w:szCs w:val="18"/>
        </w:rPr>
        <w:t xml:space="preserve">X </w:t>
      </w:r>
      <w:r>
        <w:rPr>
          <w:rFonts w:ascii="TimesLTStd-Roman" w:eastAsia="TimesLTStd-Roman" w:cs="TimesLTStd-Roman"/>
          <w:sz w:val="20"/>
          <w:szCs w:val="20"/>
        </w:rPr>
        <w:t xml:space="preserve">and </w:t>
      </w:r>
      <w:r>
        <w:rPr>
          <w:rFonts w:ascii="CourierStd" w:eastAsia="TimesLTStd-Roman" w:hAnsi="CourierStd" w:cs="CourierStd"/>
          <w:sz w:val="18"/>
          <w:szCs w:val="18"/>
        </w:rPr>
        <w:t>Y</w:t>
      </w:r>
      <w:r>
        <w:rPr>
          <w:rFonts w:ascii="TimesLTStd-Roman" w:eastAsia="TimesLTStd-Roman" w:cs="TimesLTStd-Roman"/>
          <w:sz w:val="20"/>
          <w:szCs w:val="20"/>
        </w:rPr>
        <w:t xml:space="preserve">. Note that if there is no need to use method </w:t>
      </w:r>
      <w:r>
        <w:rPr>
          <w:rFonts w:ascii="CourierStd" w:eastAsia="TimesLTStd-Roman" w:hAnsi="CourierStd" w:cs="CourierStd"/>
          <w:sz w:val="18"/>
          <w:szCs w:val="18"/>
        </w:rPr>
        <w:t xml:space="preserve">m </w:t>
      </w:r>
      <w:r>
        <w:rPr>
          <w:rFonts w:ascii="TimesLTStd-Roman" w:eastAsia="TimesLTStd-Roman" w:cs="TimesLTStd-Roman"/>
          <w:sz w:val="20"/>
          <w:szCs w:val="20"/>
        </w:rPr>
        <w:t xml:space="preserve">in subclass </w:t>
      </w:r>
      <w:r>
        <w:rPr>
          <w:rFonts w:ascii="CourierStd" w:eastAsia="TimesLTStd-Roman" w:hAnsi="CourierStd" w:cs="CourierStd"/>
          <w:sz w:val="18"/>
          <w:szCs w:val="18"/>
        </w:rPr>
        <w:t>Y</w:t>
      </w:r>
      <w:r>
        <w:rPr>
          <w:rFonts w:ascii="TimesLTStd-Roman" w:eastAsia="TimesLTStd-Roman" w:cs="TimesLTStd-Roman"/>
          <w:sz w:val="20"/>
          <w:szCs w:val="20"/>
        </w:rPr>
        <w:t xml:space="preserve">, there is no need to push it down to </w:t>
      </w:r>
      <w:r>
        <w:rPr>
          <w:rFonts w:ascii="CourierStd" w:eastAsia="TimesLTStd-Roman" w:hAnsi="CourierStd" w:cs="CourierStd"/>
          <w:sz w:val="18"/>
          <w:szCs w:val="18"/>
        </w:rPr>
        <w:t>Y</w:t>
      </w:r>
      <w:r>
        <w:rPr>
          <w:rFonts w:ascii="TimesLTStd-Roman" w:eastAsia="TimesLTStd-Roman" w:cs="TimesLTStd-Roman"/>
          <w:sz w:val="20"/>
          <w:szCs w:val="20"/>
        </w:rPr>
        <w:t>.</w:t>
      </w:r>
      <w:r w:rsidR="004B2162">
        <w:rPr>
          <w:rFonts w:ascii="TimesLTStd-Roman" w:eastAsia="TimesLTStd-Roman" w:cs="TimesLTStd-Roman"/>
          <w:sz w:val="20"/>
          <w:szCs w:val="20"/>
        </w:rPr>
        <w:t xml:space="preserve"> </w:t>
      </w:r>
      <w:r>
        <w:rPr>
          <w:rFonts w:ascii="TimesLTStd-Roman" w:eastAsia="TimesLTStd-Roman" w:cs="TimesLTStd-Roman"/>
          <w:sz w:val="20"/>
          <w:szCs w:val="20"/>
        </w:rPr>
        <w:t>Another</w:t>
      </w:r>
      <w:r w:rsidR="004B2162">
        <w:rPr>
          <w:rFonts w:ascii="TimesLTStd-Roman" w:eastAsia="TimesLTStd-Roman" w:cs="TimesLTStd-Roman"/>
          <w:sz w:val="20"/>
          <w:szCs w:val="20"/>
        </w:rPr>
        <w:t xml:space="preserve"> </w:t>
      </w:r>
      <w:r>
        <w:rPr>
          <w:rFonts w:ascii="TimesLTStd-Roman" w:eastAsia="TimesLTStd-Roman" w:cs="TimesLTStd-Roman"/>
          <w:sz w:val="20"/>
          <w:szCs w:val="20"/>
        </w:rPr>
        <w:t xml:space="preserve">way of accessing </w:t>
      </w:r>
      <w:r>
        <w:rPr>
          <w:rFonts w:ascii="CourierStd" w:eastAsia="TimesLTStd-Roman" w:hAnsi="CourierStd" w:cs="CourierStd"/>
          <w:sz w:val="18"/>
          <w:szCs w:val="18"/>
        </w:rPr>
        <w:t xml:space="preserve">m </w:t>
      </w:r>
      <w:r>
        <w:rPr>
          <w:rFonts w:ascii="TimesLTStd-Roman" w:eastAsia="TimesLTStd-Roman" w:cs="TimesLTStd-Roman"/>
          <w:sz w:val="20"/>
          <w:szCs w:val="20"/>
        </w:rPr>
        <w:t xml:space="preserve">in </w:t>
      </w:r>
      <w:r>
        <w:rPr>
          <w:rFonts w:ascii="CourierStd" w:eastAsia="TimesLTStd-Roman" w:hAnsi="CourierStd" w:cs="CourierStd"/>
          <w:sz w:val="18"/>
          <w:szCs w:val="18"/>
        </w:rPr>
        <w:t xml:space="preserve">X </w:t>
      </w:r>
      <w:r>
        <w:rPr>
          <w:rFonts w:ascii="TimesLTStd-Roman" w:eastAsia="TimesLTStd-Roman" w:cs="TimesLTStd-Roman"/>
          <w:sz w:val="20"/>
          <w:szCs w:val="20"/>
        </w:rPr>
        <w:t xml:space="preserve">and </w:t>
      </w:r>
      <w:r>
        <w:rPr>
          <w:rFonts w:ascii="CourierStd" w:eastAsia="TimesLTStd-Roman" w:hAnsi="CourierStd" w:cs="CourierStd"/>
          <w:sz w:val="18"/>
          <w:szCs w:val="18"/>
        </w:rPr>
        <w:t xml:space="preserve">Y </w:t>
      </w:r>
      <w:r>
        <w:rPr>
          <w:rFonts w:ascii="TimesLTStd-Roman" w:eastAsia="TimesLTStd-Roman" w:cs="TimesLTStd-Roman"/>
          <w:sz w:val="20"/>
          <w:szCs w:val="20"/>
        </w:rPr>
        <w:t xml:space="preserve">is to push </w:t>
      </w:r>
      <w:proofErr w:type="spellStart"/>
      <w:r>
        <w:rPr>
          <w:rFonts w:ascii="CourierStd" w:eastAsia="TimesLTStd-Roman" w:hAnsi="CourierStd" w:cs="CourierStd"/>
          <w:sz w:val="18"/>
          <w:szCs w:val="18"/>
        </w:rPr>
        <w:t>m</w:t>
      </w:r>
      <w:proofErr w:type="spellEnd"/>
      <w:r>
        <w:rPr>
          <w:rFonts w:ascii="CourierStd" w:eastAsia="TimesLTStd-Roman" w:hAnsi="CourierStd" w:cs="CourierStd"/>
          <w:sz w:val="18"/>
          <w:szCs w:val="18"/>
        </w:rPr>
        <w:t xml:space="preserve"> </w:t>
      </w:r>
      <w:r>
        <w:rPr>
          <w:rFonts w:ascii="TimesLTStd-Roman" w:eastAsia="TimesLTStd-Roman" w:cs="TimesLTStd-Roman"/>
          <w:sz w:val="20"/>
          <w:szCs w:val="20"/>
        </w:rPr>
        <w:t xml:space="preserve">down to </w:t>
      </w:r>
      <w:r>
        <w:rPr>
          <w:rFonts w:ascii="CourierStd" w:eastAsia="TimesLTStd-Roman" w:hAnsi="CourierStd" w:cs="CourierStd"/>
          <w:sz w:val="18"/>
          <w:szCs w:val="18"/>
        </w:rPr>
        <w:t xml:space="preserve">X </w:t>
      </w:r>
      <w:r>
        <w:rPr>
          <w:rFonts w:ascii="TimesLTStd-Roman" w:eastAsia="TimesLTStd-Roman" w:cs="TimesLTStd-Roman"/>
          <w:sz w:val="20"/>
          <w:szCs w:val="20"/>
        </w:rPr>
        <w:t xml:space="preserve">and </w:t>
      </w:r>
      <w:r>
        <w:rPr>
          <w:rFonts w:ascii="CourierStd" w:eastAsia="TimesLTStd-Roman" w:hAnsi="CourierStd" w:cs="CourierStd"/>
          <w:sz w:val="18"/>
          <w:szCs w:val="18"/>
        </w:rPr>
        <w:t>Y</w:t>
      </w:r>
      <w:r>
        <w:rPr>
          <w:rFonts w:ascii="TimesLTStd-Roman" w:eastAsia="TimesLTStd-Roman" w:cs="TimesLTStd-Roman"/>
          <w:sz w:val="20"/>
          <w:szCs w:val="20"/>
        </w:rPr>
        <w:t xml:space="preserve">. </w:t>
      </w:r>
    </w:p>
    <w:p w:rsidR="004B2162" w:rsidRPr="004B2162" w:rsidRDefault="004B2162" w:rsidP="00135936">
      <w:pPr>
        <w:pStyle w:val="Heading2"/>
        <w:numPr>
          <w:ilvl w:val="1"/>
          <w:numId w:val="5"/>
        </w:numPr>
        <w:jc w:val="both"/>
        <w:rPr>
          <w:rFonts w:ascii="TimesLTStd-Roman" w:eastAsia="TimesLTStd-Roman" w:hAnsiTheme="minorHAnsi" w:cs="TimesLTStd-Roman"/>
          <w:color w:val="auto"/>
        </w:rPr>
      </w:pPr>
      <w:bookmarkStart w:id="11" w:name="_Toc185177030"/>
      <w:r>
        <w:t>Software Metrics</w:t>
      </w:r>
      <w:bookmarkEnd w:id="11"/>
    </w:p>
    <w:p w:rsidR="00135936" w:rsidRDefault="004B2162" w:rsidP="0013593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hAnsi="TimesLTStd-Bold" w:cs="TimesLTStd-Roman"/>
          <w:color w:val="000000"/>
          <w:sz w:val="20"/>
          <w:szCs w:val="20"/>
        </w:rPr>
        <w:t>Software metrics can be used to quantitatively represent the internal and external qualities of software. In this subsection, we present the details of calculating two kinds of metrics, namely, cohesion and coupling. In general, a module consists of several components, with each component providing a defined functionality used by components within the same module and components within other modules.</w:t>
      </w:r>
      <w:r w:rsidR="00135936">
        <w:rPr>
          <w:rFonts w:ascii="TimesLTStd-Roman" w:eastAsia="TimesLTStd-Roman" w:hAnsi="TimesLTStd-Bold" w:cs="TimesLTStd-Roman"/>
          <w:color w:val="000000"/>
          <w:sz w:val="20"/>
          <w:szCs w:val="20"/>
        </w:rPr>
        <w:t xml:space="preserve"> </w:t>
      </w:r>
      <w:r>
        <w:rPr>
          <w:rFonts w:ascii="TimesLTStd-Roman" w:eastAsia="TimesLTStd-Roman" w:hAnsi="TimesLTStd-Bold" w:cs="TimesLTStd-Roman"/>
          <w:color w:val="000000"/>
          <w:sz w:val="20"/>
          <w:szCs w:val="20"/>
        </w:rPr>
        <w:t>Therefore, it is useful to measure the strength of togetherness of components within</w:t>
      </w:r>
      <w:r w:rsidR="00135936">
        <w:rPr>
          <w:rFonts w:ascii="TimesLTStd-Roman" w:eastAsia="TimesLTStd-Roman" w:hAnsi="TimesLTStd-Bold" w:cs="TimesLTStd-Roman"/>
          <w:color w:val="000000"/>
          <w:sz w:val="20"/>
          <w:szCs w:val="20"/>
        </w:rPr>
        <w:t xml:space="preserve"> </w:t>
      </w:r>
      <w:r>
        <w:rPr>
          <w:rFonts w:ascii="TimesLTStd-Roman" w:eastAsia="TimesLTStd-Roman" w:hAnsi="TimesLTStd-Bold" w:cs="TimesLTStd-Roman"/>
          <w:color w:val="000000"/>
          <w:sz w:val="20"/>
          <w:szCs w:val="20"/>
        </w:rPr>
        <w:t>a module so that one can decide whether or not some components should stay in</w:t>
      </w:r>
      <w:r w:rsidR="00135936">
        <w:rPr>
          <w:rFonts w:ascii="TimesLTStd-Roman" w:eastAsia="TimesLTStd-Roman" w:hAnsi="TimesLTStd-Bold" w:cs="TimesLTStd-Roman"/>
          <w:color w:val="000000"/>
          <w:sz w:val="20"/>
          <w:szCs w:val="20"/>
        </w:rPr>
        <w:t xml:space="preserve"> </w:t>
      </w:r>
      <w:r>
        <w:rPr>
          <w:rFonts w:ascii="TimesLTStd-Roman" w:eastAsia="TimesLTStd-Roman" w:hAnsi="TimesLTStd-Bold" w:cs="TimesLTStd-Roman"/>
          <w:color w:val="000000"/>
          <w:sz w:val="20"/>
          <w:szCs w:val="20"/>
        </w:rPr>
        <w:t>the same module. The aforementioned concept of the strength of togetherness of</w:t>
      </w:r>
      <w:r w:rsidR="00135936">
        <w:rPr>
          <w:rFonts w:ascii="TimesLTStd-Roman" w:eastAsia="TimesLTStd-Roman" w:hAnsi="TimesLTStd-Bold" w:cs="TimesLTStd-Roman"/>
          <w:color w:val="000000"/>
          <w:sz w:val="20"/>
          <w:szCs w:val="20"/>
        </w:rPr>
        <w:t xml:space="preserve"> </w:t>
      </w:r>
      <w:r>
        <w:rPr>
          <w:rFonts w:ascii="TimesLTStd-Roman" w:eastAsia="TimesLTStd-Roman" w:hAnsi="TimesLTStd-Bold" w:cs="TimesLTStd-Roman"/>
          <w:color w:val="000000"/>
          <w:sz w:val="20"/>
          <w:szCs w:val="20"/>
        </w:rPr>
        <w:t>components in the same module is expressed by means of cohesion metrics. On the</w:t>
      </w:r>
      <w:r w:rsidR="00135936">
        <w:rPr>
          <w:rFonts w:ascii="TimesLTStd-Roman" w:eastAsia="TimesLTStd-Roman" w:hAnsi="TimesLTStd-Bold" w:cs="TimesLTStd-Roman"/>
          <w:color w:val="000000"/>
          <w:sz w:val="20"/>
          <w:szCs w:val="20"/>
        </w:rPr>
        <w:t xml:space="preserve"> </w:t>
      </w:r>
      <w:r w:rsidR="00135936">
        <w:rPr>
          <w:rFonts w:ascii="TimesLTStd-Roman" w:eastAsia="TimesLTStd-Roman" w:cs="TimesLTStd-Roman"/>
          <w:sz w:val="20"/>
          <w:szCs w:val="20"/>
        </w:rPr>
        <w:t>other hand, the strength of dependency between modules is expressed by means of coupling metrics.</w:t>
      </w:r>
    </w:p>
    <w:p w:rsidR="00135936" w:rsidRDefault="00135936" w:rsidP="00135936">
      <w:pPr>
        <w:autoSpaceDE w:val="0"/>
        <w:autoSpaceDN w:val="0"/>
        <w:adjustRightInd w:val="0"/>
        <w:spacing w:after="0" w:line="240" w:lineRule="auto"/>
        <w:jc w:val="both"/>
        <w:rPr>
          <w:rFonts w:ascii="TimesLTStd-Roman" w:eastAsia="TimesLTStd-Roman" w:cs="TimesLTStd-Roman"/>
          <w:sz w:val="20"/>
          <w:szCs w:val="20"/>
        </w:rPr>
      </w:pPr>
      <w:r>
        <w:rPr>
          <w:rFonts w:ascii="TimesLTStd-BoldItalic" w:eastAsia="TimesLTStd-Roman" w:hAnsi="TimesLTStd-BoldItalic" w:cs="TimesLTStd-BoldItalic"/>
          <w:b/>
          <w:bCs/>
          <w:i/>
          <w:iCs/>
          <w:sz w:val="20"/>
          <w:szCs w:val="20"/>
        </w:rPr>
        <w:t xml:space="preserve">Cohesion Metrics </w:t>
      </w:r>
      <w:r w:rsidR="006C3860">
        <w:rPr>
          <w:rFonts w:ascii="TimesLTStd-Roman" w:eastAsia="TimesLTStd-Roman" w:cs="TimesLTStd-Roman"/>
          <w:sz w:val="20"/>
          <w:szCs w:val="20"/>
        </w:rPr>
        <w:t>Simon et al., 2001,</w:t>
      </w:r>
      <w:r w:rsidR="006C3860" w:rsidRPr="006C3860">
        <w:rPr>
          <w:rFonts w:ascii="TimesLTStd-Italic" w:hAnsi="TimesLTStd-Italic" w:cs="TimesLTStd-Italic"/>
          <w:i/>
          <w:iCs/>
          <w:sz w:val="18"/>
          <w:szCs w:val="18"/>
        </w:rPr>
        <w:t xml:space="preserve"> </w:t>
      </w:r>
      <w:r w:rsidR="006C3860">
        <w:rPr>
          <w:rFonts w:ascii="TimesLTStd-Italic" w:hAnsi="TimesLTStd-Italic" w:cs="TimesLTStd-Italic"/>
          <w:i/>
          <w:iCs/>
          <w:sz w:val="18"/>
          <w:szCs w:val="18"/>
        </w:rPr>
        <w:t>Metrics Based Refactoring</w:t>
      </w:r>
      <w:r w:rsidR="006C3860">
        <w:rPr>
          <w:rFonts w:ascii="TimesLTStd-Roman" w:eastAsia="TimesLTStd-Roman" w:hAnsi="TimesLTStd-Italic" w:cs="TimesLTStd-Roman"/>
          <w:sz w:val="18"/>
          <w:szCs w:val="18"/>
        </w:rPr>
        <w:t>.</w:t>
      </w:r>
      <w:r>
        <w:rPr>
          <w:rFonts w:ascii="TimesLTStd-Roman" w:eastAsia="TimesLTStd-Roman" w:cs="TimesLTStd-Roman"/>
          <w:sz w:val="20"/>
          <w:szCs w:val="20"/>
        </w:rPr>
        <w:t xml:space="preserve"> </w:t>
      </w:r>
      <w:proofErr w:type="gramStart"/>
      <w:r>
        <w:rPr>
          <w:rFonts w:ascii="TimesLTStd-Roman" w:eastAsia="TimesLTStd-Roman" w:cs="TimesLTStd-Roman"/>
          <w:sz w:val="20"/>
          <w:szCs w:val="20"/>
        </w:rPr>
        <w:t>have</w:t>
      </w:r>
      <w:proofErr w:type="gramEnd"/>
      <w:r>
        <w:rPr>
          <w:rFonts w:ascii="TimesLTStd-Roman" w:eastAsia="TimesLTStd-Roman" w:cs="TimesLTStd-Roman"/>
          <w:sz w:val="20"/>
          <w:szCs w:val="20"/>
        </w:rPr>
        <w:t xml:space="preserve"> introduced the concept of a </w:t>
      </w:r>
      <w:r>
        <w:rPr>
          <w:rFonts w:ascii="TimesLTStd-Italic" w:eastAsia="TimesLTStd-Roman" w:hAnsi="TimesLTStd-Italic" w:cs="TimesLTStd-Italic"/>
          <w:i/>
          <w:iCs/>
          <w:sz w:val="20"/>
          <w:szCs w:val="20"/>
        </w:rPr>
        <w:t xml:space="preserve">distance based </w:t>
      </w:r>
      <w:r>
        <w:rPr>
          <w:rFonts w:ascii="TimesLTStd-Roman" w:eastAsia="TimesLTStd-Roman" w:cs="TimesLTStd-Roman"/>
          <w:sz w:val="20"/>
          <w:szCs w:val="20"/>
        </w:rPr>
        <w:t xml:space="preserve">metric to express design cohesion, where cohesion refers to the degree to which module components belong together. The distance-based metric is explained in what follows. Let </w:t>
      </w:r>
      <w:r>
        <w:rPr>
          <w:rFonts w:ascii="TimesLTStd-Italic" w:eastAsia="TimesLTStd-Roman" w:hAnsi="TimesLTStd-Italic" w:cs="TimesLTStd-Italic"/>
          <w:i/>
          <w:iCs/>
          <w:sz w:val="20"/>
          <w:szCs w:val="20"/>
        </w:rPr>
        <w:t xml:space="preserve">B </w:t>
      </w:r>
      <w:r>
        <w:rPr>
          <w:rFonts w:ascii="TimesLTStd-Roman" w:eastAsia="TimesLTStd-Roman" w:cs="TimesLTStd-Roman"/>
          <w:sz w:val="20"/>
          <w:szCs w:val="20"/>
        </w:rPr>
        <w:t xml:space="preserve">be a set of </w:t>
      </w:r>
      <w:r>
        <w:rPr>
          <w:rFonts w:ascii="TimesLTStd-Roman" w:eastAsia="TimesLTStd-Roman" w:cs="TimesLTStd-Roman"/>
          <w:sz w:val="20"/>
          <w:szCs w:val="20"/>
        </w:rPr>
        <w:lastRenderedPageBreak/>
        <w:t xml:space="preserve">considered properties for a special </w:t>
      </w:r>
      <w:r>
        <w:rPr>
          <w:rFonts w:ascii="TimesLTStd-Italic" w:eastAsia="TimesLTStd-Roman" w:hAnsi="TimesLTStd-Italic" w:cs="TimesLTStd-Italic"/>
          <w:i/>
          <w:iCs/>
          <w:sz w:val="20"/>
          <w:szCs w:val="20"/>
        </w:rPr>
        <w:t>similarity viewpoint</w:t>
      </w:r>
      <w:r>
        <w:rPr>
          <w:rFonts w:ascii="TimesLTStd-Roman" w:eastAsia="TimesLTStd-Roman" w:cs="TimesLTStd-Roman"/>
          <w:sz w:val="20"/>
          <w:szCs w:val="20"/>
        </w:rPr>
        <w:t xml:space="preserve">. Also, let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y </w:t>
      </w:r>
      <w:r>
        <w:rPr>
          <w:rFonts w:ascii="TimesLTStd-Roman" w:eastAsia="TimesLTStd-Roman" w:cs="TimesLTStd-Roman"/>
          <w:sz w:val="20"/>
          <w:szCs w:val="20"/>
        </w:rPr>
        <w:t xml:space="preserve">denote two entities (e.g., methods and attributes) of a </w:t>
      </w:r>
      <w:r>
        <w:rPr>
          <w:rFonts w:ascii="TimesLTStd-Roman" w:eastAsia="TimesLTStd-Roman" w:cs="TimesLTStd-Roman" w:hint="eastAsia"/>
          <w:sz w:val="20"/>
          <w:szCs w:val="20"/>
        </w:rPr>
        <w:t>“</w:t>
      </w:r>
      <w:r>
        <w:rPr>
          <w:rFonts w:ascii="TimesLTStd-Roman" w:eastAsia="TimesLTStd-Roman" w:cs="TimesLTStd-Roman"/>
          <w:sz w:val="20"/>
          <w:szCs w:val="20"/>
        </w:rPr>
        <w:t>module</w:t>
      </w:r>
      <w:r>
        <w:rPr>
          <w:rFonts w:ascii="TimesLTStd-Roman" w:eastAsia="TimesLTStd-Roman" w:cs="TimesLTStd-Roman" w:hint="eastAsia"/>
          <w:sz w:val="20"/>
          <w:szCs w:val="20"/>
        </w:rPr>
        <w:t>”</w:t>
      </w:r>
      <w:r>
        <w:rPr>
          <w:rFonts w:ascii="TimesLTStd-Roman" w:eastAsia="TimesLTStd-Roman" w:cs="TimesLTStd-Roman"/>
          <w:sz w:val="20"/>
          <w:szCs w:val="20"/>
        </w:rPr>
        <w:t xml:space="preserve"> (e.g., a class) for which we are interested in finding its cohesion. Then, the </w:t>
      </w:r>
      <w:r>
        <w:rPr>
          <w:rFonts w:ascii="TimesLTStd-Italic" w:eastAsia="TimesLTStd-Roman" w:hAnsi="TimesLTStd-Italic" w:cs="TimesLTStd-Italic"/>
          <w:i/>
          <w:iCs/>
          <w:sz w:val="20"/>
          <w:szCs w:val="20"/>
        </w:rPr>
        <w:t xml:space="preserve">distance </w:t>
      </w:r>
      <w:r>
        <w:rPr>
          <w:rFonts w:ascii="TimesLTStd-Roman" w:eastAsia="TimesLTStd-Roman" w:cs="TimesLTStd-Roman"/>
          <w:sz w:val="20"/>
          <w:szCs w:val="20"/>
        </w:rPr>
        <w:t xml:space="preserve">between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y </w:t>
      </w:r>
      <w:r>
        <w:rPr>
          <w:rFonts w:ascii="TimesLTStd-Roman" w:eastAsia="TimesLTStd-Roman" w:cs="TimesLTStd-Roman"/>
          <w:sz w:val="20"/>
          <w:szCs w:val="20"/>
        </w:rPr>
        <w:t xml:space="preserve">with respect to the considered property set </w:t>
      </w:r>
      <w:r>
        <w:rPr>
          <w:rFonts w:ascii="TimesLTStd-Italic" w:eastAsia="TimesLTStd-Roman" w:hAnsi="TimesLTStd-Italic" w:cs="TimesLTStd-Italic"/>
          <w:i/>
          <w:iCs/>
          <w:sz w:val="20"/>
          <w:szCs w:val="20"/>
        </w:rPr>
        <w:t>B</w:t>
      </w:r>
      <w:r>
        <w:rPr>
          <w:rFonts w:ascii="TimesLTStd-Roman" w:eastAsia="TimesLTStd-Roman" w:cs="TimesLTStd-Roman"/>
          <w:sz w:val="20"/>
          <w:szCs w:val="20"/>
        </w:rPr>
        <w:t xml:space="preserve">, denoted by </w:t>
      </w:r>
      <w:proofErr w:type="spellStart"/>
      <w:r>
        <w:rPr>
          <w:rFonts w:ascii="TimesLTStd-Italic" w:eastAsia="TimesLTStd-Roman" w:hAnsi="TimesLTStd-Italic" w:cs="TimesLTStd-Italic"/>
          <w:i/>
          <w:iCs/>
          <w:sz w:val="20"/>
          <w:szCs w:val="20"/>
        </w:rPr>
        <w:t>dist</w:t>
      </w:r>
      <w:r>
        <w:rPr>
          <w:rFonts w:ascii="TimesLTStd-Italic" w:eastAsia="TimesLTStd-Roman" w:hAnsi="TimesLTStd-Italic" w:cs="TimesLTStd-Italic"/>
          <w:i/>
          <w:iCs/>
          <w:sz w:val="15"/>
          <w:szCs w:val="15"/>
        </w:rPr>
        <w:t>B</w:t>
      </w:r>
      <w:proofErr w:type="spellEnd"/>
      <w:r>
        <w:rPr>
          <w:rFonts w:ascii="TimesLTStd-Roman" w:eastAsia="TimesLTStd-Roman" w:cs="TimesLTStd-Roman"/>
          <w:sz w:val="20"/>
          <w:szCs w:val="20"/>
        </w:rPr>
        <w:t>(</w:t>
      </w:r>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y</w:t>
      </w:r>
      <w:r>
        <w:rPr>
          <w:rFonts w:ascii="TimesLTStd-Roman" w:eastAsia="TimesLTStd-Roman" w:cs="TimesLTStd-Roman"/>
          <w:sz w:val="20"/>
          <w:szCs w:val="20"/>
        </w:rPr>
        <w:t>) is computed as follows:</w:t>
      </w:r>
    </w:p>
    <w:p w:rsidR="00135936" w:rsidRDefault="00135936" w:rsidP="00135936">
      <w:pPr>
        <w:autoSpaceDE w:val="0"/>
        <w:autoSpaceDN w:val="0"/>
        <w:adjustRightInd w:val="0"/>
        <w:spacing w:after="0" w:line="240" w:lineRule="auto"/>
        <w:jc w:val="right"/>
        <w:rPr>
          <w:rFonts w:ascii="TimesLTStd-Roman" w:eastAsia="TimesLTStd-Roman" w:cs="TimesLTStd-Roman"/>
          <w:sz w:val="20"/>
          <w:szCs w:val="20"/>
        </w:rPr>
      </w:pPr>
      <w:proofErr w:type="spellStart"/>
      <w:proofErr w:type="gramStart"/>
      <w:r>
        <w:rPr>
          <w:rFonts w:ascii="TimesLTStd-Italic" w:eastAsia="TimesLTStd-Roman" w:hAnsi="TimesLTStd-Italic" w:cs="TimesLTStd-Italic"/>
          <w:i/>
          <w:iCs/>
          <w:sz w:val="20"/>
          <w:szCs w:val="20"/>
        </w:rPr>
        <w:t>dist</w:t>
      </w:r>
      <w:r>
        <w:rPr>
          <w:rFonts w:ascii="TimesLTStd-Italic" w:eastAsia="TimesLTStd-Roman" w:hAnsi="TimesLTStd-Italic" w:cs="TimesLTStd-Italic"/>
          <w:i/>
          <w:iCs/>
          <w:sz w:val="15"/>
          <w:szCs w:val="15"/>
        </w:rPr>
        <w:t>B</w:t>
      </w:r>
      <w:proofErr w:type="spellEnd"/>
      <w:r>
        <w:rPr>
          <w:rFonts w:ascii="TimesLTStd-Roman" w:eastAsia="TimesLTStd-Roman" w:cs="TimesLTStd-Roman"/>
          <w:sz w:val="20"/>
          <w:szCs w:val="20"/>
        </w:rPr>
        <w:t>(</w:t>
      </w:r>
      <w:proofErr w:type="gramEnd"/>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y</w:t>
      </w:r>
      <w:r>
        <w:rPr>
          <w:rFonts w:ascii="TimesLTStd-Roman" w:eastAsia="TimesLTStd-Roman" w:cs="TimesLTStd-Roman"/>
          <w:sz w:val="20"/>
          <w:szCs w:val="20"/>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 xml:space="preserve">1 </w:t>
      </w:r>
      <w:r>
        <w:rPr>
          <w:rFonts w:ascii="STIXMath-Regular" w:eastAsia="STIXMath-Regular" w:cs="STIXMath-Regular" w:hint="eastAsia"/>
          <w:sz w:val="20"/>
          <w:szCs w:val="20"/>
        </w:rPr>
        <w:t>−</w:t>
      </w:r>
      <w:r>
        <w:rPr>
          <w:rFonts w:ascii="STIXMathExtensions-Regular" w:eastAsia="STIXMathExtensions-Regular" w:cs="STIXMathExtensions-Regular"/>
          <w:sz w:val="20"/>
          <w:szCs w:val="20"/>
        </w:rPr>
        <w:t>|</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y</w:t>
      </w:r>
      <w:r>
        <w:rPr>
          <w:rFonts w:ascii="TimesLTStd-Roman" w:eastAsia="TimesLTStd-Roman" w:cs="TimesLTStd-Roman"/>
          <w:sz w:val="20"/>
          <w:szCs w:val="20"/>
        </w:rPr>
        <w:t>)</w:t>
      </w:r>
      <w:r>
        <w:rPr>
          <w:rFonts w:ascii="STIXMathExtensions-Regular" w:eastAsia="STIXMathExtensions-Regular" w:cs="STIXMathExtensions-Regular"/>
          <w:sz w:val="20"/>
          <w:szCs w:val="20"/>
        </w:rPr>
        <w:t>|</w:t>
      </w:r>
      <w:r w:rsidR="000A0FC6">
        <w:rPr>
          <w:rFonts w:ascii="STIXMathExtensions-Regular" w:eastAsia="STIXMathExtensions-Regular" w:cs="STIXMathExtensions-Regular"/>
          <w:sz w:val="20"/>
          <w:szCs w:val="20"/>
        </w:rPr>
        <w:t>/</w:t>
      </w:r>
      <w:r>
        <w:rPr>
          <w:rFonts w:ascii="STIXMathExtensions-Regular" w:eastAsia="STIXMathExtensions-Regular" w:cs="STIXMathExtensions-Regular"/>
          <w:sz w:val="20"/>
          <w:szCs w:val="20"/>
        </w:rPr>
        <w:t>|</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y</w:t>
      </w:r>
      <w:r>
        <w:rPr>
          <w:rFonts w:ascii="TimesLTStd-Roman" w:eastAsia="TimesLTStd-Roman" w:cs="TimesLTStd-Roman"/>
          <w:sz w:val="20"/>
          <w:szCs w:val="20"/>
        </w:rPr>
        <w:t>)</w:t>
      </w:r>
      <w:r>
        <w:rPr>
          <w:rFonts w:ascii="STIXMathExtensions-Regular" w:eastAsia="STIXMathExtensions-Regular" w:cs="STIXMathExtensions-Regular"/>
          <w:sz w:val="20"/>
          <w:szCs w:val="20"/>
        </w:rPr>
        <w:t>|</w:t>
      </w:r>
      <w:r>
        <w:rPr>
          <w:rFonts w:ascii="STIXMathExtensions-Regular" w:eastAsia="STIXMathExtensions-Regular" w:cs="STIXMathExtensions-Regular"/>
          <w:sz w:val="20"/>
          <w:szCs w:val="20"/>
        </w:rPr>
        <w:tab/>
      </w:r>
      <w:r>
        <w:rPr>
          <w:rFonts w:ascii="STIXMathExtensions-Regular" w:eastAsia="STIXMathExtensions-Regular" w:cs="STIXMathExtensions-Regular"/>
          <w:sz w:val="20"/>
          <w:szCs w:val="20"/>
        </w:rPr>
        <w:tab/>
      </w:r>
      <w:r>
        <w:rPr>
          <w:rFonts w:ascii="STIXMathExtensions-Regular" w:eastAsia="STIXMathExtensions-Regular" w:cs="STIXMathExtensions-Regular"/>
          <w:sz w:val="20"/>
          <w:szCs w:val="20"/>
        </w:rPr>
        <w:tab/>
      </w:r>
      <w:r>
        <w:rPr>
          <w:rFonts w:ascii="STIXMathExtensions-Regular" w:eastAsia="STIXMathExtensions-Regular" w:cs="STIXMathExtensions-Regular"/>
          <w:sz w:val="20"/>
          <w:szCs w:val="20"/>
        </w:rPr>
        <w:tab/>
      </w:r>
      <w:r>
        <w:rPr>
          <w:rFonts w:ascii="STIXMathExtensions-Regular" w:eastAsia="STIXMathExtensions-Regular" w:cs="STIXMathExtensions-Regular"/>
          <w:sz w:val="20"/>
          <w:szCs w:val="20"/>
        </w:rPr>
        <w:tab/>
      </w:r>
      <w:r>
        <w:rPr>
          <w:rFonts w:ascii="TimesLTStd-Roman" w:eastAsia="TimesLTStd-Roman" w:cs="TimesLTStd-Roman"/>
          <w:sz w:val="20"/>
          <w:szCs w:val="20"/>
        </w:rPr>
        <w:t>(7.1)</w:t>
      </w:r>
    </w:p>
    <w:p w:rsidR="00135936" w:rsidRDefault="00135936" w:rsidP="00135936">
      <w:pPr>
        <w:autoSpaceDE w:val="0"/>
        <w:autoSpaceDN w:val="0"/>
        <w:adjustRightInd w:val="0"/>
        <w:spacing w:after="0" w:line="240" w:lineRule="auto"/>
        <w:jc w:val="both"/>
        <w:rPr>
          <w:rFonts w:ascii="TimesLTStd-Roman" w:eastAsia="TimesLTStd-Roman" w:cs="TimesLTStd-Roman"/>
          <w:sz w:val="20"/>
          <w:szCs w:val="20"/>
        </w:rPr>
      </w:pPr>
      <w:proofErr w:type="gramStart"/>
      <w:r>
        <w:rPr>
          <w:rFonts w:ascii="TimesLTStd-Roman" w:eastAsia="TimesLTStd-Roman" w:cs="TimesLTStd-Roman"/>
          <w:sz w:val="20"/>
          <w:szCs w:val="20"/>
        </w:rPr>
        <w:t>where</w:t>
      </w:r>
      <w:proofErr w:type="gramEnd"/>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p</w:t>
      </w:r>
      <w:r>
        <w:rPr>
          <w:rFonts w:ascii="TimesLTStd-Roman" w:eastAsia="TimesLTStd-Roman" w:cs="TimesLTStd-Roman"/>
          <w:sz w:val="20"/>
          <w:szCs w:val="20"/>
        </w:rPr>
        <w:t>(</w:t>
      </w:r>
      <w:r>
        <w:rPr>
          <w:rFonts w:ascii="TimesLTStd-Italic" w:eastAsia="TimesLTStd-Roman" w:hAnsi="TimesLTStd-Italic" w:cs="TimesLTStd-Italic"/>
          <w:i/>
          <w:iCs/>
          <w:sz w:val="20"/>
          <w:szCs w:val="20"/>
        </w:rPr>
        <w:t>x</w:t>
      </w:r>
      <w:r>
        <w:rPr>
          <w:rFonts w:ascii="TimesLTStd-Roman" w:eastAsia="TimesLTStd-Roman" w:cs="TimesLTStd-Roman"/>
          <w:sz w:val="20"/>
          <w:szCs w:val="20"/>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w:t>
      </w:r>
      <w:r>
        <w:rPr>
          <w:rFonts w:ascii="TimesLTStd-Italic" w:eastAsia="TimesLTStd-Roman" w:hAnsi="TimesLTStd-Italic" w:cs="TimesLTStd-Italic"/>
          <w:i/>
          <w:iCs/>
          <w:sz w:val="20"/>
          <w:szCs w:val="20"/>
        </w:rPr>
        <w:t>p</w:t>
      </w:r>
      <w:r>
        <w:rPr>
          <w:rFonts w:ascii="TimesLTStd-Italic" w:eastAsia="TimesLTStd-Roman" w:hAnsi="TimesLTStd-Italic" w:cs="TimesLTStd-Italic"/>
          <w:i/>
          <w:iCs/>
          <w:sz w:val="15"/>
          <w:szCs w:val="15"/>
        </w:rPr>
        <w:t xml:space="preserve">i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STIXMathExtensions-Regular" w:eastAsia="STIXMathExtensions-Regular" w:cs="STIXMathExtensions-Regular"/>
          <w:sz w:val="20"/>
          <w:szCs w:val="20"/>
        </w:rPr>
        <w:t xml:space="preserve">| </w:t>
      </w:r>
      <w:r>
        <w:rPr>
          <w:rFonts w:ascii="TimesLTStd-Italic" w:eastAsia="TimesLTStd-Roman" w:hAnsi="TimesLTStd-Italic" w:cs="TimesLTStd-Italic"/>
          <w:i/>
          <w:iCs/>
          <w:sz w:val="20"/>
          <w:szCs w:val="20"/>
        </w:rPr>
        <w:t xml:space="preserve">x </w:t>
      </w:r>
      <w:r>
        <w:rPr>
          <w:rFonts w:ascii="TimesLTStd-Roman" w:eastAsia="TimesLTStd-Roman" w:cs="TimesLTStd-Roman"/>
          <w:sz w:val="20"/>
          <w:szCs w:val="20"/>
        </w:rPr>
        <w:t xml:space="preserve">possesses property </w:t>
      </w:r>
      <w:r>
        <w:rPr>
          <w:rFonts w:ascii="TimesLTStd-Italic" w:eastAsia="TimesLTStd-Roman" w:hAnsi="TimesLTStd-Italic" w:cs="TimesLTStd-Italic"/>
          <w:i/>
          <w:iCs/>
          <w:sz w:val="20"/>
          <w:szCs w:val="20"/>
        </w:rPr>
        <w:t>p</w:t>
      </w:r>
      <w:r>
        <w:rPr>
          <w:rFonts w:ascii="TimesLTStd-Italic" w:eastAsia="TimesLTStd-Roman" w:hAnsi="TimesLTStd-Italic" w:cs="TimesLTStd-Italic"/>
          <w:i/>
          <w:iCs/>
          <w:sz w:val="15"/>
          <w:szCs w:val="15"/>
        </w:rPr>
        <w:t>i</w:t>
      </w:r>
      <w:r>
        <w:rPr>
          <w:rFonts w:ascii="TimesLTStd-Roman" w:eastAsia="TimesLTStd-Roman" w:cs="TimesLTStd-Roman"/>
          <w:sz w:val="20"/>
          <w:szCs w:val="20"/>
        </w:rPr>
        <w:t>}.</w:t>
      </w:r>
    </w:p>
    <w:p w:rsidR="00135936" w:rsidRDefault="00135936" w:rsidP="0013593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For a method </w:t>
      </w:r>
      <w:r w:rsidR="006C3860">
        <w:rPr>
          <w:rFonts w:ascii="TimesLTStd-Italic" w:eastAsia="TimesLTStd-Roman" w:hAnsi="TimesLTStd-Italic" w:cs="TimesLTStd-Italic"/>
          <w:i/>
          <w:iCs/>
          <w:sz w:val="20"/>
          <w:szCs w:val="20"/>
        </w:rPr>
        <w:t>f</w:t>
      </w:r>
      <w:r>
        <w:rPr>
          <w:rFonts w:ascii="TimesLTStd-Roman" w:eastAsia="TimesLTStd-Roman" w:cs="TimesLTStd-Roman"/>
          <w:sz w:val="20"/>
          <w:szCs w:val="20"/>
        </w:rPr>
        <w:t xml:space="preserve">, the set of its properties, denoted by </w:t>
      </w:r>
      <w:proofErr w:type="gramStart"/>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 xml:space="preserve">f </w:t>
      </w:r>
      <w:r>
        <w:rPr>
          <w:rFonts w:ascii="TimesLTStd-Roman" w:eastAsia="TimesLTStd-Roman" w:cs="TimesLTStd-Roman"/>
          <w:sz w:val="20"/>
          <w:szCs w:val="20"/>
        </w:rPr>
        <w:t>,</w:t>
      </w:r>
      <w:proofErr w:type="gramEnd"/>
      <w:r>
        <w:rPr>
          <w:rFonts w:ascii="TimesLTStd-Roman" w:eastAsia="TimesLTStd-Roman" w:cs="TimesLTStd-Roman"/>
          <w:sz w:val="20"/>
          <w:szCs w:val="20"/>
        </w:rPr>
        <w:t xml:space="preserve"> is given as follows:</w:t>
      </w:r>
    </w:p>
    <w:p w:rsidR="00135936" w:rsidRDefault="00135936" w:rsidP="00135936">
      <w:pPr>
        <w:autoSpaceDE w:val="0"/>
        <w:autoSpaceDN w:val="0"/>
        <w:adjustRightInd w:val="0"/>
        <w:spacing w:after="0" w:line="240" w:lineRule="auto"/>
        <w:jc w:val="right"/>
        <w:rPr>
          <w:rFonts w:ascii="TimesLTStd-Roman" w:eastAsia="TimesLTStd-Roman" w:cs="TimesLTStd-Roman"/>
          <w:sz w:val="20"/>
          <w:szCs w:val="20"/>
        </w:rPr>
      </w:pP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 xml:space="preserve">f </w:t>
      </w:r>
      <w:r>
        <w:rPr>
          <w:rFonts w:ascii="STIXMath-Regular" w:eastAsia="STIXMath-Regular" w:cs="STIXMath-Regular"/>
          <w:sz w:val="20"/>
          <w:szCs w:val="20"/>
        </w:rPr>
        <w:t xml:space="preserve">= </w:t>
      </w:r>
      <w:r>
        <w:rPr>
          <w:rFonts w:ascii="TimesLTStd-Roman" w:eastAsia="TimesLTStd-Roman" w:cs="TimesLTStd-Roman"/>
          <w:sz w:val="20"/>
          <w:szCs w:val="20"/>
        </w:rPr>
        <w:t>{</w:t>
      </w:r>
      <w:r>
        <w:rPr>
          <w:rFonts w:ascii="TimesLTStd-Italic" w:eastAsia="TimesLTStd-Roman" w:hAnsi="TimesLTStd-Italic" w:cs="TimesLTStd-Italic"/>
          <w:i/>
          <w:iCs/>
          <w:sz w:val="20"/>
          <w:szCs w:val="20"/>
        </w:rPr>
        <w:t xml:space="preserve">f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Roman" w:eastAsia="TimesLTStd-Roman" w:cs="TimesLTStd-Roman"/>
          <w:sz w:val="20"/>
          <w:szCs w:val="20"/>
        </w:rPr>
        <w:t xml:space="preserve">all methods directly used </w:t>
      </w:r>
      <w:proofErr w:type="spellStart"/>
      <w:r>
        <w:rPr>
          <w:rFonts w:ascii="TimesLTStd-Roman" w:eastAsia="TimesLTStd-Roman" w:cs="TimesLTStd-Roman"/>
          <w:sz w:val="20"/>
          <w:szCs w:val="20"/>
        </w:rPr>
        <w:t>by</w:t>
      </w:r>
      <w:r>
        <w:rPr>
          <w:rFonts w:ascii="TimesLTStd-Italic" w:eastAsia="TimesLTStd-Roman" w:hAnsi="TimesLTStd-Italic" w:cs="TimesLTStd-Italic"/>
          <w:i/>
          <w:iCs/>
          <w:sz w:val="20"/>
          <w:szCs w:val="20"/>
        </w:rPr>
        <w:t>f</w:t>
      </w:r>
      <w:proofErr w:type="spellEnd"/>
      <w:r>
        <w:rPr>
          <w:rFonts w:ascii="TimesLTStd-Italic" w:eastAsia="TimesLTStd-Roman" w:hAnsi="TimesLTStd-Italic" w:cs="TimesLTStd-Italic"/>
          <w:i/>
          <w:iCs/>
          <w:sz w:val="20"/>
          <w:szCs w:val="20"/>
        </w:rPr>
        <w:t xml:space="preserve">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Roman" w:eastAsia="TimesLTStd-Roman" w:cs="TimesLTStd-Roman"/>
          <w:sz w:val="20"/>
          <w:szCs w:val="20"/>
        </w:rPr>
        <w:t xml:space="preserve">all attributes </w:t>
      </w:r>
      <w:r w:rsidR="002D4D6E">
        <w:rPr>
          <w:rFonts w:ascii="TimesLTStd-Roman" w:eastAsia="TimesLTStd-Roman" w:cs="TimesLTStd-Roman"/>
          <w:sz w:val="20"/>
          <w:szCs w:val="20"/>
        </w:rPr>
        <w:t xml:space="preserve">directly </w:t>
      </w:r>
      <w:r>
        <w:rPr>
          <w:rFonts w:ascii="TimesLTStd-Roman" w:eastAsia="TimesLTStd-Roman" w:cs="TimesLTStd-Roman"/>
          <w:sz w:val="20"/>
          <w:szCs w:val="20"/>
        </w:rPr>
        <w:t xml:space="preserve">used by </w:t>
      </w:r>
      <w:proofErr w:type="gramStart"/>
      <w:r>
        <w:rPr>
          <w:rFonts w:ascii="TimesLTStd-Italic" w:eastAsia="TimesLTStd-Roman" w:hAnsi="TimesLTStd-Italic" w:cs="TimesLTStd-Italic"/>
          <w:i/>
          <w:iCs/>
          <w:sz w:val="20"/>
          <w:szCs w:val="20"/>
        </w:rPr>
        <w:t xml:space="preserve">f </w:t>
      </w:r>
      <w:r>
        <w:rPr>
          <w:rFonts w:ascii="TimesLTStd-Roman" w:eastAsia="TimesLTStd-Roman" w:cs="TimesLTStd-Roman"/>
          <w:sz w:val="20"/>
          <w:szCs w:val="20"/>
        </w:rPr>
        <w:t>}</w:t>
      </w:r>
      <w:proofErr w:type="gramEnd"/>
      <w:r>
        <w:rPr>
          <w:rFonts w:ascii="STIXMath-Italic" w:eastAsia="STIXMath-Italic" w:cs="STIXMath-Italic"/>
          <w:i/>
          <w:iCs/>
          <w:sz w:val="20"/>
          <w:szCs w:val="20"/>
        </w:rPr>
        <w:t>.</w:t>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t xml:space="preserve"> </w:t>
      </w:r>
      <w:r>
        <w:rPr>
          <w:rFonts w:ascii="TimesLTStd-Roman" w:eastAsia="TimesLTStd-Roman" w:cs="TimesLTStd-Roman"/>
          <w:sz w:val="20"/>
          <w:szCs w:val="20"/>
        </w:rPr>
        <w:t>(7.2)</w:t>
      </w:r>
    </w:p>
    <w:p w:rsidR="00135936" w:rsidRDefault="00135936" w:rsidP="0013593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Similarly, for an attribute </w:t>
      </w:r>
      <w:r>
        <w:rPr>
          <w:rFonts w:ascii="TimesLTStd-Italic" w:eastAsia="TimesLTStd-Roman" w:hAnsi="TimesLTStd-Italic" w:cs="TimesLTStd-Italic"/>
          <w:i/>
          <w:iCs/>
          <w:sz w:val="20"/>
          <w:szCs w:val="20"/>
        </w:rPr>
        <w:t>g</w:t>
      </w:r>
      <w:r>
        <w:rPr>
          <w:rFonts w:ascii="TimesLTStd-Roman" w:eastAsia="TimesLTStd-Roman" w:cs="TimesLTStd-Roman"/>
          <w:sz w:val="20"/>
          <w:szCs w:val="20"/>
        </w:rPr>
        <w:t xml:space="preserve">, the set of its properties, denoted by </w:t>
      </w:r>
      <w:proofErr w:type="spellStart"/>
      <w:proofErr w:type="gramStart"/>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g</w:t>
      </w:r>
      <w:proofErr w:type="spellEnd"/>
      <w:proofErr w:type="gramEnd"/>
      <w:r>
        <w:rPr>
          <w:rFonts w:ascii="TimesLTStd-Roman" w:eastAsia="TimesLTStd-Roman" w:cs="TimesLTStd-Roman"/>
          <w:sz w:val="20"/>
          <w:szCs w:val="20"/>
        </w:rPr>
        <w:t>, is given as follows:</w:t>
      </w:r>
    </w:p>
    <w:p w:rsidR="00135936" w:rsidRDefault="00135936" w:rsidP="00135936">
      <w:pPr>
        <w:autoSpaceDE w:val="0"/>
        <w:autoSpaceDN w:val="0"/>
        <w:adjustRightInd w:val="0"/>
        <w:spacing w:after="0" w:line="240" w:lineRule="auto"/>
        <w:jc w:val="right"/>
        <w:rPr>
          <w:rFonts w:ascii="TimesLTStd-Roman" w:eastAsia="TimesLTStd-Roman" w:cs="TimesLTStd-Roman"/>
          <w:sz w:val="20"/>
          <w:szCs w:val="20"/>
        </w:rPr>
      </w:pPr>
      <w:proofErr w:type="spellStart"/>
      <w:proofErr w:type="gramStart"/>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g</w:t>
      </w:r>
      <w:proofErr w:type="spellEnd"/>
      <w:proofErr w:type="gramEnd"/>
      <w:r>
        <w:rPr>
          <w:rFonts w:ascii="TimesLTStd-Italic" w:eastAsia="TimesLTStd-Roman" w:hAnsi="TimesLTStd-Italic" w:cs="TimesLTStd-Italic"/>
          <w:i/>
          <w:iCs/>
          <w:sz w:val="15"/>
          <w:szCs w:val="15"/>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w:t>
      </w:r>
      <w:r>
        <w:rPr>
          <w:rFonts w:ascii="TimesLTStd-Italic" w:eastAsia="TimesLTStd-Roman" w:hAnsi="TimesLTStd-Italic" w:cs="TimesLTStd-Italic"/>
          <w:i/>
          <w:iCs/>
          <w:sz w:val="20"/>
          <w:szCs w:val="20"/>
        </w:rPr>
        <w:t xml:space="preserve">g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Roman" w:eastAsia="TimesLTStd-Roman" w:cs="TimesLTStd-Roman"/>
          <w:sz w:val="20"/>
          <w:szCs w:val="20"/>
        </w:rPr>
        <w:t xml:space="preserve">all methods using </w:t>
      </w:r>
      <w:r>
        <w:rPr>
          <w:rFonts w:ascii="TimesLTStd-Italic" w:eastAsia="TimesLTStd-Roman" w:hAnsi="TimesLTStd-Italic" w:cs="TimesLTStd-Italic"/>
          <w:i/>
          <w:iCs/>
          <w:sz w:val="20"/>
          <w:szCs w:val="20"/>
        </w:rPr>
        <w:t>g</w:t>
      </w:r>
      <w:r>
        <w:rPr>
          <w:rFonts w:ascii="TimesLTStd-Roman" w:eastAsia="TimesLTStd-Roman" w:cs="TimesLTStd-Roman"/>
          <w:sz w:val="20"/>
          <w:szCs w:val="20"/>
        </w:rPr>
        <w:t>}</w:t>
      </w:r>
      <w:r>
        <w:rPr>
          <w:rFonts w:ascii="STIXMath-Italic" w:eastAsia="STIXMath-Italic" w:cs="STIXMath-Italic"/>
          <w:i/>
          <w:iCs/>
          <w:sz w:val="20"/>
          <w:szCs w:val="20"/>
        </w:rPr>
        <w:t xml:space="preserve">. </w:t>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TimesLTStd-Roman" w:eastAsia="TimesLTStd-Roman" w:cs="TimesLTStd-Roman"/>
          <w:sz w:val="20"/>
          <w:szCs w:val="20"/>
        </w:rPr>
        <w:t>(7.3)</w:t>
      </w:r>
    </w:p>
    <w:p w:rsidR="00135936" w:rsidRDefault="00135936" w:rsidP="0013593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For the calculation of distance between two entities, the needed </w:t>
      </w:r>
      <w:r>
        <w:rPr>
          <w:rFonts w:ascii="TimesLTStd-Italic" w:eastAsia="TimesLTStd-Roman" w:hAnsi="TimesLTStd-Italic" w:cs="TimesLTStd-Italic"/>
          <w:i/>
          <w:iCs/>
          <w:sz w:val="20"/>
          <w:szCs w:val="20"/>
        </w:rPr>
        <w:t xml:space="preserve">B </w:t>
      </w:r>
      <w:r>
        <w:rPr>
          <w:rFonts w:ascii="TimesLTStd-Roman" w:eastAsia="TimesLTStd-Roman" w:cs="TimesLTStd-Roman"/>
          <w:sz w:val="20"/>
          <w:szCs w:val="20"/>
        </w:rPr>
        <w:t xml:space="preserve">is given by the union of the two corresponding sets of attributes. For example, if we are interested in calculating the distance between two methods </w:t>
      </w:r>
      <w:r>
        <w:rPr>
          <w:rFonts w:ascii="TimesLTStd-Italic" w:eastAsia="TimesLTStd-Roman" w:hAnsi="TimesLTStd-Italic" w:cs="TimesLTStd-Italic"/>
          <w:i/>
          <w:iCs/>
          <w:sz w:val="20"/>
          <w:szCs w:val="20"/>
        </w:rPr>
        <w:t>f</w:t>
      </w:r>
      <w:r>
        <w:rPr>
          <w:rFonts w:ascii="TimesLTStd-Roman" w:eastAsia="TimesLTStd-Roman" w:cs="TimesLTStd-Roman"/>
          <w:sz w:val="15"/>
          <w:szCs w:val="15"/>
        </w:rPr>
        <w:t xml:space="preserve">1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f</w:t>
      </w:r>
      <w:r>
        <w:rPr>
          <w:rFonts w:ascii="TimesLTStd-Roman" w:eastAsia="TimesLTStd-Roman" w:cs="TimesLTStd-Roman"/>
          <w:sz w:val="15"/>
          <w:szCs w:val="15"/>
        </w:rPr>
        <w:t>2</w:t>
      </w:r>
      <w:r>
        <w:rPr>
          <w:rFonts w:ascii="TimesLTStd-Roman" w:eastAsia="TimesLTStd-Roman" w:cs="TimesLTStd-Roman"/>
          <w:sz w:val="20"/>
          <w:szCs w:val="20"/>
        </w:rPr>
        <w:t xml:space="preserve">, we have </w:t>
      </w:r>
      <w:r>
        <w:rPr>
          <w:rFonts w:ascii="TimesLTStd-Italic" w:eastAsia="TimesLTStd-Roman" w:hAnsi="TimesLTStd-Italic" w:cs="TimesLTStd-Italic"/>
          <w:i/>
          <w:iCs/>
          <w:sz w:val="20"/>
          <w:szCs w:val="20"/>
        </w:rPr>
        <w:t xml:space="preserve">B </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f</w:t>
      </w:r>
      <w:r>
        <w:rPr>
          <w:rFonts w:ascii="TimesLTStd-Roman" w:eastAsia="TimesLTStd-Roman" w:cs="TimesLTStd-Roman"/>
          <w:sz w:val="12"/>
          <w:szCs w:val="12"/>
        </w:rPr>
        <w:t xml:space="preserve">1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f</w:t>
      </w:r>
      <w:r>
        <w:rPr>
          <w:rFonts w:ascii="TimesLTStd-Roman" w:eastAsia="TimesLTStd-Roman" w:cs="TimesLTStd-Roman"/>
          <w:sz w:val="12"/>
          <w:szCs w:val="12"/>
        </w:rPr>
        <w:t>2</w:t>
      </w:r>
      <w:r>
        <w:rPr>
          <w:rFonts w:ascii="TimesLTStd-Roman" w:eastAsia="TimesLTStd-Roman" w:cs="TimesLTStd-Roman"/>
          <w:sz w:val="20"/>
          <w:szCs w:val="20"/>
        </w:rPr>
        <w:t>.</w:t>
      </w:r>
    </w:p>
    <w:p w:rsidR="00135936" w:rsidRDefault="00135936" w:rsidP="0013593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Similarly, if we are interested in the distance between a method </w:t>
      </w:r>
      <w:r>
        <w:rPr>
          <w:rFonts w:ascii="TimesLTStd-Italic" w:eastAsia="TimesLTStd-Roman" w:hAnsi="TimesLTStd-Italic" w:cs="TimesLTStd-Italic"/>
          <w:i/>
          <w:iCs/>
          <w:sz w:val="20"/>
          <w:szCs w:val="20"/>
        </w:rPr>
        <w:t xml:space="preserve">f </w:t>
      </w:r>
      <w:r>
        <w:rPr>
          <w:rFonts w:ascii="TimesLTStd-Roman" w:eastAsia="TimesLTStd-Roman" w:cs="TimesLTStd-Roman"/>
          <w:sz w:val="20"/>
          <w:szCs w:val="20"/>
        </w:rPr>
        <w:t xml:space="preserve">and an attribute </w:t>
      </w:r>
      <w:r>
        <w:rPr>
          <w:rFonts w:ascii="TimesLTStd-Italic" w:eastAsia="TimesLTStd-Roman" w:hAnsi="TimesLTStd-Italic" w:cs="TimesLTStd-Italic"/>
          <w:i/>
          <w:iCs/>
          <w:sz w:val="20"/>
          <w:szCs w:val="20"/>
        </w:rPr>
        <w:t>g</w:t>
      </w:r>
      <w:r>
        <w:rPr>
          <w:rFonts w:ascii="TimesLTStd-Roman" w:eastAsia="TimesLTStd-Roman" w:cs="TimesLTStd-Roman"/>
          <w:sz w:val="20"/>
          <w:szCs w:val="20"/>
        </w:rPr>
        <w:t xml:space="preserve">, then we have </w:t>
      </w:r>
      <w:r>
        <w:rPr>
          <w:rFonts w:ascii="TimesLTStd-Italic" w:eastAsia="TimesLTStd-Roman" w:hAnsi="TimesLTStd-Italic" w:cs="TimesLTStd-Italic"/>
          <w:i/>
          <w:iCs/>
          <w:sz w:val="20"/>
          <w:szCs w:val="20"/>
        </w:rPr>
        <w:t xml:space="preserve">B </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 xml:space="preserve">f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B</w:t>
      </w:r>
      <w:r>
        <w:rPr>
          <w:rFonts w:ascii="TimesLTStd-Italic" w:eastAsia="TimesLTStd-Roman" w:hAnsi="TimesLTStd-Italic" w:cs="TimesLTStd-Italic"/>
          <w:i/>
          <w:iCs/>
          <w:sz w:val="15"/>
          <w:szCs w:val="15"/>
        </w:rPr>
        <w:t>g</w:t>
      </w:r>
      <w:r>
        <w:rPr>
          <w:rFonts w:ascii="TimesLTStd-Roman" w:eastAsia="TimesLTStd-Roman" w:cs="TimesLTStd-Roman"/>
          <w:sz w:val="20"/>
          <w:szCs w:val="20"/>
        </w:rPr>
        <w:t>.</w:t>
      </w:r>
    </w:p>
    <w:p w:rsidR="00135936" w:rsidRDefault="00135936" w:rsidP="00135936">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Now, given a class </w:t>
      </w:r>
      <w:r>
        <w:rPr>
          <w:rFonts w:ascii="TimesLTStd-Italic" w:eastAsia="TimesLTStd-Roman" w:hAnsi="TimesLTStd-Italic" w:cs="TimesLTStd-Italic"/>
          <w:i/>
          <w:iCs/>
          <w:sz w:val="20"/>
          <w:szCs w:val="20"/>
        </w:rPr>
        <w:t>C</w:t>
      </w:r>
      <w:r>
        <w:rPr>
          <w:rFonts w:ascii="TimesLTStd-Roman" w:eastAsia="TimesLTStd-Roman" w:cs="TimesLTStd-Roman"/>
          <w:sz w:val="20"/>
          <w:szCs w:val="20"/>
        </w:rPr>
        <w:t xml:space="preserve">, let </w:t>
      </w:r>
      <w:r>
        <w:rPr>
          <w:rFonts w:ascii="TimesLTStd-Italic" w:eastAsia="TimesLTStd-Roman" w:hAnsi="TimesLTStd-Italic" w:cs="TimesLTStd-Italic"/>
          <w:i/>
          <w:iCs/>
          <w:sz w:val="20"/>
          <w:szCs w:val="20"/>
        </w:rPr>
        <w:t xml:space="preserve">M </w:t>
      </w:r>
      <w:r>
        <w:rPr>
          <w:rFonts w:ascii="STIXMath-Regular" w:eastAsia="STIXMath-Regular" w:cs="STIXMath-Regular"/>
          <w:sz w:val="20"/>
          <w:szCs w:val="20"/>
        </w:rPr>
        <w:t xml:space="preserve">= </w:t>
      </w:r>
      <w:r>
        <w:rPr>
          <w:rFonts w:ascii="TimesLTStd-Roman" w:eastAsia="TimesLTStd-Roman" w:cs="TimesLTStd-Roman"/>
          <w:sz w:val="20"/>
          <w:szCs w:val="20"/>
        </w:rPr>
        <w:t>{</w:t>
      </w:r>
      <w:r>
        <w:rPr>
          <w:rFonts w:ascii="TimesLTStd-Italic" w:eastAsia="TimesLTStd-Roman" w:hAnsi="TimesLTStd-Italic" w:cs="TimesLTStd-Italic"/>
          <w:i/>
          <w:iCs/>
          <w:sz w:val="20"/>
          <w:szCs w:val="20"/>
        </w:rPr>
        <w:t>m</w:t>
      </w:r>
      <w:r>
        <w:rPr>
          <w:rFonts w:ascii="TimesLTStd-Roman" w:eastAsia="TimesLTStd-Roman" w:cs="TimesLTStd-Roman"/>
          <w:sz w:val="15"/>
          <w:szCs w:val="15"/>
        </w:rPr>
        <w:t>1</w:t>
      </w:r>
      <w:r>
        <w:rPr>
          <w:rFonts w:ascii="TimesLTStd-Roman" w:eastAsia="TimesLTStd-Roman" w:cs="TimesLTStd-Roman"/>
          <w:sz w:val="20"/>
          <w:szCs w:val="20"/>
        </w:rPr>
        <w:t>,</w:t>
      </w:r>
      <w:r>
        <w:rPr>
          <w:rFonts w:ascii="STIXMath-Regular" w:eastAsia="STIXMath-Regular" w:cs="STIXMath-Regular" w:hint="eastAsia"/>
          <w:sz w:val="20"/>
          <w:szCs w:val="20"/>
        </w:rPr>
        <w:t>…</w:t>
      </w:r>
      <w:r>
        <w:rPr>
          <w:rFonts w:ascii="TimesLTStd-Roman" w:eastAsia="TimesLTStd-Roman" w:cs="TimesLTStd-Roman"/>
          <w:sz w:val="20"/>
          <w:szCs w:val="20"/>
        </w:rPr>
        <w:t>,</w:t>
      </w:r>
      <w:proofErr w:type="spellStart"/>
      <w:r>
        <w:rPr>
          <w:rFonts w:ascii="TimesLTStd-Italic" w:eastAsia="TimesLTStd-Roman" w:hAnsi="TimesLTStd-Italic" w:cs="TimesLTStd-Italic"/>
          <w:i/>
          <w:iCs/>
          <w:sz w:val="20"/>
          <w:szCs w:val="20"/>
        </w:rPr>
        <w:t>m</w:t>
      </w:r>
      <w:r>
        <w:rPr>
          <w:rFonts w:ascii="TimesLTStd-Italic" w:eastAsia="TimesLTStd-Roman" w:hAnsi="TimesLTStd-Italic" w:cs="TimesLTStd-Italic"/>
          <w:i/>
          <w:iCs/>
          <w:sz w:val="15"/>
          <w:szCs w:val="15"/>
        </w:rPr>
        <w:t>k</w:t>
      </w:r>
      <w:proofErr w:type="spellEnd"/>
      <w:r>
        <w:rPr>
          <w:rFonts w:ascii="TimesLTStd-Roman" w:eastAsia="TimesLTStd-Roman" w:cs="TimesLTStd-Roman"/>
          <w:sz w:val="20"/>
          <w:szCs w:val="20"/>
        </w:rPr>
        <w:t xml:space="preserve">} be the set of methods and </w:t>
      </w:r>
      <w:r>
        <w:rPr>
          <w:rFonts w:ascii="TimesLTStd-Italic" w:eastAsia="TimesLTStd-Roman" w:hAnsi="TimesLTStd-Italic" w:cs="TimesLTStd-Italic"/>
          <w:i/>
          <w:iCs/>
          <w:sz w:val="20"/>
          <w:szCs w:val="20"/>
        </w:rPr>
        <w:t xml:space="preserve">A </w:t>
      </w:r>
      <w:r>
        <w:rPr>
          <w:rFonts w:ascii="STIXMath-Regular" w:eastAsia="STIXMath-Regular" w:cs="STIXMath-Regular"/>
          <w:sz w:val="20"/>
          <w:szCs w:val="20"/>
        </w:rPr>
        <w:t xml:space="preserve">= </w:t>
      </w:r>
      <w:r>
        <w:rPr>
          <w:rFonts w:ascii="TimesLTStd-Roman" w:eastAsia="TimesLTStd-Roman" w:cs="TimesLTStd-Roman"/>
          <w:sz w:val="20"/>
          <w:szCs w:val="20"/>
        </w:rPr>
        <w:t>{</w:t>
      </w:r>
      <w:r>
        <w:rPr>
          <w:rFonts w:ascii="TimesLTStd-Italic" w:eastAsia="TimesLTStd-Roman" w:hAnsi="TimesLTStd-Italic" w:cs="TimesLTStd-Italic"/>
          <w:i/>
          <w:iCs/>
          <w:sz w:val="20"/>
          <w:szCs w:val="20"/>
        </w:rPr>
        <w:t>a</w:t>
      </w:r>
      <w:r>
        <w:rPr>
          <w:rFonts w:ascii="TimesLTStd-Roman" w:eastAsia="TimesLTStd-Roman" w:cs="TimesLTStd-Roman"/>
          <w:sz w:val="15"/>
          <w:szCs w:val="15"/>
        </w:rPr>
        <w:t>1</w:t>
      </w:r>
      <w:r>
        <w:rPr>
          <w:rFonts w:ascii="TimesLTStd-Roman" w:eastAsia="TimesLTStd-Roman" w:cs="TimesLTStd-Roman"/>
          <w:sz w:val="20"/>
          <w:szCs w:val="20"/>
        </w:rPr>
        <w:t>,</w:t>
      </w:r>
      <w:r>
        <w:rPr>
          <w:rFonts w:ascii="STIXMath-Regular" w:eastAsia="STIXMath-Regular" w:cs="STIXMath-Regular" w:hint="eastAsia"/>
          <w:sz w:val="20"/>
          <w:szCs w:val="20"/>
        </w:rPr>
        <w:t>…</w:t>
      </w:r>
      <w:r>
        <w:rPr>
          <w:rFonts w:ascii="TimesLTStd-Roman" w:eastAsia="TimesLTStd-Roman" w:cs="TimesLTStd-Roman"/>
          <w:sz w:val="20"/>
          <w:szCs w:val="20"/>
        </w:rPr>
        <w:t>,</w:t>
      </w:r>
      <w:proofErr w:type="spellStart"/>
      <w:r>
        <w:rPr>
          <w:rFonts w:ascii="TimesLTStd-Italic" w:eastAsia="TimesLTStd-Roman" w:hAnsi="TimesLTStd-Italic" w:cs="TimesLTStd-Italic"/>
          <w:i/>
          <w:iCs/>
          <w:sz w:val="20"/>
          <w:szCs w:val="20"/>
        </w:rPr>
        <w:t>m</w:t>
      </w:r>
      <w:r>
        <w:rPr>
          <w:rFonts w:ascii="TimesLTStd-Italic" w:eastAsia="TimesLTStd-Roman" w:hAnsi="TimesLTStd-Italic" w:cs="TimesLTStd-Italic"/>
          <w:i/>
          <w:iCs/>
          <w:sz w:val="15"/>
          <w:szCs w:val="15"/>
        </w:rPr>
        <w:t>n</w:t>
      </w:r>
      <w:proofErr w:type="spellEnd"/>
      <w:r>
        <w:rPr>
          <w:rFonts w:ascii="TimesLTStd-Roman" w:eastAsia="TimesLTStd-Roman" w:cs="TimesLTStd-Roman"/>
          <w:sz w:val="20"/>
          <w:szCs w:val="20"/>
        </w:rPr>
        <w:t xml:space="preserve">} be the set of attributes of </w:t>
      </w:r>
      <w:r>
        <w:rPr>
          <w:rFonts w:ascii="TimesLTStd-Italic" w:eastAsia="TimesLTStd-Roman" w:hAnsi="TimesLTStd-Italic" w:cs="TimesLTStd-Italic"/>
          <w:i/>
          <w:iCs/>
          <w:sz w:val="20"/>
          <w:szCs w:val="20"/>
        </w:rPr>
        <w:t>C</w:t>
      </w:r>
      <w:r>
        <w:rPr>
          <w:rFonts w:ascii="TimesLTStd-Roman" w:eastAsia="TimesLTStd-Roman" w:cs="TimesLTStd-Roman"/>
          <w:sz w:val="20"/>
          <w:szCs w:val="20"/>
        </w:rPr>
        <w:t xml:space="preserve">. Using the distance-based metric of Eq. 7.1, one can calculate the distance between all pairs of entities in the set </w:t>
      </w:r>
      <w:r>
        <w:rPr>
          <w:rFonts w:ascii="TimesLTStd-Italic" w:eastAsia="TimesLTStd-Roman" w:hAnsi="TimesLTStd-Italic" w:cs="TimesLTStd-Italic"/>
          <w:i/>
          <w:iCs/>
          <w:sz w:val="20"/>
          <w:szCs w:val="20"/>
        </w:rPr>
        <w:t xml:space="preserve">M </w:t>
      </w:r>
      <w:r>
        <w:rPr>
          <w:rFonts w:ascii="STIXMath-Regular" w:eastAsia="STIXMath-Regular" w:cs="STIXMath-Regular" w:hint="eastAsia"/>
          <w:sz w:val="20"/>
          <w:szCs w:val="20"/>
        </w:rPr>
        <w:t>∪</w:t>
      </w:r>
      <w:r>
        <w:rPr>
          <w:rFonts w:ascii="STIXMath-Regular" w:eastAsia="STIXMath-Regular" w:cs="STIXMath-Regular"/>
          <w:sz w:val="20"/>
          <w:szCs w:val="20"/>
        </w:rPr>
        <w:t xml:space="preserve"> </w:t>
      </w:r>
      <w:r>
        <w:rPr>
          <w:rFonts w:ascii="TimesLTStd-Italic" w:eastAsia="TimesLTStd-Roman" w:hAnsi="TimesLTStd-Italic" w:cs="TimesLTStd-Italic"/>
          <w:i/>
          <w:iCs/>
          <w:sz w:val="20"/>
          <w:szCs w:val="20"/>
        </w:rPr>
        <w:t>A</w:t>
      </w:r>
      <w:r>
        <w:rPr>
          <w:rFonts w:ascii="TimesLTStd-Roman" w:eastAsia="TimesLTStd-Roman" w:cs="TimesLTStd-Roman"/>
          <w:sz w:val="20"/>
          <w:szCs w:val="20"/>
        </w:rPr>
        <w:t xml:space="preserve">, and plot </w:t>
      </w:r>
      <w:r>
        <w:rPr>
          <w:rFonts w:ascii="TimesLTStd-Italic" w:eastAsia="TimesLTStd-Roman" w:hAnsi="TimesLTStd-Italic" w:cs="TimesLTStd-Italic"/>
          <w:i/>
          <w:iCs/>
          <w:sz w:val="20"/>
          <w:szCs w:val="20"/>
        </w:rPr>
        <w:t xml:space="preserve">C </w:t>
      </w:r>
      <w:r>
        <w:rPr>
          <w:rFonts w:ascii="TimesLTStd-Roman" w:eastAsia="TimesLTStd-Roman" w:cs="TimesLTStd-Roman"/>
          <w:sz w:val="20"/>
          <w:szCs w:val="20"/>
        </w:rPr>
        <w:t>in a graphical manner such that each attribute is represented by a square and each method by a circle such that the Euclidean distance between two entities is equal to their distance calculated using Eq. 7.1. Such a notation to represent a class is called a Virtua</w:t>
      </w:r>
      <w:r w:rsidR="006C3860">
        <w:rPr>
          <w:rFonts w:ascii="TimesLTStd-Roman" w:eastAsia="TimesLTStd-Roman" w:cs="TimesLTStd-Roman"/>
          <w:sz w:val="20"/>
          <w:szCs w:val="20"/>
        </w:rPr>
        <w:t xml:space="preserve">l Reality </w:t>
      </w:r>
      <w:proofErr w:type="spellStart"/>
      <w:r w:rsidR="006C3860">
        <w:rPr>
          <w:rFonts w:ascii="TimesLTStd-Roman" w:eastAsia="TimesLTStd-Roman" w:cs="TimesLTStd-Roman"/>
          <w:sz w:val="20"/>
          <w:szCs w:val="20"/>
        </w:rPr>
        <w:t>Modeling</w:t>
      </w:r>
      <w:proofErr w:type="spellEnd"/>
      <w:r w:rsidR="006C3860">
        <w:rPr>
          <w:rFonts w:ascii="TimesLTStd-Roman" w:eastAsia="TimesLTStd-Roman" w:cs="TimesLTStd-Roman"/>
          <w:sz w:val="20"/>
          <w:szCs w:val="20"/>
        </w:rPr>
        <w:t xml:space="preserve"> Language (Simon</w:t>
      </w:r>
      <w:r w:rsidR="000F0209">
        <w:rPr>
          <w:rFonts w:ascii="TimesLTStd-Roman" w:eastAsia="TimesLTStd-Roman" w:cs="TimesLTStd-Roman"/>
          <w:sz w:val="20"/>
          <w:szCs w:val="20"/>
        </w:rPr>
        <w:t xml:space="preserve"> et al.</w:t>
      </w:r>
      <w:proofErr w:type="gramStart"/>
      <w:r w:rsidR="006C3860">
        <w:rPr>
          <w:rFonts w:ascii="TimesLTStd-Roman" w:eastAsia="TimesLTStd-Roman" w:cs="TimesLTStd-Roman"/>
          <w:sz w:val="20"/>
          <w:szCs w:val="20"/>
        </w:rPr>
        <w:t>,2001</w:t>
      </w:r>
      <w:proofErr w:type="gramEnd"/>
      <w:r w:rsidR="006C3860">
        <w:rPr>
          <w:rFonts w:ascii="TimesLTStd-Roman" w:eastAsia="TimesLTStd-Roman" w:cs="TimesLTStd-Roman"/>
          <w:sz w:val="20"/>
          <w:szCs w:val="20"/>
        </w:rPr>
        <w:t>)</w:t>
      </w:r>
      <w:r>
        <w:rPr>
          <w:rFonts w:ascii="TimesLTStd-Roman" w:eastAsia="TimesLTStd-Roman" w:cs="TimesLTStd-Roman"/>
          <w:sz w:val="20"/>
          <w:szCs w:val="20"/>
        </w:rPr>
        <w:t xml:space="preserve">. In Figure 7.6, we show the VRML diagram of two classes </w:t>
      </w:r>
      <w:r>
        <w:rPr>
          <w:rFonts w:ascii="CourierStd" w:eastAsia="TimesLTStd-Roman" w:hAnsi="CourierStd" w:cs="CourierStd"/>
          <w:sz w:val="18"/>
          <w:szCs w:val="18"/>
        </w:rPr>
        <w:t xml:space="preserve">C1 </w:t>
      </w:r>
      <w:r>
        <w:rPr>
          <w:rFonts w:ascii="TimesLTStd-Roman" w:eastAsia="TimesLTStd-Roman" w:cs="TimesLTStd-Roman"/>
          <w:sz w:val="20"/>
          <w:szCs w:val="20"/>
        </w:rPr>
        <w:t xml:space="preserve">and </w:t>
      </w:r>
      <w:r>
        <w:rPr>
          <w:rFonts w:ascii="CourierStd" w:eastAsia="TimesLTStd-Roman" w:hAnsi="CourierStd" w:cs="CourierStd"/>
          <w:sz w:val="18"/>
          <w:szCs w:val="18"/>
        </w:rPr>
        <w:t>C2</w:t>
      </w:r>
      <w:r>
        <w:rPr>
          <w:rFonts w:ascii="TimesLTStd-Roman" w:eastAsia="TimesLTStd-Roman" w:cs="TimesLTStd-Roman"/>
          <w:sz w:val="20"/>
          <w:szCs w:val="20"/>
        </w:rPr>
        <w:t xml:space="preserve">. Though method </w:t>
      </w:r>
      <w:r>
        <w:rPr>
          <w:rFonts w:ascii="CourierStd" w:eastAsia="TimesLTStd-Roman" w:hAnsi="CourierStd" w:cs="CourierStd"/>
          <w:sz w:val="18"/>
          <w:szCs w:val="18"/>
        </w:rPr>
        <w:t xml:space="preserve">m1 </w:t>
      </w:r>
      <w:r>
        <w:rPr>
          <w:rFonts w:ascii="TimesLTStd-Roman" w:eastAsia="TimesLTStd-Roman" w:cs="TimesLTStd-Roman"/>
          <w:sz w:val="20"/>
          <w:szCs w:val="20"/>
        </w:rPr>
        <w:t xml:space="preserve">is a part of class </w:t>
      </w:r>
      <w:r>
        <w:rPr>
          <w:rFonts w:ascii="CourierStd" w:eastAsia="TimesLTStd-Roman" w:hAnsi="CourierStd" w:cs="CourierStd"/>
          <w:sz w:val="18"/>
          <w:szCs w:val="18"/>
        </w:rPr>
        <w:t>C1</w:t>
      </w:r>
      <w:r>
        <w:rPr>
          <w:rFonts w:ascii="TimesLTStd-Roman" w:eastAsia="TimesLTStd-Roman" w:cs="TimesLTStd-Roman"/>
          <w:sz w:val="20"/>
          <w:szCs w:val="20"/>
        </w:rPr>
        <w:t xml:space="preserve">, it is closer to the methods and attributes of class </w:t>
      </w:r>
      <w:r>
        <w:rPr>
          <w:rFonts w:ascii="CourierStd" w:eastAsia="TimesLTStd-Roman" w:hAnsi="CourierStd" w:cs="CourierStd"/>
          <w:sz w:val="18"/>
          <w:szCs w:val="18"/>
        </w:rPr>
        <w:t xml:space="preserve">C2 </w:t>
      </w:r>
      <w:r>
        <w:rPr>
          <w:rFonts w:ascii="TimesLTStd-Roman" w:eastAsia="TimesLTStd-Roman" w:cs="TimesLTStd-Roman"/>
          <w:sz w:val="20"/>
          <w:szCs w:val="20"/>
        </w:rPr>
        <w:t xml:space="preserve">than to the methods and attributes of class </w:t>
      </w:r>
      <w:r>
        <w:rPr>
          <w:rFonts w:ascii="CourierStd" w:eastAsia="TimesLTStd-Roman" w:hAnsi="CourierStd" w:cs="CourierStd"/>
          <w:sz w:val="18"/>
          <w:szCs w:val="18"/>
        </w:rPr>
        <w:t>C1</w:t>
      </w:r>
      <w:r>
        <w:rPr>
          <w:rFonts w:ascii="TimesLTStd-Roman" w:eastAsia="TimesLTStd-Roman" w:cs="TimesLTStd-Roman"/>
          <w:sz w:val="20"/>
          <w:szCs w:val="20"/>
        </w:rPr>
        <w:t xml:space="preserve">. Therefore, the </w:t>
      </w:r>
      <w:r>
        <w:rPr>
          <w:rFonts w:ascii="TimesLTStd-Italic" w:eastAsia="TimesLTStd-Roman" w:hAnsi="TimesLTStd-Italic" w:cs="TimesLTStd-Italic"/>
          <w:i/>
          <w:iCs/>
          <w:sz w:val="20"/>
          <w:szCs w:val="20"/>
        </w:rPr>
        <w:t>Move</w:t>
      </w:r>
      <w:r>
        <w:rPr>
          <w:rFonts w:ascii="TimesLTStd-Roman" w:eastAsia="TimesLTStd-Roman" w:cs="TimesLTStd-Roman"/>
          <w:sz w:val="20"/>
          <w:szCs w:val="20"/>
        </w:rPr>
        <w:t xml:space="preserve">-method refactoring can be applied to method </w:t>
      </w:r>
      <w:r>
        <w:rPr>
          <w:rFonts w:ascii="CourierStd" w:eastAsia="TimesLTStd-Roman" w:hAnsi="CourierStd" w:cs="CourierStd"/>
          <w:sz w:val="18"/>
          <w:szCs w:val="18"/>
        </w:rPr>
        <w:t xml:space="preserve">m1 </w:t>
      </w:r>
      <w:r>
        <w:rPr>
          <w:rFonts w:ascii="TimesLTStd-Roman" w:eastAsia="TimesLTStd-Roman" w:cs="TimesLTStd-Roman"/>
          <w:sz w:val="20"/>
          <w:szCs w:val="20"/>
        </w:rPr>
        <w:t xml:space="preserve">so that it becomes a part of class </w:t>
      </w:r>
      <w:r>
        <w:rPr>
          <w:rFonts w:ascii="CourierStd" w:eastAsia="TimesLTStd-Roman" w:hAnsi="CourierStd" w:cs="CourierStd"/>
          <w:sz w:val="18"/>
          <w:szCs w:val="18"/>
        </w:rPr>
        <w:t>C2</w:t>
      </w:r>
      <w:r>
        <w:rPr>
          <w:rFonts w:ascii="TimesLTStd-Roman" w:eastAsia="TimesLTStd-Roman" w:cs="TimesLTStd-Roman"/>
          <w:sz w:val="20"/>
          <w:szCs w:val="20"/>
        </w:rPr>
        <w:t xml:space="preserve">. The idea of </w:t>
      </w:r>
      <w:r>
        <w:rPr>
          <w:rFonts w:ascii="TimesLTStd-Italic" w:eastAsia="TimesLTStd-Roman" w:hAnsi="TimesLTStd-Italic" w:cs="TimesLTStd-Italic"/>
          <w:i/>
          <w:iCs/>
          <w:sz w:val="20"/>
          <w:szCs w:val="20"/>
        </w:rPr>
        <w:t>Move</w:t>
      </w:r>
      <w:r>
        <w:rPr>
          <w:rFonts w:ascii="TimesLTStd-Roman" w:eastAsia="TimesLTStd-Roman" w:cs="TimesLTStd-Roman"/>
          <w:sz w:val="20"/>
          <w:szCs w:val="20"/>
        </w:rPr>
        <w:t xml:space="preserve">-method refactoring has been explained by means of refactoring </w:t>
      </w:r>
      <w:r>
        <w:rPr>
          <w:rFonts w:ascii="TimesLTStd-Italic" w:eastAsia="TimesLTStd-Roman" w:hAnsi="TimesLTStd-Italic" w:cs="TimesLTStd-Italic"/>
          <w:i/>
          <w:iCs/>
          <w:sz w:val="20"/>
          <w:szCs w:val="20"/>
        </w:rPr>
        <w:t xml:space="preserve">R5 </w:t>
      </w:r>
      <w:r>
        <w:rPr>
          <w:rFonts w:ascii="TimesLTStd-Roman" w:eastAsia="TimesLTStd-Roman" w:cs="TimesLTStd-Roman"/>
          <w:sz w:val="20"/>
          <w:szCs w:val="20"/>
        </w:rPr>
        <w:t>in Section 7.2.2.</w:t>
      </w:r>
    </w:p>
    <w:p w:rsidR="000F0209" w:rsidRDefault="000F0209" w:rsidP="001B0FAA">
      <w:pPr>
        <w:autoSpaceDE w:val="0"/>
        <w:autoSpaceDN w:val="0"/>
        <w:adjustRightInd w:val="0"/>
        <w:spacing w:after="0" w:line="240" w:lineRule="auto"/>
        <w:jc w:val="center"/>
        <w:rPr>
          <w:rFonts w:ascii="TimesLTStd-Roman" w:eastAsia="TimesLTStd-Roman" w:cs="TimesLTStd-Roman"/>
          <w:sz w:val="20"/>
          <w:szCs w:val="20"/>
        </w:rPr>
      </w:pPr>
      <w:r w:rsidRPr="000F0209">
        <w:rPr>
          <w:rFonts w:ascii="TimesLTStd-Roman" w:eastAsia="TimesLTStd-Roman" w:cs="TimesLTStd-Roman"/>
          <w:noProof/>
          <w:sz w:val="20"/>
          <w:szCs w:val="20"/>
          <w:lang w:eastAsia="en-GB"/>
        </w:rPr>
        <w:drawing>
          <wp:inline distT="0" distB="0" distL="0" distR="0">
            <wp:extent cx="3057286"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7286" cy="2160000"/>
                    </a:xfrm>
                    <a:prstGeom prst="rect">
                      <a:avLst/>
                    </a:prstGeom>
                    <a:noFill/>
                    <a:ln>
                      <a:noFill/>
                    </a:ln>
                  </pic:spPr>
                </pic:pic>
              </a:graphicData>
            </a:graphic>
          </wp:inline>
        </w:drawing>
      </w:r>
    </w:p>
    <w:p w:rsidR="000F0209" w:rsidRDefault="000F0209" w:rsidP="000F0209">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From Simon, 2001, </w:t>
      </w:r>
      <w:r w:rsidR="003E479A">
        <w:rPr>
          <w:rFonts w:ascii="TimesLTStd-Italic" w:hAnsi="TimesLTStd-Italic" w:cs="TimesLTStd-Italic"/>
          <w:i/>
          <w:iCs/>
          <w:sz w:val="18"/>
          <w:szCs w:val="18"/>
        </w:rPr>
        <w:t xml:space="preserve">Metrics Based Refactoring, </w:t>
      </w:r>
      <w:proofErr w:type="spellStart"/>
      <w:r w:rsidR="003E479A">
        <w:rPr>
          <w:rFonts w:ascii="Arial" w:hAnsi="Arial" w:cs="Arial"/>
          <w:color w:val="333333"/>
          <w:sz w:val="20"/>
          <w:szCs w:val="20"/>
          <w:shd w:val="clear" w:color="auto" w:fill="FFFFFF"/>
        </w:rPr>
        <w:t>doi</w:t>
      </w:r>
      <w:proofErr w:type="spellEnd"/>
      <w:r w:rsidR="003E479A">
        <w:rPr>
          <w:rFonts w:ascii="Arial" w:hAnsi="Arial" w:cs="Arial"/>
          <w:color w:val="333333"/>
          <w:sz w:val="20"/>
          <w:szCs w:val="20"/>
          <w:shd w:val="clear" w:color="auto" w:fill="FFFFFF"/>
        </w:rPr>
        <w:t>: 10.1109/CSMR.2001.914965</w:t>
      </w:r>
    </w:p>
    <w:p w:rsidR="000F0209" w:rsidRDefault="000F0209" w:rsidP="000F0209">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Consider the following code of two classes:</w:t>
      </w:r>
    </w:p>
    <w:p w:rsidR="000F0209" w:rsidRDefault="000F0209" w:rsidP="000F0209">
      <w:pPr>
        <w:autoSpaceDE w:val="0"/>
        <w:autoSpaceDN w:val="0"/>
        <w:adjustRightInd w:val="0"/>
        <w:spacing w:after="0" w:line="240" w:lineRule="auto"/>
        <w:jc w:val="center"/>
        <w:rPr>
          <w:rFonts w:ascii="Times New Roman" w:hAnsi="Times New Roman" w:cs="Times New Roman"/>
          <w:sz w:val="19"/>
          <w:szCs w:val="19"/>
        </w:rPr>
      </w:pPr>
      <w:r w:rsidRPr="000F0209">
        <w:rPr>
          <w:rFonts w:ascii="Times New Roman" w:hAnsi="Times New Roman" w:cs="Times New Roman"/>
          <w:noProof/>
          <w:sz w:val="19"/>
          <w:szCs w:val="19"/>
          <w:lang w:eastAsia="en-GB"/>
        </w:rPr>
        <w:lastRenderedPageBreak/>
        <w:drawing>
          <wp:inline distT="0" distB="0" distL="0" distR="0">
            <wp:extent cx="2660426" cy="4320000"/>
            <wp:effectExtent l="0" t="0" r="698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426" cy="4320000"/>
                    </a:xfrm>
                    <a:prstGeom prst="rect">
                      <a:avLst/>
                    </a:prstGeom>
                    <a:noFill/>
                    <a:ln>
                      <a:noFill/>
                    </a:ln>
                  </pic:spPr>
                </pic:pic>
              </a:graphicData>
            </a:graphic>
          </wp:inline>
        </w:drawing>
      </w:r>
    </w:p>
    <w:p w:rsidR="000F0209" w:rsidRDefault="000F0209" w:rsidP="000F0209">
      <w:pPr>
        <w:autoSpaceDE w:val="0"/>
        <w:autoSpaceDN w:val="0"/>
        <w:adjustRightInd w:val="0"/>
        <w:spacing w:after="0" w:line="240" w:lineRule="auto"/>
        <w:rPr>
          <w:rFonts w:ascii="Times New Roman" w:hAnsi="Times New Roman" w:cs="Times New Roman"/>
          <w:sz w:val="19"/>
          <w:szCs w:val="19"/>
        </w:rPr>
      </w:pPr>
    </w:p>
    <w:p w:rsidR="000F0209" w:rsidRDefault="000F0209" w:rsidP="000F0209">
      <w:pPr>
        <w:autoSpaceDE w:val="0"/>
        <w:autoSpaceDN w:val="0"/>
        <w:adjustRightInd w:val="0"/>
        <w:spacing w:after="0" w:line="240" w:lineRule="auto"/>
        <w:jc w:val="both"/>
        <w:rPr>
          <w:rFonts w:ascii="Times New Roman" w:hAnsi="Times New Roman" w:cs="Times New Roman"/>
          <w:i/>
          <w:iCs/>
          <w:sz w:val="24"/>
          <w:szCs w:val="24"/>
        </w:rPr>
      </w:pPr>
      <w:r w:rsidRPr="000F0209">
        <w:rPr>
          <w:rFonts w:ascii="Times New Roman" w:hAnsi="Times New Roman" w:cs="Times New Roman"/>
          <w:sz w:val="24"/>
          <w:szCs w:val="24"/>
        </w:rPr>
        <w:t xml:space="preserve">The location of the method </w:t>
      </w:r>
      <w:proofErr w:type="gramStart"/>
      <w:r w:rsidR="0093140A">
        <w:rPr>
          <w:rFonts w:ascii="Courier New" w:hAnsi="Courier New" w:cs="Courier New"/>
          <w:sz w:val="24"/>
          <w:szCs w:val="24"/>
        </w:rPr>
        <w:t>methodB1</w:t>
      </w:r>
      <w:r w:rsidRPr="000F0209">
        <w:rPr>
          <w:rFonts w:ascii="Arial" w:hAnsi="Arial" w:cs="Arial"/>
          <w:sz w:val="24"/>
          <w:szCs w:val="24"/>
        </w:rPr>
        <w:t>(</w:t>
      </w:r>
      <w:proofErr w:type="gramEnd"/>
      <w:r w:rsidRPr="000F0209">
        <w:rPr>
          <w:rFonts w:ascii="Arial" w:hAnsi="Arial" w:cs="Arial"/>
          <w:sz w:val="24"/>
          <w:szCs w:val="24"/>
        </w:rPr>
        <w:t xml:space="preserve"> ) </w:t>
      </w:r>
      <w:r w:rsidRPr="000F0209">
        <w:rPr>
          <w:rFonts w:ascii="Times New Roman" w:hAnsi="Times New Roman" w:cs="Times New Roman"/>
          <w:sz w:val="24"/>
          <w:szCs w:val="24"/>
        </w:rPr>
        <w:t xml:space="preserve">has a very “bad smell” because it uses features of </w:t>
      </w:r>
      <w:r w:rsidRPr="000F0209">
        <w:rPr>
          <w:rFonts w:ascii="Courier New" w:hAnsi="Courier New" w:cs="Courier New"/>
          <w:sz w:val="24"/>
          <w:szCs w:val="24"/>
        </w:rPr>
        <w:t xml:space="preserve">class-A </w:t>
      </w:r>
      <w:r w:rsidRPr="000F0209">
        <w:rPr>
          <w:rFonts w:ascii="Times New Roman" w:hAnsi="Times New Roman" w:cs="Times New Roman"/>
          <w:sz w:val="24"/>
          <w:szCs w:val="24"/>
        </w:rPr>
        <w:t xml:space="preserve">only. Thus, the </w:t>
      </w:r>
      <w:r w:rsidRPr="000F0209">
        <w:rPr>
          <w:rFonts w:ascii="Times New Roman" w:hAnsi="Times New Roman" w:cs="Times New Roman"/>
          <w:i/>
          <w:iCs/>
          <w:sz w:val="24"/>
          <w:szCs w:val="24"/>
        </w:rPr>
        <w:t xml:space="preserve">move method </w:t>
      </w:r>
      <w:r w:rsidRPr="000F0209">
        <w:rPr>
          <w:rFonts w:ascii="Times New Roman" w:hAnsi="Times New Roman" w:cs="Times New Roman"/>
          <w:sz w:val="24"/>
          <w:szCs w:val="24"/>
        </w:rPr>
        <w:t xml:space="preserve">refactoring should be applied to this method. To automate the identification of this problem the distances between each two entities (six methods and four attributes) are calculated. The resulting distances can be displayed in a so called </w:t>
      </w:r>
      <w:r w:rsidRPr="000F0209">
        <w:rPr>
          <w:rFonts w:ascii="Times New Roman" w:hAnsi="Times New Roman" w:cs="Times New Roman"/>
          <w:i/>
          <w:iCs/>
          <w:sz w:val="24"/>
          <w:szCs w:val="24"/>
        </w:rPr>
        <w:t xml:space="preserve">distance matrix </w:t>
      </w:r>
    </w:p>
    <w:p w:rsidR="0093140A" w:rsidRDefault="0093140A" w:rsidP="0093140A">
      <w:pPr>
        <w:autoSpaceDE w:val="0"/>
        <w:autoSpaceDN w:val="0"/>
        <w:adjustRightInd w:val="0"/>
        <w:spacing w:after="0" w:line="240" w:lineRule="auto"/>
        <w:ind w:hanging="993"/>
        <w:jc w:val="both"/>
        <w:rPr>
          <w:rFonts w:ascii="TimesLTStd-Italic" w:hAnsi="TimesLTStd-Italic" w:cs="TimesLTStd-Italic"/>
          <w:i/>
          <w:iCs/>
          <w:sz w:val="18"/>
          <w:szCs w:val="18"/>
        </w:rPr>
      </w:pPr>
      <w:r w:rsidRPr="0093140A">
        <w:rPr>
          <w:rFonts w:ascii="TimesLTStd-Italic" w:hAnsi="TimesLTStd-Italic" w:cs="TimesLTStd-Italic"/>
          <w:i/>
          <w:iCs/>
          <w:noProof/>
          <w:sz w:val="18"/>
          <w:szCs w:val="18"/>
          <w:lang w:eastAsia="en-GB"/>
        </w:rPr>
        <w:drawing>
          <wp:inline distT="0" distB="0" distL="0" distR="0">
            <wp:extent cx="6851650" cy="18859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1650" cy="1885950"/>
                    </a:xfrm>
                    <a:prstGeom prst="rect">
                      <a:avLst/>
                    </a:prstGeom>
                    <a:noFill/>
                    <a:ln>
                      <a:noFill/>
                    </a:ln>
                  </pic:spPr>
                </pic:pic>
              </a:graphicData>
            </a:graphic>
          </wp:inline>
        </w:drawing>
      </w:r>
    </w:p>
    <w:p w:rsidR="00201D22" w:rsidRPr="00201D22" w:rsidRDefault="00D64744" w:rsidP="00201D22">
      <w:pPr>
        <w:autoSpaceDE w:val="0"/>
        <w:autoSpaceDN w:val="0"/>
        <w:adjustRightInd w:val="0"/>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mA1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mA1,mA2,aA1</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mA2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mA2,aA1,aA2</m:t>
              </m:r>
            </m:e>
          </m:d>
          <m:r>
            <w:rPr>
              <w:rFonts w:ascii="Cambria Math" w:hAnsi="Cambria Math" w:cs="Times New Roman"/>
              <w:sz w:val="24"/>
              <w:szCs w:val="24"/>
            </w:rPr>
            <m:t>, dist</m:t>
          </m:r>
          <m:d>
            <m:dPr>
              <m:ctrlPr>
                <w:rPr>
                  <w:rFonts w:ascii="Cambria Math" w:hAnsi="Cambria Math" w:cs="Times New Roman"/>
                  <w:i/>
                  <w:sz w:val="24"/>
                  <w:szCs w:val="24"/>
                </w:rPr>
              </m:ctrlPr>
            </m:dPr>
            <m:e>
              <m:r>
                <w:rPr>
                  <w:rFonts w:ascii="Cambria Math" w:hAnsi="Cambria Math" w:cs="Times New Roman"/>
                  <w:sz w:val="24"/>
                  <w:szCs w:val="24"/>
                </w:rPr>
                <m:t>mA1,mA2</m:t>
              </m:r>
            </m:e>
          </m:d>
          <m:r>
            <w:rPr>
              <w:rFonts w:ascii="Cambria Math" w:hAnsi="Cambria Math" w:cs="Times New Roman"/>
              <w:sz w:val="24"/>
              <w:szCs w:val="24"/>
            </w:rPr>
            <m:t>=1-</m:t>
          </m:r>
          <m:f>
            <m:fPr>
              <m:ctrlPr>
                <w:rPr>
                  <w:rFonts w:ascii="Cambria Math" w:eastAsiaTheme="minorEastAsia" w:hAnsi="Cambria Math" w:cs="Times New Roman"/>
                  <w:i/>
                  <w:sz w:val="24"/>
                  <w:szCs w:val="24"/>
                </w:rPr>
              </m:ctrlPr>
            </m:fPr>
            <m:num>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mA1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ctrlPr>
                        <w:rPr>
                          <w:rFonts w:ascii="Cambria Math" w:hAnsi="Cambria Math" w:cs="Times New Roman"/>
                          <w:i/>
                          <w:sz w:val="24"/>
                          <w:szCs w:val="24"/>
                        </w:rPr>
                      </m:ctrlPr>
                    </m:e>
                    <m:sub>
                      <m:r>
                        <w:rPr>
                          <w:rFonts w:ascii="Cambria Math" w:eastAsiaTheme="minorEastAsia" w:hAnsi="Cambria Math" w:cs="Times New Roman"/>
                          <w:sz w:val="24"/>
                          <w:szCs w:val="24"/>
                        </w:rPr>
                        <m:t>mA2</m:t>
                      </m:r>
                    </m:sub>
                  </m:sSub>
                  <m:ctrlPr>
                    <w:rPr>
                      <w:rFonts w:ascii="Cambria Math" w:eastAsiaTheme="minorEastAsia" w:hAnsi="Cambria Math" w:cs="Times New Roman"/>
                      <w:i/>
                      <w:sz w:val="24"/>
                      <w:szCs w:val="24"/>
                    </w:rPr>
                  </m:ctrlPr>
                </m:e>
              </m:d>
              <m:ctrlPr>
                <w:rPr>
                  <w:rFonts w:ascii="Cambria Math" w:hAnsi="Cambria Math" w:cs="Times New Roman"/>
                  <w:i/>
                  <w:sz w:val="24"/>
                  <w:szCs w:val="24"/>
                </w:rPr>
              </m:ctrlPr>
            </m:num>
            <m:den>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mA1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ctrlPr>
                        <w:rPr>
                          <w:rFonts w:ascii="Cambria Math" w:hAnsi="Cambria Math" w:cs="Times New Roman"/>
                          <w:i/>
                          <w:sz w:val="24"/>
                          <w:szCs w:val="24"/>
                        </w:rPr>
                      </m:ctrlPr>
                    </m:e>
                    <m:sub>
                      <m:r>
                        <w:rPr>
                          <w:rFonts w:ascii="Cambria Math" w:eastAsiaTheme="minorEastAsia" w:hAnsi="Cambria Math" w:cs="Times New Roman"/>
                          <w:sz w:val="24"/>
                          <w:szCs w:val="24"/>
                        </w:rPr>
                        <m:t>mA2</m:t>
                      </m:r>
                    </m:sub>
                  </m:sSub>
                  <m:ctrlPr>
                    <w:rPr>
                      <w:rFonts w:ascii="Cambria Math" w:eastAsiaTheme="minorEastAsia" w:hAnsi="Cambria Math" w:cs="Times New Roman"/>
                      <w:i/>
                      <w:sz w:val="24"/>
                      <w:szCs w:val="24"/>
                    </w:rPr>
                  </m:ctrlPr>
                </m:e>
              </m:d>
            </m:den>
          </m:f>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r>
                        <w:rPr>
                          <w:rFonts w:ascii="Cambria Math" w:hAnsi="Cambria Math" w:cs="Times New Roman"/>
                          <w:sz w:val="24"/>
                          <w:szCs w:val="24"/>
                        </w:rPr>
                        <m:t>aA1,</m:t>
                      </m:r>
                      <m:r>
                        <w:rPr>
                          <w:rFonts w:ascii="Cambria Math" w:hAnsi="Cambria Math" w:cs="Times New Roman"/>
                          <w:sz w:val="24"/>
                          <w:szCs w:val="24"/>
                        </w:rPr>
                        <m:t>m</m:t>
                      </m:r>
                      <m:r>
                        <w:rPr>
                          <w:rFonts w:ascii="Cambria Math" w:hAnsi="Cambria Math" w:cs="Times New Roman"/>
                          <w:sz w:val="24"/>
                          <w:szCs w:val="24"/>
                        </w:rPr>
                        <m:t>A2</m:t>
                      </m:r>
                    </m:e>
                  </m:d>
                  <m:ctrlPr>
                    <w:rPr>
                      <w:rFonts w:ascii="Cambria Math" w:eastAsiaTheme="minorEastAsia" w:hAnsi="Cambria Math" w:cs="Times New Roman"/>
                      <w:i/>
                      <w:sz w:val="24"/>
                      <w:szCs w:val="24"/>
                    </w:rPr>
                  </m:ctrlPr>
                </m:e>
              </m:d>
              <m:ctrlPr>
                <w:rPr>
                  <w:rFonts w:ascii="Cambria Math" w:hAnsi="Cambria Math" w:cs="Times New Roman"/>
                  <w:i/>
                  <w:sz w:val="24"/>
                  <w:szCs w:val="24"/>
                </w:rPr>
              </m:ctrlPr>
            </m:num>
            <m:den>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r>
                        <w:rPr>
                          <w:rFonts w:ascii="Cambria Math" w:hAnsi="Cambria Math" w:cs="Times New Roman"/>
                          <w:sz w:val="24"/>
                          <w:szCs w:val="24"/>
                        </w:rPr>
                        <m:t>mA1,mA2,</m:t>
                      </m:r>
                      <m:r>
                        <w:rPr>
                          <w:rFonts w:ascii="Cambria Math" w:hAnsi="Cambria Math" w:cs="Times New Roman"/>
                          <w:sz w:val="24"/>
                          <w:szCs w:val="24"/>
                        </w:rPr>
                        <m:t>a</m:t>
                      </m:r>
                      <m:r>
                        <w:rPr>
                          <w:rFonts w:ascii="Cambria Math" w:hAnsi="Cambria Math" w:cs="Times New Roman"/>
                          <w:sz w:val="24"/>
                          <w:szCs w:val="24"/>
                        </w:rPr>
                        <m:t>A</m:t>
                      </m:r>
                      <m:r>
                        <w:rPr>
                          <w:rFonts w:ascii="Cambria Math" w:hAnsi="Cambria Math" w:cs="Times New Roman"/>
                          <w:sz w:val="24"/>
                          <w:szCs w:val="24"/>
                        </w:rPr>
                        <m:t>1</m:t>
                      </m:r>
                      <m:r>
                        <w:rPr>
                          <w:rFonts w:ascii="Cambria Math" w:hAnsi="Cambria Math" w:cs="Times New Roman"/>
                          <w:sz w:val="24"/>
                          <w:szCs w:val="24"/>
                        </w:rPr>
                        <m:t>,aA</m:t>
                      </m:r>
                      <m:r>
                        <w:rPr>
                          <w:rFonts w:ascii="Cambria Math" w:hAnsi="Cambria Math" w:cs="Times New Roman"/>
                          <w:sz w:val="24"/>
                          <w:szCs w:val="24"/>
                        </w:rPr>
                        <m:t>2</m:t>
                      </m:r>
                      <w:bookmarkStart w:id="12" w:name="_GoBack"/>
                      <w:bookmarkEnd w:id="12"/>
                    </m:e>
                  </m:d>
                  <m:ctrlPr>
                    <w:rPr>
                      <w:rFonts w:ascii="Cambria Math" w:eastAsiaTheme="minorEastAsia" w:hAnsi="Cambria Math" w:cs="Times New Roman"/>
                      <w:i/>
                      <w:sz w:val="24"/>
                      <w:szCs w:val="24"/>
                    </w:rPr>
                  </m:ctrlPr>
                </m:e>
              </m:d>
            </m:den>
          </m:f>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=0.5</m:t>
          </m:r>
        </m:oMath>
      </m:oMathPara>
    </w:p>
    <w:p w:rsidR="00201D22" w:rsidRDefault="00D64744" w:rsidP="00201D22">
      <w:pPr>
        <w:autoSpaceDE w:val="0"/>
        <w:autoSpaceDN w:val="0"/>
        <w:adjustRightInd w:val="0"/>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aB2</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aB2,mB2</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aB1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aB1,mB2,mB3</m:t>
              </m:r>
            </m:e>
          </m:d>
          <m:r>
            <w:rPr>
              <w:rFonts w:ascii="Cambria Math" w:hAnsi="Cambria Math" w:cs="Times New Roman"/>
              <w:sz w:val="24"/>
              <w:szCs w:val="24"/>
            </w:rPr>
            <m:t>, dist</m:t>
          </m:r>
          <m:d>
            <m:dPr>
              <m:ctrlPr>
                <w:rPr>
                  <w:rFonts w:ascii="Cambria Math" w:hAnsi="Cambria Math" w:cs="Times New Roman"/>
                  <w:i/>
                  <w:sz w:val="24"/>
                  <w:szCs w:val="24"/>
                </w:rPr>
              </m:ctrlPr>
            </m:dPr>
            <m:e>
              <m:r>
                <w:rPr>
                  <w:rFonts w:ascii="Cambria Math" w:hAnsi="Cambria Math" w:cs="Times New Roman"/>
                  <w:sz w:val="24"/>
                  <w:szCs w:val="24"/>
                </w:rPr>
                <m:t>aB2,aB1</m:t>
              </m:r>
            </m:e>
          </m:d>
          <m:r>
            <w:rPr>
              <w:rFonts w:ascii="Cambria Math" w:hAnsi="Cambria Math" w:cs="Times New Roman"/>
              <w:sz w:val="24"/>
              <w:szCs w:val="24"/>
            </w:rPr>
            <m:t>=1-</m:t>
          </m:r>
          <m:f>
            <m:fPr>
              <m:ctrlPr>
                <w:rPr>
                  <w:rFonts w:ascii="Cambria Math" w:eastAsiaTheme="minorEastAsia" w:hAnsi="Cambria Math" w:cs="Times New Roman"/>
                  <w:i/>
                  <w:sz w:val="24"/>
                  <w:szCs w:val="24"/>
                </w:rPr>
              </m:ctrlPr>
            </m:fPr>
            <m:num>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aB2</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ctrlPr>
                        <w:rPr>
                          <w:rFonts w:ascii="Cambria Math" w:hAnsi="Cambria Math" w:cs="Times New Roman"/>
                          <w:i/>
                          <w:sz w:val="24"/>
                          <w:szCs w:val="24"/>
                        </w:rPr>
                      </m:ctrlPr>
                    </m:e>
                    <m:sub>
                      <m:r>
                        <w:rPr>
                          <w:rFonts w:ascii="Cambria Math" w:eastAsiaTheme="minorEastAsia" w:hAnsi="Cambria Math" w:cs="Times New Roman"/>
                          <w:sz w:val="24"/>
                          <w:szCs w:val="24"/>
                        </w:rPr>
                        <m:t>aB1</m:t>
                      </m:r>
                    </m:sub>
                  </m:sSub>
                  <m:ctrlPr>
                    <w:rPr>
                      <w:rFonts w:ascii="Cambria Math" w:eastAsiaTheme="minorEastAsia" w:hAnsi="Cambria Math" w:cs="Times New Roman"/>
                      <w:i/>
                      <w:sz w:val="24"/>
                      <w:szCs w:val="24"/>
                    </w:rPr>
                  </m:ctrlPr>
                </m:e>
              </m:d>
              <m:ctrlPr>
                <w:rPr>
                  <w:rFonts w:ascii="Cambria Math" w:hAnsi="Cambria Math" w:cs="Times New Roman"/>
                  <w:i/>
                  <w:sz w:val="24"/>
                  <w:szCs w:val="24"/>
                </w:rPr>
              </m:ctrlPr>
            </m:num>
            <m:den>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aB2</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ctrlPr>
                        <w:rPr>
                          <w:rFonts w:ascii="Cambria Math" w:hAnsi="Cambria Math" w:cs="Times New Roman"/>
                          <w:i/>
                          <w:sz w:val="24"/>
                          <w:szCs w:val="24"/>
                        </w:rPr>
                      </m:ctrlPr>
                    </m:e>
                    <m:sub>
                      <m:r>
                        <w:rPr>
                          <w:rFonts w:ascii="Cambria Math" w:eastAsiaTheme="minorEastAsia" w:hAnsi="Cambria Math" w:cs="Times New Roman"/>
                          <w:sz w:val="24"/>
                          <w:szCs w:val="24"/>
                        </w:rPr>
                        <m:t>aB1</m:t>
                      </m:r>
                    </m:sub>
                  </m:sSub>
                  <m:ctrlPr>
                    <w:rPr>
                      <w:rFonts w:ascii="Cambria Math" w:eastAsiaTheme="minorEastAsia" w:hAnsi="Cambria Math" w:cs="Times New Roman"/>
                      <w:i/>
                      <w:sz w:val="24"/>
                      <w:szCs w:val="24"/>
                    </w:rPr>
                  </m:ctrlPr>
                </m:e>
              </m:d>
            </m:den>
          </m:f>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r>
                        <w:rPr>
                          <w:rFonts w:ascii="Cambria Math" w:hAnsi="Cambria Math" w:cs="Times New Roman"/>
                          <w:sz w:val="24"/>
                          <w:szCs w:val="24"/>
                        </w:rPr>
                        <m:t>mB2</m:t>
                      </m:r>
                    </m:e>
                  </m:d>
                  <m:ctrlPr>
                    <w:rPr>
                      <w:rFonts w:ascii="Cambria Math" w:eastAsiaTheme="minorEastAsia" w:hAnsi="Cambria Math" w:cs="Times New Roman"/>
                      <w:i/>
                      <w:sz w:val="24"/>
                      <w:szCs w:val="24"/>
                    </w:rPr>
                  </m:ctrlPr>
                </m:e>
              </m:d>
              <m:ctrlPr>
                <w:rPr>
                  <w:rFonts w:ascii="Cambria Math" w:hAnsi="Cambria Math" w:cs="Times New Roman"/>
                  <w:i/>
                  <w:sz w:val="24"/>
                  <w:szCs w:val="24"/>
                </w:rPr>
              </m:ctrlPr>
            </m:num>
            <m:den>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r>
                        <w:rPr>
                          <w:rFonts w:ascii="Cambria Math" w:hAnsi="Cambria Math" w:cs="Times New Roman"/>
                          <w:sz w:val="24"/>
                          <w:szCs w:val="24"/>
                        </w:rPr>
                        <m:t>aB1,aB2,mB2,mB3</m:t>
                      </m:r>
                    </m:e>
                  </m:d>
                  <m:ctrlPr>
                    <w:rPr>
                      <w:rFonts w:ascii="Cambria Math" w:eastAsiaTheme="minorEastAsia" w:hAnsi="Cambria Math" w:cs="Times New Roman"/>
                      <w:i/>
                      <w:sz w:val="24"/>
                      <w:szCs w:val="24"/>
                    </w:rPr>
                  </m:ctrlPr>
                </m:e>
              </m:d>
            </m:den>
          </m:f>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=0.75</m:t>
          </m:r>
        </m:oMath>
      </m:oMathPara>
    </w:p>
    <w:p w:rsidR="00201D22" w:rsidRDefault="00201D22" w:rsidP="00201D22">
      <w:pPr>
        <w:autoSpaceDE w:val="0"/>
        <w:autoSpaceDN w:val="0"/>
        <w:adjustRightInd w:val="0"/>
        <w:spacing w:after="0" w:line="240" w:lineRule="auto"/>
        <w:jc w:val="both"/>
        <w:rPr>
          <w:rFonts w:ascii="Times New Roman" w:hAnsi="Times New Roman" w:cs="Times New Roman"/>
          <w:sz w:val="24"/>
          <w:szCs w:val="24"/>
        </w:rPr>
      </w:pPr>
    </w:p>
    <w:p w:rsidR="0093140A" w:rsidRDefault="0093140A" w:rsidP="0093140A">
      <w:pPr>
        <w:autoSpaceDE w:val="0"/>
        <w:autoSpaceDN w:val="0"/>
        <w:adjustRightInd w:val="0"/>
        <w:spacing w:after="0" w:line="240" w:lineRule="auto"/>
        <w:jc w:val="both"/>
        <w:rPr>
          <w:rFonts w:ascii="TimesLTStd-Italic" w:hAnsi="TimesLTStd-Italic" w:cs="TimesLTStd-Italic"/>
          <w:i/>
          <w:iCs/>
          <w:sz w:val="24"/>
          <w:szCs w:val="24"/>
        </w:rPr>
      </w:pPr>
      <w:r w:rsidRPr="0093140A">
        <w:rPr>
          <w:rFonts w:ascii="Times New Roman" w:hAnsi="Times New Roman" w:cs="Times New Roman"/>
          <w:sz w:val="24"/>
          <w:szCs w:val="24"/>
        </w:rPr>
        <w:lastRenderedPageBreak/>
        <w:t xml:space="preserve">The visualisation in Figure </w:t>
      </w:r>
      <w:r w:rsidRPr="0093140A">
        <w:rPr>
          <w:rFonts w:ascii="Arial" w:hAnsi="Arial" w:cs="Arial"/>
          <w:sz w:val="24"/>
          <w:szCs w:val="24"/>
        </w:rPr>
        <w:t xml:space="preserve">1 </w:t>
      </w:r>
      <w:r w:rsidRPr="0093140A">
        <w:rPr>
          <w:rFonts w:ascii="Times New Roman" w:hAnsi="Times New Roman" w:cs="Times New Roman"/>
          <w:sz w:val="24"/>
          <w:szCs w:val="24"/>
        </w:rPr>
        <w:t xml:space="preserve">strongly indicates in </w:t>
      </w:r>
      <w:proofErr w:type="gramStart"/>
      <w:r w:rsidRPr="0093140A">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sidRPr="0093140A">
        <w:rPr>
          <w:rFonts w:ascii="Times New Roman" w:hAnsi="Times New Roman" w:cs="Times New Roman"/>
          <w:sz w:val="24"/>
          <w:szCs w:val="24"/>
        </w:rPr>
        <w:t>ery</w:t>
      </w:r>
      <w:proofErr w:type="spellEnd"/>
      <w:r w:rsidRPr="0093140A">
        <w:rPr>
          <w:rFonts w:ascii="Times New Roman" w:hAnsi="Times New Roman" w:cs="Times New Roman"/>
          <w:sz w:val="24"/>
          <w:szCs w:val="24"/>
        </w:rPr>
        <w:t xml:space="preserve"> simple and understandable way the recommendation</w:t>
      </w:r>
      <w:r>
        <w:rPr>
          <w:rFonts w:ascii="Times New Roman" w:hAnsi="Times New Roman" w:cs="Times New Roman"/>
          <w:sz w:val="24"/>
          <w:szCs w:val="24"/>
        </w:rPr>
        <w:t xml:space="preserve"> </w:t>
      </w:r>
      <w:r w:rsidRPr="0093140A">
        <w:rPr>
          <w:rFonts w:ascii="Times New Roman" w:hAnsi="Times New Roman" w:cs="Times New Roman"/>
          <w:sz w:val="24"/>
          <w:szCs w:val="24"/>
        </w:rPr>
        <w:t xml:space="preserve">to move </w:t>
      </w:r>
      <w:r w:rsidRPr="0093140A">
        <w:rPr>
          <w:rFonts w:ascii="Courier New" w:hAnsi="Courier New" w:cs="Courier New"/>
          <w:sz w:val="24"/>
          <w:szCs w:val="24"/>
        </w:rPr>
        <w:t xml:space="preserve">methodB1 </w:t>
      </w:r>
      <w:r w:rsidRPr="0093140A">
        <w:rPr>
          <w:rFonts w:ascii="Times New Roman" w:hAnsi="Times New Roman" w:cs="Times New Roman"/>
          <w:sz w:val="24"/>
          <w:szCs w:val="24"/>
        </w:rPr>
        <w:t>(indicated by the arrow) from</w:t>
      </w:r>
      <w:r>
        <w:rPr>
          <w:rFonts w:ascii="Times New Roman" w:hAnsi="Times New Roman" w:cs="Times New Roman"/>
          <w:sz w:val="24"/>
          <w:szCs w:val="24"/>
        </w:rPr>
        <w:t xml:space="preserve"> </w:t>
      </w:r>
      <w:r w:rsidRPr="0093140A">
        <w:rPr>
          <w:rFonts w:ascii="Courier New" w:hAnsi="Courier New" w:cs="Courier New"/>
          <w:sz w:val="24"/>
          <w:szCs w:val="24"/>
        </w:rPr>
        <w:t xml:space="preserve">class-B </w:t>
      </w:r>
      <w:r w:rsidRPr="0093140A">
        <w:rPr>
          <w:rFonts w:ascii="Times New Roman" w:hAnsi="Times New Roman" w:cs="Times New Roman"/>
          <w:sz w:val="24"/>
          <w:szCs w:val="24"/>
        </w:rPr>
        <w:t xml:space="preserve">to </w:t>
      </w:r>
      <w:r w:rsidRPr="0093140A">
        <w:rPr>
          <w:rFonts w:ascii="Courier New" w:hAnsi="Courier New" w:cs="Courier New"/>
          <w:sz w:val="24"/>
          <w:szCs w:val="24"/>
        </w:rPr>
        <w:t xml:space="preserve">class-A. </w:t>
      </w:r>
      <w:r w:rsidRPr="0093140A">
        <w:rPr>
          <w:rFonts w:ascii="Times New Roman" w:hAnsi="Times New Roman" w:cs="Times New Roman"/>
          <w:sz w:val="24"/>
          <w:szCs w:val="24"/>
        </w:rPr>
        <w:t>Only in very few cases it would</w:t>
      </w:r>
      <w:r>
        <w:rPr>
          <w:rFonts w:ascii="Times New Roman" w:hAnsi="Times New Roman" w:cs="Times New Roman"/>
          <w:sz w:val="24"/>
          <w:szCs w:val="24"/>
        </w:rPr>
        <w:t xml:space="preserve"> </w:t>
      </w:r>
      <w:r w:rsidRPr="0093140A">
        <w:rPr>
          <w:rFonts w:ascii="Times New Roman" w:hAnsi="Times New Roman" w:cs="Times New Roman"/>
          <w:sz w:val="24"/>
          <w:szCs w:val="24"/>
        </w:rPr>
        <w:t>make sense to keep such a construction unchanged.</w:t>
      </w:r>
      <w:r>
        <w:rPr>
          <w:rFonts w:ascii="Times New Roman" w:hAnsi="Times New Roman" w:cs="Times New Roman"/>
          <w:sz w:val="24"/>
          <w:szCs w:val="24"/>
        </w:rPr>
        <w:t xml:space="preserve"> </w:t>
      </w:r>
      <w:r w:rsidRPr="0093140A">
        <w:rPr>
          <w:rFonts w:ascii="Times New Roman" w:hAnsi="Times New Roman" w:cs="Times New Roman"/>
          <w:sz w:val="24"/>
          <w:szCs w:val="24"/>
        </w:rPr>
        <w:t>Because the developer is the last authority, this still</w:t>
      </w:r>
      <w:r>
        <w:rPr>
          <w:rFonts w:ascii="Times New Roman" w:hAnsi="Times New Roman" w:cs="Times New Roman"/>
          <w:sz w:val="24"/>
          <w:szCs w:val="24"/>
        </w:rPr>
        <w:t xml:space="preserve"> </w:t>
      </w:r>
      <w:r w:rsidRPr="0093140A">
        <w:rPr>
          <w:rFonts w:ascii="Times New Roman" w:hAnsi="Times New Roman" w:cs="Times New Roman"/>
          <w:sz w:val="24"/>
          <w:szCs w:val="24"/>
        </w:rPr>
        <w:t>would be possible. This visualisation only should support</w:t>
      </w:r>
      <w:r>
        <w:rPr>
          <w:rFonts w:ascii="Times New Roman" w:hAnsi="Times New Roman" w:cs="Times New Roman"/>
          <w:sz w:val="24"/>
          <w:szCs w:val="24"/>
        </w:rPr>
        <w:t xml:space="preserve"> </w:t>
      </w:r>
      <w:r w:rsidRPr="0093140A">
        <w:rPr>
          <w:rFonts w:ascii="Times New Roman" w:hAnsi="Times New Roman" w:cs="Times New Roman"/>
          <w:sz w:val="24"/>
          <w:szCs w:val="24"/>
        </w:rPr>
        <w:t>the analysis of the system.</w:t>
      </w:r>
    </w:p>
    <w:p w:rsidR="0093140A" w:rsidRDefault="0093140A" w:rsidP="0093140A">
      <w:pPr>
        <w:autoSpaceDE w:val="0"/>
        <w:autoSpaceDN w:val="0"/>
        <w:adjustRightInd w:val="0"/>
        <w:spacing w:after="0" w:line="240" w:lineRule="auto"/>
        <w:jc w:val="center"/>
        <w:rPr>
          <w:rFonts w:ascii="TimesLTStd-Italic" w:hAnsi="TimesLTStd-Italic" w:cs="TimesLTStd-Italic"/>
          <w:i/>
          <w:iCs/>
          <w:sz w:val="24"/>
          <w:szCs w:val="24"/>
        </w:rPr>
      </w:pPr>
      <w:r w:rsidRPr="0093140A">
        <w:rPr>
          <w:rFonts w:ascii="TimesLTStd-Italic" w:hAnsi="TimesLTStd-Italic" w:cs="TimesLTStd-Italic"/>
          <w:i/>
          <w:iCs/>
          <w:noProof/>
          <w:sz w:val="24"/>
          <w:szCs w:val="24"/>
          <w:lang w:eastAsia="en-GB"/>
        </w:rPr>
        <w:drawing>
          <wp:inline distT="0" distB="0" distL="0" distR="0">
            <wp:extent cx="2288177" cy="252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8177" cy="2520000"/>
                    </a:xfrm>
                    <a:prstGeom prst="rect">
                      <a:avLst/>
                    </a:prstGeom>
                    <a:noFill/>
                    <a:ln>
                      <a:noFill/>
                    </a:ln>
                  </pic:spPr>
                </pic:pic>
              </a:graphicData>
            </a:graphic>
          </wp:inline>
        </w:drawing>
      </w:r>
    </w:p>
    <w:p w:rsidR="0093140A" w:rsidRPr="0093140A" w:rsidRDefault="0093140A" w:rsidP="0093140A">
      <w:pPr>
        <w:autoSpaceDE w:val="0"/>
        <w:autoSpaceDN w:val="0"/>
        <w:adjustRightInd w:val="0"/>
        <w:spacing w:after="0" w:line="240" w:lineRule="auto"/>
        <w:rPr>
          <w:rFonts w:ascii="TimesLTStd-Italic" w:hAnsi="TimesLTStd-Italic" w:cs="TimesLTStd-Italic"/>
          <w:i/>
          <w:iCs/>
          <w:sz w:val="24"/>
          <w:szCs w:val="24"/>
        </w:rPr>
      </w:pPr>
    </w:p>
    <w:p w:rsidR="00EA3E1F" w:rsidRDefault="00135936" w:rsidP="00EA3E1F">
      <w:pPr>
        <w:autoSpaceDE w:val="0"/>
        <w:autoSpaceDN w:val="0"/>
        <w:adjustRightInd w:val="0"/>
        <w:spacing w:after="0" w:line="240" w:lineRule="auto"/>
        <w:jc w:val="both"/>
        <w:rPr>
          <w:rFonts w:ascii="TimesLTStd-Roman" w:eastAsia="TimesLTStd-Roman" w:hAnsi="TimesLTStd-Italic" w:cs="TimesLTStd-Roman"/>
          <w:sz w:val="20"/>
          <w:szCs w:val="20"/>
        </w:rPr>
      </w:pPr>
      <w:proofErr w:type="spellStart"/>
      <w:r>
        <w:rPr>
          <w:rFonts w:ascii="TimesLTStd-BoldItalic" w:eastAsia="TimesLTStd-Roman" w:hAnsi="TimesLTStd-BoldItalic" w:cs="TimesLTStd-BoldItalic"/>
          <w:b/>
          <w:bCs/>
          <w:i/>
          <w:iCs/>
          <w:sz w:val="20"/>
          <w:szCs w:val="20"/>
        </w:rPr>
        <w:t>CouplingMetrics</w:t>
      </w:r>
      <w:proofErr w:type="spellEnd"/>
      <w:r>
        <w:rPr>
          <w:rFonts w:ascii="TimesLTStd-BoldItalic" w:eastAsia="TimesLTStd-Roman" w:hAnsi="TimesLTStd-BoldItalic" w:cs="TimesLTStd-BoldItalic"/>
          <w:b/>
          <w:bCs/>
          <w:i/>
          <w:iCs/>
          <w:sz w:val="20"/>
          <w:szCs w:val="20"/>
        </w:rPr>
        <w:t xml:space="preserve"> </w:t>
      </w:r>
      <w:r>
        <w:rPr>
          <w:rFonts w:ascii="TimesLTStd-Roman" w:eastAsia="TimesLTStd-Roman" w:cs="TimesLTStd-Roman"/>
          <w:sz w:val="20"/>
          <w:szCs w:val="20"/>
        </w:rPr>
        <w:t xml:space="preserve">The idea of coupling presented here was introduced by </w:t>
      </w:r>
      <w:proofErr w:type="spellStart"/>
      <w:r>
        <w:rPr>
          <w:rFonts w:ascii="TimesLTStd-Roman" w:eastAsia="TimesLTStd-Roman" w:cs="TimesLTStd-Roman"/>
          <w:sz w:val="20"/>
          <w:szCs w:val="20"/>
        </w:rPr>
        <w:t>Katao</w:t>
      </w:r>
      <w:r w:rsidR="00FA3E10">
        <w:rPr>
          <w:rFonts w:ascii="TimesLTStd-Roman" w:eastAsia="TimesLTStd-Roman" w:cs="TimesLTStd-Roman"/>
          <w:sz w:val="20"/>
          <w:szCs w:val="20"/>
        </w:rPr>
        <w:t>ka</w:t>
      </w:r>
      <w:proofErr w:type="spellEnd"/>
      <w:r w:rsidR="00FA3E10">
        <w:rPr>
          <w:rFonts w:ascii="TimesLTStd-Roman" w:eastAsia="TimesLTStd-Roman" w:cs="TimesLTStd-Roman"/>
          <w:sz w:val="20"/>
          <w:szCs w:val="20"/>
        </w:rPr>
        <w:t xml:space="preserve">, Imai, </w:t>
      </w:r>
      <w:proofErr w:type="spellStart"/>
      <w:r w:rsidR="00FA3E10">
        <w:rPr>
          <w:rFonts w:ascii="TimesLTStd-Roman" w:eastAsia="TimesLTStd-Roman" w:cs="TimesLTStd-Roman"/>
          <w:sz w:val="20"/>
          <w:szCs w:val="20"/>
        </w:rPr>
        <w:t>Andou</w:t>
      </w:r>
      <w:proofErr w:type="spellEnd"/>
      <w:r w:rsidR="00FA3E10">
        <w:rPr>
          <w:rFonts w:ascii="TimesLTStd-Roman" w:eastAsia="TimesLTStd-Roman" w:cs="TimesLTStd-Roman"/>
          <w:sz w:val="20"/>
          <w:szCs w:val="20"/>
        </w:rPr>
        <w:t xml:space="preserve">, and </w:t>
      </w:r>
      <w:proofErr w:type="spellStart"/>
      <w:r w:rsidR="00FA3E10">
        <w:rPr>
          <w:rFonts w:ascii="TimesLTStd-Roman" w:eastAsia="TimesLTStd-Roman" w:cs="TimesLTStd-Roman"/>
          <w:sz w:val="20"/>
          <w:szCs w:val="20"/>
        </w:rPr>
        <w:t>Fukaya</w:t>
      </w:r>
      <w:proofErr w:type="spellEnd"/>
      <w:r w:rsidR="00FA3E10">
        <w:rPr>
          <w:rFonts w:ascii="TimesLTStd-Roman" w:eastAsia="TimesLTStd-Roman" w:cs="TimesLTStd-Roman"/>
          <w:sz w:val="20"/>
          <w:szCs w:val="20"/>
        </w:rPr>
        <w:t xml:space="preserve"> </w:t>
      </w:r>
      <w:r w:rsidR="00FA3E10">
        <w:rPr>
          <w:rFonts w:ascii="Arial" w:hAnsi="Arial" w:cs="Arial"/>
          <w:color w:val="333333"/>
          <w:sz w:val="20"/>
          <w:szCs w:val="20"/>
          <w:shd w:val="clear" w:color="auto" w:fill="FFFFFF"/>
        </w:rPr>
        <w:t>Y. (</w:t>
      </w:r>
      <w:proofErr w:type="spellStart"/>
      <w:r w:rsidR="00FA3E10">
        <w:rPr>
          <w:rFonts w:ascii="Arial" w:hAnsi="Arial" w:cs="Arial"/>
          <w:color w:val="333333"/>
          <w:sz w:val="20"/>
          <w:szCs w:val="20"/>
          <w:shd w:val="clear" w:color="auto" w:fill="FFFFFF"/>
        </w:rPr>
        <w:t>Kataoka</w:t>
      </w:r>
      <w:proofErr w:type="spellEnd"/>
      <w:r w:rsidR="00FA3E10">
        <w:rPr>
          <w:rFonts w:ascii="Arial" w:hAnsi="Arial" w:cs="Arial"/>
          <w:color w:val="333333"/>
          <w:sz w:val="20"/>
          <w:szCs w:val="20"/>
          <w:shd w:val="clear" w:color="auto" w:fill="FFFFFF"/>
        </w:rPr>
        <w:t xml:space="preserve">, T. Imai, H. </w:t>
      </w:r>
      <w:proofErr w:type="spellStart"/>
      <w:r w:rsidR="00FA3E10">
        <w:rPr>
          <w:rFonts w:ascii="Arial" w:hAnsi="Arial" w:cs="Arial"/>
          <w:color w:val="333333"/>
          <w:sz w:val="20"/>
          <w:szCs w:val="20"/>
          <w:shd w:val="clear" w:color="auto" w:fill="FFFFFF"/>
        </w:rPr>
        <w:t>Andou</w:t>
      </w:r>
      <w:proofErr w:type="spellEnd"/>
      <w:r w:rsidR="00FA3E10">
        <w:rPr>
          <w:rFonts w:ascii="Arial" w:hAnsi="Arial" w:cs="Arial"/>
          <w:color w:val="333333"/>
          <w:sz w:val="20"/>
          <w:szCs w:val="20"/>
          <w:shd w:val="clear" w:color="auto" w:fill="FFFFFF"/>
        </w:rPr>
        <w:t xml:space="preserve"> and T. </w:t>
      </w:r>
      <w:proofErr w:type="spellStart"/>
      <w:r w:rsidR="00FA3E10">
        <w:rPr>
          <w:rFonts w:ascii="Arial" w:hAnsi="Arial" w:cs="Arial"/>
          <w:color w:val="333333"/>
          <w:sz w:val="20"/>
          <w:szCs w:val="20"/>
          <w:shd w:val="clear" w:color="auto" w:fill="FFFFFF"/>
        </w:rPr>
        <w:t>Fukaya</w:t>
      </w:r>
      <w:proofErr w:type="spellEnd"/>
      <w:r w:rsidR="00FA3E10">
        <w:rPr>
          <w:rFonts w:ascii="Arial" w:hAnsi="Arial" w:cs="Arial"/>
          <w:color w:val="333333"/>
          <w:sz w:val="20"/>
          <w:szCs w:val="20"/>
          <w:shd w:val="clear" w:color="auto" w:fill="FFFFFF"/>
        </w:rPr>
        <w:t>, "A quantitative evaluation of maintainability enhancement by refactoring," </w:t>
      </w:r>
      <w:r w:rsidR="00FA3E10">
        <w:rPr>
          <w:rStyle w:val="Emphasis"/>
          <w:rFonts w:ascii="Arial" w:hAnsi="Arial" w:cs="Arial"/>
          <w:color w:val="333333"/>
          <w:sz w:val="20"/>
          <w:szCs w:val="20"/>
          <w:shd w:val="clear" w:color="auto" w:fill="FFFFFF"/>
        </w:rPr>
        <w:t xml:space="preserve">International Conference on Software Maintenance, 2002. </w:t>
      </w:r>
      <w:proofErr w:type="gramStart"/>
      <w:r w:rsidR="00FA3E10">
        <w:rPr>
          <w:rStyle w:val="Emphasis"/>
          <w:rFonts w:ascii="Arial" w:hAnsi="Arial" w:cs="Arial"/>
          <w:color w:val="333333"/>
          <w:sz w:val="20"/>
          <w:szCs w:val="20"/>
          <w:shd w:val="clear" w:color="auto" w:fill="FFFFFF"/>
        </w:rPr>
        <w:t>Proceedings.</w:t>
      </w:r>
      <w:r w:rsidR="00FA3E10">
        <w:rPr>
          <w:rFonts w:ascii="Arial" w:hAnsi="Arial" w:cs="Arial"/>
          <w:color w:val="333333"/>
          <w:sz w:val="20"/>
          <w:szCs w:val="20"/>
          <w:shd w:val="clear" w:color="auto" w:fill="FFFFFF"/>
        </w:rPr>
        <w:t>,</w:t>
      </w:r>
      <w:proofErr w:type="gramEnd"/>
      <w:r w:rsidR="00FA3E10">
        <w:rPr>
          <w:rFonts w:ascii="Arial" w:hAnsi="Arial" w:cs="Arial"/>
          <w:color w:val="333333"/>
          <w:sz w:val="20"/>
          <w:szCs w:val="20"/>
          <w:shd w:val="clear" w:color="auto" w:fill="FFFFFF"/>
        </w:rPr>
        <w:t xml:space="preserve"> Montreal, QC, Canada, 2002, pp. 576-585, </w:t>
      </w:r>
      <w:proofErr w:type="spellStart"/>
      <w:r w:rsidR="00FA3E10">
        <w:rPr>
          <w:rFonts w:ascii="Arial" w:hAnsi="Arial" w:cs="Arial"/>
          <w:color w:val="333333"/>
          <w:sz w:val="20"/>
          <w:szCs w:val="20"/>
          <w:shd w:val="clear" w:color="auto" w:fill="FFFFFF"/>
        </w:rPr>
        <w:t>doi</w:t>
      </w:r>
      <w:proofErr w:type="spellEnd"/>
      <w:r w:rsidR="00FA3E10">
        <w:rPr>
          <w:rFonts w:ascii="Arial" w:hAnsi="Arial" w:cs="Arial"/>
          <w:color w:val="333333"/>
          <w:sz w:val="20"/>
          <w:szCs w:val="20"/>
          <w:shd w:val="clear" w:color="auto" w:fill="FFFFFF"/>
        </w:rPr>
        <w:t>: 10.1109/ICSM.2002.1167822)</w:t>
      </w:r>
      <w:r>
        <w:rPr>
          <w:rFonts w:ascii="TimesLTStd-Roman" w:eastAsia="TimesLTStd-Roman" w:cs="TimesLTStd-Roman"/>
          <w:sz w:val="20"/>
          <w:szCs w:val="20"/>
        </w:rPr>
        <w:t>. First, three basic kinds of couplings are explained:</w:t>
      </w:r>
      <w:r w:rsidR="00EA3E1F">
        <w:rPr>
          <w:rFonts w:ascii="TimesLTStd-Roman" w:eastAsia="TimesLTStd-Roman" w:cs="TimesLTStd-Roman"/>
          <w:sz w:val="20"/>
          <w:szCs w:val="20"/>
        </w:rPr>
        <w:t xml:space="preserve"> </w:t>
      </w:r>
      <w:r w:rsidR="00EA3E1F">
        <w:rPr>
          <w:rFonts w:ascii="TimesLTStd-Italic" w:hAnsi="TimesLTStd-Italic" w:cs="TimesLTStd-Italic"/>
          <w:i/>
          <w:iCs/>
          <w:sz w:val="20"/>
          <w:szCs w:val="20"/>
        </w:rPr>
        <w:t>return value coupling</w:t>
      </w:r>
      <w:r w:rsidR="00EA3E1F">
        <w:rPr>
          <w:rFonts w:ascii="TimesLTStd-Roman" w:eastAsia="TimesLTStd-Roman" w:hAnsi="TimesLTStd-Italic" w:cs="TimesLTStd-Roman"/>
          <w:sz w:val="20"/>
          <w:szCs w:val="20"/>
        </w:rPr>
        <w:t xml:space="preserve">, </w:t>
      </w:r>
      <w:r w:rsidR="00EA3E1F">
        <w:rPr>
          <w:rFonts w:ascii="TimesLTStd-Italic" w:hAnsi="TimesLTStd-Italic" w:cs="TimesLTStd-Italic"/>
          <w:i/>
          <w:iCs/>
          <w:sz w:val="20"/>
          <w:szCs w:val="20"/>
        </w:rPr>
        <w:t>parameter coupling</w:t>
      </w:r>
      <w:r w:rsidR="00EA3E1F">
        <w:rPr>
          <w:rFonts w:ascii="TimesLTStd-Roman" w:eastAsia="TimesLTStd-Roman" w:hAnsi="TimesLTStd-Italic" w:cs="TimesLTStd-Roman"/>
          <w:sz w:val="20"/>
          <w:szCs w:val="20"/>
        </w:rPr>
        <w:t xml:space="preserve">, and </w:t>
      </w:r>
      <w:r w:rsidR="00EA3E1F">
        <w:rPr>
          <w:rFonts w:ascii="TimesLTStd-Italic" w:hAnsi="TimesLTStd-Italic" w:cs="TimesLTStd-Italic"/>
          <w:i/>
          <w:iCs/>
          <w:sz w:val="20"/>
          <w:szCs w:val="20"/>
        </w:rPr>
        <w:t>shared variable coupling</w:t>
      </w:r>
      <w:r w:rsidR="00EA3E1F">
        <w:rPr>
          <w:rFonts w:ascii="TimesLTStd-Roman" w:eastAsia="TimesLTStd-Roman" w:hAnsi="TimesLTStd-Italic" w:cs="TimesLTStd-Roman"/>
          <w:sz w:val="20"/>
          <w:szCs w:val="20"/>
        </w:rPr>
        <w:t>. Next, the three kinds of couplings are combined to obtain an overall, composite coupling metric.</w:t>
      </w:r>
    </w:p>
    <w:p w:rsidR="004B2162" w:rsidRPr="00EA3E1F" w:rsidRDefault="00EA3E1F" w:rsidP="007A763E">
      <w:pPr>
        <w:pStyle w:val="ListParagraph"/>
        <w:numPr>
          <w:ilvl w:val="0"/>
          <w:numId w:val="4"/>
        </w:numPr>
        <w:autoSpaceDE w:val="0"/>
        <w:autoSpaceDN w:val="0"/>
        <w:adjustRightInd w:val="0"/>
        <w:spacing w:after="0" w:line="240" w:lineRule="auto"/>
        <w:ind w:hanging="993"/>
        <w:jc w:val="both"/>
        <w:rPr>
          <w:rFonts w:ascii="TimesLTStd-Roman" w:eastAsia="TimesLTStd-Roman" w:hAnsi="TimesLTStd-Bold" w:cs="TimesLTStd-Roman"/>
          <w:color w:val="000000"/>
          <w:sz w:val="20"/>
          <w:szCs w:val="20"/>
        </w:rPr>
      </w:pPr>
      <w:r w:rsidRPr="00EA3E1F">
        <w:rPr>
          <w:rFonts w:ascii="TimesLTStd-Italic" w:hAnsi="TimesLTStd-Italic" w:cs="TimesLTStd-Italic"/>
          <w:i/>
          <w:iCs/>
          <w:sz w:val="20"/>
          <w:szCs w:val="20"/>
        </w:rPr>
        <w:t xml:space="preserve">Return value coupling: </w:t>
      </w:r>
      <w:r w:rsidRPr="00EA3E1F">
        <w:rPr>
          <w:rFonts w:ascii="TimesLTStd-Roman" w:eastAsia="TimesLTStd-Roman" w:hAnsi="TimesLTStd-Italic" w:cs="TimesLTStd-Roman"/>
          <w:sz w:val="20"/>
          <w:szCs w:val="20"/>
        </w:rPr>
        <w:t xml:space="preserve">Let there be two methods </w:t>
      </w:r>
      <w:r w:rsidRPr="00EA3E1F">
        <w:rPr>
          <w:rFonts w:ascii="TimesLTStd-Italic" w:hAnsi="TimesLTStd-Italic" w:cs="TimesLTStd-Italic"/>
          <w:i/>
          <w:iCs/>
          <w:sz w:val="20"/>
          <w:szCs w:val="20"/>
        </w:rPr>
        <w:t xml:space="preserve">A </w:t>
      </w:r>
      <w:r w:rsidRPr="00EA3E1F">
        <w:rPr>
          <w:rFonts w:ascii="TimesLTStd-Roman" w:eastAsia="TimesLTStd-Roman" w:hAnsi="TimesLTStd-Italic" w:cs="TimesLTStd-Roman"/>
          <w:sz w:val="20"/>
          <w:szCs w:val="20"/>
        </w:rPr>
        <w:t xml:space="preserve">and </w:t>
      </w:r>
      <w:r w:rsidRPr="00EA3E1F">
        <w:rPr>
          <w:rFonts w:ascii="TimesLTStd-Italic" w:hAnsi="TimesLTStd-Italic" w:cs="TimesLTStd-Italic"/>
          <w:i/>
          <w:iCs/>
          <w:sz w:val="20"/>
          <w:szCs w:val="20"/>
        </w:rPr>
        <w:t>B</w:t>
      </w:r>
      <w:r w:rsidRPr="00EA3E1F">
        <w:rPr>
          <w:rFonts w:ascii="TimesLTStd-Roman" w:eastAsia="TimesLTStd-Roman" w:hAnsi="TimesLTStd-Italic" w:cs="TimesLTStd-Roman"/>
          <w:sz w:val="20"/>
          <w:szCs w:val="20"/>
        </w:rPr>
        <w:t xml:space="preserve">. There exists a return value coupling between </w:t>
      </w:r>
      <w:r w:rsidRPr="00EA3E1F">
        <w:rPr>
          <w:rFonts w:ascii="TimesLTStd-Italic" w:hAnsi="TimesLTStd-Italic" w:cs="TimesLTStd-Italic"/>
          <w:i/>
          <w:iCs/>
          <w:sz w:val="20"/>
          <w:szCs w:val="20"/>
        </w:rPr>
        <w:t xml:space="preserve">A </w:t>
      </w:r>
      <w:r w:rsidRPr="00EA3E1F">
        <w:rPr>
          <w:rFonts w:ascii="TimesLTStd-Roman" w:eastAsia="TimesLTStd-Roman" w:hAnsi="TimesLTStd-Italic" w:cs="TimesLTStd-Roman"/>
          <w:sz w:val="20"/>
          <w:szCs w:val="20"/>
        </w:rPr>
        <w:t xml:space="preserve">and </w:t>
      </w:r>
      <w:r w:rsidRPr="00EA3E1F">
        <w:rPr>
          <w:rFonts w:ascii="TimesLTStd-Italic" w:hAnsi="TimesLTStd-Italic" w:cs="TimesLTStd-Italic"/>
          <w:i/>
          <w:iCs/>
          <w:sz w:val="20"/>
          <w:szCs w:val="20"/>
        </w:rPr>
        <w:t xml:space="preserve">B </w:t>
      </w:r>
      <w:r w:rsidRPr="00EA3E1F">
        <w:rPr>
          <w:rFonts w:ascii="TimesLTStd-Roman" w:eastAsia="TimesLTStd-Roman" w:hAnsi="TimesLTStd-Italic" w:cs="TimesLTStd-Roman"/>
          <w:sz w:val="20"/>
          <w:szCs w:val="20"/>
        </w:rPr>
        <w:t xml:space="preserve">if </w:t>
      </w:r>
      <w:r w:rsidRPr="00EA3E1F">
        <w:rPr>
          <w:rFonts w:ascii="TimesLTStd-Italic" w:hAnsi="TimesLTStd-Italic" w:cs="TimesLTStd-Italic"/>
          <w:i/>
          <w:iCs/>
          <w:sz w:val="20"/>
          <w:szCs w:val="20"/>
        </w:rPr>
        <w:t xml:space="preserve">A calls B </w:t>
      </w:r>
      <w:r w:rsidRPr="00EA3E1F">
        <w:rPr>
          <w:rFonts w:ascii="TimesLTStd-Roman" w:eastAsia="TimesLTStd-Roman" w:hAnsi="TimesLTStd-Italic" w:cs="TimesLTStd-Roman"/>
          <w:sz w:val="20"/>
          <w:szCs w:val="20"/>
        </w:rPr>
        <w:t xml:space="preserve">and </w:t>
      </w:r>
      <w:r w:rsidRPr="00EA3E1F">
        <w:rPr>
          <w:rFonts w:ascii="TimesLTStd-Italic" w:hAnsi="TimesLTStd-Italic" w:cs="TimesLTStd-Italic"/>
          <w:i/>
          <w:iCs/>
          <w:sz w:val="20"/>
          <w:szCs w:val="20"/>
        </w:rPr>
        <w:t xml:space="preserve">B returns </w:t>
      </w:r>
      <w:r w:rsidRPr="00EA3E1F">
        <w:rPr>
          <w:rFonts w:ascii="TimesLTStd-Roman" w:eastAsia="TimesLTStd-Roman" w:hAnsi="TimesLTStd-Italic" w:cs="TimesLTStd-Roman"/>
          <w:sz w:val="20"/>
          <w:szCs w:val="20"/>
        </w:rPr>
        <w:t xml:space="preserve">a value to </w:t>
      </w:r>
      <w:r w:rsidRPr="00EA3E1F">
        <w:rPr>
          <w:rFonts w:ascii="TimesLTStd-Italic" w:hAnsi="TimesLTStd-Italic" w:cs="TimesLTStd-Italic"/>
          <w:i/>
          <w:iCs/>
          <w:sz w:val="20"/>
          <w:szCs w:val="20"/>
        </w:rPr>
        <w:t>A</w:t>
      </w:r>
      <w:r w:rsidRPr="00EA3E1F">
        <w:rPr>
          <w:rFonts w:ascii="TimesLTStd-Roman" w:eastAsia="TimesLTStd-Roman" w:hAnsi="TimesLTStd-Italic" w:cs="TimesLTStd-Roman"/>
          <w:sz w:val="20"/>
          <w:szCs w:val="20"/>
        </w:rPr>
        <w:t xml:space="preserve">. Similarly, if </w:t>
      </w:r>
      <w:r w:rsidRPr="00EA3E1F">
        <w:rPr>
          <w:rFonts w:ascii="TimesLTStd-Italic" w:hAnsi="TimesLTStd-Italic" w:cs="TimesLTStd-Italic"/>
          <w:i/>
          <w:iCs/>
          <w:sz w:val="20"/>
          <w:szCs w:val="20"/>
        </w:rPr>
        <w:t xml:space="preserve">B </w:t>
      </w:r>
      <w:r w:rsidRPr="00EA3E1F">
        <w:rPr>
          <w:rFonts w:ascii="TimesLTStd-Roman" w:eastAsia="TimesLTStd-Roman" w:hAnsi="TimesLTStd-Italic" w:cs="TimesLTStd-Roman"/>
          <w:sz w:val="20"/>
          <w:szCs w:val="20"/>
        </w:rPr>
        <w:t xml:space="preserve">calls </w:t>
      </w:r>
      <w:proofErr w:type="gramStart"/>
      <w:r w:rsidRPr="00EA3E1F">
        <w:rPr>
          <w:rFonts w:ascii="TimesLTStd-Italic" w:hAnsi="TimesLTStd-Italic" w:cs="TimesLTStd-Italic"/>
          <w:i/>
          <w:iCs/>
          <w:sz w:val="20"/>
          <w:szCs w:val="20"/>
        </w:rPr>
        <w:t xml:space="preserve">A </w:t>
      </w:r>
      <w:r w:rsidRPr="00EA3E1F">
        <w:rPr>
          <w:rFonts w:ascii="TimesLTStd-Roman" w:eastAsia="TimesLTStd-Roman" w:hAnsi="TimesLTStd-Italic" w:cs="TimesLTStd-Roman"/>
          <w:sz w:val="20"/>
          <w:szCs w:val="20"/>
        </w:rPr>
        <w:t>and</w:t>
      </w:r>
      <w:proofErr w:type="gramEnd"/>
      <w:r w:rsidRPr="00EA3E1F">
        <w:rPr>
          <w:rFonts w:ascii="TimesLTStd-Roman" w:eastAsia="TimesLTStd-Roman" w:hAnsi="TimesLTStd-Italic" w:cs="TimesLTStd-Roman"/>
          <w:sz w:val="20"/>
          <w:szCs w:val="20"/>
        </w:rPr>
        <w:t xml:space="preserve"> </w:t>
      </w:r>
      <w:r w:rsidRPr="00EA3E1F">
        <w:rPr>
          <w:rFonts w:ascii="TimesLTStd-Italic" w:hAnsi="TimesLTStd-Italic" w:cs="TimesLTStd-Italic"/>
          <w:i/>
          <w:iCs/>
          <w:sz w:val="20"/>
          <w:szCs w:val="20"/>
        </w:rPr>
        <w:t xml:space="preserve">A </w:t>
      </w:r>
      <w:r w:rsidRPr="00EA3E1F">
        <w:rPr>
          <w:rFonts w:ascii="TimesLTStd-Roman" w:eastAsia="TimesLTStd-Roman" w:hAnsi="TimesLTStd-Italic" w:cs="TimesLTStd-Roman"/>
          <w:sz w:val="20"/>
          <w:szCs w:val="20"/>
        </w:rPr>
        <w:t xml:space="preserve">provides a return value to </w:t>
      </w:r>
      <w:r w:rsidRPr="00EA3E1F">
        <w:rPr>
          <w:rFonts w:ascii="TimesLTStd-Italic" w:hAnsi="TimesLTStd-Italic" w:cs="TimesLTStd-Italic"/>
          <w:i/>
          <w:iCs/>
          <w:sz w:val="20"/>
          <w:szCs w:val="20"/>
        </w:rPr>
        <w:t>B</w:t>
      </w:r>
      <w:r w:rsidRPr="00EA3E1F">
        <w:rPr>
          <w:rFonts w:ascii="TimesLTStd-Roman" w:eastAsia="TimesLTStd-Roman" w:hAnsi="TimesLTStd-Italic" w:cs="TimesLTStd-Roman"/>
          <w:sz w:val="20"/>
          <w:szCs w:val="20"/>
        </w:rPr>
        <w:t xml:space="preserve">, then there also exists return value coupling between </w:t>
      </w:r>
      <w:r w:rsidRPr="00EA3E1F">
        <w:rPr>
          <w:rFonts w:ascii="TimesLTStd-Italic" w:hAnsi="TimesLTStd-Italic" w:cs="TimesLTStd-Italic"/>
          <w:i/>
          <w:iCs/>
          <w:sz w:val="20"/>
          <w:szCs w:val="20"/>
        </w:rPr>
        <w:t xml:space="preserve">A </w:t>
      </w:r>
      <w:r w:rsidRPr="00EA3E1F">
        <w:rPr>
          <w:rFonts w:ascii="TimesLTStd-Roman" w:eastAsia="TimesLTStd-Roman" w:hAnsi="TimesLTStd-Italic" w:cs="TimesLTStd-Roman"/>
          <w:sz w:val="20"/>
          <w:szCs w:val="20"/>
        </w:rPr>
        <w:t xml:space="preserve">and </w:t>
      </w:r>
      <w:r w:rsidRPr="00EA3E1F">
        <w:rPr>
          <w:rFonts w:ascii="TimesLTStd-Italic" w:hAnsi="TimesLTStd-Italic" w:cs="TimesLTStd-Italic"/>
          <w:i/>
          <w:iCs/>
          <w:sz w:val="20"/>
          <w:szCs w:val="20"/>
        </w:rPr>
        <w:t>B</w:t>
      </w:r>
      <w:r w:rsidRPr="00EA3E1F">
        <w:rPr>
          <w:rFonts w:ascii="TimesLTStd-Roman" w:eastAsia="TimesLTStd-Roman" w:hAnsi="TimesLTStd-Italic" w:cs="TimesLTStd-Roman"/>
          <w:sz w:val="20"/>
          <w:szCs w:val="20"/>
        </w:rPr>
        <w:t xml:space="preserve">. The quantity of return value coupling of a method </w:t>
      </w:r>
      <w:r w:rsidRPr="00EA3E1F">
        <w:rPr>
          <w:rFonts w:ascii="TimesLTStd-Italic" w:hAnsi="TimesLTStd-Italic" w:cs="TimesLTStd-Italic"/>
          <w:i/>
          <w:iCs/>
          <w:sz w:val="20"/>
          <w:szCs w:val="20"/>
        </w:rPr>
        <w:t>A</w:t>
      </w:r>
      <w:r w:rsidRPr="00EA3E1F">
        <w:rPr>
          <w:rFonts w:ascii="TimesLTStd-Roman" w:eastAsia="TimesLTStd-Roman" w:hAnsi="TimesLTStd-Italic" w:cs="TimesLTStd-Roman"/>
          <w:sz w:val="20"/>
          <w:szCs w:val="20"/>
        </w:rPr>
        <w:t xml:space="preserve">, denoted by </w:t>
      </w:r>
      <w:proofErr w:type="spellStart"/>
      <w:r w:rsidRPr="00EA3E1F">
        <w:rPr>
          <w:rFonts w:ascii="TimesLTStd-Italic" w:hAnsi="TimesLTStd-Italic" w:cs="TimesLTStd-Italic"/>
          <w:i/>
          <w:iCs/>
          <w:sz w:val="20"/>
          <w:szCs w:val="20"/>
        </w:rPr>
        <w:t>C</w:t>
      </w:r>
      <w:r w:rsidRPr="00EA3E1F">
        <w:rPr>
          <w:rFonts w:ascii="TimesLTStd-Italic" w:hAnsi="TimesLTStd-Italic" w:cs="TimesLTStd-Italic"/>
          <w:i/>
          <w:iCs/>
          <w:sz w:val="15"/>
          <w:szCs w:val="15"/>
        </w:rPr>
        <w:t>rv</w:t>
      </w:r>
      <w:proofErr w:type="spellEnd"/>
      <w:r w:rsidRPr="00EA3E1F">
        <w:rPr>
          <w:rFonts w:ascii="TimesLTStd-Roman" w:eastAsia="TimesLTStd-Roman" w:hAnsi="TimesLTStd-Italic" w:cs="TimesLTStd-Roman"/>
          <w:sz w:val="20"/>
          <w:szCs w:val="20"/>
        </w:rPr>
        <w:t>(</w:t>
      </w:r>
      <w:r w:rsidRPr="00EA3E1F">
        <w:rPr>
          <w:rFonts w:ascii="TimesLTStd-Italic" w:hAnsi="TimesLTStd-Italic" w:cs="TimesLTStd-Italic"/>
          <w:i/>
          <w:iCs/>
          <w:sz w:val="20"/>
          <w:szCs w:val="20"/>
        </w:rPr>
        <w:t>A</w:t>
      </w:r>
      <w:r w:rsidRPr="00EA3E1F">
        <w:rPr>
          <w:rFonts w:ascii="TimesLTStd-Roman" w:eastAsia="TimesLTStd-Roman" w:hAnsi="TimesLTStd-Italic" w:cs="TimesLTStd-Roman"/>
          <w:sz w:val="20"/>
          <w:szCs w:val="20"/>
        </w:rPr>
        <w:t>), with all the methods it calls and all the methods it is called</w:t>
      </w:r>
      <w:r>
        <w:rPr>
          <w:rFonts w:ascii="TimesLTStd-Roman" w:eastAsia="TimesLTStd-Roman" w:hAnsi="TimesLTStd-Italic" w:cs="TimesLTStd-Roman"/>
          <w:sz w:val="20"/>
          <w:szCs w:val="20"/>
        </w:rPr>
        <w:t xml:space="preserve"> </w:t>
      </w:r>
      <w:r w:rsidRPr="00EA3E1F">
        <w:rPr>
          <w:rFonts w:ascii="TimesLTStd-Roman" w:eastAsia="TimesLTStd-Roman" w:hAnsi="TimesLTStd-Italic" w:cs="TimesLTStd-Roman"/>
          <w:sz w:val="20"/>
          <w:szCs w:val="20"/>
        </w:rPr>
        <w:t>from is computed as follows.</w:t>
      </w:r>
    </w:p>
    <w:p w:rsidR="00EA3E1F" w:rsidRDefault="00EA3E1F" w:rsidP="00EA3E1F">
      <w:pPr>
        <w:pStyle w:val="ListParagraph"/>
        <w:autoSpaceDE w:val="0"/>
        <w:autoSpaceDN w:val="0"/>
        <w:adjustRightInd w:val="0"/>
        <w:spacing w:after="0" w:line="240" w:lineRule="auto"/>
        <w:jc w:val="both"/>
        <w:rPr>
          <w:rFonts w:ascii="TimesLTStd-Roman" w:eastAsia="TimesLTStd-Roman" w:hAnsi="TimesLTStd-Bold" w:cs="TimesLTStd-Roman"/>
          <w:color w:val="000000"/>
          <w:sz w:val="20"/>
          <w:szCs w:val="20"/>
        </w:rPr>
      </w:pPr>
      <w:r w:rsidRPr="00EA3E1F">
        <w:rPr>
          <w:rFonts w:ascii="TimesLTStd-Roman" w:eastAsia="TimesLTStd-Roman" w:hAnsi="TimesLTStd-Bold" w:cs="TimesLTStd-Roman"/>
          <w:noProof/>
          <w:color w:val="000000"/>
          <w:sz w:val="20"/>
          <w:szCs w:val="20"/>
          <w:lang w:eastAsia="en-GB"/>
        </w:rPr>
        <w:drawing>
          <wp:inline distT="0" distB="0" distL="0" distR="0">
            <wp:extent cx="5760720" cy="2108071"/>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108071"/>
                    </a:xfrm>
                    <a:prstGeom prst="rect">
                      <a:avLst/>
                    </a:prstGeom>
                    <a:noFill/>
                    <a:ln>
                      <a:noFill/>
                    </a:ln>
                  </pic:spPr>
                </pic:pic>
              </a:graphicData>
            </a:graphic>
          </wp:inline>
        </w:drawing>
      </w:r>
    </w:p>
    <w:p w:rsidR="00EA3E1F" w:rsidRDefault="00EA3E1F" w:rsidP="00EA3E1F">
      <w:pPr>
        <w:autoSpaceDE w:val="0"/>
        <w:autoSpaceDN w:val="0"/>
        <w:adjustRightInd w:val="0"/>
        <w:spacing w:after="0" w:line="240" w:lineRule="auto"/>
        <w:jc w:val="both"/>
        <w:rPr>
          <w:rFonts w:ascii="TimesLTStd-Roman" w:eastAsia="TimesLTStd-Roman" w:cs="TimesLTStd-Roman"/>
          <w:sz w:val="24"/>
          <w:szCs w:val="24"/>
        </w:rPr>
      </w:pPr>
      <w:r w:rsidRPr="00EA3E1F">
        <w:rPr>
          <w:rFonts w:ascii="TimesLTStd-Roman" w:eastAsia="TimesLTStd-Roman" w:cs="TimesLTStd-Roman"/>
          <w:sz w:val="24"/>
          <w:szCs w:val="24"/>
        </w:rPr>
        <w:t xml:space="preserve">The idea behind </w:t>
      </w:r>
      <w:proofErr w:type="spellStart"/>
      <w:proofErr w:type="gramStart"/>
      <w:r w:rsidRPr="00EA3E1F">
        <w:rPr>
          <w:rFonts w:ascii="TimesLTStd-Italic" w:eastAsia="TimesLTStd-Roman" w:hAnsi="TimesLTStd-Italic" w:cs="TimesLTStd-Italic"/>
          <w:i/>
          <w:iCs/>
          <w:sz w:val="24"/>
          <w:szCs w:val="24"/>
        </w:rPr>
        <w:t>K</w:t>
      </w:r>
      <w:r w:rsidRPr="00EA3E1F">
        <w:rPr>
          <w:rFonts w:ascii="TimesLTStd-Italic" w:eastAsia="TimesLTStd-Roman" w:hAnsi="TimesLTStd-Italic" w:cs="TimesLTStd-Italic"/>
          <w:i/>
          <w:iCs/>
          <w:sz w:val="24"/>
          <w:szCs w:val="24"/>
          <w:vertAlign w:val="subscript"/>
        </w:rPr>
        <w:t>rv</w:t>
      </w:r>
      <w:proofErr w:type="spellEnd"/>
      <w:r w:rsidRPr="00EA3E1F">
        <w:rPr>
          <w:rFonts w:ascii="TimesLTStd-Roman" w:eastAsia="TimesLTStd-Roman" w:cs="TimesLTStd-Roman"/>
          <w:sz w:val="24"/>
          <w:szCs w:val="24"/>
        </w:rPr>
        <w:t>(</w:t>
      </w:r>
      <w:proofErr w:type="gramEnd"/>
      <w:r w:rsidRPr="00EA3E1F">
        <w:rPr>
          <w:rFonts w:ascii="TimesLTStd-Italic" w:eastAsia="TimesLTStd-Roman" w:hAnsi="TimesLTStd-Italic" w:cs="TimesLTStd-Italic"/>
          <w:i/>
          <w:iCs/>
          <w:sz w:val="24"/>
          <w:szCs w:val="24"/>
        </w:rPr>
        <w:t>m</w:t>
      </w:r>
      <w:r w:rsidRPr="00EA3E1F">
        <w:rPr>
          <w:rFonts w:ascii="TimesLTStd-Roman" w:eastAsia="TimesLTStd-Roman" w:cs="TimesLTStd-Roman"/>
          <w:sz w:val="24"/>
          <w:szCs w:val="24"/>
        </w:rPr>
        <w:t>) is to consider the likelihood that inter-class coupling</w:t>
      </w:r>
      <w:r>
        <w:rPr>
          <w:rFonts w:ascii="TimesLTStd-Roman" w:eastAsia="TimesLTStd-Roman" w:cs="TimesLTStd-Roman"/>
          <w:sz w:val="24"/>
          <w:szCs w:val="24"/>
        </w:rPr>
        <w:t xml:space="preserve"> </w:t>
      </w:r>
      <w:r w:rsidRPr="00EA3E1F">
        <w:rPr>
          <w:rFonts w:ascii="TimesLTStd-Roman" w:eastAsia="TimesLTStd-Roman" w:cs="TimesLTStd-Roman"/>
          <w:sz w:val="24"/>
          <w:szCs w:val="24"/>
        </w:rPr>
        <w:t>by means of value passing can lead to higher maintenance cost than intra-class</w:t>
      </w:r>
      <w:r>
        <w:rPr>
          <w:rFonts w:ascii="TimesLTStd-Roman" w:eastAsia="TimesLTStd-Roman" w:cs="TimesLTStd-Roman"/>
          <w:sz w:val="24"/>
          <w:szCs w:val="24"/>
        </w:rPr>
        <w:t xml:space="preserve"> </w:t>
      </w:r>
      <w:r w:rsidRPr="00EA3E1F">
        <w:rPr>
          <w:rFonts w:ascii="TimesLTStd-Roman" w:eastAsia="TimesLTStd-Roman" w:cs="TimesLTStd-Roman"/>
          <w:sz w:val="24"/>
          <w:szCs w:val="24"/>
        </w:rPr>
        <w:t>coupling.</w:t>
      </w:r>
    </w:p>
    <w:p w:rsidR="00EA3E1F" w:rsidRPr="00EA3E1F" w:rsidRDefault="00EA3E1F" w:rsidP="007A763E">
      <w:pPr>
        <w:pStyle w:val="ListParagraph"/>
        <w:numPr>
          <w:ilvl w:val="0"/>
          <w:numId w:val="4"/>
        </w:numPr>
        <w:autoSpaceDE w:val="0"/>
        <w:autoSpaceDN w:val="0"/>
        <w:adjustRightInd w:val="0"/>
        <w:spacing w:after="0" w:line="240" w:lineRule="auto"/>
        <w:jc w:val="both"/>
        <w:rPr>
          <w:rFonts w:ascii="TimesLTStd-Roman" w:eastAsia="TimesLTStd-Roman" w:hAnsi="TimesLTStd-Italic" w:cs="TimesLTStd-Roman"/>
          <w:sz w:val="20"/>
          <w:szCs w:val="20"/>
        </w:rPr>
      </w:pPr>
      <w:r w:rsidRPr="00EA3E1F">
        <w:rPr>
          <w:rFonts w:ascii="TimesLTStd-Italic" w:hAnsi="TimesLTStd-Italic" w:cs="TimesLTStd-Italic"/>
          <w:i/>
          <w:iCs/>
          <w:sz w:val="20"/>
          <w:szCs w:val="20"/>
        </w:rPr>
        <w:lastRenderedPageBreak/>
        <w:t xml:space="preserve">Parameter coupling: </w:t>
      </w:r>
      <w:r w:rsidRPr="00EA3E1F">
        <w:rPr>
          <w:rFonts w:ascii="TimesLTStd-Roman" w:eastAsia="TimesLTStd-Roman" w:hAnsi="TimesLTStd-Italic" w:cs="TimesLTStd-Roman"/>
          <w:sz w:val="20"/>
          <w:szCs w:val="20"/>
        </w:rPr>
        <w:t>Parameter coupling is about the number of parameters passed when a</w:t>
      </w:r>
      <w:r w:rsidR="00FA3E10">
        <w:rPr>
          <w:rFonts w:ascii="TimesLTStd-Roman" w:eastAsia="TimesLTStd-Roman" w:hAnsi="TimesLTStd-Italic" w:cs="TimesLTStd-Roman"/>
          <w:sz w:val="20"/>
          <w:szCs w:val="20"/>
        </w:rPr>
        <w:t xml:space="preserve"> </w:t>
      </w:r>
      <w:r w:rsidRPr="00EA3E1F">
        <w:rPr>
          <w:rFonts w:ascii="TimesLTStd-Roman" w:eastAsia="TimesLTStd-Roman" w:hAnsi="TimesLTStd-Italic" w:cs="TimesLTStd-Roman"/>
          <w:sz w:val="20"/>
          <w:szCs w:val="20"/>
        </w:rPr>
        <w:t xml:space="preserve">method calls another method. Method </w:t>
      </w:r>
      <w:r w:rsidRPr="00EA3E1F">
        <w:rPr>
          <w:rFonts w:ascii="TimesLTStd-Italic" w:hAnsi="TimesLTStd-Italic" w:cs="TimesLTStd-Italic"/>
          <w:i/>
          <w:iCs/>
          <w:sz w:val="20"/>
          <w:szCs w:val="20"/>
        </w:rPr>
        <w:t xml:space="preserve">A </w:t>
      </w:r>
      <w:r w:rsidRPr="00EA3E1F">
        <w:rPr>
          <w:rFonts w:ascii="TimesLTStd-Roman" w:eastAsia="TimesLTStd-Roman" w:hAnsi="TimesLTStd-Italic" w:cs="TimesLTStd-Roman"/>
          <w:sz w:val="20"/>
          <w:szCs w:val="20"/>
        </w:rPr>
        <w:t xml:space="preserve">has </w:t>
      </w:r>
      <w:r w:rsidRPr="00EA3E1F">
        <w:rPr>
          <w:rFonts w:ascii="TimesLTStd-Italic" w:hAnsi="TimesLTStd-Italic" w:cs="TimesLTStd-Italic"/>
          <w:i/>
          <w:iCs/>
          <w:sz w:val="20"/>
          <w:szCs w:val="20"/>
        </w:rPr>
        <w:t xml:space="preserve">n parameter coupling </w:t>
      </w:r>
      <w:r w:rsidRPr="00EA3E1F">
        <w:rPr>
          <w:rFonts w:ascii="TimesLTStd-Roman" w:eastAsia="TimesLTStd-Roman" w:hAnsi="TimesLTStd-Italic" w:cs="TimesLTStd-Roman"/>
          <w:sz w:val="20"/>
          <w:szCs w:val="20"/>
        </w:rPr>
        <w:t xml:space="preserve">with method </w:t>
      </w:r>
      <w:r w:rsidRPr="00EA3E1F">
        <w:rPr>
          <w:rFonts w:ascii="TimesLTStd-Italic" w:hAnsi="TimesLTStd-Italic" w:cs="TimesLTStd-Italic"/>
          <w:i/>
          <w:iCs/>
          <w:sz w:val="20"/>
          <w:szCs w:val="20"/>
        </w:rPr>
        <w:t xml:space="preserve">B </w:t>
      </w:r>
      <w:r w:rsidRPr="00EA3E1F">
        <w:rPr>
          <w:rFonts w:ascii="TimesLTStd-Roman" w:eastAsia="TimesLTStd-Roman" w:hAnsi="TimesLTStd-Italic" w:cs="TimesLTStd-Roman"/>
          <w:sz w:val="20"/>
          <w:szCs w:val="20"/>
        </w:rPr>
        <w:t xml:space="preserve">if method </w:t>
      </w:r>
      <w:r w:rsidRPr="00EA3E1F">
        <w:rPr>
          <w:rFonts w:ascii="TimesLTStd-Italic" w:hAnsi="TimesLTStd-Italic" w:cs="TimesLTStd-Italic"/>
          <w:i/>
          <w:iCs/>
          <w:sz w:val="20"/>
          <w:szCs w:val="20"/>
        </w:rPr>
        <w:t xml:space="preserve">A </w:t>
      </w:r>
      <w:r w:rsidRPr="00EA3E1F">
        <w:rPr>
          <w:rFonts w:ascii="TimesLTStd-Roman" w:eastAsia="TimesLTStd-Roman" w:hAnsi="TimesLTStd-Italic" w:cs="TimesLTStd-Roman"/>
          <w:sz w:val="20"/>
          <w:szCs w:val="20"/>
        </w:rPr>
        <w:t xml:space="preserve">receives </w:t>
      </w:r>
      <w:r w:rsidRPr="00EA3E1F">
        <w:rPr>
          <w:rFonts w:ascii="TimesLTStd-Italic" w:hAnsi="TimesLTStd-Italic" w:cs="TimesLTStd-Italic"/>
          <w:i/>
          <w:iCs/>
          <w:sz w:val="20"/>
          <w:szCs w:val="20"/>
        </w:rPr>
        <w:t xml:space="preserve">n </w:t>
      </w:r>
      <w:r w:rsidRPr="00EA3E1F">
        <w:rPr>
          <w:rFonts w:ascii="TimesLTStd-Roman" w:eastAsia="TimesLTStd-Roman" w:hAnsi="TimesLTStd-Italic" w:cs="TimesLTStd-Roman"/>
          <w:sz w:val="20"/>
          <w:szCs w:val="20"/>
        </w:rPr>
        <w:t xml:space="preserve">parameters from </w:t>
      </w:r>
      <w:r w:rsidRPr="00EA3E1F">
        <w:rPr>
          <w:rFonts w:ascii="TimesLTStd-Italic" w:hAnsi="TimesLTStd-Italic" w:cs="TimesLTStd-Italic"/>
          <w:i/>
          <w:iCs/>
          <w:sz w:val="20"/>
          <w:szCs w:val="20"/>
        </w:rPr>
        <w:t>B</w:t>
      </w:r>
      <w:r w:rsidRPr="00EA3E1F">
        <w:rPr>
          <w:rFonts w:ascii="TimesLTStd-Roman" w:eastAsia="TimesLTStd-Roman" w:hAnsi="TimesLTStd-Italic" w:cs="TimesLTStd-Roman"/>
          <w:sz w:val="20"/>
          <w:szCs w:val="20"/>
        </w:rPr>
        <w:t xml:space="preserve">. Similarly, if </w:t>
      </w:r>
      <w:r w:rsidRPr="00EA3E1F">
        <w:rPr>
          <w:rFonts w:ascii="TimesLTStd-Italic" w:hAnsi="TimesLTStd-Italic" w:cs="TimesLTStd-Italic"/>
          <w:i/>
          <w:iCs/>
          <w:sz w:val="20"/>
          <w:szCs w:val="20"/>
        </w:rPr>
        <w:t xml:space="preserve">A </w:t>
      </w:r>
      <w:r w:rsidRPr="00EA3E1F">
        <w:rPr>
          <w:rFonts w:ascii="TimesLTStd-Roman" w:eastAsia="TimesLTStd-Roman" w:hAnsi="TimesLTStd-Italic" w:cs="TimesLTStd-Roman"/>
          <w:sz w:val="20"/>
          <w:szCs w:val="20"/>
        </w:rPr>
        <w:t xml:space="preserve">passes </w:t>
      </w:r>
      <w:r w:rsidRPr="00EA3E1F">
        <w:rPr>
          <w:rFonts w:ascii="TimesLTStd-Italic" w:hAnsi="TimesLTStd-Italic" w:cs="TimesLTStd-Italic"/>
          <w:i/>
          <w:iCs/>
          <w:sz w:val="20"/>
          <w:szCs w:val="20"/>
        </w:rPr>
        <w:t xml:space="preserve">n </w:t>
      </w:r>
      <w:r w:rsidRPr="00EA3E1F">
        <w:rPr>
          <w:rFonts w:ascii="TimesLTStd-Roman" w:eastAsia="TimesLTStd-Roman" w:hAnsi="TimesLTStd-Italic" w:cs="TimesLTStd-Roman"/>
          <w:sz w:val="20"/>
          <w:szCs w:val="20"/>
        </w:rPr>
        <w:t xml:space="preserve">parameters to method </w:t>
      </w:r>
      <w:r w:rsidRPr="00EA3E1F">
        <w:rPr>
          <w:rFonts w:ascii="TimesLTStd-Italic" w:hAnsi="TimesLTStd-Italic" w:cs="TimesLTStd-Italic"/>
          <w:i/>
          <w:iCs/>
          <w:sz w:val="20"/>
          <w:szCs w:val="20"/>
        </w:rPr>
        <w:t>C</w:t>
      </w:r>
      <w:r w:rsidRPr="00EA3E1F">
        <w:rPr>
          <w:rFonts w:ascii="TimesLTStd-Roman" w:eastAsia="TimesLTStd-Roman" w:hAnsi="TimesLTStd-Italic" w:cs="TimesLTStd-Roman"/>
          <w:sz w:val="20"/>
          <w:szCs w:val="20"/>
        </w:rPr>
        <w:t xml:space="preserve">, then there exists </w:t>
      </w:r>
      <w:r w:rsidRPr="00EA3E1F">
        <w:rPr>
          <w:rFonts w:ascii="TimesLTStd-Italic" w:hAnsi="TimesLTStd-Italic" w:cs="TimesLTStd-Italic"/>
          <w:i/>
          <w:iCs/>
          <w:sz w:val="20"/>
          <w:szCs w:val="20"/>
        </w:rPr>
        <w:t xml:space="preserve">n parameter coupling </w:t>
      </w:r>
      <w:r w:rsidRPr="00EA3E1F">
        <w:rPr>
          <w:rFonts w:ascii="TimesLTStd-Roman" w:eastAsia="TimesLTStd-Roman" w:hAnsi="TimesLTStd-Italic" w:cs="TimesLTStd-Roman"/>
          <w:sz w:val="20"/>
          <w:szCs w:val="20"/>
        </w:rPr>
        <w:t xml:space="preserve">with </w:t>
      </w:r>
      <w:r w:rsidRPr="00EA3E1F">
        <w:rPr>
          <w:rFonts w:ascii="TimesLTStd-Italic" w:hAnsi="TimesLTStd-Italic" w:cs="TimesLTStd-Italic"/>
          <w:i/>
          <w:iCs/>
          <w:sz w:val="20"/>
          <w:szCs w:val="20"/>
        </w:rPr>
        <w:t>C</w:t>
      </w:r>
      <w:r w:rsidRPr="00EA3E1F">
        <w:rPr>
          <w:rFonts w:ascii="TimesLTStd-Roman" w:eastAsia="TimesLTStd-Roman" w:hAnsi="TimesLTStd-Italic" w:cs="TimesLTStd-Roman"/>
          <w:sz w:val="20"/>
          <w:szCs w:val="20"/>
        </w:rPr>
        <w:t xml:space="preserve">. The quantity of parameter coupling of a method </w:t>
      </w:r>
      <w:r w:rsidRPr="00EA3E1F">
        <w:rPr>
          <w:rFonts w:ascii="TimesLTStd-Italic" w:hAnsi="TimesLTStd-Italic" w:cs="TimesLTStd-Italic"/>
          <w:i/>
          <w:iCs/>
          <w:sz w:val="20"/>
          <w:szCs w:val="20"/>
        </w:rPr>
        <w:t>A</w:t>
      </w:r>
      <w:r w:rsidRPr="00EA3E1F">
        <w:rPr>
          <w:rFonts w:ascii="TimesLTStd-Roman" w:eastAsia="TimesLTStd-Roman" w:hAnsi="TimesLTStd-Italic" w:cs="TimesLTStd-Roman"/>
          <w:sz w:val="20"/>
          <w:szCs w:val="20"/>
        </w:rPr>
        <w:t xml:space="preserve">, denoted by </w:t>
      </w:r>
      <w:proofErr w:type="spellStart"/>
      <w:r w:rsidRPr="00EA3E1F">
        <w:rPr>
          <w:rFonts w:ascii="TimesLTStd-Italic" w:hAnsi="TimesLTStd-Italic" w:cs="TimesLTStd-Italic"/>
          <w:i/>
          <w:iCs/>
          <w:sz w:val="20"/>
          <w:szCs w:val="20"/>
        </w:rPr>
        <w:t>C</w:t>
      </w:r>
      <w:r w:rsidRPr="00EA3E1F">
        <w:rPr>
          <w:rFonts w:ascii="TimesLTStd-Italic" w:hAnsi="TimesLTStd-Italic" w:cs="TimesLTStd-Italic"/>
          <w:i/>
          <w:iCs/>
          <w:sz w:val="15"/>
          <w:szCs w:val="15"/>
        </w:rPr>
        <w:t>pp</w:t>
      </w:r>
      <w:proofErr w:type="spellEnd"/>
      <w:r w:rsidRPr="00EA3E1F">
        <w:rPr>
          <w:rFonts w:ascii="TimesLTStd-Roman" w:eastAsia="TimesLTStd-Roman" w:hAnsi="TimesLTStd-Italic" w:cs="TimesLTStd-Roman"/>
          <w:sz w:val="20"/>
          <w:szCs w:val="20"/>
        </w:rPr>
        <w:t>(</w:t>
      </w:r>
      <w:r w:rsidRPr="00EA3E1F">
        <w:rPr>
          <w:rFonts w:ascii="TimesLTStd-Italic" w:hAnsi="TimesLTStd-Italic" w:cs="TimesLTStd-Italic"/>
          <w:i/>
          <w:iCs/>
          <w:sz w:val="20"/>
          <w:szCs w:val="20"/>
        </w:rPr>
        <w:t>A</w:t>
      </w:r>
      <w:r w:rsidRPr="00EA3E1F">
        <w:rPr>
          <w:rFonts w:ascii="TimesLTStd-Roman" w:eastAsia="TimesLTStd-Roman" w:hAnsi="TimesLTStd-Italic" w:cs="TimesLTStd-Roman"/>
          <w:sz w:val="20"/>
          <w:szCs w:val="20"/>
        </w:rPr>
        <w:t>), with all the</w:t>
      </w:r>
      <w:r>
        <w:rPr>
          <w:rFonts w:ascii="TimesLTStd-Roman" w:eastAsia="TimesLTStd-Roman" w:hAnsi="TimesLTStd-Italic" w:cs="TimesLTStd-Roman"/>
          <w:sz w:val="20"/>
          <w:szCs w:val="20"/>
        </w:rPr>
        <w:t xml:space="preserve"> </w:t>
      </w:r>
      <w:r w:rsidRPr="00EA3E1F">
        <w:rPr>
          <w:rFonts w:ascii="TimesLTStd-Roman" w:eastAsia="TimesLTStd-Roman" w:hAnsi="TimesLTStd-Italic" w:cs="TimesLTStd-Roman"/>
          <w:sz w:val="20"/>
          <w:szCs w:val="20"/>
        </w:rPr>
        <w:t>methods it calls and all the methods it is called from is computed as follows.</w:t>
      </w:r>
    </w:p>
    <w:p w:rsidR="00EA3E1F" w:rsidRDefault="00EA3E1F" w:rsidP="00EA3E1F">
      <w:pPr>
        <w:autoSpaceDE w:val="0"/>
        <w:autoSpaceDN w:val="0"/>
        <w:adjustRightInd w:val="0"/>
        <w:spacing w:after="0" w:line="240" w:lineRule="auto"/>
        <w:jc w:val="right"/>
        <w:rPr>
          <w:rFonts w:ascii="TimesLTStd-Roman" w:eastAsia="TimesLTStd-Roman" w:hAnsi="TimesLTStd-Italic" w:cs="TimesLTStd-Roman"/>
          <w:sz w:val="20"/>
          <w:szCs w:val="20"/>
        </w:rPr>
      </w:pPr>
      <w:proofErr w:type="spellStart"/>
      <w:proofErr w:type="gramStart"/>
      <w:r>
        <w:rPr>
          <w:rFonts w:ascii="TimesLTStd-Italic" w:hAnsi="TimesLTStd-Italic" w:cs="TimesLTStd-Italic"/>
          <w:i/>
          <w:iCs/>
          <w:sz w:val="20"/>
          <w:szCs w:val="20"/>
        </w:rPr>
        <w:t>C</w:t>
      </w:r>
      <w:r>
        <w:rPr>
          <w:rFonts w:ascii="TimesLTStd-Italic" w:hAnsi="TimesLTStd-Italic" w:cs="TimesLTStd-Italic"/>
          <w:i/>
          <w:iCs/>
          <w:sz w:val="15"/>
          <w:szCs w:val="15"/>
        </w:rPr>
        <w:t>pp</w:t>
      </w:r>
      <w:proofErr w:type="spellEnd"/>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A</w:t>
      </w:r>
      <w:r>
        <w:rPr>
          <w:rFonts w:ascii="TimesLTStd-Roman" w:eastAsia="TimesLTStd-Roman" w:hAnsi="TimesLTStd-Italic" w:cs="TimesLTStd-Roman"/>
          <w:sz w:val="20"/>
          <w:szCs w:val="20"/>
        </w:rPr>
        <w:t xml:space="preserve">) </w:t>
      </w:r>
      <w:r>
        <w:rPr>
          <w:rFonts w:ascii="STIXMath-Regular" w:eastAsia="STIXMath-Regular" w:hAnsi="TimesLTStd-Italic" w:cs="STIXMath-Regular"/>
          <w:sz w:val="20"/>
          <w:szCs w:val="20"/>
        </w:rPr>
        <w:t>=</w:t>
      </w:r>
      <w:r>
        <w:rPr>
          <w:rFonts w:ascii="STIXMathExtensions-Regular" w:eastAsia="STIXMathExtensions-Regular" w:hAnsi="TimesLTStd-Italic" w:cs="STIXMathExtensions-Regular" w:hint="eastAsia"/>
          <w:sz w:val="20"/>
          <w:szCs w:val="20"/>
        </w:rPr>
        <w:t>Σ</w:t>
      </w:r>
      <w:r>
        <w:rPr>
          <w:rFonts w:ascii="TimesLTStd-Italic" w:hAnsi="TimesLTStd-Italic" w:cs="TimesLTStd-Italic"/>
          <w:i/>
          <w:iCs/>
          <w:sz w:val="15"/>
          <w:szCs w:val="15"/>
        </w:rPr>
        <w:t>m</w:t>
      </w:r>
      <w:r>
        <w:rPr>
          <w:rFonts w:ascii="Cambria Math" w:eastAsia="STIXMath-Italic" w:hAnsi="Cambria Math" w:cs="Cambria Math"/>
          <w:i/>
          <w:iCs/>
          <w:sz w:val="12"/>
          <w:szCs w:val="12"/>
        </w:rPr>
        <w:t>𝜁</w:t>
      </w:r>
      <w:r>
        <w:rPr>
          <w:rFonts w:ascii="STIXMath-Regular" w:eastAsia="STIXMath-Regular" w:hAnsi="TimesLTStd-Italic" w:cs="STIXMath-Regular" w:hint="eastAsia"/>
          <w:sz w:val="15"/>
          <w:szCs w:val="15"/>
        </w:rPr>
        <w:t>∈</w:t>
      </w:r>
      <w:r>
        <w:rPr>
          <w:rFonts w:ascii="Cambria Math" w:eastAsia="STIXMath-Italic" w:hAnsi="Cambria Math" w:cs="Cambria Math"/>
          <w:i/>
          <w:iCs/>
          <w:sz w:val="15"/>
          <w:szCs w:val="15"/>
        </w:rPr>
        <w:t>𝜁</w:t>
      </w:r>
      <w:r>
        <w:rPr>
          <w:rFonts w:ascii="TimesLTStd-Roman" w:eastAsia="TimesLTStd-Roman" w:hAnsi="TimesLTStd-Italic" w:cs="TimesLTStd-Roman"/>
          <w:sz w:val="15"/>
          <w:szCs w:val="15"/>
        </w:rPr>
        <w:t>(</w:t>
      </w:r>
      <w:r>
        <w:rPr>
          <w:rFonts w:ascii="TimesLTStd-Italic" w:hAnsi="TimesLTStd-Italic" w:cs="TimesLTStd-Italic"/>
          <w:i/>
          <w:iCs/>
          <w:sz w:val="15"/>
          <w:szCs w:val="15"/>
        </w:rPr>
        <w:t>A</w:t>
      </w:r>
      <w:r>
        <w:rPr>
          <w:rFonts w:ascii="TimesLTStd-Roman" w:eastAsia="TimesLTStd-Roman" w:hAnsi="TimesLTStd-Italic" w:cs="TimesLTStd-Roman"/>
          <w:sz w:val="15"/>
          <w:szCs w:val="15"/>
        </w:rPr>
        <w:t>)</w:t>
      </w:r>
      <w:proofErr w:type="spellStart"/>
      <w:r>
        <w:rPr>
          <w:rFonts w:ascii="TimesLTStd-Italic" w:hAnsi="TimesLTStd-Italic" w:cs="TimesLTStd-Italic"/>
          <w:i/>
          <w:iCs/>
          <w:sz w:val="20"/>
          <w:szCs w:val="20"/>
        </w:rPr>
        <w:t>K</w:t>
      </w:r>
      <w:r>
        <w:rPr>
          <w:rFonts w:ascii="TimesLTStd-Italic" w:hAnsi="TimesLTStd-Italic" w:cs="TimesLTStd-Italic"/>
          <w:i/>
          <w:iCs/>
          <w:sz w:val="15"/>
          <w:szCs w:val="15"/>
        </w:rPr>
        <w:t>pp</w:t>
      </w:r>
      <w:proofErr w:type="spellEnd"/>
      <w:r>
        <w:rPr>
          <w:rFonts w:ascii="TimesLTStd-Roman" w:eastAsia="TimesLTStd-Roman" w:hAnsi="TimesLTStd-Italic" w:cs="TimesLTStd-Roman"/>
          <w:sz w:val="20"/>
          <w:szCs w:val="20"/>
        </w:rPr>
        <w:t>(</w:t>
      </w:r>
      <w:r>
        <w:rPr>
          <w:rFonts w:ascii="TimesLTStd-Italic" w:hAnsi="TimesLTStd-Italic" w:cs="TimesLTStd-Italic"/>
          <w:i/>
          <w:iCs/>
          <w:sz w:val="20"/>
          <w:szCs w:val="20"/>
        </w:rPr>
        <w:t>m</w:t>
      </w:r>
      <w:r>
        <w:rPr>
          <w:rFonts w:ascii="Cambria Math" w:eastAsia="STIXMath-Italic" w:hAnsi="Cambria Math" w:cs="Cambria Math"/>
          <w:i/>
          <w:iCs/>
          <w:sz w:val="15"/>
          <w:szCs w:val="15"/>
        </w:rPr>
        <w:t>𝜁</w:t>
      </w:r>
      <w:r>
        <w:rPr>
          <w:rFonts w:ascii="STIXMath-Italic" w:eastAsia="STIXMath-Italic" w:hAnsi="TimesLTStd-Italic" w:cs="STIXMath-Italic"/>
          <w:i/>
          <w:iCs/>
          <w:sz w:val="15"/>
          <w:szCs w:val="15"/>
        </w:rPr>
        <w:t xml:space="preserve"> </w:t>
      </w:r>
      <w:r>
        <w:rPr>
          <w:rFonts w:ascii="TimesLTStd-Roman" w:eastAsia="TimesLTStd-Roman" w:hAnsi="TimesLTStd-Italic" w:cs="TimesLTStd-Roman"/>
          <w:sz w:val="20"/>
          <w:szCs w:val="20"/>
        </w:rPr>
        <w:t>)</w:t>
      </w:r>
      <w:r>
        <w:rPr>
          <w:rFonts w:ascii="TimesLTStd-Italic" w:hAnsi="TimesLTStd-Italic" w:cs="TimesLTStd-Italic"/>
          <w:i/>
          <w:iCs/>
          <w:sz w:val="20"/>
          <w:szCs w:val="20"/>
        </w:rPr>
        <w:t>p</w:t>
      </w:r>
      <w:r>
        <w:rPr>
          <w:rFonts w:ascii="TimesLTStd-Italic" w:hAnsi="TimesLTStd-Italic" w:cs="TimesLTStd-Italic"/>
          <w:i/>
          <w:iCs/>
          <w:sz w:val="15"/>
          <w:szCs w:val="15"/>
        </w:rPr>
        <w:t>m</w:t>
      </w:r>
      <w:r>
        <w:rPr>
          <w:rFonts w:ascii="Cambria Math" w:eastAsia="STIXMath-Italic" w:hAnsi="Cambria Math" w:cs="Cambria Math"/>
          <w:i/>
          <w:iCs/>
          <w:sz w:val="12"/>
          <w:szCs w:val="12"/>
        </w:rPr>
        <w:t>𝜁</w:t>
      </w:r>
      <w:r>
        <w:rPr>
          <w:rFonts w:ascii="STIXMath-Italic" w:eastAsia="STIXMath-Italic" w:hAnsi="TimesLTStd-Italic" w:cs="STIXMath-Italic"/>
          <w:i/>
          <w:iCs/>
          <w:sz w:val="12"/>
          <w:szCs w:val="12"/>
        </w:rPr>
        <w:t xml:space="preserve"> </w:t>
      </w:r>
      <w:r>
        <w:rPr>
          <w:rFonts w:ascii="STIXMath-Regular" w:eastAsia="STIXMath-Regular" w:hAnsi="TimesLTStd-Italic" w:cs="STIXMath-Regular"/>
          <w:sz w:val="20"/>
          <w:szCs w:val="20"/>
        </w:rPr>
        <w:t>+</w:t>
      </w:r>
      <w:r>
        <w:rPr>
          <w:rFonts w:ascii="STIXMathExtensions-Regular" w:eastAsia="STIXMathExtensions-Regular" w:hAnsi="TimesLTStd-Italic" w:cs="STIXMathExtensions-Regular" w:hint="eastAsia"/>
          <w:sz w:val="20"/>
          <w:szCs w:val="20"/>
        </w:rPr>
        <w:t>Σ</w:t>
      </w:r>
      <w:r>
        <w:rPr>
          <w:rFonts w:ascii="TimesLTStd-Italic" w:hAnsi="TimesLTStd-Italic" w:cs="TimesLTStd-Italic"/>
          <w:i/>
          <w:iCs/>
          <w:sz w:val="15"/>
          <w:szCs w:val="15"/>
        </w:rPr>
        <w:t>m</w:t>
      </w:r>
      <w:r>
        <w:rPr>
          <w:rFonts w:ascii="Cambria Math" w:eastAsia="STIXMath-Italic" w:hAnsi="Cambria Math" w:cs="Cambria Math"/>
          <w:i/>
          <w:iCs/>
          <w:sz w:val="12"/>
          <w:szCs w:val="12"/>
        </w:rPr>
        <w:t>𝜉</w:t>
      </w:r>
      <w:r>
        <w:rPr>
          <w:rFonts w:ascii="STIXMath-Regular" w:eastAsia="STIXMath-Regular" w:hAnsi="TimesLTStd-Italic" w:cs="STIXMath-Regular" w:hint="eastAsia"/>
          <w:sz w:val="15"/>
          <w:szCs w:val="15"/>
        </w:rPr>
        <w:t>∈</w:t>
      </w:r>
      <w:r>
        <w:rPr>
          <w:rFonts w:ascii="Cambria Math" w:eastAsia="STIXMath-Italic" w:hAnsi="Cambria Math" w:cs="Cambria Math"/>
          <w:i/>
          <w:iCs/>
          <w:sz w:val="15"/>
          <w:szCs w:val="15"/>
        </w:rPr>
        <w:t>𝜉</w:t>
      </w:r>
      <w:r>
        <w:rPr>
          <w:rFonts w:ascii="TimesLTStd-Roman" w:eastAsia="TimesLTStd-Roman" w:hAnsi="TimesLTStd-Italic" w:cs="TimesLTStd-Roman"/>
          <w:sz w:val="15"/>
          <w:szCs w:val="15"/>
        </w:rPr>
        <w:t>(</w:t>
      </w:r>
      <w:r>
        <w:rPr>
          <w:rFonts w:ascii="TimesLTStd-Italic" w:hAnsi="TimesLTStd-Italic" w:cs="TimesLTStd-Italic"/>
          <w:i/>
          <w:iCs/>
          <w:sz w:val="15"/>
          <w:szCs w:val="15"/>
        </w:rPr>
        <w:t>A</w:t>
      </w:r>
      <w:r>
        <w:rPr>
          <w:rFonts w:ascii="TimesLTStd-Roman" w:eastAsia="TimesLTStd-Roman" w:hAnsi="TimesLTStd-Italic" w:cs="TimesLTStd-Roman"/>
          <w:sz w:val="15"/>
          <w:szCs w:val="15"/>
        </w:rPr>
        <w:t>)</w:t>
      </w:r>
      <w:proofErr w:type="spellStart"/>
      <w:r>
        <w:rPr>
          <w:rFonts w:ascii="TimesLTStd-Italic" w:hAnsi="TimesLTStd-Italic" w:cs="TimesLTStd-Italic"/>
          <w:i/>
          <w:iCs/>
          <w:sz w:val="20"/>
          <w:szCs w:val="20"/>
        </w:rPr>
        <w:t>K</w:t>
      </w:r>
      <w:r>
        <w:rPr>
          <w:rFonts w:ascii="TimesLTStd-Italic" w:hAnsi="TimesLTStd-Italic" w:cs="TimesLTStd-Italic"/>
          <w:i/>
          <w:iCs/>
          <w:sz w:val="15"/>
          <w:szCs w:val="15"/>
        </w:rPr>
        <w:t>pp</w:t>
      </w:r>
      <w:proofErr w:type="spellEnd"/>
      <w:r>
        <w:rPr>
          <w:rFonts w:ascii="TimesLTStd-Roman" w:eastAsia="TimesLTStd-Roman" w:hAnsi="TimesLTStd-Italic" w:cs="TimesLTStd-Roman"/>
          <w:sz w:val="20"/>
          <w:szCs w:val="20"/>
        </w:rPr>
        <w:t>(</w:t>
      </w:r>
      <w:r>
        <w:rPr>
          <w:rFonts w:ascii="TimesLTStd-Italic" w:hAnsi="TimesLTStd-Italic" w:cs="TimesLTStd-Italic"/>
          <w:i/>
          <w:iCs/>
          <w:sz w:val="20"/>
          <w:szCs w:val="20"/>
        </w:rPr>
        <w:t>m</w:t>
      </w:r>
      <w:r>
        <w:rPr>
          <w:rFonts w:ascii="Cambria Math" w:eastAsia="STIXMath-Italic" w:hAnsi="Cambria Math" w:cs="Cambria Math"/>
          <w:i/>
          <w:iCs/>
          <w:sz w:val="15"/>
          <w:szCs w:val="15"/>
        </w:rPr>
        <w:t>𝜉</w:t>
      </w:r>
      <w:r>
        <w:rPr>
          <w:rFonts w:ascii="STIXMath-Italic" w:eastAsia="STIXMath-Italic" w:hAnsi="TimesLTStd-Italic" w:cs="STIXMath-Italic"/>
          <w:i/>
          <w:iCs/>
          <w:sz w:val="15"/>
          <w:szCs w:val="15"/>
        </w:rPr>
        <w:t xml:space="preserve"> </w:t>
      </w:r>
      <w:r>
        <w:rPr>
          <w:rFonts w:ascii="TimesLTStd-Roman" w:eastAsia="TimesLTStd-Roman" w:hAnsi="TimesLTStd-Italic" w:cs="TimesLTStd-Roman"/>
          <w:sz w:val="20"/>
          <w:szCs w:val="20"/>
        </w:rPr>
        <w:t>)</w:t>
      </w:r>
      <w:r>
        <w:rPr>
          <w:rFonts w:ascii="TimesLTStd-Italic" w:hAnsi="TimesLTStd-Italic" w:cs="TimesLTStd-Italic"/>
          <w:i/>
          <w:iCs/>
          <w:sz w:val="20"/>
          <w:szCs w:val="20"/>
        </w:rPr>
        <w:t>p</w:t>
      </w:r>
      <w:r>
        <w:rPr>
          <w:rFonts w:ascii="TimesLTStd-Italic" w:hAnsi="TimesLTStd-Italic" w:cs="TimesLTStd-Italic"/>
          <w:i/>
          <w:iCs/>
          <w:sz w:val="15"/>
          <w:szCs w:val="15"/>
        </w:rPr>
        <w:t>m</w:t>
      </w:r>
      <w:r>
        <w:rPr>
          <w:rFonts w:ascii="Cambria Math" w:eastAsia="STIXMath-Italic" w:hAnsi="Cambria Math" w:cs="Cambria Math"/>
          <w:i/>
          <w:iCs/>
          <w:sz w:val="12"/>
          <w:szCs w:val="12"/>
        </w:rPr>
        <w:t>𝜉</w:t>
      </w:r>
      <w:r>
        <w:rPr>
          <w:rFonts w:ascii="TimesLTStd-Roman" w:eastAsia="TimesLTStd-Roman" w:hAnsi="TimesLTStd-Italic" w:cs="TimesLTStd-Roman"/>
          <w:sz w:val="20"/>
          <w:szCs w:val="20"/>
        </w:rPr>
        <w:t xml:space="preserve">, </w:t>
      </w:r>
      <w:r>
        <w:rPr>
          <w:rFonts w:ascii="TimesLTStd-Roman" w:eastAsia="TimesLTStd-Roman" w:hAnsi="TimesLTStd-Italic" w:cs="TimesLTStd-Roman"/>
          <w:sz w:val="20"/>
          <w:szCs w:val="20"/>
        </w:rPr>
        <w:tab/>
      </w:r>
      <w:r>
        <w:rPr>
          <w:rFonts w:ascii="TimesLTStd-Roman" w:eastAsia="TimesLTStd-Roman" w:hAnsi="TimesLTStd-Italic" w:cs="TimesLTStd-Roman"/>
          <w:sz w:val="20"/>
          <w:szCs w:val="20"/>
        </w:rPr>
        <w:tab/>
      </w:r>
      <w:r>
        <w:rPr>
          <w:rFonts w:ascii="TimesLTStd-Roman" w:eastAsia="TimesLTStd-Roman" w:hAnsi="TimesLTStd-Italic" w:cs="TimesLTStd-Roman"/>
          <w:sz w:val="20"/>
          <w:szCs w:val="20"/>
        </w:rPr>
        <w:tab/>
        <w:t>(7.5)</w:t>
      </w:r>
    </w:p>
    <w:p w:rsidR="00EA3E1F" w:rsidRDefault="00EA3E1F" w:rsidP="00EA3E1F">
      <w:pPr>
        <w:autoSpaceDE w:val="0"/>
        <w:autoSpaceDN w:val="0"/>
        <w:adjustRightInd w:val="0"/>
        <w:spacing w:after="0" w:line="240" w:lineRule="auto"/>
        <w:rPr>
          <w:rFonts w:ascii="TimesLTStd-Roman" w:eastAsia="TimesLTStd-Roman" w:hAnsi="TimesLTStd-Italic" w:cs="TimesLTStd-Roman"/>
          <w:sz w:val="20"/>
          <w:szCs w:val="20"/>
        </w:rPr>
      </w:pPr>
      <w:proofErr w:type="gramStart"/>
      <w:r>
        <w:rPr>
          <w:rFonts w:ascii="TimesLTStd-Roman" w:eastAsia="TimesLTStd-Roman" w:hAnsi="TimesLTStd-Italic" w:cs="TimesLTStd-Roman"/>
          <w:sz w:val="20"/>
          <w:szCs w:val="20"/>
        </w:rPr>
        <w:t>where</w:t>
      </w:r>
      <w:proofErr w:type="gramEnd"/>
      <w:r>
        <w:rPr>
          <w:rFonts w:ascii="TimesLTStd-Roman" w:eastAsia="TimesLTStd-Roman" w:hAnsi="TimesLTStd-Italic" w:cs="TimesLTStd-Roman"/>
          <w:sz w:val="20"/>
          <w:szCs w:val="20"/>
        </w:rPr>
        <w:t>,</w:t>
      </w:r>
    </w:p>
    <w:p w:rsidR="00EA3E1F" w:rsidRDefault="00FA3E10" w:rsidP="00EA3E1F">
      <w:pPr>
        <w:autoSpaceDE w:val="0"/>
        <w:autoSpaceDN w:val="0"/>
        <w:adjustRightInd w:val="0"/>
        <w:spacing w:after="0" w:line="240" w:lineRule="auto"/>
        <w:rPr>
          <w:rFonts w:ascii="TimesLTStd-Roman" w:eastAsia="TimesLTStd-Roman" w:hAnsi="TimesLTStd-Italic" w:cs="TimesLTStd-Roman"/>
          <w:sz w:val="20"/>
          <w:szCs w:val="20"/>
        </w:rPr>
      </w:pPr>
      <w:r>
        <w:rPr>
          <w:rFonts w:ascii="Cambria Math" w:eastAsia="STIXMath-Italic" w:hAnsi="Cambria Math" w:cs="Cambria Math"/>
          <w:i/>
          <w:iCs/>
          <w:sz w:val="15"/>
          <w:szCs w:val="15"/>
        </w:rPr>
        <w:t>𝜁</w:t>
      </w:r>
      <w:r>
        <w:rPr>
          <w:rFonts w:ascii="TimesLTStd-Roman" w:eastAsia="TimesLTStd-Roman" w:hAnsi="TimesLTStd-Italic" w:cs="TimesLTStd-Roman"/>
          <w:sz w:val="20"/>
          <w:szCs w:val="20"/>
        </w:rPr>
        <w:t xml:space="preserve"> </w:t>
      </w:r>
      <w:r w:rsidR="00EA3E1F">
        <w:rPr>
          <w:rFonts w:ascii="TimesLTStd-Roman" w:eastAsia="TimesLTStd-Roman" w:hAnsi="TimesLTStd-Italic" w:cs="TimesLTStd-Roman"/>
          <w:sz w:val="20"/>
          <w:szCs w:val="20"/>
        </w:rPr>
        <w:t>(</w:t>
      </w:r>
      <w:r w:rsidR="00EA3E1F">
        <w:rPr>
          <w:rFonts w:ascii="TimesLTStd-Italic" w:hAnsi="TimesLTStd-Italic" w:cs="TimesLTStd-Italic"/>
          <w:i/>
          <w:iCs/>
          <w:sz w:val="20"/>
          <w:szCs w:val="20"/>
        </w:rPr>
        <w:t>A</w:t>
      </w:r>
      <w:r w:rsidR="00EA3E1F">
        <w:rPr>
          <w:rFonts w:ascii="TimesLTStd-Roman" w:eastAsia="TimesLTStd-Roman" w:hAnsi="TimesLTStd-Italic" w:cs="TimesLTStd-Roman"/>
          <w:sz w:val="20"/>
          <w:szCs w:val="20"/>
        </w:rPr>
        <w:t xml:space="preserve">) is the set of methods that call </w:t>
      </w:r>
      <w:r w:rsidR="00EA3E1F">
        <w:rPr>
          <w:rFonts w:ascii="TimesLTStd-Italic" w:hAnsi="TimesLTStd-Italic" w:cs="TimesLTStd-Italic"/>
          <w:i/>
          <w:iCs/>
          <w:sz w:val="20"/>
          <w:szCs w:val="20"/>
        </w:rPr>
        <w:t>A</w:t>
      </w:r>
      <w:r w:rsidR="00EA3E1F">
        <w:rPr>
          <w:rFonts w:ascii="TimesLTStd-Roman" w:eastAsia="TimesLTStd-Roman" w:hAnsi="TimesLTStd-Italic" w:cs="TimesLTStd-Roman"/>
          <w:sz w:val="20"/>
          <w:szCs w:val="20"/>
        </w:rPr>
        <w:t>.</w:t>
      </w:r>
    </w:p>
    <w:p w:rsidR="00EA3E1F" w:rsidRDefault="00FA3E10" w:rsidP="00EA3E1F">
      <w:pPr>
        <w:autoSpaceDE w:val="0"/>
        <w:autoSpaceDN w:val="0"/>
        <w:adjustRightInd w:val="0"/>
        <w:spacing w:after="0" w:line="240" w:lineRule="auto"/>
        <w:rPr>
          <w:rFonts w:ascii="TimesLTStd-Roman" w:eastAsia="TimesLTStd-Roman" w:hAnsi="TimesLTStd-Italic" w:cs="TimesLTStd-Roman"/>
          <w:sz w:val="20"/>
          <w:szCs w:val="20"/>
        </w:rPr>
      </w:pPr>
      <w:r>
        <w:rPr>
          <w:rFonts w:ascii="Cambria Math" w:eastAsia="STIXMath-Italic" w:hAnsi="Cambria Math" w:cs="Cambria Math"/>
          <w:i/>
          <w:iCs/>
          <w:sz w:val="15"/>
          <w:szCs w:val="15"/>
        </w:rPr>
        <w:t>𝜉</w:t>
      </w:r>
      <w:r>
        <w:rPr>
          <w:rFonts w:ascii="TimesLTStd-Roman" w:eastAsia="TimesLTStd-Roman" w:hAnsi="TimesLTStd-Italic" w:cs="TimesLTStd-Roman"/>
          <w:sz w:val="20"/>
          <w:szCs w:val="20"/>
        </w:rPr>
        <w:t xml:space="preserve"> </w:t>
      </w:r>
      <w:r w:rsidR="00EA3E1F">
        <w:rPr>
          <w:rFonts w:ascii="TimesLTStd-Roman" w:eastAsia="TimesLTStd-Roman" w:hAnsi="TimesLTStd-Italic" w:cs="TimesLTStd-Roman"/>
          <w:sz w:val="20"/>
          <w:szCs w:val="20"/>
        </w:rPr>
        <w:t>(</w:t>
      </w:r>
      <w:r w:rsidR="00EA3E1F">
        <w:rPr>
          <w:rFonts w:ascii="TimesLTStd-Italic" w:hAnsi="TimesLTStd-Italic" w:cs="TimesLTStd-Italic"/>
          <w:i/>
          <w:iCs/>
          <w:sz w:val="20"/>
          <w:szCs w:val="20"/>
        </w:rPr>
        <w:t>A</w:t>
      </w:r>
      <w:r w:rsidR="00EA3E1F">
        <w:rPr>
          <w:rFonts w:ascii="TimesLTStd-Roman" w:eastAsia="TimesLTStd-Roman" w:hAnsi="TimesLTStd-Italic" w:cs="TimesLTStd-Roman"/>
          <w:sz w:val="20"/>
          <w:szCs w:val="20"/>
        </w:rPr>
        <w:t xml:space="preserve">) is the set of methods that are called by </w:t>
      </w:r>
      <w:r w:rsidR="00EA3E1F">
        <w:rPr>
          <w:rFonts w:ascii="TimesLTStd-Italic" w:hAnsi="TimesLTStd-Italic" w:cs="TimesLTStd-Italic"/>
          <w:i/>
          <w:iCs/>
          <w:sz w:val="20"/>
          <w:szCs w:val="20"/>
        </w:rPr>
        <w:t>A</w:t>
      </w:r>
      <w:r w:rsidR="00EA3E1F">
        <w:rPr>
          <w:rFonts w:ascii="TimesLTStd-Roman" w:eastAsia="TimesLTStd-Roman" w:hAnsi="TimesLTStd-Italic" w:cs="TimesLTStd-Roman"/>
          <w:sz w:val="20"/>
          <w:szCs w:val="20"/>
        </w:rPr>
        <w:t>.</w:t>
      </w:r>
    </w:p>
    <w:tbl>
      <w:tblPr>
        <w:tblW w:w="4800" w:type="dxa"/>
        <w:tblInd w:w="240" w:type="dxa"/>
        <w:tblCellMar>
          <w:top w:w="48" w:type="dxa"/>
          <w:left w:w="48" w:type="dxa"/>
          <w:bottom w:w="48" w:type="dxa"/>
          <w:right w:w="48" w:type="dxa"/>
        </w:tblCellMar>
        <w:tblLook w:val="04A0" w:firstRow="1" w:lastRow="0" w:firstColumn="1" w:lastColumn="0" w:noHBand="0" w:noVBand="1"/>
      </w:tblPr>
      <w:tblGrid>
        <w:gridCol w:w="4800"/>
      </w:tblGrid>
      <w:tr w:rsidR="00825A0D" w:rsidTr="00825A0D">
        <w:tc>
          <w:tcPr>
            <w:tcW w:w="0" w:type="auto"/>
            <w:shd w:val="clear" w:color="auto" w:fill="CCCCFF"/>
            <w:tcMar>
              <w:top w:w="60" w:type="dxa"/>
              <w:left w:w="60" w:type="dxa"/>
              <w:bottom w:w="60" w:type="dxa"/>
              <w:right w:w="60" w:type="dxa"/>
            </w:tcMar>
            <w:vAlign w:val="center"/>
            <w:hideMark/>
          </w:tcPr>
          <w:p w:rsidR="00825A0D" w:rsidRDefault="00825A0D">
            <w:pPr>
              <w:spacing w:before="120" w:after="240" w:line="288" w:lineRule="atLeast"/>
              <w:jc w:val="center"/>
              <w:rPr>
                <w:rFonts w:ascii="Arial" w:hAnsi="Arial" w:cs="Arial"/>
                <w:b/>
                <w:bCs/>
                <w:color w:val="202122"/>
                <w:sz w:val="32"/>
                <w:szCs w:val="32"/>
              </w:rPr>
            </w:pPr>
            <w:r>
              <w:rPr>
                <w:rFonts w:ascii="Arial" w:hAnsi="Arial" w:cs="Arial"/>
                <w:b/>
                <w:bCs/>
                <w:color w:val="202122"/>
                <w:sz w:val="32"/>
                <w:szCs w:val="32"/>
              </w:rPr>
              <w:t>Greek alphabet</w:t>
            </w:r>
          </w:p>
        </w:tc>
      </w:tr>
      <w:tr w:rsidR="00825A0D" w:rsidTr="00825A0D">
        <w:tc>
          <w:tcPr>
            <w:tcW w:w="0" w:type="auto"/>
            <w:tcMar>
              <w:top w:w="36" w:type="dxa"/>
              <w:left w:w="120" w:type="dxa"/>
              <w:bottom w:w="144" w:type="dxa"/>
              <w:right w:w="120" w:type="dxa"/>
            </w:tcMar>
            <w:vAlign w:val="center"/>
            <w:hideMark/>
          </w:tcPr>
          <w:tbl>
            <w:tblPr>
              <w:tblW w:w="3986" w:type="dxa"/>
              <w:jc w:val="center"/>
              <w:tblCellMar>
                <w:top w:w="15" w:type="dxa"/>
                <w:left w:w="15" w:type="dxa"/>
                <w:bottom w:w="15" w:type="dxa"/>
                <w:right w:w="15" w:type="dxa"/>
              </w:tblCellMar>
              <w:tblLook w:val="04A0" w:firstRow="1" w:lastRow="0" w:firstColumn="1" w:lastColumn="0" w:noHBand="0" w:noVBand="1"/>
            </w:tblPr>
            <w:tblGrid>
              <w:gridCol w:w="521"/>
              <w:gridCol w:w="1491"/>
              <w:gridCol w:w="539"/>
              <w:gridCol w:w="1435"/>
            </w:tblGrid>
            <w:tr w:rsidR="00825A0D">
              <w:trPr>
                <w:jc w:val="center"/>
              </w:trPr>
              <w:tc>
                <w:tcPr>
                  <w:tcW w:w="0" w:type="auto"/>
                  <w:hideMark/>
                </w:tcPr>
                <w:p w:rsidR="00825A0D" w:rsidRDefault="00825A0D">
                  <w:pPr>
                    <w:spacing w:after="0" w:line="240" w:lineRule="auto"/>
                    <w:rPr>
                      <w:rFonts w:ascii="Times New Roman" w:hAnsi="Times New Roman" w:cs="Times New Roman"/>
                      <w:sz w:val="21"/>
                      <w:szCs w:val="21"/>
                    </w:rPr>
                  </w:pPr>
                  <w:r>
                    <w:rPr>
                      <w:sz w:val="21"/>
                      <w:szCs w:val="21"/>
                    </w:rPr>
                    <w:t>Αα</w:t>
                  </w:r>
                </w:p>
              </w:tc>
              <w:tc>
                <w:tcPr>
                  <w:tcW w:w="0" w:type="auto"/>
                  <w:tcMar>
                    <w:top w:w="15" w:type="dxa"/>
                    <w:left w:w="15" w:type="dxa"/>
                    <w:bottom w:w="15" w:type="dxa"/>
                    <w:right w:w="240" w:type="dxa"/>
                  </w:tcMar>
                  <w:hideMark/>
                </w:tcPr>
                <w:p w:rsidR="00825A0D" w:rsidRDefault="00D64744">
                  <w:pPr>
                    <w:rPr>
                      <w:sz w:val="21"/>
                      <w:szCs w:val="21"/>
                    </w:rPr>
                  </w:pPr>
                  <w:hyperlink r:id="rId17" w:tooltip="Alpha" w:history="1">
                    <w:r w:rsidR="00825A0D">
                      <w:rPr>
                        <w:rStyle w:val="Hyperlink"/>
                        <w:sz w:val="21"/>
                        <w:szCs w:val="21"/>
                        <w:u w:val="none"/>
                      </w:rPr>
                      <w:t>Alpha</w:t>
                    </w:r>
                  </w:hyperlink>
                </w:p>
              </w:tc>
              <w:tc>
                <w:tcPr>
                  <w:tcW w:w="0" w:type="auto"/>
                  <w:hideMark/>
                </w:tcPr>
                <w:p w:rsidR="00825A0D" w:rsidRDefault="00825A0D">
                  <w:pPr>
                    <w:rPr>
                      <w:sz w:val="21"/>
                      <w:szCs w:val="21"/>
                    </w:rPr>
                  </w:pPr>
                  <w:proofErr w:type="spellStart"/>
                  <w:r>
                    <w:rPr>
                      <w:sz w:val="21"/>
                      <w:szCs w:val="21"/>
                    </w:rPr>
                    <w:t>Νν</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18" w:tooltip="Nu (letter)" w:history="1">
                    <w:r w:rsidR="00825A0D">
                      <w:rPr>
                        <w:rStyle w:val="Hyperlink"/>
                        <w:sz w:val="21"/>
                        <w:szCs w:val="21"/>
                        <w:u w:val="none"/>
                      </w:rPr>
                      <w:t>Nu</w:t>
                    </w:r>
                  </w:hyperlink>
                </w:p>
              </w:tc>
            </w:tr>
            <w:tr w:rsidR="00825A0D">
              <w:trPr>
                <w:jc w:val="center"/>
              </w:trPr>
              <w:tc>
                <w:tcPr>
                  <w:tcW w:w="0" w:type="auto"/>
                  <w:hideMark/>
                </w:tcPr>
                <w:p w:rsidR="00825A0D" w:rsidRDefault="00825A0D">
                  <w:pPr>
                    <w:rPr>
                      <w:sz w:val="21"/>
                      <w:szCs w:val="21"/>
                    </w:rPr>
                  </w:pPr>
                  <w:r>
                    <w:rPr>
                      <w:sz w:val="21"/>
                      <w:szCs w:val="21"/>
                    </w:rPr>
                    <w:t>Ββ</w:t>
                  </w:r>
                </w:p>
              </w:tc>
              <w:tc>
                <w:tcPr>
                  <w:tcW w:w="0" w:type="auto"/>
                  <w:tcMar>
                    <w:top w:w="15" w:type="dxa"/>
                    <w:left w:w="15" w:type="dxa"/>
                    <w:bottom w:w="15" w:type="dxa"/>
                    <w:right w:w="240" w:type="dxa"/>
                  </w:tcMar>
                  <w:hideMark/>
                </w:tcPr>
                <w:p w:rsidR="00825A0D" w:rsidRDefault="00D64744">
                  <w:pPr>
                    <w:rPr>
                      <w:sz w:val="21"/>
                      <w:szCs w:val="21"/>
                    </w:rPr>
                  </w:pPr>
                  <w:hyperlink r:id="rId19" w:tooltip="Beta" w:history="1">
                    <w:r w:rsidR="00825A0D">
                      <w:rPr>
                        <w:rStyle w:val="Hyperlink"/>
                        <w:sz w:val="21"/>
                        <w:szCs w:val="21"/>
                        <w:u w:val="none"/>
                      </w:rPr>
                      <w:t>Beta</w:t>
                    </w:r>
                  </w:hyperlink>
                </w:p>
              </w:tc>
              <w:tc>
                <w:tcPr>
                  <w:tcW w:w="0" w:type="auto"/>
                  <w:hideMark/>
                </w:tcPr>
                <w:p w:rsidR="00825A0D" w:rsidRDefault="00825A0D">
                  <w:pPr>
                    <w:rPr>
                      <w:sz w:val="21"/>
                      <w:szCs w:val="21"/>
                    </w:rPr>
                  </w:pPr>
                  <w:proofErr w:type="spellStart"/>
                  <w:r>
                    <w:rPr>
                      <w:sz w:val="21"/>
                      <w:szCs w:val="21"/>
                    </w:rPr>
                    <w:t>Ξξ</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20" w:tooltip="Xi (letter)" w:history="1">
                    <w:r w:rsidR="00825A0D">
                      <w:rPr>
                        <w:rStyle w:val="Hyperlink"/>
                        <w:sz w:val="21"/>
                        <w:szCs w:val="21"/>
                        <w:u w:val="none"/>
                      </w:rPr>
                      <w:t>Xi</w:t>
                    </w:r>
                  </w:hyperlink>
                </w:p>
              </w:tc>
            </w:tr>
            <w:tr w:rsidR="00825A0D">
              <w:trPr>
                <w:jc w:val="center"/>
              </w:trPr>
              <w:tc>
                <w:tcPr>
                  <w:tcW w:w="0" w:type="auto"/>
                  <w:hideMark/>
                </w:tcPr>
                <w:p w:rsidR="00825A0D" w:rsidRDefault="00825A0D">
                  <w:pPr>
                    <w:rPr>
                      <w:sz w:val="21"/>
                      <w:szCs w:val="21"/>
                    </w:rPr>
                  </w:pPr>
                  <w:proofErr w:type="spellStart"/>
                  <w:r>
                    <w:rPr>
                      <w:sz w:val="21"/>
                      <w:szCs w:val="21"/>
                    </w:rPr>
                    <w:t>Γγ</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21" w:tooltip="Gamma" w:history="1">
                    <w:r w:rsidR="00825A0D">
                      <w:rPr>
                        <w:rStyle w:val="Hyperlink"/>
                        <w:sz w:val="21"/>
                        <w:szCs w:val="21"/>
                        <w:u w:val="none"/>
                      </w:rPr>
                      <w:t>Gamma</w:t>
                    </w:r>
                  </w:hyperlink>
                </w:p>
              </w:tc>
              <w:tc>
                <w:tcPr>
                  <w:tcW w:w="0" w:type="auto"/>
                  <w:hideMark/>
                </w:tcPr>
                <w:p w:rsidR="00825A0D" w:rsidRDefault="00825A0D">
                  <w:pPr>
                    <w:rPr>
                      <w:sz w:val="21"/>
                      <w:szCs w:val="21"/>
                    </w:rPr>
                  </w:pPr>
                  <w:proofErr w:type="spellStart"/>
                  <w:r>
                    <w:rPr>
                      <w:sz w:val="21"/>
                      <w:szCs w:val="21"/>
                    </w:rPr>
                    <w:t>Οο</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22" w:tooltip="Omicron" w:history="1">
                    <w:r w:rsidR="00825A0D">
                      <w:rPr>
                        <w:rStyle w:val="Hyperlink"/>
                        <w:sz w:val="21"/>
                        <w:szCs w:val="21"/>
                        <w:u w:val="none"/>
                      </w:rPr>
                      <w:t>Omicron</w:t>
                    </w:r>
                  </w:hyperlink>
                </w:p>
              </w:tc>
            </w:tr>
            <w:tr w:rsidR="00825A0D">
              <w:trPr>
                <w:jc w:val="center"/>
              </w:trPr>
              <w:tc>
                <w:tcPr>
                  <w:tcW w:w="0" w:type="auto"/>
                  <w:hideMark/>
                </w:tcPr>
                <w:p w:rsidR="00825A0D" w:rsidRDefault="00825A0D">
                  <w:pPr>
                    <w:rPr>
                      <w:sz w:val="21"/>
                      <w:szCs w:val="21"/>
                    </w:rPr>
                  </w:pPr>
                  <w:proofErr w:type="spellStart"/>
                  <w:r>
                    <w:rPr>
                      <w:sz w:val="21"/>
                      <w:szCs w:val="21"/>
                    </w:rPr>
                    <w:t>Δδ</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23" w:tooltip="Delta (letter)" w:history="1">
                    <w:r w:rsidR="00825A0D">
                      <w:rPr>
                        <w:rStyle w:val="Hyperlink"/>
                        <w:sz w:val="21"/>
                        <w:szCs w:val="21"/>
                        <w:u w:val="none"/>
                      </w:rPr>
                      <w:t>Delta</w:t>
                    </w:r>
                  </w:hyperlink>
                </w:p>
              </w:tc>
              <w:tc>
                <w:tcPr>
                  <w:tcW w:w="0" w:type="auto"/>
                  <w:hideMark/>
                </w:tcPr>
                <w:p w:rsidR="00825A0D" w:rsidRDefault="00825A0D">
                  <w:pPr>
                    <w:rPr>
                      <w:sz w:val="21"/>
                      <w:szCs w:val="21"/>
                    </w:rPr>
                  </w:pPr>
                  <w:r>
                    <w:rPr>
                      <w:sz w:val="21"/>
                      <w:szCs w:val="21"/>
                    </w:rPr>
                    <w:t>Ππ</w:t>
                  </w:r>
                </w:p>
              </w:tc>
              <w:tc>
                <w:tcPr>
                  <w:tcW w:w="0" w:type="auto"/>
                  <w:tcMar>
                    <w:top w:w="15" w:type="dxa"/>
                    <w:left w:w="15" w:type="dxa"/>
                    <w:bottom w:w="15" w:type="dxa"/>
                    <w:right w:w="144" w:type="dxa"/>
                  </w:tcMar>
                  <w:hideMark/>
                </w:tcPr>
                <w:p w:rsidR="00825A0D" w:rsidRDefault="00D64744">
                  <w:pPr>
                    <w:rPr>
                      <w:sz w:val="21"/>
                      <w:szCs w:val="21"/>
                    </w:rPr>
                  </w:pPr>
                  <w:hyperlink r:id="rId24" w:tooltip="Pi (letter)" w:history="1">
                    <w:r w:rsidR="00825A0D">
                      <w:rPr>
                        <w:rStyle w:val="Hyperlink"/>
                        <w:sz w:val="21"/>
                        <w:szCs w:val="21"/>
                        <w:u w:val="none"/>
                      </w:rPr>
                      <w:t>Pi</w:t>
                    </w:r>
                  </w:hyperlink>
                </w:p>
              </w:tc>
            </w:tr>
            <w:tr w:rsidR="00825A0D">
              <w:trPr>
                <w:jc w:val="center"/>
              </w:trPr>
              <w:tc>
                <w:tcPr>
                  <w:tcW w:w="0" w:type="auto"/>
                  <w:hideMark/>
                </w:tcPr>
                <w:p w:rsidR="00825A0D" w:rsidRDefault="00825A0D">
                  <w:pPr>
                    <w:rPr>
                      <w:sz w:val="21"/>
                      <w:szCs w:val="21"/>
                    </w:rPr>
                  </w:pPr>
                  <w:proofErr w:type="spellStart"/>
                  <w:r>
                    <w:rPr>
                      <w:sz w:val="21"/>
                      <w:szCs w:val="21"/>
                    </w:rPr>
                    <w:t>Εε</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25" w:tooltip="Epsilon" w:history="1">
                    <w:r w:rsidR="00825A0D">
                      <w:rPr>
                        <w:rStyle w:val="Hyperlink"/>
                        <w:sz w:val="21"/>
                        <w:szCs w:val="21"/>
                        <w:u w:val="none"/>
                      </w:rPr>
                      <w:t>Epsilon</w:t>
                    </w:r>
                  </w:hyperlink>
                </w:p>
              </w:tc>
              <w:tc>
                <w:tcPr>
                  <w:tcW w:w="0" w:type="auto"/>
                  <w:hideMark/>
                </w:tcPr>
                <w:p w:rsidR="00825A0D" w:rsidRDefault="00825A0D">
                  <w:pPr>
                    <w:rPr>
                      <w:sz w:val="21"/>
                      <w:szCs w:val="21"/>
                    </w:rPr>
                  </w:pPr>
                  <w:proofErr w:type="spellStart"/>
                  <w:r>
                    <w:rPr>
                      <w:sz w:val="21"/>
                      <w:szCs w:val="21"/>
                    </w:rPr>
                    <w:t>Ρρ</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26" w:tooltip="Rho" w:history="1">
                    <w:r w:rsidR="00825A0D">
                      <w:rPr>
                        <w:rStyle w:val="Hyperlink"/>
                        <w:sz w:val="21"/>
                        <w:szCs w:val="21"/>
                        <w:u w:val="none"/>
                      </w:rPr>
                      <w:t>Rho</w:t>
                    </w:r>
                  </w:hyperlink>
                </w:p>
              </w:tc>
            </w:tr>
            <w:tr w:rsidR="00825A0D">
              <w:trPr>
                <w:jc w:val="center"/>
              </w:trPr>
              <w:tc>
                <w:tcPr>
                  <w:tcW w:w="0" w:type="auto"/>
                  <w:hideMark/>
                </w:tcPr>
                <w:p w:rsidR="00825A0D" w:rsidRDefault="00825A0D">
                  <w:pPr>
                    <w:rPr>
                      <w:sz w:val="21"/>
                      <w:szCs w:val="21"/>
                    </w:rPr>
                  </w:pPr>
                  <w:proofErr w:type="spellStart"/>
                  <w:r>
                    <w:rPr>
                      <w:sz w:val="21"/>
                      <w:szCs w:val="21"/>
                    </w:rPr>
                    <w:t>Ζζ</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27" w:tooltip="Zeta" w:history="1">
                    <w:r w:rsidR="00825A0D">
                      <w:rPr>
                        <w:rStyle w:val="Hyperlink"/>
                        <w:sz w:val="21"/>
                        <w:szCs w:val="21"/>
                        <w:u w:val="none"/>
                      </w:rPr>
                      <w:t>Zeta</w:t>
                    </w:r>
                  </w:hyperlink>
                </w:p>
              </w:tc>
              <w:tc>
                <w:tcPr>
                  <w:tcW w:w="0" w:type="auto"/>
                  <w:hideMark/>
                </w:tcPr>
                <w:p w:rsidR="00825A0D" w:rsidRDefault="00825A0D">
                  <w:pPr>
                    <w:rPr>
                      <w:sz w:val="21"/>
                      <w:szCs w:val="21"/>
                    </w:rPr>
                  </w:pPr>
                  <w:proofErr w:type="spellStart"/>
                  <w:r>
                    <w:rPr>
                      <w:sz w:val="21"/>
                      <w:szCs w:val="21"/>
                    </w:rPr>
                    <w:t>Σσς</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28" w:tooltip="Sigma" w:history="1">
                    <w:r w:rsidR="00825A0D">
                      <w:rPr>
                        <w:rStyle w:val="Hyperlink"/>
                        <w:sz w:val="21"/>
                        <w:szCs w:val="21"/>
                        <w:u w:val="none"/>
                      </w:rPr>
                      <w:t>Sigma</w:t>
                    </w:r>
                  </w:hyperlink>
                </w:p>
              </w:tc>
            </w:tr>
            <w:tr w:rsidR="00825A0D">
              <w:trPr>
                <w:jc w:val="center"/>
              </w:trPr>
              <w:tc>
                <w:tcPr>
                  <w:tcW w:w="0" w:type="auto"/>
                  <w:hideMark/>
                </w:tcPr>
                <w:p w:rsidR="00825A0D" w:rsidRDefault="00825A0D">
                  <w:pPr>
                    <w:rPr>
                      <w:sz w:val="21"/>
                      <w:szCs w:val="21"/>
                    </w:rPr>
                  </w:pPr>
                  <w:proofErr w:type="spellStart"/>
                  <w:r>
                    <w:rPr>
                      <w:sz w:val="21"/>
                      <w:szCs w:val="21"/>
                    </w:rPr>
                    <w:t>Ηη</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29" w:tooltip="Eta" w:history="1">
                    <w:r w:rsidR="00825A0D">
                      <w:rPr>
                        <w:rStyle w:val="Hyperlink"/>
                        <w:sz w:val="21"/>
                        <w:szCs w:val="21"/>
                        <w:u w:val="none"/>
                      </w:rPr>
                      <w:t>Eta</w:t>
                    </w:r>
                  </w:hyperlink>
                </w:p>
              </w:tc>
              <w:tc>
                <w:tcPr>
                  <w:tcW w:w="0" w:type="auto"/>
                  <w:hideMark/>
                </w:tcPr>
                <w:p w:rsidR="00825A0D" w:rsidRDefault="00825A0D">
                  <w:pPr>
                    <w:rPr>
                      <w:sz w:val="21"/>
                      <w:szCs w:val="21"/>
                    </w:rPr>
                  </w:pPr>
                  <w:proofErr w:type="spellStart"/>
                  <w:r>
                    <w:rPr>
                      <w:sz w:val="21"/>
                      <w:szCs w:val="21"/>
                    </w:rPr>
                    <w:t>Ττ</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30" w:tooltip="Tau" w:history="1">
                    <w:r w:rsidR="00825A0D">
                      <w:rPr>
                        <w:rStyle w:val="Hyperlink"/>
                        <w:sz w:val="21"/>
                        <w:szCs w:val="21"/>
                        <w:u w:val="none"/>
                      </w:rPr>
                      <w:t>Tau</w:t>
                    </w:r>
                  </w:hyperlink>
                </w:p>
              </w:tc>
            </w:tr>
            <w:tr w:rsidR="00825A0D">
              <w:trPr>
                <w:jc w:val="center"/>
              </w:trPr>
              <w:tc>
                <w:tcPr>
                  <w:tcW w:w="0" w:type="auto"/>
                  <w:hideMark/>
                </w:tcPr>
                <w:p w:rsidR="00825A0D" w:rsidRDefault="00825A0D">
                  <w:pPr>
                    <w:rPr>
                      <w:sz w:val="21"/>
                      <w:szCs w:val="21"/>
                    </w:rPr>
                  </w:pPr>
                  <w:proofErr w:type="spellStart"/>
                  <w:r>
                    <w:rPr>
                      <w:sz w:val="21"/>
                      <w:szCs w:val="21"/>
                    </w:rPr>
                    <w:t>Θθ</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31" w:tooltip="Theta" w:history="1">
                    <w:r w:rsidR="00825A0D">
                      <w:rPr>
                        <w:rStyle w:val="Hyperlink"/>
                        <w:sz w:val="21"/>
                        <w:szCs w:val="21"/>
                        <w:u w:val="none"/>
                      </w:rPr>
                      <w:t>Theta</w:t>
                    </w:r>
                  </w:hyperlink>
                </w:p>
              </w:tc>
              <w:tc>
                <w:tcPr>
                  <w:tcW w:w="0" w:type="auto"/>
                  <w:hideMark/>
                </w:tcPr>
                <w:p w:rsidR="00825A0D" w:rsidRDefault="00825A0D">
                  <w:pPr>
                    <w:rPr>
                      <w:sz w:val="21"/>
                      <w:szCs w:val="21"/>
                    </w:rPr>
                  </w:pPr>
                  <w:proofErr w:type="spellStart"/>
                  <w:r>
                    <w:rPr>
                      <w:sz w:val="21"/>
                      <w:szCs w:val="21"/>
                    </w:rPr>
                    <w:t>Υυ</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32" w:tooltip="Upsilon" w:history="1">
                    <w:r w:rsidR="00825A0D">
                      <w:rPr>
                        <w:rStyle w:val="Hyperlink"/>
                        <w:sz w:val="21"/>
                        <w:szCs w:val="21"/>
                        <w:u w:val="none"/>
                      </w:rPr>
                      <w:t>Upsilon</w:t>
                    </w:r>
                  </w:hyperlink>
                </w:p>
              </w:tc>
            </w:tr>
            <w:tr w:rsidR="00825A0D">
              <w:trPr>
                <w:jc w:val="center"/>
              </w:trPr>
              <w:tc>
                <w:tcPr>
                  <w:tcW w:w="0" w:type="auto"/>
                  <w:hideMark/>
                </w:tcPr>
                <w:p w:rsidR="00825A0D" w:rsidRDefault="00825A0D">
                  <w:pPr>
                    <w:rPr>
                      <w:sz w:val="21"/>
                      <w:szCs w:val="21"/>
                    </w:rPr>
                  </w:pPr>
                  <w:proofErr w:type="spellStart"/>
                  <w:r>
                    <w:rPr>
                      <w:sz w:val="21"/>
                      <w:szCs w:val="21"/>
                    </w:rPr>
                    <w:t>Ιι</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33" w:tooltip="Iota" w:history="1">
                    <w:r w:rsidR="00825A0D">
                      <w:rPr>
                        <w:rStyle w:val="Hyperlink"/>
                        <w:sz w:val="21"/>
                        <w:szCs w:val="21"/>
                        <w:u w:val="none"/>
                      </w:rPr>
                      <w:t>Iota</w:t>
                    </w:r>
                  </w:hyperlink>
                </w:p>
              </w:tc>
              <w:tc>
                <w:tcPr>
                  <w:tcW w:w="0" w:type="auto"/>
                  <w:hideMark/>
                </w:tcPr>
                <w:p w:rsidR="00825A0D" w:rsidRDefault="00825A0D">
                  <w:pPr>
                    <w:rPr>
                      <w:sz w:val="21"/>
                      <w:szCs w:val="21"/>
                    </w:rPr>
                  </w:pPr>
                  <w:proofErr w:type="spellStart"/>
                  <w:r>
                    <w:rPr>
                      <w:sz w:val="21"/>
                      <w:szCs w:val="21"/>
                    </w:rPr>
                    <w:t>Φφ</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34" w:tooltip="Phi" w:history="1">
                    <w:r w:rsidR="00825A0D">
                      <w:rPr>
                        <w:rStyle w:val="Hyperlink"/>
                        <w:sz w:val="21"/>
                        <w:szCs w:val="21"/>
                        <w:u w:val="none"/>
                      </w:rPr>
                      <w:t>Phi</w:t>
                    </w:r>
                  </w:hyperlink>
                </w:p>
              </w:tc>
            </w:tr>
            <w:tr w:rsidR="00825A0D">
              <w:trPr>
                <w:jc w:val="center"/>
              </w:trPr>
              <w:tc>
                <w:tcPr>
                  <w:tcW w:w="0" w:type="auto"/>
                  <w:hideMark/>
                </w:tcPr>
                <w:p w:rsidR="00825A0D" w:rsidRDefault="00825A0D">
                  <w:pPr>
                    <w:rPr>
                      <w:sz w:val="21"/>
                      <w:szCs w:val="21"/>
                    </w:rPr>
                  </w:pPr>
                  <w:proofErr w:type="spellStart"/>
                  <w:r>
                    <w:rPr>
                      <w:sz w:val="21"/>
                      <w:szCs w:val="21"/>
                    </w:rPr>
                    <w:t>Κκ</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35" w:tooltip="Kappa" w:history="1">
                    <w:r w:rsidR="00825A0D">
                      <w:rPr>
                        <w:rStyle w:val="Hyperlink"/>
                        <w:sz w:val="21"/>
                        <w:szCs w:val="21"/>
                        <w:u w:val="none"/>
                      </w:rPr>
                      <w:t>Kappa</w:t>
                    </w:r>
                  </w:hyperlink>
                </w:p>
              </w:tc>
              <w:tc>
                <w:tcPr>
                  <w:tcW w:w="0" w:type="auto"/>
                  <w:hideMark/>
                </w:tcPr>
                <w:p w:rsidR="00825A0D" w:rsidRDefault="00825A0D">
                  <w:pPr>
                    <w:rPr>
                      <w:sz w:val="21"/>
                      <w:szCs w:val="21"/>
                    </w:rPr>
                  </w:pPr>
                  <w:proofErr w:type="spellStart"/>
                  <w:r>
                    <w:rPr>
                      <w:sz w:val="21"/>
                      <w:szCs w:val="21"/>
                    </w:rPr>
                    <w:t>Χχ</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36" w:tooltip="Chi (letter)" w:history="1">
                    <w:r w:rsidR="00825A0D">
                      <w:rPr>
                        <w:rStyle w:val="Hyperlink"/>
                        <w:sz w:val="21"/>
                        <w:szCs w:val="21"/>
                        <w:u w:val="none"/>
                      </w:rPr>
                      <w:t>Chi</w:t>
                    </w:r>
                  </w:hyperlink>
                </w:p>
              </w:tc>
            </w:tr>
            <w:tr w:rsidR="00825A0D">
              <w:trPr>
                <w:jc w:val="center"/>
              </w:trPr>
              <w:tc>
                <w:tcPr>
                  <w:tcW w:w="0" w:type="auto"/>
                  <w:hideMark/>
                </w:tcPr>
                <w:p w:rsidR="00825A0D" w:rsidRDefault="00825A0D">
                  <w:pPr>
                    <w:rPr>
                      <w:sz w:val="21"/>
                      <w:szCs w:val="21"/>
                    </w:rPr>
                  </w:pPr>
                  <w:proofErr w:type="spellStart"/>
                  <w:r>
                    <w:rPr>
                      <w:sz w:val="21"/>
                      <w:szCs w:val="21"/>
                    </w:rPr>
                    <w:t>Λλ</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37" w:tooltip="Lambda" w:history="1">
                    <w:r w:rsidR="00825A0D">
                      <w:rPr>
                        <w:rStyle w:val="Hyperlink"/>
                        <w:sz w:val="21"/>
                        <w:szCs w:val="21"/>
                        <w:u w:val="none"/>
                      </w:rPr>
                      <w:t>Lambda</w:t>
                    </w:r>
                  </w:hyperlink>
                </w:p>
              </w:tc>
              <w:tc>
                <w:tcPr>
                  <w:tcW w:w="0" w:type="auto"/>
                  <w:hideMark/>
                </w:tcPr>
                <w:p w:rsidR="00825A0D" w:rsidRDefault="00825A0D">
                  <w:pPr>
                    <w:rPr>
                      <w:sz w:val="21"/>
                      <w:szCs w:val="21"/>
                    </w:rPr>
                  </w:pPr>
                  <w:proofErr w:type="spellStart"/>
                  <w:r>
                    <w:rPr>
                      <w:sz w:val="21"/>
                      <w:szCs w:val="21"/>
                    </w:rPr>
                    <w:t>Ψψ</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38" w:tooltip="Psi (Greek)" w:history="1">
                    <w:r w:rsidR="00825A0D">
                      <w:rPr>
                        <w:rStyle w:val="Hyperlink"/>
                        <w:sz w:val="21"/>
                        <w:szCs w:val="21"/>
                        <w:u w:val="none"/>
                      </w:rPr>
                      <w:t>Psi</w:t>
                    </w:r>
                  </w:hyperlink>
                </w:p>
              </w:tc>
            </w:tr>
            <w:tr w:rsidR="00825A0D">
              <w:trPr>
                <w:jc w:val="center"/>
              </w:trPr>
              <w:tc>
                <w:tcPr>
                  <w:tcW w:w="0" w:type="auto"/>
                  <w:hideMark/>
                </w:tcPr>
                <w:p w:rsidR="00825A0D" w:rsidRDefault="00825A0D">
                  <w:pPr>
                    <w:rPr>
                      <w:sz w:val="21"/>
                      <w:szCs w:val="21"/>
                    </w:rPr>
                  </w:pPr>
                  <w:proofErr w:type="spellStart"/>
                  <w:r>
                    <w:rPr>
                      <w:sz w:val="21"/>
                      <w:szCs w:val="21"/>
                    </w:rPr>
                    <w:t>Μμ</w:t>
                  </w:r>
                  <w:proofErr w:type="spellEnd"/>
                </w:p>
              </w:tc>
              <w:tc>
                <w:tcPr>
                  <w:tcW w:w="0" w:type="auto"/>
                  <w:tcMar>
                    <w:top w:w="15" w:type="dxa"/>
                    <w:left w:w="15" w:type="dxa"/>
                    <w:bottom w:w="15" w:type="dxa"/>
                    <w:right w:w="240" w:type="dxa"/>
                  </w:tcMar>
                  <w:hideMark/>
                </w:tcPr>
                <w:p w:rsidR="00825A0D" w:rsidRDefault="00D64744">
                  <w:pPr>
                    <w:rPr>
                      <w:sz w:val="21"/>
                      <w:szCs w:val="21"/>
                    </w:rPr>
                  </w:pPr>
                  <w:hyperlink r:id="rId39" w:tooltip="Mu (letter)" w:history="1">
                    <w:r w:rsidR="00825A0D">
                      <w:rPr>
                        <w:rStyle w:val="Hyperlink"/>
                        <w:sz w:val="21"/>
                        <w:szCs w:val="21"/>
                        <w:u w:val="none"/>
                      </w:rPr>
                      <w:t>Mu</w:t>
                    </w:r>
                  </w:hyperlink>
                </w:p>
              </w:tc>
              <w:tc>
                <w:tcPr>
                  <w:tcW w:w="0" w:type="auto"/>
                  <w:hideMark/>
                </w:tcPr>
                <w:p w:rsidR="00825A0D" w:rsidRDefault="00825A0D">
                  <w:pPr>
                    <w:rPr>
                      <w:sz w:val="21"/>
                      <w:szCs w:val="21"/>
                    </w:rPr>
                  </w:pPr>
                  <w:proofErr w:type="spellStart"/>
                  <w:r>
                    <w:rPr>
                      <w:sz w:val="21"/>
                      <w:szCs w:val="21"/>
                    </w:rPr>
                    <w:t>Ωω</w:t>
                  </w:r>
                  <w:proofErr w:type="spellEnd"/>
                </w:p>
              </w:tc>
              <w:tc>
                <w:tcPr>
                  <w:tcW w:w="0" w:type="auto"/>
                  <w:tcMar>
                    <w:top w:w="15" w:type="dxa"/>
                    <w:left w:w="15" w:type="dxa"/>
                    <w:bottom w:w="15" w:type="dxa"/>
                    <w:right w:w="144" w:type="dxa"/>
                  </w:tcMar>
                  <w:hideMark/>
                </w:tcPr>
                <w:p w:rsidR="00825A0D" w:rsidRDefault="00D64744">
                  <w:pPr>
                    <w:rPr>
                      <w:sz w:val="21"/>
                      <w:szCs w:val="21"/>
                    </w:rPr>
                  </w:pPr>
                  <w:hyperlink r:id="rId40" w:tooltip="Omega" w:history="1">
                    <w:r w:rsidR="00825A0D">
                      <w:rPr>
                        <w:rStyle w:val="Hyperlink"/>
                        <w:sz w:val="21"/>
                        <w:szCs w:val="21"/>
                        <w:u w:val="none"/>
                      </w:rPr>
                      <w:t>Omega</w:t>
                    </w:r>
                  </w:hyperlink>
                </w:p>
              </w:tc>
            </w:tr>
          </w:tbl>
          <w:p w:rsidR="00825A0D" w:rsidRDefault="00825A0D">
            <w:pPr>
              <w:spacing w:before="120" w:after="240" w:line="336" w:lineRule="atLeast"/>
              <w:jc w:val="center"/>
              <w:rPr>
                <w:rFonts w:ascii="Arial" w:hAnsi="Arial" w:cs="Arial"/>
                <w:color w:val="202122"/>
                <w:sz w:val="21"/>
                <w:szCs w:val="21"/>
              </w:rPr>
            </w:pPr>
          </w:p>
        </w:tc>
      </w:tr>
    </w:tbl>
    <w:p w:rsidR="00EA3E1F" w:rsidRDefault="00EA3E1F" w:rsidP="00EA3E1F">
      <w:pPr>
        <w:autoSpaceDE w:val="0"/>
        <w:autoSpaceDN w:val="0"/>
        <w:adjustRightInd w:val="0"/>
        <w:spacing w:after="0" w:line="240" w:lineRule="auto"/>
        <w:jc w:val="both"/>
        <w:rPr>
          <w:rFonts w:ascii="TimesLTStd-Roman" w:eastAsia="TimesLTStd-Roman" w:hAnsi="TimesLTStd-Italic" w:cs="TimesLTStd-Roman"/>
          <w:sz w:val="20"/>
          <w:szCs w:val="20"/>
        </w:rPr>
      </w:pPr>
      <w:proofErr w:type="spellStart"/>
      <w:proofErr w:type="gramStart"/>
      <w:r>
        <w:rPr>
          <w:rFonts w:ascii="TimesLTStd-Italic" w:hAnsi="TimesLTStd-Italic" w:cs="TimesLTStd-Italic"/>
          <w:i/>
          <w:iCs/>
          <w:sz w:val="20"/>
          <w:szCs w:val="20"/>
        </w:rPr>
        <w:t>K</w:t>
      </w:r>
      <w:r>
        <w:rPr>
          <w:rFonts w:ascii="TimesLTStd-Italic" w:hAnsi="TimesLTStd-Italic" w:cs="TimesLTStd-Italic"/>
          <w:i/>
          <w:iCs/>
          <w:sz w:val="15"/>
          <w:szCs w:val="15"/>
        </w:rPr>
        <w:t>pp</w:t>
      </w:r>
      <w:proofErr w:type="spellEnd"/>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m</w:t>
      </w:r>
      <w:r>
        <w:rPr>
          <w:rFonts w:ascii="TimesLTStd-Roman" w:eastAsia="TimesLTStd-Roman" w:hAnsi="TimesLTStd-Italic" w:cs="TimesLTStd-Roman"/>
          <w:sz w:val="20"/>
          <w:szCs w:val="20"/>
        </w:rPr>
        <w:t xml:space="preserve">) is the parameter coupling inter-class coefficient. </w:t>
      </w:r>
      <w:proofErr w:type="spellStart"/>
      <w:proofErr w:type="gramStart"/>
      <w:r>
        <w:rPr>
          <w:rFonts w:ascii="TimesLTStd-Italic" w:hAnsi="TimesLTStd-Italic" w:cs="TimesLTStd-Italic"/>
          <w:i/>
          <w:iCs/>
          <w:sz w:val="20"/>
          <w:szCs w:val="20"/>
        </w:rPr>
        <w:t>K</w:t>
      </w:r>
      <w:r>
        <w:rPr>
          <w:rFonts w:ascii="TimesLTStd-Italic" w:hAnsi="TimesLTStd-Italic" w:cs="TimesLTStd-Italic"/>
          <w:i/>
          <w:iCs/>
          <w:sz w:val="15"/>
          <w:szCs w:val="15"/>
        </w:rPr>
        <w:t>pp</w:t>
      </w:r>
      <w:proofErr w:type="spellEnd"/>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m</w:t>
      </w:r>
      <w:r>
        <w:rPr>
          <w:rFonts w:ascii="TimesLTStd-Roman" w:eastAsia="TimesLTStd-Roman" w:hAnsi="TimesLTStd-Italic" w:cs="TimesLTStd-Roman"/>
          <w:sz w:val="20"/>
          <w:szCs w:val="20"/>
        </w:rPr>
        <w:t xml:space="preserve">) </w:t>
      </w:r>
      <w:r>
        <w:rPr>
          <w:rFonts w:ascii="STIXMath-Regular" w:eastAsia="STIXMath-Regular" w:hAnsi="TimesLTStd-Italic" w:cs="STIXMath-Regular"/>
          <w:sz w:val="20"/>
          <w:szCs w:val="20"/>
        </w:rPr>
        <w:t xml:space="preserve">= </w:t>
      </w:r>
      <w:r>
        <w:rPr>
          <w:rFonts w:ascii="TimesLTStd-Roman" w:eastAsia="TimesLTStd-Roman" w:hAnsi="TimesLTStd-Italic" w:cs="TimesLTStd-Roman"/>
          <w:sz w:val="20"/>
          <w:szCs w:val="20"/>
        </w:rPr>
        <w:t xml:space="preserve">1 if both methods </w:t>
      </w:r>
      <w:r>
        <w:rPr>
          <w:rFonts w:ascii="TimesLTStd-Italic" w:hAnsi="TimesLTStd-Italic" w:cs="TimesLTStd-Italic"/>
          <w:i/>
          <w:iCs/>
          <w:sz w:val="20"/>
          <w:szCs w:val="20"/>
        </w:rPr>
        <w:t xml:space="preserve">m </w:t>
      </w:r>
      <w:r>
        <w:rPr>
          <w:rFonts w:ascii="TimesLTStd-Roman" w:eastAsia="TimesLTStd-Roman" w:hAnsi="TimesLTStd-Italic" w:cs="TimesLTStd-Roman"/>
          <w:sz w:val="20"/>
          <w:szCs w:val="20"/>
        </w:rPr>
        <w:t xml:space="preserve">and </w:t>
      </w:r>
      <w:r>
        <w:rPr>
          <w:rFonts w:ascii="TimesLTStd-Italic" w:hAnsi="TimesLTStd-Italic" w:cs="TimesLTStd-Italic"/>
          <w:i/>
          <w:iCs/>
          <w:sz w:val="20"/>
          <w:szCs w:val="20"/>
        </w:rPr>
        <w:t xml:space="preserve">A </w:t>
      </w:r>
      <w:r>
        <w:rPr>
          <w:rFonts w:ascii="TimesLTStd-Roman" w:eastAsia="TimesLTStd-Roman" w:hAnsi="TimesLTStd-Italic" w:cs="TimesLTStd-Roman"/>
          <w:sz w:val="20"/>
          <w:szCs w:val="20"/>
        </w:rPr>
        <w:t xml:space="preserve">are in the same class. On the other hand, if </w:t>
      </w:r>
      <w:r>
        <w:rPr>
          <w:rFonts w:ascii="TimesLTStd-Italic" w:hAnsi="TimesLTStd-Italic" w:cs="TimesLTStd-Italic"/>
          <w:i/>
          <w:iCs/>
          <w:sz w:val="20"/>
          <w:szCs w:val="20"/>
        </w:rPr>
        <w:t xml:space="preserve">m </w:t>
      </w:r>
      <w:r>
        <w:rPr>
          <w:rFonts w:ascii="TimesLTStd-Roman" w:eastAsia="TimesLTStd-Roman" w:hAnsi="TimesLTStd-Italic" w:cs="TimesLTStd-Roman"/>
          <w:sz w:val="20"/>
          <w:szCs w:val="20"/>
        </w:rPr>
        <w:t xml:space="preserve">and </w:t>
      </w:r>
      <w:r>
        <w:rPr>
          <w:rFonts w:ascii="TimesLTStd-Italic" w:hAnsi="TimesLTStd-Italic" w:cs="TimesLTStd-Italic"/>
          <w:i/>
          <w:iCs/>
          <w:sz w:val="20"/>
          <w:szCs w:val="20"/>
        </w:rPr>
        <w:t xml:space="preserve">A </w:t>
      </w:r>
      <w:r>
        <w:rPr>
          <w:rFonts w:ascii="TimesLTStd-Roman" w:eastAsia="TimesLTStd-Roman" w:hAnsi="TimesLTStd-Italic" w:cs="TimesLTStd-Roman"/>
          <w:sz w:val="20"/>
          <w:szCs w:val="20"/>
        </w:rPr>
        <w:t xml:space="preserve">are in different classes, then </w:t>
      </w:r>
      <w:proofErr w:type="spellStart"/>
      <w:proofErr w:type="gramStart"/>
      <w:r>
        <w:rPr>
          <w:rFonts w:ascii="TimesLTStd-Italic" w:hAnsi="TimesLTStd-Italic" w:cs="TimesLTStd-Italic"/>
          <w:i/>
          <w:iCs/>
          <w:sz w:val="20"/>
          <w:szCs w:val="20"/>
        </w:rPr>
        <w:t>K</w:t>
      </w:r>
      <w:r>
        <w:rPr>
          <w:rFonts w:ascii="TimesLTStd-Italic" w:hAnsi="TimesLTStd-Italic" w:cs="TimesLTStd-Italic"/>
          <w:i/>
          <w:iCs/>
          <w:sz w:val="15"/>
          <w:szCs w:val="15"/>
        </w:rPr>
        <w:t>pp</w:t>
      </w:r>
      <w:proofErr w:type="spellEnd"/>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m</w:t>
      </w:r>
      <w:r>
        <w:rPr>
          <w:rFonts w:ascii="TimesLTStd-Roman" w:eastAsia="TimesLTStd-Roman" w:hAnsi="TimesLTStd-Italic" w:cs="TimesLTStd-Roman"/>
          <w:sz w:val="20"/>
          <w:szCs w:val="20"/>
        </w:rPr>
        <w:t xml:space="preserve">) </w:t>
      </w:r>
      <w:r>
        <w:rPr>
          <w:rFonts w:ascii="STIXMath-Regular" w:eastAsia="STIXMath-Regular" w:hAnsi="TimesLTStd-Italic" w:cs="STIXMath-Regular"/>
          <w:sz w:val="20"/>
          <w:szCs w:val="20"/>
        </w:rPr>
        <w:t xml:space="preserve">= </w:t>
      </w:r>
      <w:r>
        <w:rPr>
          <w:rFonts w:ascii="Cambria Math" w:eastAsia="STIXMath-Italic" w:hAnsi="Cambria Math" w:cs="Cambria Math"/>
          <w:i/>
          <w:iCs/>
          <w:sz w:val="20"/>
          <w:szCs w:val="20"/>
        </w:rPr>
        <w:t>𝜅</w:t>
      </w:r>
      <w:r>
        <w:rPr>
          <w:rFonts w:ascii="TimesLTStd-Italic" w:hAnsi="TimesLTStd-Italic" w:cs="TimesLTStd-Italic"/>
          <w:i/>
          <w:iCs/>
          <w:sz w:val="15"/>
          <w:szCs w:val="15"/>
        </w:rPr>
        <w:t>pp</w:t>
      </w:r>
      <w:r>
        <w:rPr>
          <w:rFonts w:ascii="TimesLTStd-Roman" w:eastAsia="TimesLTStd-Roman" w:hAnsi="TimesLTStd-Italic" w:cs="TimesLTStd-Roman"/>
          <w:sz w:val="20"/>
          <w:szCs w:val="20"/>
        </w:rPr>
        <w:t xml:space="preserve">, where </w:t>
      </w:r>
      <w:r>
        <w:rPr>
          <w:rFonts w:ascii="Cambria Math" w:eastAsia="STIXMath-Italic" w:hAnsi="Cambria Math" w:cs="Cambria Math"/>
          <w:i/>
          <w:iCs/>
          <w:sz w:val="20"/>
          <w:szCs w:val="20"/>
        </w:rPr>
        <w:t>𝜅</w:t>
      </w:r>
      <w:r>
        <w:rPr>
          <w:rFonts w:ascii="TimesLTStd-Italic" w:hAnsi="TimesLTStd-Italic" w:cs="TimesLTStd-Italic"/>
          <w:i/>
          <w:iCs/>
          <w:sz w:val="15"/>
          <w:szCs w:val="15"/>
        </w:rPr>
        <w:t xml:space="preserve">pp </w:t>
      </w:r>
      <w:r>
        <w:rPr>
          <w:rFonts w:ascii="STIXMath-Italic" w:eastAsia="STIXMath-Italic" w:hAnsi="TimesLTStd-Italic" w:cs="STIXMath-Italic"/>
          <w:i/>
          <w:iCs/>
          <w:sz w:val="20"/>
          <w:szCs w:val="20"/>
        </w:rPr>
        <w:t xml:space="preserve">&gt; </w:t>
      </w:r>
      <w:r>
        <w:rPr>
          <w:rFonts w:ascii="TimesLTStd-Roman" w:eastAsia="TimesLTStd-Roman" w:hAnsi="TimesLTStd-Italic" w:cs="TimesLTStd-Roman"/>
          <w:sz w:val="20"/>
          <w:szCs w:val="20"/>
        </w:rPr>
        <w:t>1.</w:t>
      </w:r>
    </w:p>
    <w:p w:rsidR="00EA3E1F" w:rsidRDefault="00EA3E1F" w:rsidP="00EA3E1F">
      <w:pPr>
        <w:autoSpaceDE w:val="0"/>
        <w:autoSpaceDN w:val="0"/>
        <w:adjustRightInd w:val="0"/>
        <w:spacing w:after="0" w:line="240" w:lineRule="auto"/>
        <w:rPr>
          <w:rFonts w:ascii="TimesLTStd-Roman" w:eastAsia="TimesLTStd-Roman" w:hAnsi="TimesLTStd-Italic" w:cs="TimesLTStd-Roman"/>
          <w:sz w:val="20"/>
          <w:szCs w:val="20"/>
        </w:rPr>
      </w:pPr>
      <w:r>
        <w:rPr>
          <w:rFonts w:ascii="TimesLTStd-Italic" w:hAnsi="TimesLTStd-Italic" w:cs="TimesLTStd-Italic"/>
          <w:i/>
          <w:iCs/>
          <w:sz w:val="20"/>
          <w:szCs w:val="20"/>
        </w:rPr>
        <w:t>P</w:t>
      </w:r>
      <w:r>
        <w:rPr>
          <w:rFonts w:ascii="TimesLTStd-Italic" w:hAnsi="TimesLTStd-Italic" w:cs="TimesLTStd-Italic"/>
          <w:i/>
          <w:iCs/>
          <w:sz w:val="15"/>
          <w:szCs w:val="15"/>
        </w:rPr>
        <w:t>m</w:t>
      </w:r>
      <w:r>
        <w:rPr>
          <w:rFonts w:ascii="Cambria Math" w:eastAsia="STIXMath-Italic" w:hAnsi="Cambria Math" w:cs="Cambria Math"/>
          <w:i/>
          <w:iCs/>
          <w:sz w:val="12"/>
          <w:szCs w:val="12"/>
        </w:rPr>
        <w:t xml:space="preserve">𝜁 </w:t>
      </w:r>
      <w:r>
        <w:rPr>
          <w:rFonts w:ascii="TimesLTStd-Roman" w:eastAsia="TimesLTStd-Roman" w:hAnsi="TimesLTStd-Italic" w:cs="TimesLTStd-Roman"/>
          <w:sz w:val="20"/>
          <w:szCs w:val="20"/>
        </w:rPr>
        <w:t xml:space="preserve">is the number of parameters received by method </w:t>
      </w:r>
      <w:r>
        <w:rPr>
          <w:rFonts w:ascii="TimesLTStd-Italic" w:hAnsi="TimesLTStd-Italic" w:cs="TimesLTStd-Italic"/>
          <w:i/>
          <w:iCs/>
          <w:sz w:val="20"/>
          <w:szCs w:val="20"/>
        </w:rPr>
        <w:t>m</w:t>
      </w:r>
      <w:r>
        <w:rPr>
          <w:rFonts w:ascii="Cambria Math" w:eastAsia="STIXMath-Italic" w:hAnsi="Cambria Math" w:cs="Cambria Math"/>
          <w:i/>
          <w:iCs/>
          <w:sz w:val="15"/>
          <w:szCs w:val="15"/>
        </w:rPr>
        <w:t>𝜁</w:t>
      </w:r>
      <w:r>
        <w:rPr>
          <w:rFonts w:ascii="STIXMath-Italic" w:eastAsia="STIXMath-Italic" w:hAnsi="TimesLTStd-Italic" w:cs="STIXMath-Italic"/>
          <w:i/>
          <w:iCs/>
          <w:sz w:val="15"/>
          <w:szCs w:val="15"/>
        </w:rPr>
        <w:t xml:space="preserve"> </w:t>
      </w:r>
      <w:r>
        <w:rPr>
          <w:rFonts w:ascii="TimesLTStd-Roman" w:eastAsia="TimesLTStd-Roman" w:hAnsi="TimesLTStd-Italic" w:cs="TimesLTStd-Roman"/>
          <w:sz w:val="20"/>
          <w:szCs w:val="20"/>
        </w:rPr>
        <w:t xml:space="preserve">when </w:t>
      </w:r>
      <w:r>
        <w:rPr>
          <w:rFonts w:ascii="TimesLTStd-Italic" w:hAnsi="TimesLTStd-Italic" w:cs="TimesLTStd-Italic"/>
          <w:i/>
          <w:iCs/>
          <w:sz w:val="20"/>
          <w:szCs w:val="20"/>
        </w:rPr>
        <w:t>m</w:t>
      </w:r>
      <w:r>
        <w:rPr>
          <w:rFonts w:ascii="Cambria Math" w:eastAsia="STIXMath-Italic" w:hAnsi="Cambria Math" w:cs="Cambria Math"/>
          <w:i/>
          <w:iCs/>
          <w:sz w:val="15"/>
          <w:szCs w:val="15"/>
        </w:rPr>
        <w:t>𝜁</w:t>
      </w:r>
      <w:r>
        <w:rPr>
          <w:rFonts w:ascii="STIXMath-Italic" w:eastAsia="STIXMath-Italic" w:hAnsi="TimesLTStd-Italic" w:cs="STIXMath-Italic"/>
          <w:i/>
          <w:iCs/>
          <w:sz w:val="15"/>
          <w:szCs w:val="15"/>
        </w:rPr>
        <w:t xml:space="preserve"> </w:t>
      </w:r>
      <w:r>
        <w:rPr>
          <w:rFonts w:ascii="TimesLTStd-Roman" w:eastAsia="TimesLTStd-Roman" w:hAnsi="TimesLTStd-Italic" w:cs="TimesLTStd-Roman"/>
          <w:sz w:val="20"/>
          <w:szCs w:val="20"/>
        </w:rPr>
        <w:t xml:space="preserve">is called by another method. </w:t>
      </w:r>
      <w:r>
        <w:rPr>
          <w:rFonts w:ascii="TimesLTStd-Italic" w:hAnsi="TimesLTStd-Italic" w:cs="TimesLTStd-Italic"/>
          <w:i/>
          <w:iCs/>
          <w:sz w:val="20"/>
          <w:szCs w:val="20"/>
        </w:rPr>
        <w:t>P</w:t>
      </w:r>
      <w:r>
        <w:rPr>
          <w:rFonts w:ascii="TimesLTStd-Italic" w:hAnsi="TimesLTStd-Italic" w:cs="TimesLTStd-Italic"/>
          <w:i/>
          <w:iCs/>
          <w:sz w:val="15"/>
          <w:szCs w:val="15"/>
        </w:rPr>
        <w:t>m</w:t>
      </w:r>
      <w:r>
        <w:rPr>
          <w:rFonts w:ascii="Cambria Math" w:eastAsia="STIXMath-Italic" w:hAnsi="Cambria Math" w:cs="Cambria Math"/>
          <w:i/>
          <w:iCs/>
          <w:sz w:val="12"/>
          <w:szCs w:val="12"/>
        </w:rPr>
        <w:t xml:space="preserve">𝜉 </w:t>
      </w:r>
      <w:r>
        <w:rPr>
          <w:rFonts w:ascii="TimesLTStd-Roman" w:eastAsia="TimesLTStd-Roman" w:hAnsi="TimesLTStd-Italic" w:cs="TimesLTStd-Roman"/>
          <w:sz w:val="20"/>
          <w:szCs w:val="20"/>
        </w:rPr>
        <w:t xml:space="preserve">is the number of parameters passed by method </w:t>
      </w:r>
      <w:r>
        <w:rPr>
          <w:rFonts w:ascii="TimesLTStd-Italic" w:hAnsi="TimesLTStd-Italic" w:cs="TimesLTStd-Italic"/>
          <w:i/>
          <w:iCs/>
          <w:sz w:val="20"/>
          <w:szCs w:val="20"/>
        </w:rPr>
        <w:t>m</w:t>
      </w:r>
      <w:r>
        <w:rPr>
          <w:rFonts w:ascii="Cambria Math" w:eastAsia="STIXMath-Italic" w:hAnsi="Cambria Math" w:cs="Cambria Math"/>
          <w:i/>
          <w:iCs/>
          <w:sz w:val="15"/>
          <w:szCs w:val="15"/>
        </w:rPr>
        <w:t>𝜉</w:t>
      </w:r>
      <w:r>
        <w:rPr>
          <w:rFonts w:ascii="STIXMath-Italic" w:eastAsia="STIXMath-Italic" w:hAnsi="TimesLTStd-Italic" w:cs="STIXMath-Italic"/>
          <w:i/>
          <w:iCs/>
          <w:sz w:val="15"/>
          <w:szCs w:val="15"/>
        </w:rPr>
        <w:t xml:space="preserve"> </w:t>
      </w:r>
      <w:r>
        <w:rPr>
          <w:rFonts w:ascii="TimesLTStd-Roman" w:eastAsia="TimesLTStd-Roman" w:hAnsi="TimesLTStd-Italic" w:cs="TimesLTStd-Roman"/>
          <w:sz w:val="20"/>
          <w:szCs w:val="20"/>
        </w:rPr>
        <w:t xml:space="preserve">when </w:t>
      </w:r>
      <w:r>
        <w:rPr>
          <w:rFonts w:ascii="TimesLTStd-Italic" w:hAnsi="TimesLTStd-Italic" w:cs="TimesLTStd-Italic"/>
          <w:i/>
          <w:iCs/>
          <w:sz w:val="20"/>
          <w:szCs w:val="20"/>
        </w:rPr>
        <w:t>m</w:t>
      </w:r>
      <w:r>
        <w:rPr>
          <w:rFonts w:ascii="Cambria Math" w:eastAsia="STIXMath-Italic" w:hAnsi="Cambria Math" w:cs="Cambria Math"/>
          <w:i/>
          <w:iCs/>
          <w:sz w:val="15"/>
          <w:szCs w:val="15"/>
        </w:rPr>
        <w:t>𝜉</w:t>
      </w:r>
      <w:r>
        <w:rPr>
          <w:rFonts w:ascii="STIXMath-Italic" w:eastAsia="STIXMath-Italic" w:hAnsi="TimesLTStd-Italic" w:cs="STIXMath-Italic"/>
          <w:i/>
          <w:iCs/>
          <w:sz w:val="15"/>
          <w:szCs w:val="15"/>
        </w:rPr>
        <w:t xml:space="preserve"> </w:t>
      </w:r>
      <w:r>
        <w:rPr>
          <w:rFonts w:ascii="TimesLTStd-Roman" w:eastAsia="TimesLTStd-Roman" w:hAnsi="TimesLTStd-Italic" w:cs="TimesLTStd-Roman"/>
          <w:sz w:val="20"/>
          <w:szCs w:val="20"/>
        </w:rPr>
        <w:t>calls another method.</w:t>
      </w:r>
    </w:p>
    <w:p w:rsidR="00EA3E1F" w:rsidRDefault="00EA3E1F" w:rsidP="00EA3E1F">
      <w:pPr>
        <w:autoSpaceDE w:val="0"/>
        <w:autoSpaceDN w:val="0"/>
        <w:adjustRightInd w:val="0"/>
        <w:spacing w:after="0" w:line="240" w:lineRule="auto"/>
        <w:jc w:val="both"/>
        <w:rPr>
          <w:rFonts w:ascii="TimesLTStd-Roman" w:eastAsia="TimesLTStd-Roman" w:hAnsi="TimesLTStd-Italic" w:cs="TimesLTStd-Roman"/>
          <w:sz w:val="20"/>
          <w:szCs w:val="20"/>
        </w:rPr>
      </w:pPr>
      <w:r>
        <w:rPr>
          <w:rFonts w:ascii="TimesLTStd-Roman" w:eastAsia="TimesLTStd-Roman" w:hAnsi="TimesLTStd-Italic" w:cs="TimesLTStd-Roman"/>
          <w:sz w:val="20"/>
          <w:szCs w:val="20"/>
        </w:rPr>
        <w:t xml:space="preserve">The idea behind </w:t>
      </w:r>
      <w:proofErr w:type="spellStart"/>
      <w:proofErr w:type="gramStart"/>
      <w:r>
        <w:rPr>
          <w:rFonts w:ascii="TimesLTStd-Italic" w:hAnsi="TimesLTStd-Italic" w:cs="TimesLTStd-Italic"/>
          <w:i/>
          <w:iCs/>
          <w:sz w:val="20"/>
          <w:szCs w:val="20"/>
        </w:rPr>
        <w:t>K</w:t>
      </w:r>
      <w:r>
        <w:rPr>
          <w:rFonts w:ascii="TimesLTStd-Italic" w:hAnsi="TimesLTStd-Italic" w:cs="TimesLTStd-Italic"/>
          <w:i/>
          <w:iCs/>
          <w:sz w:val="15"/>
          <w:szCs w:val="15"/>
        </w:rPr>
        <w:t>pp</w:t>
      </w:r>
      <w:proofErr w:type="spellEnd"/>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m</w:t>
      </w:r>
      <w:r>
        <w:rPr>
          <w:rFonts w:ascii="TimesLTStd-Roman" w:eastAsia="TimesLTStd-Roman" w:hAnsi="TimesLTStd-Italic" w:cs="TimesLTStd-Roman"/>
          <w:sz w:val="20"/>
          <w:szCs w:val="20"/>
        </w:rPr>
        <w:t>) is to consider the likelihood that inter-class coupling by means of parameter passing can lead to higher maintenance cost than intra</w:t>
      </w:r>
      <w:r w:rsidR="00825A0D">
        <w:rPr>
          <w:rFonts w:ascii="TimesLTStd-Roman" w:eastAsia="TimesLTStd-Roman" w:hAnsi="TimesLTStd-Italic" w:cs="TimesLTStd-Roman"/>
          <w:sz w:val="20"/>
          <w:szCs w:val="20"/>
        </w:rPr>
        <w:t>-</w:t>
      </w:r>
      <w:r>
        <w:rPr>
          <w:rFonts w:ascii="TimesLTStd-Roman" w:eastAsia="TimesLTStd-Roman" w:hAnsi="TimesLTStd-Italic" w:cs="TimesLTStd-Roman"/>
          <w:sz w:val="20"/>
          <w:szCs w:val="20"/>
        </w:rPr>
        <w:t>class coupling.</w:t>
      </w:r>
    </w:p>
    <w:p w:rsidR="00EA3E1F" w:rsidRPr="00EA3E1F" w:rsidRDefault="00EA3E1F" w:rsidP="007A763E">
      <w:pPr>
        <w:pStyle w:val="ListParagraph"/>
        <w:numPr>
          <w:ilvl w:val="0"/>
          <w:numId w:val="4"/>
        </w:numPr>
        <w:autoSpaceDE w:val="0"/>
        <w:autoSpaceDN w:val="0"/>
        <w:adjustRightInd w:val="0"/>
        <w:spacing w:after="0" w:line="240" w:lineRule="auto"/>
        <w:jc w:val="both"/>
        <w:rPr>
          <w:rFonts w:ascii="TimesLTStd-Roman" w:eastAsia="TimesLTStd-Roman" w:hAnsi="TimesLTStd-Italic" w:cs="TimesLTStd-Roman"/>
          <w:sz w:val="20"/>
          <w:szCs w:val="20"/>
        </w:rPr>
      </w:pPr>
      <w:r w:rsidRPr="00EA3E1F">
        <w:rPr>
          <w:rFonts w:ascii="TimesLTStd-Italic" w:hAnsi="TimesLTStd-Italic" w:cs="TimesLTStd-Italic"/>
          <w:i/>
          <w:iCs/>
          <w:sz w:val="20"/>
          <w:szCs w:val="20"/>
        </w:rPr>
        <w:t xml:space="preserve">Shared variable coupling: </w:t>
      </w:r>
      <w:r w:rsidRPr="00EA3E1F">
        <w:rPr>
          <w:rFonts w:ascii="TimesLTStd-Roman" w:eastAsia="TimesLTStd-Roman" w:hAnsi="TimesLTStd-Italic" w:cs="TimesLTStd-Roman"/>
          <w:sz w:val="20"/>
          <w:szCs w:val="20"/>
        </w:rPr>
        <w:t>Two</w:t>
      </w:r>
      <w:r w:rsidR="00825A0D">
        <w:rPr>
          <w:rFonts w:ascii="TimesLTStd-Roman" w:eastAsia="TimesLTStd-Roman" w:hAnsi="TimesLTStd-Italic" w:cs="TimesLTStd-Roman"/>
          <w:sz w:val="20"/>
          <w:szCs w:val="20"/>
        </w:rPr>
        <w:t xml:space="preserve"> </w:t>
      </w:r>
      <w:r w:rsidRPr="00EA3E1F">
        <w:rPr>
          <w:rFonts w:ascii="TimesLTStd-Roman" w:eastAsia="TimesLTStd-Roman" w:hAnsi="TimesLTStd-Italic" w:cs="TimesLTStd-Roman"/>
          <w:sz w:val="20"/>
          <w:szCs w:val="20"/>
        </w:rPr>
        <w:t xml:space="preserve">methods </w:t>
      </w:r>
      <w:r w:rsidRPr="00EA3E1F">
        <w:rPr>
          <w:rFonts w:ascii="TimesLTStd-Italic" w:hAnsi="TimesLTStd-Italic" w:cs="TimesLTStd-Italic"/>
          <w:i/>
          <w:iCs/>
          <w:sz w:val="20"/>
          <w:szCs w:val="20"/>
        </w:rPr>
        <w:t xml:space="preserve">A </w:t>
      </w:r>
      <w:r w:rsidRPr="00EA3E1F">
        <w:rPr>
          <w:rFonts w:ascii="TimesLTStd-Roman" w:eastAsia="TimesLTStd-Roman" w:hAnsi="TimesLTStd-Italic" w:cs="TimesLTStd-Roman"/>
          <w:sz w:val="20"/>
          <w:szCs w:val="20"/>
        </w:rPr>
        <w:t xml:space="preserve">and </w:t>
      </w:r>
      <w:r w:rsidRPr="00EA3E1F">
        <w:rPr>
          <w:rFonts w:ascii="TimesLTStd-Italic" w:hAnsi="TimesLTStd-Italic" w:cs="TimesLTStd-Italic"/>
          <w:i/>
          <w:iCs/>
          <w:sz w:val="20"/>
          <w:szCs w:val="20"/>
        </w:rPr>
        <w:t xml:space="preserve">B </w:t>
      </w:r>
      <w:r w:rsidRPr="00EA3E1F">
        <w:rPr>
          <w:rFonts w:ascii="TimesLTStd-Roman" w:eastAsia="TimesLTStd-Roman" w:hAnsi="TimesLTStd-Italic" w:cs="TimesLTStd-Roman"/>
          <w:sz w:val="20"/>
          <w:szCs w:val="20"/>
        </w:rPr>
        <w:t xml:space="preserve">belonging in the same class are said to have </w:t>
      </w:r>
      <w:r w:rsidRPr="00EA3E1F">
        <w:rPr>
          <w:rFonts w:ascii="TimesLTStd-Italic" w:hAnsi="TimesLTStd-Italic" w:cs="TimesLTStd-Italic"/>
          <w:i/>
          <w:iCs/>
          <w:sz w:val="20"/>
          <w:szCs w:val="20"/>
        </w:rPr>
        <w:t xml:space="preserve">n shared variable coupling </w:t>
      </w:r>
      <w:r w:rsidRPr="00EA3E1F">
        <w:rPr>
          <w:rFonts w:ascii="TimesLTStd-Roman" w:eastAsia="TimesLTStd-Roman" w:hAnsi="TimesLTStd-Italic" w:cs="TimesLTStd-Roman"/>
          <w:sz w:val="20"/>
          <w:szCs w:val="20"/>
        </w:rPr>
        <w:t xml:space="preserve">if they use </w:t>
      </w:r>
      <w:r w:rsidRPr="00EA3E1F">
        <w:rPr>
          <w:rFonts w:ascii="TimesLTStd-Italic" w:hAnsi="TimesLTStd-Italic" w:cs="TimesLTStd-Italic"/>
          <w:i/>
          <w:iCs/>
          <w:sz w:val="20"/>
          <w:szCs w:val="20"/>
        </w:rPr>
        <w:t xml:space="preserve">n </w:t>
      </w:r>
      <w:r w:rsidRPr="00EA3E1F">
        <w:rPr>
          <w:rFonts w:ascii="TimesLTStd-Roman" w:eastAsia="TimesLTStd-Roman" w:hAnsi="TimesLTStd-Italic" w:cs="TimesLTStd-Roman"/>
          <w:sz w:val="20"/>
          <w:szCs w:val="20"/>
        </w:rPr>
        <w:t xml:space="preserve">class or instance variables. The quantity of shared variable coupling of method </w:t>
      </w:r>
      <w:r w:rsidRPr="00EA3E1F">
        <w:rPr>
          <w:rFonts w:ascii="TimesLTStd-Italic" w:hAnsi="TimesLTStd-Italic" w:cs="TimesLTStd-Italic"/>
          <w:i/>
          <w:iCs/>
          <w:sz w:val="20"/>
          <w:szCs w:val="20"/>
        </w:rPr>
        <w:t>A</w:t>
      </w:r>
      <w:r w:rsidRPr="00EA3E1F">
        <w:rPr>
          <w:rFonts w:ascii="TimesLTStd-Roman" w:eastAsia="TimesLTStd-Roman" w:hAnsi="TimesLTStd-Italic" w:cs="TimesLTStd-Roman"/>
          <w:sz w:val="20"/>
          <w:szCs w:val="20"/>
        </w:rPr>
        <w:t xml:space="preserve">, denoted by </w:t>
      </w:r>
      <w:proofErr w:type="gramStart"/>
      <w:r w:rsidRPr="00EA3E1F">
        <w:rPr>
          <w:rFonts w:ascii="TimesLTStd-Italic" w:hAnsi="TimesLTStd-Italic" w:cs="TimesLTStd-Italic"/>
          <w:i/>
          <w:iCs/>
          <w:sz w:val="20"/>
          <w:szCs w:val="20"/>
        </w:rPr>
        <w:t>C</w:t>
      </w:r>
      <w:r w:rsidRPr="00EA3E1F">
        <w:rPr>
          <w:rFonts w:ascii="TimesLTStd-Italic" w:hAnsi="TimesLTStd-Italic" w:cs="TimesLTStd-Italic"/>
          <w:i/>
          <w:iCs/>
          <w:sz w:val="15"/>
          <w:szCs w:val="15"/>
        </w:rPr>
        <w:t>sv</w:t>
      </w:r>
      <w:r w:rsidRPr="00EA3E1F">
        <w:rPr>
          <w:rFonts w:ascii="TimesLTStd-Roman" w:eastAsia="TimesLTStd-Roman" w:hAnsi="TimesLTStd-Italic" w:cs="TimesLTStd-Roman"/>
          <w:sz w:val="20"/>
          <w:szCs w:val="20"/>
        </w:rPr>
        <w:t>(</w:t>
      </w:r>
      <w:proofErr w:type="gramEnd"/>
      <w:r w:rsidRPr="00EA3E1F">
        <w:rPr>
          <w:rFonts w:ascii="TimesLTStd-Italic" w:hAnsi="TimesLTStd-Italic" w:cs="TimesLTStd-Italic"/>
          <w:i/>
          <w:iCs/>
          <w:sz w:val="20"/>
          <w:szCs w:val="20"/>
        </w:rPr>
        <w:t>A</w:t>
      </w:r>
      <w:r w:rsidRPr="00EA3E1F">
        <w:rPr>
          <w:rFonts w:ascii="TimesLTStd-Roman" w:eastAsia="TimesLTStd-Roman" w:hAnsi="TimesLTStd-Italic" w:cs="TimesLTStd-Roman"/>
          <w:sz w:val="20"/>
          <w:szCs w:val="20"/>
        </w:rPr>
        <w:t>), with</w:t>
      </w:r>
      <w:r>
        <w:rPr>
          <w:rFonts w:ascii="TimesLTStd-Roman" w:eastAsia="TimesLTStd-Roman" w:hAnsi="TimesLTStd-Italic" w:cs="TimesLTStd-Roman"/>
          <w:sz w:val="20"/>
          <w:szCs w:val="20"/>
        </w:rPr>
        <w:t xml:space="preserve"> </w:t>
      </w:r>
      <w:r w:rsidRPr="00EA3E1F">
        <w:rPr>
          <w:rFonts w:ascii="TimesLTStd-Roman" w:eastAsia="TimesLTStd-Roman" w:hAnsi="TimesLTStd-Italic" w:cs="TimesLTStd-Roman"/>
          <w:sz w:val="20"/>
          <w:szCs w:val="20"/>
        </w:rPr>
        <w:t>all the methods in the same class is computed as follows.</w:t>
      </w:r>
    </w:p>
    <w:p w:rsidR="00EA3E1F" w:rsidRDefault="00EA3E1F" w:rsidP="00EA3E1F">
      <w:pPr>
        <w:autoSpaceDE w:val="0"/>
        <w:autoSpaceDN w:val="0"/>
        <w:adjustRightInd w:val="0"/>
        <w:spacing w:after="0" w:line="240" w:lineRule="auto"/>
        <w:jc w:val="right"/>
        <w:rPr>
          <w:rFonts w:ascii="TimesLTStd-Roman" w:eastAsia="TimesLTStd-Roman" w:hAnsi="TimesLTStd-Italic" w:cs="TimesLTStd-Roman"/>
          <w:sz w:val="20"/>
          <w:szCs w:val="20"/>
        </w:rPr>
      </w:pPr>
      <w:proofErr w:type="gramStart"/>
      <w:r>
        <w:rPr>
          <w:rFonts w:ascii="TimesLTStd-Italic" w:hAnsi="TimesLTStd-Italic" w:cs="TimesLTStd-Italic"/>
          <w:i/>
          <w:iCs/>
          <w:sz w:val="20"/>
          <w:szCs w:val="20"/>
        </w:rPr>
        <w:t>C</w:t>
      </w:r>
      <w:r>
        <w:rPr>
          <w:rFonts w:ascii="TimesLTStd-Italic" w:hAnsi="TimesLTStd-Italic" w:cs="TimesLTStd-Italic"/>
          <w:i/>
          <w:iCs/>
          <w:sz w:val="15"/>
          <w:szCs w:val="15"/>
        </w:rPr>
        <w:t>sv</w:t>
      </w:r>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A</w:t>
      </w:r>
      <w:r>
        <w:rPr>
          <w:rFonts w:ascii="TimesLTStd-Roman" w:eastAsia="TimesLTStd-Roman" w:hAnsi="TimesLTStd-Italic" w:cs="TimesLTStd-Roman"/>
          <w:sz w:val="20"/>
          <w:szCs w:val="20"/>
        </w:rPr>
        <w:t xml:space="preserve">) </w:t>
      </w:r>
      <w:r>
        <w:rPr>
          <w:rFonts w:ascii="STIXMath-Regular" w:eastAsia="STIXMath-Regular" w:hAnsi="TimesLTStd-Italic" w:cs="STIXMath-Regular"/>
          <w:sz w:val="20"/>
          <w:szCs w:val="20"/>
        </w:rPr>
        <w:t>=</w:t>
      </w:r>
      <w:r>
        <w:rPr>
          <w:rFonts w:ascii="STIXMathExtensions-Regular" w:eastAsia="STIXMathExtensions-Regular" w:hAnsi="TimesLTStd-Italic" w:cs="STIXMathExtensions-Regular" w:hint="eastAsia"/>
          <w:sz w:val="20"/>
          <w:szCs w:val="20"/>
        </w:rPr>
        <w:t>Σ</w:t>
      </w:r>
      <w:r>
        <w:rPr>
          <w:rFonts w:ascii="TimesLTStd-Italic" w:hAnsi="TimesLTStd-Italic" w:cs="TimesLTStd-Italic"/>
          <w:i/>
          <w:iCs/>
          <w:sz w:val="15"/>
          <w:szCs w:val="15"/>
        </w:rPr>
        <w:t>m</w:t>
      </w:r>
      <w:r>
        <w:rPr>
          <w:rFonts w:ascii="Cambria Math" w:eastAsia="STIXMath-Italic" w:hAnsi="Cambria Math" w:cs="Cambria Math"/>
          <w:i/>
          <w:iCs/>
          <w:sz w:val="12"/>
          <w:szCs w:val="12"/>
        </w:rPr>
        <w:t>𝜒</w:t>
      </w:r>
      <w:r>
        <w:rPr>
          <w:rFonts w:ascii="STIXMath-Regular" w:eastAsia="STIXMath-Regular" w:hAnsi="TimesLTStd-Italic" w:cs="STIXMath-Regular" w:hint="eastAsia"/>
          <w:sz w:val="15"/>
          <w:szCs w:val="15"/>
        </w:rPr>
        <w:t>∈</w:t>
      </w:r>
      <w:r>
        <w:rPr>
          <w:rFonts w:ascii="Cambria Math" w:eastAsia="STIXMath-Italic" w:hAnsi="Cambria Math" w:cs="Cambria Math"/>
          <w:i/>
          <w:iCs/>
          <w:sz w:val="15"/>
          <w:szCs w:val="15"/>
        </w:rPr>
        <w:t>𝜒</w:t>
      </w:r>
      <w:r>
        <w:rPr>
          <w:rFonts w:ascii="TimesLTStd-Roman" w:eastAsia="TimesLTStd-Roman" w:hAnsi="TimesLTStd-Italic" w:cs="TimesLTStd-Roman"/>
          <w:sz w:val="15"/>
          <w:szCs w:val="15"/>
        </w:rPr>
        <w:t>(</w:t>
      </w:r>
      <w:r>
        <w:rPr>
          <w:rFonts w:ascii="TimesLTStd-Italic" w:hAnsi="TimesLTStd-Italic" w:cs="TimesLTStd-Italic"/>
          <w:i/>
          <w:iCs/>
          <w:sz w:val="15"/>
          <w:szCs w:val="15"/>
        </w:rPr>
        <w:t>A</w:t>
      </w:r>
      <w:r>
        <w:rPr>
          <w:rFonts w:ascii="TimesLTStd-Roman" w:eastAsia="TimesLTStd-Roman" w:hAnsi="TimesLTStd-Italic" w:cs="TimesLTStd-Roman"/>
          <w:sz w:val="15"/>
          <w:szCs w:val="15"/>
        </w:rPr>
        <w:t>)</w:t>
      </w:r>
      <w:proofErr w:type="spellStart"/>
      <w:r>
        <w:rPr>
          <w:rFonts w:ascii="TimesLTStd-Italic" w:hAnsi="TimesLTStd-Italic" w:cs="TimesLTStd-Italic"/>
          <w:i/>
          <w:iCs/>
          <w:sz w:val="20"/>
          <w:szCs w:val="20"/>
        </w:rPr>
        <w:t>K</w:t>
      </w:r>
      <w:r>
        <w:rPr>
          <w:rFonts w:ascii="TimesLTStd-Italic" w:hAnsi="TimesLTStd-Italic" w:cs="TimesLTStd-Italic"/>
          <w:i/>
          <w:iCs/>
          <w:sz w:val="15"/>
          <w:szCs w:val="15"/>
        </w:rPr>
        <w:t>sv</w:t>
      </w:r>
      <w:proofErr w:type="spellEnd"/>
      <w:r>
        <w:rPr>
          <w:rFonts w:ascii="TimesLTStd-Roman" w:eastAsia="TimesLTStd-Roman" w:hAnsi="TimesLTStd-Italic" w:cs="TimesLTStd-Roman"/>
          <w:sz w:val="20"/>
          <w:szCs w:val="20"/>
        </w:rPr>
        <w:t>(</w:t>
      </w:r>
      <w:r>
        <w:rPr>
          <w:rFonts w:ascii="TimesLTStd-Italic" w:hAnsi="TimesLTStd-Italic" w:cs="TimesLTStd-Italic"/>
          <w:i/>
          <w:iCs/>
          <w:sz w:val="20"/>
          <w:szCs w:val="20"/>
        </w:rPr>
        <w:t>m</w:t>
      </w:r>
      <w:r>
        <w:rPr>
          <w:rFonts w:ascii="Cambria Math" w:eastAsia="STIXMath-Italic" w:hAnsi="Cambria Math" w:cs="Cambria Math"/>
          <w:i/>
          <w:iCs/>
          <w:sz w:val="15"/>
          <w:szCs w:val="15"/>
        </w:rPr>
        <w:t>𝜒</w:t>
      </w:r>
      <w:r>
        <w:rPr>
          <w:rFonts w:ascii="STIXMath-Italic" w:eastAsia="STIXMath-Italic" w:hAnsi="TimesLTStd-Italic" w:cs="STIXMath-Italic"/>
          <w:i/>
          <w:iCs/>
          <w:sz w:val="15"/>
          <w:szCs w:val="15"/>
        </w:rPr>
        <w:t xml:space="preserve"> </w:t>
      </w:r>
      <w:r>
        <w:rPr>
          <w:rFonts w:ascii="TimesLTStd-Roman" w:eastAsia="TimesLTStd-Roman" w:hAnsi="TimesLTStd-Italic" w:cs="TimesLTStd-Roman"/>
          <w:sz w:val="20"/>
          <w:szCs w:val="20"/>
        </w:rPr>
        <w:t>)</w:t>
      </w:r>
      <w:proofErr w:type="spellStart"/>
      <w:r>
        <w:rPr>
          <w:rFonts w:ascii="TimesLTStd-Italic" w:hAnsi="TimesLTStd-Italic" w:cs="TimesLTStd-Italic"/>
          <w:i/>
          <w:iCs/>
          <w:sz w:val="20"/>
          <w:szCs w:val="20"/>
        </w:rPr>
        <w:t>v</w:t>
      </w:r>
      <w:r>
        <w:rPr>
          <w:rFonts w:ascii="TimesLTStd-Italic" w:hAnsi="TimesLTStd-Italic" w:cs="TimesLTStd-Italic"/>
          <w:i/>
          <w:iCs/>
          <w:sz w:val="15"/>
          <w:szCs w:val="15"/>
        </w:rPr>
        <w:t>m</w:t>
      </w:r>
      <w:proofErr w:type="spellEnd"/>
      <w:r>
        <w:rPr>
          <w:rFonts w:ascii="Cambria Math" w:eastAsia="STIXMath-Italic" w:hAnsi="Cambria Math" w:cs="Cambria Math"/>
          <w:i/>
          <w:iCs/>
          <w:sz w:val="12"/>
          <w:szCs w:val="12"/>
        </w:rPr>
        <w:t>𝜒</w:t>
      </w:r>
      <w:r>
        <w:rPr>
          <w:rFonts w:ascii="TimesLTStd-Roman" w:eastAsia="TimesLTStd-Roman" w:hAnsi="TimesLTStd-Italic" w:cs="TimesLTStd-Roman"/>
          <w:sz w:val="20"/>
          <w:szCs w:val="20"/>
        </w:rPr>
        <w:t xml:space="preserve">, </w:t>
      </w:r>
      <w:r>
        <w:rPr>
          <w:rFonts w:ascii="TimesLTStd-Roman" w:eastAsia="TimesLTStd-Roman" w:hAnsi="TimesLTStd-Italic" w:cs="TimesLTStd-Roman"/>
          <w:sz w:val="20"/>
          <w:szCs w:val="20"/>
        </w:rPr>
        <w:tab/>
      </w:r>
      <w:r>
        <w:rPr>
          <w:rFonts w:ascii="TimesLTStd-Roman" w:eastAsia="TimesLTStd-Roman" w:hAnsi="TimesLTStd-Italic" w:cs="TimesLTStd-Roman"/>
          <w:sz w:val="20"/>
          <w:szCs w:val="20"/>
        </w:rPr>
        <w:tab/>
      </w:r>
      <w:r>
        <w:rPr>
          <w:rFonts w:ascii="TimesLTStd-Roman" w:eastAsia="TimesLTStd-Roman" w:hAnsi="TimesLTStd-Italic" w:cs="TimesLTStd-Roman"/>
          <w:sz w:val="20"/>
          <w:szCs w:val="20"/>
        </w:rPr>
        <w:tab/>
      </w:r>
      <w:r>
        <w:rPr>
          <w:rFonts w:ascii="TimesLTStd-Roman" w:eastAsia="TimesLTStd-Roman" w:hAnsi="TimesLTStd-Italic" w:cs="TimesLTStd-Roman"/>
          <w:sz w:val="20"/>
          <w:szCs w:val="20"/>
        </w:rPr>
        <w:tab/>
      </w:r>
      <w:r>
        <w:rPr>
          <w:rFonts w:ascii="TimesLTStd-Roman" w:eastAsia="TimesLTStd-Roman" w:hAnsi="TimesLTStd-Italic" w:cs="TimesLTStd-Roman"/>
          <w:sz w:val="20"/>
          <w:szCs w:val="20"/>
        </w:rPr>
        <w:tab/>
        <w:t>(7.6)</w:t>
      </w:r>
    </w:p>
    <w:p w:rsidR="00EA3E1F" w:rsidRDefault="00EA3E1F" w:rsidP="004A46D9">
      <w:pPr>
        <w:autoSpaceDE w:val="0"/>
        <w:autoSpaceDN w:val="0"/>
        <w:adjustRightInd w:val="0"/>
        <w:spacing w:after="0" w:line="240" w:lineRule="auto"/>
        <w:ind w:left="567"/>
        <w:rPr>
          <w:rFonts w:ascii="TimesLTStd-Roman" w:eastAsia="TimesLTStd-Roman" w:hAnsi="TimesLTStd-Italic" w:cs="TimesLTStd-Roman"/>
          <w:sz w:val="20"/>
          <w:szCs w:val="20"/>
        </w:rPr>
      </w:pPr>
      <w:r>
        <w:rPr>
          <w:rFonts w:ascii="TimesLTStd-Roman" w:eastAsia="TimesLTStd-Roman" w:hAnsi="TimesLTStd-Italic" w:cs="TimesLTStd-Roman"/>
          <w:sz w:val="20"/>
          <w:szCs w:val="20"/>
        </w:rPr>
        <w:lastRenderedPageBreak/>
        <w:t>where,</w:t>
      </w:r>
      <w:r w:rsidR="004A46D9">
        <w:rPr>
          <w:rFonts w:ascii="TimesLTStd-Roman" w:eastAsia="TimesLTStd-Roman" w:hAnsi="TimesLTStd-Italic" w:cs="TimesLTStd-Roman"/>
          <w:sz w:val="20"/>
          <w:szCs w:val="20"/>
        </w:rPr>
        <w:t xml:space="preserve"> </w:t>
      </w:r>
      <w:r w:rsidR="00825A0D">
        <w:rPr>
          <w:rFonts w:ascii="Cambria Math" w:eastAsia="STIXMath-Italic" w:hAnsi="Cambria Math" w:cs="Cambria Math"/>
          <w:i/>
          <w:iCs/>
          <w:sz w:val="15"/>
          <w:szCs w:val="15"/>
        </w:rPr>
        <w:t>𝜒</w:t>
      </w:r>
      <w:r w:rsidR="00825A0D">
        <w:rPr>
          <w:rFonts w:ascii="TimesLTStd-Roman" w:eastAsia="TimesLTStd-Roman" w:hAnsi="TimesLTStd-Italic" w:cs="TimesLTStd-Roman"/>
          <w:sz w:val="20"/>
          <w:szCs w:val="20"/>
        </w:rPr>
        <w:t xml:space="preserve"> </w:t>
      </w:r>
      <w:r>
        <w:rPr>
          <w:rFonts w:ascii="TimesLTStd-Roman" w:eastAsia="TimesLTStd-Roman" w:hAnsi="TimesLTStd-Italic" w:cs="TimesLTStd-Roman"/>
          <w:sz w:val="20"/>
          <w:szCs w:val="20"/>
        </w:rPr>
        <w:t>(</w:t>
      </w:r>
      <w:r>
        <w:rPr>
          <w:rFonts w:ascii="TimesLTStd-Italic" w:hAnsi="TimesLTStd-Italic" w:cs="TimesLTStd-Italic"/>
          <w:i/>
          <w:iCs/>
          <w:sz w:val="20"/>
          <w:szCs w:val="20"/>
        </w:rPr>
        <w:t>A</w:t>
      </w:r>
      <w:r>
        <w:rPr>
          <w:rFonts w:ascii="TimesLTStd-Roman" w:eastAsia="TimesLTStd-Roman" w:hAnsi="TimesLTStd-Italic" w:cs="TimesLTStd-Roman"/>
          <w:sz w:val="20"/>
          <w:szCs w:val="20"/>
        </w:rPr>
        <w:t xml:space="preserve">) is the set of methods that use class or instance variables in common with </w:t>
      </w:r>
      <w:r>
        <w:rPr>
          <w:rFonts w:ascii="TimesLTStd-Italic" w:hAnsi="TimesLTStd-Italic" w:cs="TimesLTStd-Italic"/>
          <w:i/>
          <w:iCs/>
          <w:sz w:val="20"/>
          <w:szCs w:val="20"/>
        </w:rPr>
        <w:t>A</w:t>
      </w:r>
      <w:r>
        <w:rPr>
          <w:rFonts w:ascii="TimesLTStd-Roman" w:eastAsia="TimesLTStd-Roman" w:hAnsi="TimesLTStd-Italic" w:cs="TimesLTStd-Roman"/>
          <w:sz w:val="20"/>
          <w:szCs w:val="20"/>
        </w:rPr>
        <w:t>.</w:t>
      </w:r>
      <w:r w:rsidR="004A46D9">
        <w:rPr>
          <w:rFonts w:ascii="TimesLTStd-Roman" w:eastAsia="TimesLTStd-Roman" w:hAnsi="TimesLTStd-Italic" w:cs="TimesLTStd-Roman"/>
          <w:sz w:val="20"/>
          <w:szCs w:val="20"/>
        </w:rPr>
        <w:t xml:space="preserve"> </w:t>
      </w:r>
      <w:proofErr w:type="spellStart"/>
      <w:r>
        <w:rPr>
          <w:rFonts w:ascii="TimesLTStd-Italic" w:hAnsi="TimesLTStd-Italic" w:cs="TimesLTStd-Italic"/>
          <w:i/>
          <w:iCs/>
          <w:sz w:val="20"/>
          <w:szCs w:val="20"/>
        </w:rPr>
        <w:t>v</w:t>
      </w:r>
      <w:r>
        <w:rPr>
          <w:rFonts w:ascii="TimesLTStd-Italic" w:hAnsi="TimesLTStd-Italic" w:cs="TimesLTStd-Italic"/>
          <w:i/>
          <w:iCs/>
          <w:sz w:val="15"/>
          <w:szCs w:val="15"/>
        </w:rPr>
        <w:t>m</w:t>
      </w:r>
      <w:proofErr w:type="spellEnd"/>
      <w:r>
        <w:rPr>
          <w:rFonts w:ascii="TimesLTStd-Italic" w:hAnsi="TimesLTStd-Italic" w:cs="TimesLTStd-Italic"/>
          <w:i/>
          <w:iCs/>
          <w:sz w:val="15"/>
          <w:szCs w:val="15"/>
        </w:rPr>
        <w:t xml:space="preserve"> </w:t>
      </w:r>
      <w:r>
        <w:rPr>
          <w:rFonts w:ascii="TimesLTStd-Roman" w:eastAsia="TimesLTStd-Roman" w:hAnsi="TimesLTStd-Italic" w:cs="TimesLTStd-Roman"/>
          <w:sz w:val="20"/>
          <w:szCs w:val="20"/>
        </w:rPr>
        <w:t xml:space="preserve">is the number of class or instance variables that are used both in </w:t>
      </w:r>
      <w:r>
        <w:rPr>
          <w:rFonts w:ascii="TimesLTStd-Italic" w:hAnsi="TimesLTStd-Italic" w:cs="TimesLTStd-Italic"/>
          <w:i/>
          <w:iCs/>
          <w:sz w:val="20"/>
          <w:szCs w:val="20"/>
        </w:rPr>
        <w:t xml:space="preserve">m </w:t>
      </w:r>
      <w:r>
        <w:rPr>
          <w:rFonts w:ascii="TimesLTStd-Roman" w:eastAsia="TimesLTStd-Roman" w:hAnsi="TimesLTStd-Italic" w:cs="TimesLTStd-Roman"/>
          <w:sz w:val="20"/>
          <w:szCs w:val="20"/>
        </w:rPr>
        <w:t xml:space="preserve">and </w:t>
      </w:r>
      <w:r>
        <w:rPr>
          <w:rFonts w:ascii="TimesLTStd-Italic" w:hAnsi="TimesLTStd-Italic" w:cs="TimesLTStd-Italic"/>
          <w:i/>
          <w:iCs/>
          <w:sz w:val="20"/>
          <w:szCs w:val="20"/>
        </w:rPr>
        <w:t>A</w:t>
      </w:r>
      <w:r>
        <w:rPr>
          <w:rFonts w:ascii="TimesLTStd-Roman" w:eastAsia="TimesLTStd-Roman" w:hAnsi="TimesLTStd-Italic" w:cs="TimesLTStd-Roman"/>
          <w:sz w:val="20"/>
          <w:szCs w:val="20"/>
        </w:rPr>
        <w:t>.</w:t>
      </w:r>
    </w:p>
    <w:p w:rsidR="00EA3E1F" w:rsidRDefault="00EA3E1F" w:rsidP="004A46D9">
      <w:pPr>
        <w:autoSpaceDE w:val="0"/>
        <w:autoSpaceDN w:val="0"/>
        <w:adjustRightInd w:val="0"/>
        <w:spacing w:after="0" w:line="240" w:lineRule="auto"/>
        <w:ind w:left="567"/>
        <w:jc w:val="both"/>
        <w:rPr>
          <w:rFonts w:ascii="TimesLTStd-Roman" w:eastAsia="TimesLTStd-Roman" w:hAnsi="TimesLTStd-Italic" w:cs="TimesLTStd-Roman"/>
          <w:sz w:val="20"/>
          <w:szCs w:val="20"/>
        </w:rPr>
      </w:pPr>
      <w:proofErr w:type="spellStart"/>
      <w:proofErr w:type="gramStart"/>
      <w:r>
        <w:rPr>
          <w:rFonts w:ascii="TimesLTStd-Italic" w:hAnsi="TimesLTStd-Italic" w:cs="TimesLTStd-Italic"/>
          <w:i/>
          <w:iCs/>
          <w:sz w:val="20"/>
          <w:szCs w:val="20"/>
        </w:rPr>
        <w:t>K</w:t>
      </w:r>
      <w:r>
        <w:rPr>
          <w:rFonts w:ascii="TimesLTStd-Italic" w:hAnsi="TimesLTStd-Italic" w:cs="TimesLTStd-Italic"/>
          <w:i/>
          <w:iCs/>
          <w:sz w:val="15"/>
          <w:szCs w:val="15"/>
        </w:rPr>
        <w:t>sv</w:t>
      </w:r>
      <w:proofErr w:type="spellEnd"/>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m</w:t>
      </w:r>
      <w:r>
        <w:rPr>
          <w:rFonts w:ascii="TimesLTStd-Roman" w:eastAsia="TimesLTStd-Roman" w:hAnsi="TimesLTStd-Italic" w:cs="TimesLTStd-Roman"/>
          <w:sz w:val="20"/>
          <w:szCs w:val="20"/>
        </w:rPr>
        <w:t xml:space="preserve">) is the shared variable inter-class coefficient. </w:t>
      </w:r>
      <w:proofErr w:type="spellStart"/>
      <w:proofErr w:type="gramStart"/>
      <w:r>
        <w:rPr>
          <w:rFonts w:ascii="TimesLTStd-Italic" w:hAnsi="TimesLTStd-Italic" w:cs="TimesLTStd-Italic"/>
          <w:i/>
          <w:iCs/>
          <w:sz w:val="20"/>
          <w:szCs w:val="20"/>
        </w:rPr>
        <w:t>K</w:t>
      </w:r>
      <w:r>
        <w:rPr>
          <w:rFonts w:ascii="TimesLTStd-Italic" w:hAnsi="TimesLTStd-Italic" w:cs="TimesLTStd-Italic"/>
          <w:i/>
          <w:iCs/>
          <w:sz w:val="15"/>
          <w:szCs w:val="15"/>
        </w:rPr>
        <w:t>sv</w:t>
      </w:r>
      <w:proofErr w:type="spellEnd"/>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m</w:t>
      </w:r>
      <w:r>
        <w:rPr>
          <w:rFonts w:ascii="TimesLTStd-Roman" w:eastAsia="TimesLTStd-Roman" w:hAnsi="TimesLTStd-Italic" w:cs="TimesLTStd-Roman"/>
          <w:sz w:val="20"/>
          <w:szCs w:val="20"/>
        </w:rPr>
        <w:t xml:space="preserve">) </w:t>
      </w:r>
      <w:r>
        <w:rPr>
          <w:rFonts w:ascii="STIXMath-Regular" w:eastAsia="STIXMath-Regular" w:hAnsi="TimesLTStd-Italic" w:cs="STIXMath-Regular"/>
          <w:sz w:val="20"/>
          <w:szCs w:val="20"/>
        </w:rPr>
        <w:t xml:space="preserve">= </w:t>
      </w:r>
      <w:r>
        <w:rPr>
          <w:rFonts w:ascii="TimesLTStd-Roman" w:eastAsia="TimesLTStd-Roman" w:hAnsi="TimesLTStd-Italic" w:cs="TimesLTStd-Roman"/>
          <w:sz w:val="20"/>
          <w:szCs w:val="20"/>
        </w:rPr>
        <w:t xml:space="preserve">1 if both methods </w:t>
      </w:r>
      <w:r>
        <w:rPr>
          <w:rFonts w:ascii="TimesLTStd-Italic" w:hAnsi="TimesLTStd-Italic" w:cs="TimesLTStd-Italic"/>
          <w:i/>
          <w:iCs/>
          <w:sz w:val="20"/>
          <w:szCs w:val="20"/>
        </w:rPr>
        <w:t xml:space="preserve">m </w:t>
      </w:r>
      <w:r>
        <w:rPr>
          <w:rFonts w:ascii="TimesLTStd-Roman" w:eastAsia="TimesLTStd-Roman" w:hAnsi="TimesLTStd-Italic" w:cs="TimesLTStd-Roman"/>
          <w:sz w:val="20"/>
          <w:szCs w:val="20"/>
        </w:rPr>
        <w:t xml:space="preserve">and </w:t>
      </w:r>
      <w:r>
        <w:rPr>
          <w:rFonts w:ascii="TimesLTStd-Italic" w:hAnsi="TimesLTStd-Italic" w:cs="TimesLTStd-Italic"/>
          <w:i/>
          <w:iCs/>
          <w:sz w:val="20"/>
          <w:szCs w:val="20"/>
        </w:rPr>
        <w:t xml:space="preserve">A </w:t>
      </w:r>
      <w:r>
        <w:rPr>
          <w:rFonts w:ascii="TimesLTStd-Roman" w:eastAsia="TimesLTStd-Roman" w:hAnsi="TimesLTStd-Italic" w:cs="TimesLTStd-Roman"/>
          <w:sz w:val="20"/>
          <w:szCs w:val="20"/>
        </w:rPr>
        <w:t xml:space="preserve">are in the same class. On the other hand, if </w:t>
      </w:r>
      <w:r>
        <w:rPr>
          <w:rFonts w:ascii="TimesLTStd-Italic" w:hAnsi="TimesLTStd-Italic" w:cs="TimesLTStd-Italic"/>
          <w:i/>
          <w:iCs/>
          <w:sz w:val="20"/>
          <w:szCs w:val="20"/>
        </w:rPr>
        <w:t xml:space="preserve">m </w:t>
      </w:r>
      <w:r>
        <w:rPr>
          <w:rFonts w:ascii="TimesLTStd-Roman" w:eastAsia="TimesLTStd-Roman" w:hAnsi="TimesLTStd-Italic" w:cs="TimesLTStd-Roman"/>
          <w:sz w:val="20"/>
          <w:szCs w:val="20"/>
        </w:rPr>
        <w:t xml:space="preserve">and </w:t>
      </w:r>
      <w:r>
        <w:rPr>
          <w:rFonts w:ascii="TimesLTStd-Italic" w:hAnsi="TimesLTStd-Italic" w:cs="TimesLTStd-Italic"/>
          <w:i/>
          <w:iCs/>
          <w:sz w:val="20"/>
          <w:szCs w:val="20"/>
        </w:rPr>
        <w:t xml:space="preserve">A </w:t>
      </w:r>
      <w:r>
        <w:rPr>
          <w:rFonts w:ascii="TimesLTStd-Roman" w:eastAsia="TimesLTStd-Roman" w:hAnsi="TimesLTStd-Italic" w:cs="TimesLTStd-Roman"/>
          <w:sz w:val="20"/>
          <w:szCs w:val="20"/>
        </w:rPr>
        <w:t xml:space="preserve">are in different classes, then </w:t>
      </w:r>
      <w:proofErr w:type="spellStart"/>
      <w:proofErr w:type="gramStart"/>
      <w:r>
        <w:rPr>
          <w:rFonts w:ascii="TimesLTStd-Italic" w:hAnsi="TimesLTStd-Italic" w:cs="TimesLTStd-Italic"/>
          <w:i/>
          <w:iCs/>
          <w:sz w:val="20"/>
          <w:szCs w:val="20"/>
        </w:rPr>
        <w:t>K</w:t>
      </w:r>
      <w:r>
        <w:rPr>
          <w:rFonts w:ascii="TimesLTStd-Italic" w:hAnsi="TimesLTStd-Italic" w:cs="TimesLTStd-Italic"/>
          <w:i/>
          <w:iCs/>
          <w:sz w:val="15"/>
          <w:szCs w:val="15"/>
        </w:rPr>
        <w:t>sv</w:t>
      </w:r>
      <w:proofErr w:type="spellEnd"/>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m</w:t>
      </w:r>
      <w:r>
        <w:rPr>
          <w:rFonts w:ascii="TimesLTStd-Roman" w:eastAsia="TimesLTStd-Roman" w:hAnsi="TimesLTStd-Italic" w:cs="TimesLTStd-Roman"/>
          <w:sz w:val="20"/>
          <w:szCs w:val="20"/>
        </w:rPr>
        <w:t xml:space="preserve">) </w:t>
      </w:r>
      <w:r>
        <w:rPr>
          <w:rFonts w:ascii="STIXMath-Regular" w:eastAsia="STIXMath-Regular" w:hAnsi="TimesLTStd-Italic" w:cs="STIXMath-Regular"/>
          <w:sz w:val="20"/>
          <w:szCs w:val="20"/>
        </w:rPr>
        <w:t xml:space="preserve">= </w:t>
      </w:r>
      <w:r>
        <w:rPr>
          <w:rFonts w:ascii="Cambria Math" w:eastAsia="STIXMath-Italic" w:hAnsi="Cambria Math" w:cs="Cambria Math"/>
          <w:i/>
          <w:iCs/>
          <w:sz w:val="20"/>
          <w:szCs w:val="20"/>
        </w:rPr>
        <w:t>𝜅</w:t>
      </w:r>
      <w:proofErr w:type="spellStart"/>
      <w:r>
        <w:rPr>
          <w:rFonts w:ascii="TimesLTStd-Italic" w:hAnsi="TimesLTStd-Italic" w:cs="TimesLTStd-Italic"/>
          <w:i/>
          <w:iCs/>
          <w:sz w:val="15"/>
          <w:szCs w:val="15"/>
        </w:rPr>
        <w:t>sv</w:t>
      </w:r>
      <w:proofErr w:type="spellEnd"/>
      <w:r>
        <w:rPr>
          <w:rFonts w:ascii="TimesLTStd-Roman" w:eastAsia="TimesLTStd-Roman" w:hAnsi="TimesLTStd-Italic" w:cs="TimesLTStd-Roman"/>
          <w:sz w:val="20"/>
          <w:szCs w:val="20"/>
        </w:rPr>
        <w:t xml:space="preserve">, where </w:t>
      </w:r>
      <w:r>
        <w:rPr>
          <w:rFonts w:ascii="Cambria Math" w:eastAsia="STIXMath-Italic" w:hAnsi="Cambria Math" w:cs="Cambria Math"/>
          <w:i/>
          <w:iCs/>
          <w:sz w:val="20"/>
          <w:szCs w:val="20"/>
        </w:rPr>
        <w:t>𝜅</w:t>
      </w:r>
      <w:proofErr w:type="spellStart"/>
      <w:r>
        <w:rPr>
          <w:rFonts w:ascii="TimesLTStd-Italic" w:hAnsi="TimesLTStd-Italic" w:cs="TimesLTStd-Italic"/>
          <w:i/>
          <w:iCs/>
          <w:sz w:val="15"/>
          <w:szCs w:val="15"/>
        </w:rPr>
        <w:t>sv</w:t>
      </w:r>
      <w:proofErr w:type="spellEnd"/>
      <w:r>
        <w:rPr>
          <w:rFonts w:ascii="TimesLTStd-Italic" w:hAnsi="TimesLTStd-Italic" w:cs="TimesLTStd-Italic"/>
          <w:i/>
          <w:iCs/>
          <w:sz w:val="15"/>
          <w:szCs w:val="15"/>
        </w:rPr>
        <w:t xml:space="preserve"> </w:t>
      </w:r>
      <w:r>
        <w:rPr>
          <w:rFonts w:ascii="STIXMath-Italic" w:eastAsia="STIXMath-Italic" w:hAnsi="TimesLTStd-Italic" w:cs="STIXMath-Italic"/>
          <w:i/>
          <w:iCs/>
          <w:sz w:val="20"/>
          <w:szCs w:val="20"/>
        </w:rPr>
        <w:t xml:space="preserve">&gt; </w:t>
      </w:r>
      <w:r>
        <w:rPr>
          <w:rFonts w:ascii="TimesLTStd-Roman" w:eastAsia="TimesLTStd-Roman" w:hAnsi="TimesLTStd-Italic" w:cs="TimesLTStd-Roman"/>
          <w:sz w:val="20"/>
          <w:szCs w:val="20"/>
        </w:rPr>
        <w:t xml:space="preserve">1. The motivation for introducing </w:t>
      </w:r>
      <w:proofErr w:type="spellStart"/>
      <w:proofErr w:type="gramStart"/>
      <w:r>
        <w:rPr>
          <w:rFonts w:ascii="TimesLTStd-Italic" w:hAnsi="TimesLTStd-Italic" w:cs="TimesLTStd-Italic"/>
          <w:i/>
          <w:iCs/>
          <w:sz w:val="20"/>
          <w:szCs w:val="20"/>
        </w:rPr>
        <w:t>K</w:t>
      </w:r>
      <w:r>
        <w:rPr>
          <w:rFonts w:ascii="TimesLTStd-Italic" w:hAnsi="TimesLTStd-Italic" w:cs="TimesLTStd-Italic"/>
          <w:i/>
          <w:iCs/>
          <w:sz w:val="15"/>
          <w:szCs w:val="15"/>
        </w:rPr>
        <w:t>sv</w:t>
      </w:r>
      <w:proofErr w:type="spellEnd"/>
      <w:r>
        <w:rPr>
          <w:rFonts w:ascii="TimesLTStd-Roman" w:eastAsia="TimesLTStd-Roman" w:hAnsi="TimesLTStd-Italic" w:cs="TimesLTStd-Roman"/>
          <w:sz w:val="20"/>
          <w:szCs w:val="20"/>
        </w:rPr>
        <w:t>(</w:t>
      </w:r>
      <w:proofErr w:type="gramEnd"/>
      <w:r>
        <w:rPr>
          <w:rFonts w:ascii="TimesLTStd-Italic" w:hAnsi="TimesLTStd-Italic" w:cs="TimesLTStd-Italic"/>
          <w:i/>
          <w:iCs/>
          <w:sz w:val="20"/>
          <w:szCs w:val="20"/>
        </w:rPr>
        <w:t>m</w:t>
      </w:r>
      <w:r>
        <w:rPr>
          <w:rFonts w:ascii="TimesLTStd-Roman" w:eastAsia="TimesLTStd-Roman" w:hAnsi="TimesLTStd-Italic" w:cs="TimesLTStd-Roman"/>
          <w:sz w:val="20"/>
          <w:szCs w:val="20"/>
        </w:rPr>
        <w:t xml:space="preserve">) is similar to the motivation for introducing </w:t>
      </w:r>
      <w:proofErr w:type="spellStart"/>
      <w:r>
        <w:rPr>
          <w:rFonts w:ascii="TimesLTStd-Italic" w:hAnsi="TimesLTStd-Italic" w:cs="TimesLTStd-Italic"/>
          <w:i/>
          <w:iCs/>
          <w:sz w:val="20"/>
          <w:szCs w:val="20"/>
        </w:rPr>
        <w:t>K</w:t>
      </w:r>
      <w:r>
        <w:rPr>
          <w:rFonts w:ascii="TimesLTStd-Italic" w:hAnsi="TimesLTStd-Italic" w:cs="TimesLTStd-Italic"/>
          <w:i/>
          <w:iCs/>
          <w:sz w:val="15"/>
          <w:szCs w:val="15"/>
        </w:rPr>
        <w:t>rv</w:t>
      </w:r>
      <w:proofErr w:type="spellEnd"/>
      <w:r>
        <w:rPr>
          <w:rFonts w:ascii="TimesLTStd-Roman" w:eastAsia="TimesLTStd-Roman" w:hAnsi="TimesLTStd-Italic" w:cs="TimesLTStd-Roman"/>
          <w:sz w:val="20"/>
          <w:szCs w:val="20"/>
        </w:rPr>
        <w:t>(</w:t>
      </w:r>
      <w:r>
        <w:rPr>
          <w:rFonts w:ascii="TimesLTStd-Italic" w:hAnsi="TimesLTStd-Italic" w:cs="TimesLTStd-Italic"/>
          <w:i/>
          <w:iCs/>
          <w:sz w:val="20"/>
          <w:szCs w:val="20"/>
        </w:rPr>
        <w:t>m</w:t>
      </w:r>
      <w:r>
        <w:rPr>
          <w:rFonts w:ascii="TimesLTStd-Roman" w:eastAsia="TimesLTStd-Roman" w:hAnsi="TimesLTStd-Italic" w:cs="TimesLTStd-Roman"/>
          <w:sz w:val="20"/>
          <w:szCs w:val="20"/>
        </w:rPr>
        <w:t>).</w:t>
      </w:r>
    </w:p>
    <w:p w:rsidR="007A763E" w:rsidRDefault="007A763E" w:rsidP="004A46D9">
      <w:pPr>
        <w:autoSpaceDE w:val="0"/>
        <w:autoSpaceDN w:val="0"/>
        <w:adjustRightInd w:val="0"/>
        <w:spacing w:after="0" w:line="240" w:lineRule="auto"/>
        <w:ind w:left="567"/>
        <w:jc w:val="both"/>
        <w:rPr>
          <w:rFonts w:ascii="TimesLTStd-Roman" w:eastAsia="TimesLTStd-Roman" w:cs="TimesLTStd-Roman"/>
          <w:sz w:val="20"/>
          <w:szCs w:val="20"/>
        </w:rPr>
      </w:pPr>
      <w:r>
        <w:rPr>
          <w:rFonts w:ascii="TimesLTStd-Roman" w:eastAsia="TimesLTStd-Roman" w:cs="TimesLTStd-Roman"/>
          <w:sz w:val="20"/>
          <w:szCs w:val="20"/>
        </w:rPr>
        <w:t>Making decisions about the maintainability of a program from three different coupling perspectives is a difficult task. Therefore, it is useful to combine the three coupling metrics to obtain a single, composite coupling metric. While combining the three coupling metrics, it is useful to note that all the three metrics are not equally significant. For example, from the standpoint of maintainability of a program, the influence of accessing an instance variable from another class is arguably more severe than the influence of receiving a parameter from a method within the same class.</w:t>
      </w:r>
    </w:p>
    <w:p w:rsidR="007A763E" w:rsidRDefault="007A763E" w:rsidP="001B0FAA">
      <w:pPr>
        <w:autoSpaceDE w:val="0"/>
        <w:autoSpaceDN w:val="0"/>
        <w:adjustRightInd w:val="0"/>
        <w:spacing w:after="0" w:line="240" w:lineRule="auto"/>
        <w:ind w:left="567"/>
        <w:jc w:val="both"/>
        <w:rPr>
          <w:rFonts w:ascii="TimesLTStd-Roman" w:eastAsia="TimesLTStd-Roman" w:cs="TimesLTStd-Roman"/>
          <w:sz w:val="20"/>
          <w:szCs w:val="20"/>
        </w:rPr>
      </w:pPr>
      <w:r>
        <w:rPr>
          <w:rFonts w:ascii="TimesLTStd-Roman" w:eastAsia="TimesLTStd-Roman" w:cs="TimesLTStd-Roman"/>
          <w:sz w:val="20"/>
          <w:szCs w:val="20"/>
        </w:rPr>
        <w:t xml:space="preserve">The concept of </w:t>
      </w:r>
      <w:r>
        <w:rPr>
          <w:rFonts w:ascii="TimesLTStd-Italic" w:eastAsia="TimesLTStd-Roman" w:hAnsi="TimesLTStd-Italic" w:cs="TimesLTStd-Italic"/>
          <w:i/>
          <w:iCs/>
          <w:sz w:val="20"/>
          <w:szCs w:val="20"/>
        </w:rPr>
        <w:t xml:space="preserve">weighted sum </w:t>
      </w:r>
      <w:r>
        <w:rPr>
          <w:rFonts w:ascii="TimesLTStd-Roman" w:eastAsia="TimesLTStd-Roman" w:cs="TimesLTStd-Roman"/>
          <w:sz w:val="20"/>
          <w:szCs w:val="20"/>
        </w:rPr>
        <w:t xml:space="preserve">is a simple strategy to combine the three coupling metrics. Three weighting factors, namely,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rv</w:t>
      </w:r>
      <w:proofErr w:type="spellEnd"/>
      <w:r>
        <w:rPr>
          <w:rFonts w:ascii="TimesLTStd-Roman" w:eastAsia="TimesLTStd-Roman" w:cs="TimesLTStd-Roman"/>
          <w:sz w:val="20"/>
          <w:szCs w:val="20"/>
        </w:rPr>
        <w:t xml:space="preserve">,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pp</w:t>
      </w:r>
      <w:proofErr w:type="spellEnd"/>
      <w:r>
        <w:rPr>
          <w:rFonts w:ascii="TimesLTStd-Roman" w:eastAsia="TimesLTStd-Roman" w:cs="TimesLTStd-Roman"/>
          <w:sz w:val="20"/>
          <w:szCs w:val="20"/>
        </w:rPr>
        <w:t xml:space="preserve">, and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sv</w:t>
      </w:r>
      <w:proofErr w:type="spellEnd"/>
      <w:r>
        <w:rPr>
          <w:rFonts w:ascii="TimesLTStd-Italic" w:eastAsia="TimesLTStd-Roman" w:hAnsi="TimesLTStd-Italic" w:cs="TimesLTStd-Italic"/>
          <w:i/>
          <w:iCs/>
          <w:sz w:val="15"/>
          <w:szCs w:val="15"/>
        </w:rPr>
        <w:t xml:space="preserve"> </w:t>
      </w:r>
      <w:r>
        <w:rPr>
          <w:rFonts w:ascii="TimesLTStd-Roman" w:eastAsia="TimesLTStd-Roman" w:cs="TimesLTStd-Roman"/>
          <w:sz w:val="20"/>
          <w:szCs w:val="20"/>
        </w:rPr>
        <w:t xml:space="preserve">are introduced to represent the relative importance of </w:t>
      </w:r>
      <w:proofErr w:type="spellStart"/>
      <w:r>
        <w:rPr>
          <w:rFonts w:ascii="TimesLTStd-Italic" w:eastAsia="TimesLTStd-Roman" w:hAnsi="TimesLTStd-Italic" w:cs="TimesLTStd-Italic"/>
          <w:i/>
          <w:iCs/>
          <w:sz w:val="20"/>
          <w:szCs w:val="20"/>
        </w:rPr>
        <w:t>C</w:t>
      </w:r>
      <w:r>
        <w:rPr>
          <w:rFonts w:ascii="TimesLTStd-Italic" w:eastAsia="TimesLTStd-Roman" w:hAnsi="TimesLTStd-Italic" w:cs="TimesLTStd-Italic"/>
          <w:i/>
          <w:iCs/>
          <w:sz w:val="15"/>
          <w:szCs w:val="15"/>
        </w:rPr>
        <w:t>rv</w:t>
      </w:r>
      <w:proofErr w:type="spellEnd"/>
      <w:r>
        <w:rPr>
          <w:rFonts w:ascii="TimesLTStd-Roman" w:eastAsia="TimesLTStd-Roman" w:cs="TimesLTStd-Roman"/>
          <w:sz w:val="20"/>
          <w:szCs w:val="20"/>
        </w:rPr>
        <w:t>(</w:t>
      </w:r>
      <w:r>
        <w:rPr>
          <w:rFonts w:ascii="TimesLTStd-Italic" w:eastAsia="TimesLTStd-Roman" w:hAnsi="TimesLTStd-Italic" w:cs="TimesLTStd-Italic"/>
          <w:i/>
          <w:iCs/>
          <w:sz w:val="20"/>
          <w:szCs w:val="20"/>
        </w:rPr>
        <w:t>A</w:t>
      </w:r>
      <w:r>
        <w:rPr>
          <w:rFonts w:ascii="TimesLTStd-Roman" w:eastAsia="TimesLTStd-Roman" w:cs="TimesLTStd-Roman"/>
          <w:sz w:val="20"/>
          <w:szCs w:val="20"/>
        </w:rPr>
        <w:t xml:space="preserve">), </w:t>
      </w:r>
      <w:proofErr w:type="spellStart"/>
      <w:r>
        <w:rPr>
          <w:rFonts w:ascii="TimesLTStd-Italic" w:eastAsia="TimesLTStd-Roman" w:hAnsi="TimesLTStd-Italic" w:cs="TimesLTStd-Italic"/>
          <w:i/>
          <w:iCs/>
          <w:sz w:val="20"/>
          <w:szCs w:val="20"/>
        </w:rPr>
        <w:t>C</w:t>
      </w:r>
      <w:r>
        <w:rPr>
          <w:rFonts w:ascii="TimesLTStd-Italic" w:eastAsia="TimesLTStd-Roman" w:hAnsi="TimesLTStd-Italic" w:cs="TimesLTStd-Italic"/>
          <w:i/>
          <w:iCs/>
          <w:sz w:val="15"/>
          <w:szCs w:val="15"/>
        </w:rPr>
        <w:t>pp</w:t>
      </w:r>
      <w:proofErr w:type="spellEnd"/>
      <w:r>
        <w:rPr>
          <w:rFonts w:ascii="TimesLTStd-Roman" w:eastAsia="TimesLTStd-Roman" w:cs="TimesLTStd-Roman"/>
          <w:sz w:val="20"/>
          <w:szCs w:val="20"/>
        </w:rPr>
        <w:t>(</w:t>
      </w:r>
      <w:r>
        <w:rPr>
          <w:rFonts w:ascii="TimesLTStd-Italic" w:eastAsia="TimesLTStd-Roman" w:hAnsi="TimesLTStd-Italic" w:cs="TimesLTStd-Italic"/>
          <w:i/>
          <w:iCs/>
          <w:sz w:val="20"/>
          <w:szCs w:val="20"/>
        </w:rPr>
        <w:t>A</w:t>
      </w:r>
      <w:r>
        <w:rPr>
          <w:rFonts w:ascii="TimesLTStd-Roman" w:eastAsia="TimesLTStd-Roman" w:cs="TimesLTStd-Roman"/>
          <w:sz w:val="20"/>
          <w:szCs w:val="20"/>
        </w:rPr>
        <w:t xml:space="preserve">), and </w:t>
      </w:r>
      <w:r>
        <w:rPr>
          <w:rFonts w:ascii="TimesLTStd-Italic" w:eastAsia="TimesLTStd-Roman" w:hAnsi="TimesLTStd-Italic" w:cs="TimesLTStd-Italic"/>
          <w:i/>
          <w:iCs/>
          <w:sz w:val="20"/>
          <w:szCs w:val="20"/>
        </w:rPr>
        <w:t>C</w:t>
      </w:r>
      <w:r>
        <w:rPr>
          <w:rFonts w:ascii="TimesLTStd-Italic" w:eastAsia="TimesLTStd-Roman" w:hAnsi="TimesLTStd-Italic" w:cs="TimesLTStd-Italic"/>
          <w:i/>
          <w:iCs/>
          <w:sz w:val="15"/>
          <w:szCs w:val="15"/>
        </w:rPr>
        <w:t>sv</w:t>
      </w:r>
      <w:r>
        <w:rPr>
          <w:rFonts w:ascii="TimesLTStd-Roman" w:eastAsia="TimesLTStd-Roman" w:cs="TimesLTStd-Roman"/>
          <w:sz w:val="20"/>
          <w:szCs w:val="20"/>
        </w:rPr>
        <w:t>(</w:t>
      </w:r>
      <w:r>
        <w:rPr>
          <w:rFonts w:ascii="TimesLTStd-Italic" w:eastAsia="TimesLTStd-Roman" w:hAnsi="TimesLTStd-Italic" w:cs="TimesLTStd-Italic"/>
          <w:i/>
          <w:iCs/>
          <w:sz w:val="20"/>
          <w:szCs w:val="20"/>
        </w:rPr>
        <w:t>A</w:t>
      </w:r>
      <w:r>
        <w:rPr>
          <w:rFonts w:ascii="TimesLTStd-Roman" w:eastAsia="TimesLTStd-Roman" w:cs="TimesLTStd-Roman"/>
          <w:sz w:val="20"/>
          <w:szCs w:val="20"/>
        </w:rPr>
        <w:t xml:space="preserve">), respectively, such that the following constraints, denoted by </w:t>
      </w:r>
      <w:proofErr w:type="spellStart"/>
      <w:r>
        <w:rPr>
          <w:rFonts w:ascii="TimesLTStd-Roman" w:eastAsia="TimesLTStd-Roman" w:cs="TimesLTStd-Roman"/>
          <w:sz w:val="20"/>
          <w:szCs w:val="20"/>
        </w:rPr>
        <w:t>Eqs</w:t>
      </w:r>
      <w:proofErr w:type="spellEnd"/>
      <w:r>
        <w:rPr>
          <w:rFonts w:ascii="TimesLTStd-Roman" w:eastAsia="TimesLTStd-Roman" w:cs="TimesLTStd-Roman"/>
          <w:sz w:val="20"/>
          <w:szCs w:val="20"/>
        </w:rPr>
        <w:t xml:space="preserve">. 7.7 </w:t>
      </w:r>
      <w:proofErr w:type="gramStart"/>
      <w:r>
        <w:rPr>
          <w:rFonts w:ascii="TimesLTStd-Roman" w:eastAsia="TimesLTStd-Roman" w:cs="TimesLTStd-Roman"/>
          <w:sz w:val="20"/>
          <w:szCs w:val="20"/>
        </w:rPr>
        <w:t>and</w:t>
      </w:r>
      <w:proofErr w:type="gramEnd"/>
      <w:r>
        <w:rPr>
          <w:rFonts w:ascii="TimesLTStd-Roman" w:eastAsia="TimesLTStd-Roman" w:cs="TimesLTStd-Roman"/>
          <w:sz w:val="20"/>
          <w:szCs w:val="20"/>
        </w:rPr>
        <w:t xml:space="preserve"> 7.8, hold:</w:t>
      </w:r>
    </w:p>
    <w:p w:rsidR="007A763E" w:rsidRDefault="007A763E" w:rsidP="007A763E">
      <w:pPr>
        <w:autoSpaceDE w:val="0"/>
        <w:autoSpaceDN w:val="0"/>
        <w:adjustRightInd w:val="0"/>
        <w:spacing w:after="0" w:line="240" w:lineRule="auto"/>
        <w:jc w:val="right"/>
        <w:rPr>
          <w:rFonts w:ascii="TimesLTStd-Roman" w:eastAsia="TimesLTStd-Roman" w:cs="TimesLTStd-Roman"/>
          <w:sz w:val="20"/>
          <w:szCs w:val="20"/>
        </w:rPr>
      </w:pP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rv</w:t>
      </w:r>
      <w:proofErr w:type="spellEnd"/>
      <w:r>
        <w:rPr>
          <w:rFonts w:ascii="TimesLTStd-Italic" w:eastAsia="TimesLTStd-Roman" w:hAnsi="TimesLTStd-Italic" w:cs="TimesLTStd-Italic"/>
          <w:i/>
          <w:iCs/>
          <w:sz w:val="15"/>
          <w:szCs w:val="15"/>
        </w:rPr>
        <w:t xml:space="preserve"> </w:t>
      </w:r>
      <w:r>
        <w:rPr>
          <w:rFonts w:ascii="STIXMath-Regular" w:eastAsia="STIXMath-Regular" w:cs="STIXMath-Regular"/>
          <w:sz w:val="20"/>
          <w:szCs w:val="20"/>
        </w:rPr>
        <w:t xml:space="preserve">+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pp</w:t>
      </w:r>
      <w:proofErr w:type="spellEnd"/>
      <w:r>
        <w:rPr>
          <w:rFonts w:ascii="TimesLTStd-Italic" w:eastAsia="TimesLTStd-Roman" w:hAnsi="TimesLTStd-Italic" w:cs="TimesLTStd-Italic"/>
          <w:i/>
          <w:iCs/>
          <w:sz w:val="15"/>
          <w:szCs w:val="15"/>
        </w:rPr>
        <w:t xml:space="preserve"> </w:t>
      </w:r>
      <w:r>
        <w:rPr>
          <w:rFonts w:ascii="STIXMath-Regular" w:eastAsia="STIXMath-Regular" w:cs="STIXMath-Regular"/>
          <w:sz w:val="20"/>
          <w:szCs w:val="20"/>
        </w:rPr>
        <w:t xml:space="preserve">+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sv</w:t>
      </w:r>
      <w:proofErr w:type="spellEnd"/>
      <w:r>
        <w:rPr>
          <w:rFonts w:ascii="TimesLTStd-Italic" w:eastAsia="TimesLTStd-Roman" w:hAnsi="TimesLTStd-Italic" w:cs="TimesLTStd-Italic"/>
          <w:i/>
          <w:iCs/>
          <w:sz w:val="15"/>
          <w:szCs w:val="15"/>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1</w:t>
      </w:r>
      <w:r>
        <w:rPr>
          <w:rFonts w:ascii="STIXMath-Italic" w:eastAsia="STIXMath-Italic" w:cs="STIXMath-Italic"/>
          <w:i/>
          <w:iCs/>
          <w:sz w:val="20"/>
          <w:szCs w:val="20"/>
        </w:rPr>
        <w:t>.</w:t>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t xml:space="preserve"> </w:t>
      </w:r>
      <w:r>
        <w:rPr>
          <w:rFonts w:ascii="TimesLTStd-Roman" w:eastAsia="TimesLTStd-Roman" w:cs="TimesLTStd-Roman"/>
          <w:sz w:val="20"/>
          <w:szCs w:val="20"/>
        </w:rPr>
        <w:t>(7.7)</w:t>
      </w:r>
    </w:p>
    <w:p w:rsidR="007A763E" w:rsidRDefault="007A763E" w:rsidP="007A763E">
      <w:pPr>
        <w:autoSpaceDE w:val="0"/>
        <w:autoSpaceDN w:val="0"/>
        <w:adjustRightInd w:val="0"/>
        <w:spacing w:after="0" w:line="240" w:lineRule="auto"/>
        <w:jc w:val="right"/>
        <w:rPr>
          <w:rFonts w:ascii="TimesLTStd-Roman" w:eastAsia="TimesLTStd-Roman" w:cs="TimesLTStd-Roman"/>
          <w:sz w:val="20"/>
          <w:szCs w:val="20"/>
        </w:rPr>
      </w:pPr>
      <w:r>
        <w:rPr>
          <w:rFonts w:ascii="TimesLTStd-Roman" w:eastAsia="TimesLTStd-Roman" w:cs="TimesLTStd-Roman"/>
          <w:sz w:val="20"/>
          <w:szCs w:val="20"/>
        </w:rPr>
        <w:t xml:space="preserve">0 </w:t>
      </w:r>
      <w:r>
        <w:rPr>
          <w:rFonts w:ascii="STIXMath-Italic" w:eastAsia="STIXMath-Italic" w:cs="STIXMath-Italic"/>
          <w:i/>
          <w:iCs/>
          <w:sz w:val="20"/>
          <w:szCs w:val="20"/>
        </w:rPr>
        <w:t xml:space="preserve">&lt;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rv</w:t>
      </w:r>
      <w:proofErr w:type="spellEnd"/>
      <w:r>
        <w:rPr>
          <w:rFonts w:ascii="TimesLTStd-Italic" w:eastAsia="TimesLTStd-Roman" w:hAnsi="TimesLTStd-Italic" w:cs="TimesLTStd-Italic"/>
          <w:i/>
          <w:iCs/>
          <w:sz w:val="15"/>
          <w:szCs w:val="15"/>
        </w:rPr>
        <w:t xml:space="preserve"> </w:t>
      </w:r>
      <w:r>
        <w:rPr>
          <w:rFonts w:ascii="STIXMathCalligraphy-Regular" w:eastAsia="STIXMathCalligraphy-Regular" w:cs="STIXMathCalligraphy-Regular" w:hint="eastAsia"/>
          <w:sz w:val="20"/>
          <w:szCs w:val="20"/>
        </w:rPr>
        <w:t>≤</w:t>
      </w:r>
      <w:r>
        <w:rPr>
          <w:rFonts w:ascii="STIXMathCalligraphy-Regular" w:eastAsia="STIXMathCalligraphy-Regular" w:cs="STIXMathCalligraphy-Regular"/>
          <w:sz w:val="20"/>
          <w:szCs w:val="20"/>
        </w:rPr>
        <w:t xml:space="preserve">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pp</w:t>
      </w:r>
      <w:proofErr w:type="spellEnd"/>
      <w:r>
        <w:rPr>
          <w:rFonts w:ascii="TimesLTStd-Italic" w:eastAsia="TimesLTStd-Roman" w:hAnsi="TimesLTStd-Italic" w:cs="TimesLTStd-Italic"/>
          <w:i/>
          <w:iCs/>
          <w:sz w:val="15"/>
          <w:szCs w:val="15"/>
        </w:rPr>
        <w:t xml:space="preserve"> </w:t>
      </w:r>
      <w:r>
        <w:rPr>
          <w:rFonts w:ascii="STIXMathCalligraphy-Regular" w:eastAsia="STIXMathCalligraphy-Regular" w:cs="STIXMathCalligraphy-Regular" w:hint="eastAsia"/>
          <w:sz w:val="20"/>
          <w:szCs w:val="20"/>
        </w:rPr>
        <w:t>≤</w:t>
      </w:r>
      <w:r>
        <w:rPr>
          <w:rFonts w:ascii="STIXMathCalligraphy-Regular" w:eastAsia="STIXMathCalligraphy-Regular" w:cs="STIXMathCalligraphy-Regular"/>
          <w:sz w:val="20"/>
          <w:szCs w:val="20"/>
        </w:rPr>
        <w:t xml:space="preserve">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sv</w:t>
      </w:r>
      <w:proofErr w:type="spellEnd"/>
      <w:r>
        <w:rPr>
          <w:rFonts w:ascii="STIXMath-Italic" w:eastAsia="STIXMath-Italic" w:cs="STIXMath-Italic"/>
          <w:i/>
          <w:iCs/>
          <w:sz w:val="20"/>
          <w:szCs w:val="20"/>
        </w:rPr>
        <w:t xml:space="preserve">. </w:t>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TimesLTStd-Roman" w:eastAsia="TimesLTStd-Roman" w:cs="TimesLTStd-Roman"/>
          <w:sz w:val="20"/>
          <w:szCs w:val="20"/>
        </w:rPr>
        <w:t>(7.8)</w:t>
      </w:r>
    </w:p>
    <w:p w:rsidR="007A763E" w:rsidRDefault="007A763E" w:rsidP="001B0FAA">
      <w:pPr>
        <w:autoSpaceDE w:val="0"/>
        <w:autoSpaceDN w:val="0"/>
        <w:adjustRightInd w:val="0"/>
        <w:spacing w:after="0" w:line="240" w:lineRule="auto"/>
        <w:ind w:left="284" w:firstLine="283"/>
        <w:jc w:val="both"/>
        <w:rPr>
          <w:rFonts w:ascii="TimesLTStd-Roman" w:eastAsia="TimesLTStd-Roman" w:cs="TimesLTStd-Roman"/>
          <w:sz w:val="20"/>
          <w:szCs w:val="20"/>
        </w:rPr>
      </w:pPr>
      <w:r>
        <w:rPr>
          <w:rFonts w:ascii="TimesLTStd-Roman" w:eastAsia="TimesLTStd-Roman" w:cs="TimesLTStd-Roman"/>
          <w:sz w:val="20"/>
          <w:szCs w:val="20"/>
        </w:rPr>
        <w:t>Now, the total coupling represented by a single metric can be given by Eq. 7.9:</w:t>
      </w:r>
    </w:p>
    <w:p w:rsidR="007A763E" w:rsidRDefault="007A763E" w:rsidP="007A763E">
      <w:pPr>
        <w:autoSpaceDE w:val="0"/>
        <w:autoSpaceDN w:val="0"/>
        <w:adjustRightInd w:val="0"/>
        <w:spacing w:after="0" w:line="240" w:lineRule="auto"/>
        <w:jc w:val="right"/>
        <w:rPr>
          <w:rFonts w:ascii="TimesLTStd-Roman" w:eastAsia="TimesLTStd-Roman" w:cs="TimesLTStd-Roman"/>
          <w:sz w:val="20"/>
          <w:szCs w:val="20"/>
        </w:rPr>
      </w:pPr>
      <w:r>
        <w:rPr>
          <w:rFonts w:ascii="TimesLTStd-Italic" w:eastAsia="TimesLTStd-Roman" w:hAnsi="TimesLTStd-Italic" w:cs="TimesLTStd-Italic"/>
          <w:i/>
          <w:iCs/>
          <w:sz w:val="20"/>
          <w:szCs w:val="20"/>
        </w:rPr>
        <w:t>C</w:t>
      </w:r>
      <w:r>
        <w:rPr>
          <w:rFonts w:ascii="TimesLTStd-Italic" w:eastAsia="TimesLTStd-Roman" w:hAnsi="TimesLTStd-Italic" w:cs="TimesLTStd-Italic"/>
          <w:i/>
          <w:iCs/>
          <w:sz w:val="15"/>
          <w:szCs w:val="15"/>
        </w:rPr>
        <w:t xml:space="preserve">T </w:t>
      </w:r>
      <w:r>
        <w:rPr>
          <w:rFonts w:ascii="TimesLTStd-Roman" w:eastAsia="TimesLTStd-Roman" w:cs="TimesLTStd-Roman"/>
          <w:sz w:val="20"/>
          <w:szCs w:val="20"/>
        </w:rPr>
        <w:t>(</w:t>
      </w:r>
      <w:r>
        <w:rPr>
          <w:rFonts w:ascii="TimesLTStd-Italic" w:eastAsia="TimesLTStd-Roman" w:hAnsi="TimesLTStd-Italic" w:cs="TimesLTStd-Italic"/>
          <w:i/>
          <w:iCs/>
          <w:sz w:val="20"/>
          <w:szCs w:val="20"/>
        </w:rPr>
        <w:t>A</w:t>
      </w:r>
      <w:r>
        <w:rPr>
          <w:rFonts w:ascii="TimesLTStd-Roman" w:eastAsia="TimesLTStd-Roman" w:cs="TimesLTStd-Roman"/>
          <w:sz w:val="20"/>
          <w:szCs w:val="20"/>
        </w:rPr>
        <w:t xml:space="preserve">) </w:t>
      </w:r>
      <w:r>
        <w:rPr>
          <w:rFonts w:ascii="STIXMath-Regular" w:eastAsia="STIXMath-Regular" w:cs="STIXMath-Regular"/>
          <w:sz w:val="20"/>
          <w:szCs w:val="20"/>
        </w:rPr>
        <w:t xml:space="preserve">= </w:t>
      </w:r>
      <w:proofErr w:type="spellStart"/>
      <w:proofErr w:type="gram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rv</w:t>
      </w:r>
      <w:r>
        <w:rPr>
          <w:rFonts w:ascii="TimesLTStd-Italic" w:eastAsia="TimesLTStd-Roman" w:hAnsi="TimesLTStd-Italic" w:cs="TimesLTStd-Italic"/>
          <w:i/>
          <w:iCs/>
          <w:sz w:val="20"/>
          <w:szCs w:val="20"/>
        </w:rPr>
        <w:t>C</w:t>
      </w:r>
      <w:r>
        <w:rPr>
          <w:rFonts w:ascii="TimesLTStd-Italic" w:eastAsia="TimesLTStd-Roman" w:hAnsi="TimesLTStd-Italic" w:cs="TimesLTStd-Italic"/>
          <w:i/>
          <w:iCs/>
          <w:sz w:val="15"/>
          <w:szCs w:val="15"/>
        </w:rPr>
        <w:t>rv</w:t>
      </w:r>
      <w:proofErr w:type="spellEnd"/>
      <w:r>
        <w:rPr>
          <w:rFonts w:ascii="TimesLTStd-Roman" w:eastAsia="TimesLTStd-Roman" w:cs="TimesLTStd-Roman"/>
          <w:sz w:val="20"/>
          <w:szCs w:val="20"/>
        </w:rPr>
        <w:t>(</w:t>
      </w:r>
      <w:proofErr w:type="gramEnd"/>
      <w:r>
        <w:rPr>
          <w:rFonts w:ascii="TimesLTStd-Italic" w:eastAsia="TimesLTStd-Roman" w:hAnsi="TimesLTStd-Italic" w:cs="TimesLTStd-Italic"/>
          <w:i/>
          <w:iCs/>
          <w:sz w:val="20"/>
          <w:szCs w:val="20"/>
        </w:rPr>
        <w:t>A</w:t>
      </w:r>
      <w:r>
        <w:rPr>
          <w:rFonts w:ascii="TimesLTStd-Roman" w:eastAsia="TimesLTStd-Roman" w:cs="TimesLTStd-Roman"/>
          <w:sz w:val="20"/>
          <w:szCs w:val="20"/>
        </w:rPr>
        <w:t xml:space="preserve">) </w:t>
      </w:r>
      <w:r>
        <w:rPr>
          <w:rFonts w:ascii="STIXMath-Regular" w:eastAsia="STIXMath-Regular" w:cs="STIXMath-Regular"/>
          <w:sz w:val="20"/>
          <w:szCs w:val="20"/>
        </w:rPr>
        <w:t xml:space="preserve">+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pp</w:t>
      </w:r>
      <w:r>
        <w:rPr>
          <w:rFonts w:ascii="TimesLTStd-Italic" w:eastAsia="TimesLTStd-Roman" w:hAnsi="TimesLTStd-Italic" w:cs="TimesLTStd-Italic"/>
          <w:i/>
          <w:iCs/>
          <w:sz w:val="20"/>
          <w:szCs w:val="20"/>
        </w:rPr>
        <w:t>C</w:t>
      </w:r>
      <w:r>
        <w:rPr>
          <w:rFonts w:ascii="TimesLTStd-Italic" w:eastAsia="TimesLTStd-Roman" w:hAnsi="TimesLTStd-Italic" w:cs="TimesLTStd-Italic"/>
          <w:i/>
          <w:iCs/>
          <w:sz w:val="15"/>
          <w:szCs w:val="15"/>
        </w:rPr>
        <w:t>pp</w:t>
      </w:r>
      <w:proofErr w:type="spellEnd"/>
      <w:r>
        <w:rPr>
          <w:rFonts w:ascii="TimesLTStd-Roman" w:eastAsia="TimesLTStd-Roman" w:cs="TimesLTStd-Roman"/>
          <w:sz w:val="20"/>
          <w:szCs w:val="20"/>
        </w:rPr>
        <w:t>(</w:t>
      </w:r>
      <w:r>
        <w:rPr>
          <w:rFonts w:ascii="TimesLTStd-Italic" w:eastAsia="TimesLTStd-Roman" w:hAnsi="TimesLTStd-Italic" w:cs="TimesLTStd-Italic"/>
          <w:i/>
          <w:iCs/>
          <w:sz w:val="20"/>
          <w:szCs w:val="20"/>
        </w:rPr>
        <w:t>A</w:t>
      </w:r>
      <w:r>
        <w:rPr>
          <w:rFonts w:ascii="TimesLTStd-Roman" w:eastAsia="TimesLTStd-Roman" w:cs="TimesLTStd-Roman"/>
          <w:sz w:val="20"/>
          <w:szCs w:val="20"/>
        </w:rPr>
        <w:t xml:space="preserve">) </w:t>
      </w:r>
      <w:r>
        <w:rPr>
          <w:rFonts w:ascii="STIXMath-Regular" w:eastAsia="STIXMath-Regular" w:cs="STIXMath-Regular"/>
          <w:sz w:val="20"/>
          <w:szCs w:val="20"/>
        </w:rPr>
        <w:t xml:space="preserve">+ </w:t>
      </w: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sv</w:t>
      </w:r>
      <w:r>
        <w:rPr>
          <w:rFonts w:ascii="TimesLTStd-Italic" w:eastAsia="TimesLTStd-Roman" w:hAnsi="TimesLTStd-Italic" w:cs="TimesLTStd-Italic"/>
          <w:i/>
          <w:iCs/>
          <w:sz w:val="20"/>
          <w:szCs w:val="20"/>
        </w:rPr>
        <w:t>C</w:t>
      </w:r>
      <w:r>
        <w:rPr>
          <w:rFonts w:ascii="TimesLTStd-Italic" w:eastAsia="TimesLTStd-Roman" w:hAnsi="TimesLTStd-Italic" w:cs="TimesLTStd-Italic"/>
          <w:i/>
          <w:iCs/>
          <w:sz w:val="15"/>
          <w:szCs w:val="15"/>
        </w:rPr>
        <w:t>sv</w:t>
      </w:r>
      <w:proofErr w:type="spellEnd"/>
      <w:r>
        <w:rPr>
          <w:rFonts w:ascii="TimesLTStd-Roman" w:eastAsia="TimesLTStd-Roman" w:cs="TimesLTStd-Roman"/>
          <w:sz w:val="20"/>
          <w:szCs w:val="20"/>
        </w:rPr>
        <w:t>(</w:t>
      </w:r>
      <w:r>
        <w:rPr>
          <w:rFonts w:ascii="TimesLTStd-Italic" w:eastAsia="TimesLTStd-Roman" w:hAnsi="TimesLTStd-Italic" w:cs="TimesLTStd-Italic"/>
          <w:i/>
          <w:iCs/>
          <w:sz w:val="20"/>
          <w:szCs w:val="20"/>
        </w:rPr>
        <w:t>A</w:t>
      </w:r>
      <w:r>
        <w:rPr>
          <w:rFonts w:ascii="TimesLTStd-Roman" w:eastAsia="TimesLTStd-Roman" w:cs="TimesLTStd-Roman"/>
          <w:sz w:val="20"/>
          <w:szCs w:val="20"/>
        </w:rPr>
        <w:t>)</w:t>
      </w:r>
      <w:r>
        <w:rPr>
          <w:rFonts w:ascii="STIXMath-Italic" w:eastAsia="STIXMath-Italic" w:cs="STIXMath-Italic"/>
          <w:i/>
          <w:iCs/>
          <w:sz w:val="20"/>
          <w:szCs w:val="20"/>
        </w:rPr>
        <w:t>.</w:t>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r>
      <w:r>
        <w:rPr>
          <w:rFonts w:ascii="STIXMath-Italic" w:eastAsia="STIXMath-Italic" w:cs="STIXMath-Italic"/>
          <w:i/>
          <w:iCs/>
          <w:sz w:val="20"/>
          <w:szCs w:val="20"/>
        </w:rPr>
        <w:tab/>
        <w:t xml:space="preserve"> </w:t>
      </w:r>
      <w:r>
        <w:rPr>
          <w:rFonts w:ascii="TimesLTStd-Roman" w:eastAsia="TimesLTStd-Roman" w:cs="TimesLTStd-Roman"/>
          <w:sz w:val="20"/>
          <w:szCs w:val="20"/>
        </w:rPr>
        <w:t>(7.9)</w:t>
      </w:r>
    </w:p>
    <w:p w:rsidR="007A763E" w:rsidRDefault="007A763E" w:rsidP="001B0FAA">
      <w:pPr>
        <w:autoSpaceDE w:val="0"/>
        <w:autoSpaceDN w:val="0"/>
        <w:adjustRightInd w:val="0"/>
        <w:spacing w:after="0" w:line="240" w:lineRule="auto"/>
        <w:ind w:left="567"/>
        <w:jc w:val="both"/>
        <w:rPr>
          <w:rFonts w:ascii="TimesLTStd-Roman" w:eastAsia="TimesLTStd-Roman" w:cs="TimesLTStd-Roman"/>
          <w:sz w:val="20"/>
          <w:szCs w:val="20"/>
        </w:rPr>
      </w:pPr>
      <w:r>
        <w:rPr>
          <w:rFonts w:ascii="TimesLTStd-Roman" w:eastAsia="TimesLTStd-Roman" w:cs="TimesLTStd-Roman"/>
          <w:sz w:val="20"/>
          <w:szCs w:val="20"/>
        </w:rPr>
        <w:t xml:space="preserve">In their experiments, </w:t>
      </w:r>
      <w:proofErr w:type="spellStart"/>
      <w:r>
        <w:rPr>
          <w:rFonts w:ascii="TimesLTStd-Roman" w:eastAsia="TimesLTStd-Roman" w:cs="TimesLTStd-Roman"/>
          <w:sz w:val="20"/>
          <w:szCs w:val="20"/>
        </w:rPr>
        <w:t>Kataoka</w:t>
      </w:r>
      <w:proofErr w:type="spellEnd"/>
      <w:r>
        <w:rPr>
          <w:rFonts w:ascii="TimesLTStd-Roman" w:eastAsia="TimesLTStd-Roman" w:cs="TimesLTStd-Roman"/>
          <w:sz w:val="20"/>
          <w:szCs w:val="20"/>
        </w:rPr>
        <w:t xml:space="preserve"> et al. have used the following values of the different parameters and weighting factors:</w:t>
      </w:r>
    </w:p>
    <w:p w:rsidR="007A763E" w:rsidRDefault="007A763E" w:rsidP="007A763E">
      <w:pPr>
        <w:autoSpaceDE w:val="0"/>
        <w:autoSpaceDN w:val="0"/>
        <w:adjustRightInd w:val="0"/>
        <w:spacing w:after="0" w:line="240" w:lineRule="auto"/>
        <w:jc w:val="center"/>
        <w:rPr>
          <w:rFonts w:ascii="TimesLTStd-Roman" w:eastAsia="TimesLTStd-Roman" w:cs="TimesLTStd-Roman"/>
          <w:sz w:val="20"/>
          <w:szCs w:val="20"/>
        </w:rPr>
      </w:pPr>
      <w:r>
        <w:rPr>
          <w:rFonts w:ascii="Cambria Math" w:eastAsia="STIXMath-Italic" w:hAnsi="Cambria Math" w:cs="Cambria Math"/>
          <w:i/>
          <w:iCs/>
          <w:sz w:val="20"/>
          <w:szCs w:val="20"/>
        </w:rPr>
        <w:t>𝜅</w:t>
      </w:r>
      <w:proofErr w:type="spellStart"/>
      <w:r>
        <w:rPr>
          <w:rFonts w:ascii="TimesLTStd-Italic" w:eastAsia="TimesLTStd-Roman" w:hAnsi="TimesLTStd-Italic" w:cs="TimesLTStd-Italic"/>
          <w:i/>
          <w:iCs/>
          <w:sz w:val="15"/>
          <w:szCs w:val="15"/>
        </w:rPr>
        <w:t>rv</w:t>
      </w:r>
      <w:proofErr w:type="spellEnd"/>
      <w:r>
        <w:rPr>
          <w:rFonts w:ascii="TimesLTStd-Italic" w:eastAsia="TimesLTStd-Roman" w:hAnsi="TimesLTStd-Italic" w:cs="TimesLTStd-Italic"/>
          <w:i/>
          <w:iCs/>
          <w:sz w:val="15"/>
          <w:szCs w:val="15"/>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1</w:t>
      </w:r>
      <w:r>
        <w:rPr>
          <w:rFonts w:ascii="STIXMath-Italic" w:eastAsia="STIXMath-Italic" w:cs="STIXMath-Italic"/>
          <w:i/>
          <w:iCs/>
          <w:sz w:val="20"/>
          <w:szCs w:val="20"/>
        </w:rPr>
        <w:t>.</w:t>
      </w:r>
      <w:r>
        <w:rPr>
          <w:rFonts w:ascii="TimesLTStd-Roman" w:eastAsia="TimesLTStd-Roman" w:cs="TimesLTStd-Roman"/>
          <w:sz w:val="20"/>
          <w:szCs w:val="20"/>
        </w:rPr>
        <w:t xml:space="preserve">5, </w:t>
      </w:r>
      <w:r>
        <w:rPr>
          <w:rFonts w:ascii="Cambria Math" w:eastAsia="STIXMath-Italic" w:hAnsi="Cambria Math" w:cs="Cambria Math"/>
          <w:i/>
          <w:iCs/>
          <w:sz w:val="20"/>
          <w:szCs w:val="20"/>
        </w:rPr>
        <w:t>𝜅</w:t>
      </w:r>
      <w:r>
        <w:rPr>
          <w:rFonts w:ascii="TimesLTStd-Italic" w:eastAsia="TimesLTStd-Roman" w:hAnsi="TimesLTStd-Italic" w:cs="TimesLTStd-Italic"/>
          <w:i/>
          <w:iCs/>
          <w:sz w:val="15"/>
          <w:szCs w:val="15"/>
        </w:rPr>
        <w:t xml:space="preserve">pp </w:t>
      </w:r>
      <w:r>
        <w:rPr>
          <w:rFonts w:ascii="STIXMath-Regular" w:eastAsia="STIXMath-Regular" w:cs="STIXMath-Regular"/>
          <w:sz w:val="20"/>
          <w:szCs w:val="20"/>
        </w:rPr>
        <w:t xml:space="preserve">= </w:t>
      </w:r>
      <w:r>
        <w:rPr>
          <w:rFonts w:ascii="TimesLTStd-Roman" w:eastAsia="TimesLTStd-Roman" w:cs="TimesLTStd-Roman"/>
          <w:sz w:val="20"/>
          <w:szCs w:val="20"/>
        </w:rPr>
        <w:t>2</w:t>
      </w:r>
      <w:r>
        <w:rPr>
          <w:rFonts w:ascii="STIXMath-Italic" w:eastAsia="STIXMath-Italic" w:cs="STIXMath-Italic"/>
          <w:i/>
          <w:iCs/>
          <w:sz w:val="20"/>
          <w:szCs w:val="20"/>
        </w:rPr>
        <w:t>.</w:t>
      </w:r>
      <w:r>
        <w:rPr>
          <w:rFonts w:ascii="TimesLTStd-Roman" w:eastAsia="TimesLTStd-Roman" w:cs="TimesLTStd-Roman"/>
          <w:sz w:val="20"/>
          <w:szCs w:val="20"/>
        </w:rPr>
        <w:t xml:space="preserve">0, </w:t>
      </w:r>
      <w:r>
        <w:rPr>
          <w:rFonts w:ascii="Cambria Math" w:eastAsia="STIXMath-Italic" w:hAnsi="Cambria Math" w:cs="Cambria Math"/>
          <w:i/>
          <w:iCs/>
          <w:sz w:val="20"/>
          <w:szCs w:val="20"/>
        </w:rPr>
        <w:t>𝜅</w:t>
      </w:r>
      <w:proofErr w:type="spellStart"/>
      <w:r>
        <w:rPr>
          <w:rFonts w:ascii="TimesLTStd-Italic" w:eastAsia="TimesLTStd-Roman" w:hAnsi="TimesLTStd-Italic" w:cs="TimesLTStd-Italic"/>
          <w:i/>
          <w:iCs/>
          <w:sz w:val="15"/>
          <w:szCs w:val="15"/>
        </w:rPr>
        <w:t>sv</w:t>
      </w:r>
      <w:proofErr w:type="spellEnd"/>
      <w:r>
        <w:rPr>
          <w:rFonts w:ascii="TimesLTStd-Italic" w:eastAsia="TimesLTStd-Roman" w:hAnsi="TimesLTStd-Italic" w:cs="TimesLTStd-Italic"/>
          <w:i/>
          <w:iCs/>
          <w:sz w:val="15"/>
          <w:szCs w:val="15"/>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3</w:t>
      </w:r>
      <w:r>
        <w:rPr>
          <w:rFonts w:ascii="STIXMath-Italic" w:eastAsia="STIXMath-Italic" w:cs="STIXMath-Italic"/>
          <w:i/>
          <w:iCs/>
          <w:sz w:val="20"/>
          <w:szCs w:val="20"/>
        </w:rPr>
        <w:t>.</w:t>
      </w:r>
      <w:r>
        <w:rPr>
          <w:rFonts w:ascii="TimesLTStd-Roman" w:eastAsia="TimesLTStd-Roman" w:cs="TimesLTStd-Roman"/>
          <w:sz w:val="20"/>
          <w:szCs w:val="20"/>
        </w:rPr>
        <w:t>0</w:t>
      </w:r>
    </w:p>
    <w:p w:rsidR="007A763E" w:rsidRDefault="007A763E" w:rsidP="007A763E">
      <w:pPr>
        <w:autoSpaceDE w:val="0"/>
        <w:autoSpaceDN w:val="0"/>
        <w:adjustRightInd w:val="0"/>
        <w:spacing w:after="0" w:line="240" w:lineRule="auto"/>
        <w:jc w:val="center"/>
        <w:rPr>
          <w:rFonts w:ascii="STIXMath-Italic" w:eastAsia="STIXMath-Italic" w:cs="STIXMath-Italic"/>
          <w:i/>
          <w:iCs/>
          <w:sz w:val="20"/>
          <w:szCs w:val="20"/>
        </w:rPr>
      </w:pPr>
      <w:proofErr w:type="spellStart"/>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rv</w:t>
      </w:r>
      <w:proofErr w:type="spellEnd"/>
      <w:r>
        <w:rPr>
          <w:rFonts w:ascii="TimesLTStd-Italic" w:eastAsia="TimesLTStd-Roman" w:hAnsi="TimesLTStd-Italic" w:cs="TimesLTStd-Italic"/>
          <w:i/>
          <w:iCs/>
          <w:sz w:val="15"/>
          <w:szCs w:val="15"/>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0</w:t>
      </w:r>
      <w:r>
        <w:rPr>
          <w:rFonts w:ascii="STIXMath-Italic" w:eastAsia="STIXMath-Italic" w:cs="STIXMath-Italic"/>
          <w:i/>
          <w:iCs/>
          <w:sz w:val="20"/>
          <w:szCs w:val="20"/>
        </w:rPr>
        <w:t>.</w:t>
      </w:r>
      <w:r>
        <w:rPr>
          <w:rFonts w:ascii="TimesLTStd-Roman" w:eastAsia="TimesLTStd-Roman" w:cs="TimesLTStd-Roman"/>
          <w:sz w:val="20"/>
          <w:szCs w:val="20"/>
        </w:rPr>
        <w:t>2</w:t>
      </w:r>
      <w:proofErr w:type="gramStart"/>
      <w:r>
        <w:rPr>
          <w:rFonts w:ascii="TimesLTStd-Roman" w:eastAsia="TimesLTStd-Roman" w:cs="TimesLTStd-Roman"/>
          <w:sz w:val="20"/>
          <w:szCs w:val="20"/>
        </w:rPr>
        <w:t>,</w:t>
      </w:r>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pp</w:t>
      </w:r>
      <w:proofErr w:type="gramEnd"/>
      <w:r>
        <w:rPr>
          <w:rFonts w:ascii="TimesLTStd-Italic" w:eastAsia="TimesLTStd-Roman" w:hAnsi="TimesLTStd-Italic" w:cs="TimesLTStd-Italic"/>
          <w:i/>
          <w:iCs/>
          <w:sz w:val="15"/>
          <w:szCs w:val="15"/>
        </w:rPr>
        <w:t xml:space="preserve"> </w:t>
      </w:r>
      <w:r>
        <w:rPr>
          <w:rFonts w:ascii="STIXMath-Regular" w:eastAsia="STIXMath-Regular" w:cs="STIXMath-Regular"/>
          <w:sz w:val="20"/>
          <w:szCs w:val="20"/>
        </w:rPr>
        <w:t xml:space="preserve">= </w:t>
      </w:r>
      <w:r>
        <w:rPr>
          <w:rFonts w:ascii="TimesLTStd-Roman" w:eastAsia="TimesLTStd-Roman" w:cs="TimesLTStd-Roman"/>
          <w:sz w:val="20"/>
          <w:szCs w:val="20"/>
        </w:rPr>
        <w:t>0</w:t>
      </w:r>
      <w:r>
        <w:rPr>
          <w:rFonts w:ascii="STIXMath-Italic" w:eastAsia="STIXMath-Italic" w:cs="STIXMath-Italic"/>
          <w:i/>
          <w:iCs/>
          <w:sz w:val="20"/>
          <w:szCs w:val="20"/>
        </w:rPr>
        <w:t>.</w:t>
      </w:r>
      <w:r>
        <w:rPr>
          <w:rFonts w:ascii="TimesLTStd-Roman" w:eastAsia="TimesLTStd-Roman" w:cs="TimesLTStd-Roman"/>
          <w:sz w:val="20"/>
          <w:szCs w:val="20"/>
        </w:rPr>
        <w:t>2,</w:t>
      </w:r>
      <w:r>
        <w:rPr>
          <w:rFonts w:ascii="TimesLTStd-Italic" w:eastAsia="TimesLTStd-Roman" w:hAnsi="TimesLTStd-Italic" w:cs="TimesLTStd-Italic"/>
          <w:i/>
          <w:iCs/>
          <w:sz w:val="20"/>
          <w:szCs w:val="20"/>
        </w:rPr>
        <w:t>W</w:t>
      </w:r>
      <w:r>
        <w:rPr>
          <w:rFonts w:ascii="TimesLTStd-Italic" w:eastAsia="TimesLTStd-Roman" w:hAnsi="TimesLTStd-Italic" w:cs="TimesLTStd-Italic"/>
          <w:i/>
          <w:iCs/>
          <w:sz w:val="15"/>
          <w:szCs w:val="15"/>
        </w:rPr>
        <w:t xml:space="preserve">sv </w:t>
      </w:r>
      <w:r>
        <w:rPr>
          <w:rFonts w:ascii="STIXMath-Regular" w:eastAsia="STIXMath-Regular" w:cs="STIXMath-Regular"/>
          <w:sz w:val="20"/>
          <w:szCs w:val="20"/>
        </w:rPr>
        <w:t xml:space="preserve">= </w:t>
      </w:r>
      <w:r>
        <w:rPr>
          <w:rFonts w:ascii="TimesLTStd-Roman" w:eastAsia="TimesLTStd-Roman" w:cs="TimesLTStd-Roman"/>
          <w:sz w:val="20"/>
          <w:szCs w:val="20"/>
        </w:rPr>
        <w:t>0</w:t>
      </w:r>
      <w:r>
        <w:rPr>
          <w:rFonts w:ascii="STIXMath-Italic" w:eastAsia="STIXMath-Italic" w:cs="STIXMath-Italic"/>
          <w:i/>
          <w:iCs/>
          <w:sz w:val="20"/>
          <w:szCs w:val="20"/>
        </w:rPr>
        <w:t>.</w:t>
      </w:r>
      <w:r>
        <w:rPr>
          <w:rFonts w:ascii="TimesLTStd-Roman" w:eastAsia="TimesLTStd-Roman" w:cs="TimesLTStd-Roman"/>
          <w:sz w:val="20"/>
          <w:szCs w:val="20"/>
        </w:rPr>
        <w:t>6</w:t>
      </w:r>
      <w:r>
        <w:rPr>
          <w:rFonts w:ascii="STIXMath-Italic" w:eastAsia="STIXMath-Italic" w:cs="STIXMath-Italic"/>
          <w:i/>
          <w:iCs/>
          <w:sz w:val="20"/>
          <w:szCs w:val="20"/>
        </w:rPr>
        <w:t>.</w:t>
      </w:r>
    </w:p>
    <w:p w:rsidR="00EA3E1F" w:rsidRDefault="007A763E" w:rsidP="007A763E">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t xml:space="preserve">It is important to note that applications of good </w:t>
      </w:r>
      <w:proofErr w:type="spellStart"/>
      <w:r>
        <w:rPr>
          <w:rFonts w:ascii="TimesLTStd-Roman" w:eastAsia="TimesLTStd-Roman" w:cs="TimesLTStd-Roman"/>
          <w:sz w:val="20"/>
          <w:szCs w:val="20"/>
        </w:rPr>
        <w:t>refactorings</w:t>
      </w:r>
      <w:proofErr w:type="spellEnd"/>
      <w:r>
        <w:rPr>
          <w:rFonts w:ascii="TimesLTStd-Roman" w:eastAsia="TimesLTStd-Roman" w:cs="TimesLTStd-Roman"/>
          <w:sz w:val="20"/>
          <w:szCs w:val="20"/>
        </w:rPr>
        <w:t xml:space="preserve"> should lead to the reduction in the value of </w:t>
      </w:r>
      <w:r>
        <w:rPr>
          <w:rFonts w:ascii="TimesLTStd-Italic" w:eastAsia="TimesLTStd-Roman" w:hAnsi="TimesLTStd-Italic" w:cs="TimesLTStd-Italic"/>
          <w:i/>
          <w:iCs/>
          <w:sz w:val="20"/>
          <w:szCs w:val="20"/>
        </w:rPr>
        <w:t>C</w:t>
      </w:r>
      <w:r>
        <w:rPr>
          <w:rFonts w:ascii="TimesLTStd-Italic" w:eastAsia="TimesLTStd-Roman" w:hAnsi="TimesLTStd-Italic" w:cs="TimesLTStd-Italic"/>
          <w:i/>
          <w:iCs/>
          <w:sz w:val="15"/>
          <w:szCs w:val="15"/>
        </w:rPr>
        <w:t xml:space="preserve">T </w:t>
      </w:r>
      <w:r>
        <w:rPr>
          <w:rFonts w:ascii="TimesLTStd-Roman" w:eastAsia="TimesLTStd-Roman" w:cs="TimesLTStd-Roman"/>
          <w:sz w:val="20"/>
          <w:szCs w:val="20"/>
        </w:rPr>
        <w:t>(</w:t>
      </w:r>
      <w:r>
        <w:rPr>
          <w:rFonts w:ascii="TimesLTStd-Italic" w:eastAsia="TimesLTStd-Roman" w:hAnsi="TimesLTStd-Italic" w:cs="TimesLTStd-Italic"/>
          <w:i/>
          <w:iCs/>
          <w:sz w:val="20"/>
          <w:szCs w:val="20"/>
        </w:rPr>
        <w:t>A</w:t>
      </w:r>
      <w:r>
        <w:rPr>
          <w:rFonts w:ascii="TimesLTStd-Roman" w:eastAsia="TimesLTStd-Roman" w:cs="TimesLTStd-Roman"/>
          <w:sz w:val="20"/>
          <w:szCs w:val="20"/>
        </w:rPr>
        <w:t>).</w:t>
      </w:r>
    </w:p>
    <w:p w:rsidR="00F6352A" w:rsidRDefault="00F6352A" w:rsidP="007A763E">
      <w:pPr>
        <w:autoSpaceDE w:val="0"/>
        <w:autoSpaceDN w:val="0"/>
        <w:adjustRightInd w:val="0"/>
        <w:spacing w:after="0" w:line="240" w:lineRule="auto"/>
        <w:jc w:val="both"/>
      </w:pPr>
      <w:r>
        <w:rPr>
          <w:rFonts w:ascii="Arial" w:hAnsi="Arial" w:cs="Arial"/>
          <w:color w:val="333333"/>
          <w:sz w:val="20"/>
          <w:szCs w:val="20"/>
          <w:shd w:val="clear" w:color="auto" w:fill="FFFFFF"/>
        </w:rPr>
        <w:t xml:space="preserve">From Y. </w:t>
      </w:r>
      <w:proofErr w:type="spellStart"/>
      <w:r>
        <w:rPr>
          <w:rFonts w:ascii="Arial" w:hAnsi="Arial" w:cs="Arial"/>
          <w:color w:val="333333"/>
          <w:sz w:val="20"/>
          <w:szCs w:val="20"/>
          <w:shd w:val="clear" w:color="auto" w:fill="FFFFFF"/>
        </w:rPr>
        <w:t>Kataoka</w:t>
      </w:r>
      <w:proofErr w:type="spellEnd"/>
      <w:r>
        <w:rPr>
          <w:rFonts w:ascii="Arial" w:hAnsi="Arial" w:cs="Arial"/>
          <w:color w:val="333333"/>
          <w:sz w:val="20"/>
          <w:szCs w:val="20"/>
          <w:shd w:val="clear" w:color="auto" w:fill="FFFFFF"/>
        </w:rPr>
        <w:t xml:space="preserve">, T. Imai, H. </w:t>
      </w:r>
      <w:proofErr w:type="spellStart"/>
      <w:r>
        <w:rPr>
          <w:rFonts w:ascii="Arial" w:hAnsi="Arial" w:cs="Arial"/>
          <w:color w:val="333333"/>
          <w:sz w:val="20"/>
          <w:szCs w:val="20"/>
          <w:shd w:val="clear" w:color="auto" w:fill="FFFFFF"/>
        </w:rPr>
        <w:t>Andou</w:t>
      </w:r>
      <w:proofErr w:type="spellEnd"/>
      <w:r>
        <w:rPr>
          <w:rFonts w:ascii="Arial" w:hAnsi="Arial" w:cs="Arial"/>
          <w:color w:val="333333"/>
          <w:sz w:val="20"/>
          <w:szCs w:val="20"/>
          <w:shd w:val="clear" w:color="auto" w:fill="FFFFFF"/>
        </w:rPr>
        <w:t xml:space="preserve"> and T. </w:t>
      </w:r>
      <w:proofErr w:type="spellStart"/>
      <w:r>
        <w:rPr>
          <w:rFonts w:ascii="Arial" w:hAnsi="Arial" w:cs="Arial"/>
          <w:color w:val="333333"/>
          <w:sz w:val="20"/>
          <w:szCs w:val="20"/>
          <w:shd w:val="clear" w:color="auto" w:fill="FFFFFF"/>
        </w:rPr>
        <w:t>Fukaya</w:t>
      </w:r>
      <w:proofErr w:type="spellEnd"/>
      <w:r>
        <w:rPr>
          <w:rFonts w:ascii="Arial" w:hAnsi="Arial" w:cs="Arial"/>
          <w:color w:val="333333"/>
          <w:sz w:val="20"/>
          <w:szCs w:val="20"/>
          <w:shd w:val="clear" w:color="auto" w:fill="FFFFFF"/>
        </w:rPr>
        <w:t>, "A quantitative evaluation of maintainability enhancement by refactoring," </w:t>
      </w:r>
      <w:r>
        <w:rPr>
          <w:rStyle w:val="Emphasis"/>
          <w:rFonts w:ascii="Arial" w:hAnsi="Arial" w:cs="Arial"/>
          <w:color w:val="333333"/>
          <w:sz w:val="20"/>
          <w:szCs w:val="20"/>
          <w:shd w:val="clear" w:color="auto" w:fill="FFFFFF"/>
        </w:rPr>
        <w:t xml:space="preserve">International Conference on Software Maintenance, 2002. </w:t>
      </w:r>
      <w:proofErr w:type="gramStart"/>
      <w:r>
        <w:rPr>
          <w:rStyle w:val="Emphasis"/>
          <w:rFonts w:ascii="Arial" w:hAnsi="Arial" w:cs="Arial"/>
          <w:color w:val="333333"/>
          <w:sz w:val="20"/>
          <w:szCs w:val="20"/>
          <w:shd w:val="clear" w:color="auto" w:fill="FFFFFF"/>
        </w:rPr>
        <w:t>Proceedings.</w:t>
      </w:r>
      <w:r>
        <w:rPr>
          <w:rFonts w:ascii="Arial" w:hAnsi="Arial" w:cs="Arial"/>
          <w:color w:val="333333"/>
          <w:sz w:val="20"/>
          <w:szCs w:val="20"/>
          <w:shd w:val="clear" w:color="auto" w:fill="FFFFFF"/>
        </w:rPr>
        <w:t>,</w:t>
      </w:r>
      <w:proofErr w:type="gramEnd"/>
      <w:r>
        <w:rPr>
          <w:rFonts w:ascii="Arial" w:hAnsi="Arial" w:cs="Arial"/>
          <w:color w:val="333333"/>
          <w:sz w:val="20"/>
          <w:szCs w:val="20"/>
          <w:shd w:val="clear" w:color="auto" w:fill="FFFFFF"/>
        </w:rPr>
        <w:t xml:space="preserve"> Montreal, QC, Canada, 2002, pp. 576-585, </w:t>
      </w:r>
      <w:proofErr w:type="spellStart"/>
      <w:r>
        <w:rPr>
          <w:rFonts w:ascii="Arial" w:hAnsi="Arial" w:cs="Arial"/>
          <w:color w:val="333333"/>
          <w:sz w:val="20"/>
          <w:szCs w:val="20"/>
          <w:shd w:val="clear" w:color="auto" w:fill="FFFFFF"/>
        </w:rPr>
        <w:t>doi</w:t>
      </w:r>
      <w:proofErr w:type="spellEnd"/>
      <w:r>
        <w:rPr>
          <w:rFonts w:ascii="Arial" w:hAnsi="Arial" w:cs="Arial"/>
          <w:color w:val="333333"/>
          <w:sz w:val="20"/>
          <w:szCs w:val="20"/>
          <w:shd w:val="clear" w:color="auto" w:fill="FFFFFF"/>
        </w:rPr>
        <w:t>: 10.1109/ICSM.2002.1167822.</w:t>
      </w:r>
      <w:r>
        <w:t xml:space="preserve"> </w:t>
      </w:r>
    </w:p>
    <w:p w:rsidR="00F6352A" w:rsidRDefault="00F6352A" w:rsidP="007A763E">
      <w:pPr>
        <w:autoSpaceDE w:val="0"/>
        <w:autoSpaceDN w:val="0"/>
        <w:adjustRightInd w:val="0"/>
        <w:spacing w:after="0" w:line="240" w:lineRule="auto"/>
        <w:jc w:val="both"/>
      </w:pPr>
    </w:p>
    <w:p w:rsidR="007A763E" w:rsidRDefault="007A763E" w:rsidP="007A763E">
      <w:pPr>
        <w:autoSpaceDE w:val="0"/>
        <w:autoSpaceDN w:val="0"/>
        <w:adjustRightInd w:val="0"/>
        <w:spacing w:after="0" w:line="240" w:lineRule="auto"/>
        <w:jc w:val="both"/>
      </w:pPr>
      <w:r>
        <w:t>We will show the example of refactoring effect quantification using a refactoring called “Move Method.” “Move Method” is supposed to be applied when “a method is, or will be, using or used by more features of another class than the</w:t>
      </w:r>
      <w:r w:rsidR="00CD7F49">
        <w:t xml:space="preserve"> class on which it is defined.”</w:t>
      </w:r>
      <w:r>
        <w:t xml:space="preserve"> Fig</w:t>
      </w:r>
      <w:r w:rsidR="00CD7F49">
        <w:t>s</w:t>
      </w:r>
      <w:r>
        <w:t>. 2 and 3 show program codes before and after the “Move Method” respectively.</w:t>
      </w:r>
    </w:p>
    <w:p w:rsidR="007A763E" w:rsidRDefault="007A763E" w:rsidP="007A763E">
      <w:pPr>
        <w:autoSpaceDE w:val="0"/>
        <w:autoSpaceDN w:val="0"/>
        <w:adjustRightInd w:val="0"/>
        <w:spacing w:after="0" w:line="240" w:lineRule="auto"/>
        <w:jc w:val="center"/>
        <w:rPr>
          <w:rFonts w:ascii="TimesLTStd-Roman" w:eastAsia="TimesLTStd-Roman" w:hAnsi="TimesLTStd-Bold" w:cs="TimesLTStd-Roman"/>
          <w:color w:val="000000"/>
          <w:sz w:val="24"/>
          <w:szCs w:val="24"/>
        </w:rPr>
      </w:pPr>
      <w:r w:rsidRPr="007A763E">
        <w:rPr>
          <w:rFonts w:ascii="TimesLTStd-Roman" w:eastAsia="TimesLTStd-Roman" w:hAnsi="TimesLTStd-Bold" w:cs="TimesLTStd-Roman"/>
          <w:noProof/>
          <w:color w:val="000000"/>
          <w:sz w:val="24"/>
          <w:szCs w:val="24"/>
          <w:lang w:eastAsia="en-GB"/>
        </w:rPr>
        <w:lastRenderedPageBreak/>
        <w:drawing>
          <wp:inline distT="0" distB="0" distL="0" distR="0">
            <wp:extent cx="3727450" cy="32956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27450" cy="3295650"/>
                    </a:xfrm>
                    <a:prstGeom prst="rect">
                      <a:avLst/>
                    </a:prstGeom>
                    <a:noFill/>
                    <a:ln>
                      <a:noFill/>
                    </a:ln>
                  </pic:spPr>
                </pic:pic>
              </a:graphicData>
            </a:graphic>
          </wp:inline>
        </w:drawing>
      </w:r>
    </w:p>
    <w:p w:rsidR="007A763E" w:rsidRDefault="007A763E" w:rsidP="007A763E">
      <w:pPr>
        <w:autoSpaceDE w:val="0"/>
        <w:autoSpaceDN w:val="0"/>
        <w:adjustRightInd w:val="0"/>
        <w:spacing w:after="0" w:line="240" w:lineRule="auto"/>
        <w:jc w:val="center"/>
        <w:rPr>
          <w:rFonts w:ascii="TimesLTStd-Roman" w:eastAsia="TimesLTStd-Roman" w:hAnsi="TimesLTStd-Bold" w:cs="TimesLTStd-Roman"/>
          <w:color w:val="000000"/>
          <w:sz w:val="24"/>
          <w:szCs w:val="24"/>
        </w:rPr>
      </w:pPr>
      <w:r w:rsidRPr="007A763E">
        <w:rPr>
          <w:rFonts w:ascii="TimesLTStd-Roman" w:eastAsia="TimesLTStd-Roman" w:hAnsi="TimesLTStd-Bold" w:cs="TimesLTStd-Roman"/>
          <w:noProof/>
          <w:color w:val="000000"/>
          <w:sz w:val="24"/>
          <w:szCs w:val="24"/>
          <w:lang w:eastAsia="en-GB"/>
        </w:rPr>
        <w:drawing>
          <wp:inline distT="0" distB="0" distL="0" distR="0">
            <wp:extent cx="3613150" cy="38481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13150" cy="3848100"/>
                    </a:xfrm>
                    <a:prstGeom prst="rect">
                      <a:avLst/>
                    </a:prstGeom>
                    <a:noFill/>
                    <a:ln>
                      <a:noFill/>
                    </a:ln>
                  </pic:spPr>
                </pic:pic>
              </a:graphicData>
            </a:graphic>
          </wp:inline>
        </w:drawing>
      </w:r>
    </w:p>
    <w:p w:rsidR="007A763E" w:rsidRPr="007A763E" w:rsidRDefault="007A763E" w:rsidP="00F005A9">
      <w:pPr>
        <w:autoSpaceDE w:val="0"/>
        <w:autoSpaceDN w:val="0"/>
        <w:adjustRightInd w:val="0"/>
        <w:spacing w:after="0" w:line="240" w:lineRule="auto"/>
        <w:jc w:val="both"/>
        <w:rPr>
          <w:rFonts w:ascii="Times-Roman" w:hAnsi="Times-Roman" w:cs="Times-Roman"/>
          <w:sz w:val="24"/>
          <w:szCs w:val="24"/>
        </w:rPr>
      </w:pPr>
      <w:r w:rsidRPr="007A763E">
        <w:rPr>
          <w:rFonts w:ascii="Times-Roman" w:hAnsi="Times-Roman" w:cs="Times-Roman"/>
          <w:sz w:val="24"/>
          <w:szCs w:val="24"/>
        </w:rPr>
        <w:t>These programs are for the bank account management.</w:t>
      </w:r>
      <w:r w:rsidR="00F005A9">
        <w:rPr>
          <w:rFonts w:ascii="Times-Roman" w:hAnsi="Times-Roman" w:cs="Times-Roman"/>
          <w:sz w:val="24"/>
          <w:szCs w:val="24"/>
        </w:rPr>
        <w:t xml:space="preserve"> </w:t>
      </w:r>
      <w:r w:rsidRPr="007A763E">
        <w:rPr>
          <w:rFonts w:ascii="Times-Roman" w:hAnsi="Times-Roman" w:cs="Times-Roman"/>
          <w:sz w:val="24"/>
          <w:szCs w:val="24"/>
        </w:rPr>
        <w:t xml:space="preserve">Class </w:t>
      </w:r>
      <w:proofErr w:type="spellStart"/>
      <w:r w:rsidRPr="007A763E">
        <w:rPr>
          <w:rFonts w:ascii="Courier" w:hAnsi="Courier" w:cs="Courier"/>
          <w:sz w:val="24"/>
          <w:szCs w:val="24"/>
        </w:rPr>
        <w:t>AccountType</w:t>
      </w:r>
      <w:proofErr w:type="spellEnd"/>
      <w:r w:rsidRPr="007A763E">
        <w:rPr>
          <w:rFonts w:ascii="Courier" w:hAnsi="Courier" w:cs="Courier"/>
          <w:sz w:val="24"/>
          <w:szCs w:val="24"/>
        </w:rPr>
        <w:t xml:space="preserve"> </w:t>
      </w:r>
      <w:r w:rsidRPr="007A763E">
        <w:rPr>
          <w:rFonts w:ascii="Times-Roman" w:hAnsi="Times-Roman" w:cs="Times-Roman"/>
          <w:sz w:val="24"/>
          <w:szCs w:val="24"/>
        </w:rPr>
        <w:t>deals with various types of bank account</w:t>
      </w:r>
      <w:r w:rsidR="00F005A9">
        <w:rPr>
          <w:rFonts w:ascii="Times-Roman" w:hAnsi="Times-Roman" w:cs="Times-Roman"/>
          <w:sz w:val="24"/>
          <w:szCs w:val="24"/>
        </w:rPr>
        <w:t xml:space="preserve"> </w:t>
      </w:r>
      <w:r w:rsidRPr="007A763E">
        <w:rPr>
          <w:rFonts w:ascii="Times-Roman" w:hAnsi="Times-Roman" w:cs="Times-Roman"/>
          <w:sz w:val="24"/>
          <w:szCs w:val="24"/>
        </w:rPr>
        <w:t>such as a regular account, a premium account and</w:t>
      </w:r>
      <w:r w:rsidR="00F005A9">
        <w:rPr>
          <w:rFonts w:ascii="Times-Roman" w:hAnsi="Times-Roman" w:cs="Times-Roman"/>
          <w:sz w:val="24"/>
          <w:szCs w:val="24"/>
        </w:rPr>
        <w:t xml:space="preserve"> </w:t>
      </w:r>
      <w:r w:rsidRPr="007A763E">
        <w:rPr>
          <w:rFonts w:ascii="Times-Roman" w:hAnsi="Times-Roman" w:cs="Times-Roman"/>
          <w:sz w:val="24"/>
          <w:szCs w:val="24"/>
        </w:rPr>
        <w:t>some others. In this case we assume that there are going to</w:t>
      </w:r>
      <w:r w:rsidR="00F005A9">
        <w:rPr>
          <w:rFonts w:ascii="Times-Roman" w:hAnsi="Times-Roman" w:cs="Times-Roman"/>
          <w:sz w:val="24"/>
          <w:szCs w:val="24"/>
        </w:rPr>
        <w:t xml:space="preserve"> </w:t>
      </w:r>
      <w:r w:rsidRPr="007A763E">
        <w:rPr>
          <w:rFonts w:ascii="Times-Roman" w:hAnsi="Times-Roman" w:cs="Times-Roman"/>
          <w:sz w:val="24"/>
          <w:szCs w:val="24"/>
        </w:rPr>
        <w:t>be several new account types, each of which has its own rule</w:t>
      </w:r>
      <w:r w:rsidR="00F005A9">
        <w:rPr>
          <w:rFonts w:ascii="Times-Roman" w:hAnsi="Times-Roman" w:cs="Times-Roman"/>
          <w:sz w:val="24"/>
          <w:szCs w:val="24"/>
        </w:rPr>
        <w:t xml:space="preserve"> </w:t>
      </w:r>
      <w:r w:rsidRPr="007A763E">
        <w:rPr>
          <w:rFonts w:ascii="Times-Roman" w:hAnsi="Times-Roman" w:cs="Times-Roman"/>
          <w:sz w:val="24"/>
          <w:szCs w:val="24"/>
        </w:rPr>
        <w:t>for calculating the overdraft charge. Therefore we plan to</w:t>
      </w:r>
      <w:r w:rsidR="00F005A9">
        <w:rPr>
          <w:rFonts w:ascii="Times-Roman" w:hAnsi="Times-Roman" w:cs="Times-Roman"/>
          <w:sz w:val="24"/>
          <w:szCs w:val="24"/>
        </w:rPr>
        <w:t xml:space="preserve"> </w:t>
      </w:r>
      <w:r w:rsidRPr="007A763E">
        <w:rPr>
          <w:rFonts w:ascii="Times-Roman" w:hAnsi="Times-Roman" w:cs="Times-Roman"/>
          <w:sz w:val="24"/>
          <w:szCs w:val="24"/>
        </w:rPr>
        <w:t xml:space="preserve">move </w:t>
      </w:r>
      <w:proofErr w:type="spellStart"/>
      <w:proofErr w:type="gramStart"/>
      <w:r w:rsidRPr="007A763E">
        <w:rPr>
          <w:rFonts w:ascii="Courier" w:hAnsi="Courier" w:cs="Courier"/>
          <w:sz w:val="24"/>
          <w:szCs w:val="24"/>
        </w:rPr>
        <w:t>overdraftCharge</w:t>
      </w:r>
      <w:proofErr w:type="spellEnd"/>
      <w:r w:rsidRPr="007A763E">
        <w:rPr>
          <w:rFonts w:ascii="Courier" w:hAnsi="Courier" w:cs="Courier"/>
          <w:sz w:val="24"/>
          <w:szCs w:val="24"/>
        </w:rPr>
        <w:t>(</w:t>
      </w:r>
      <w:proofErr w:type="gramEnd"/>
      <w:r w:rsidRPr="007A763E">
        <w:rPr>
          <w:rFonts w:ascii="Courier" w:hAnsi="Courier" w:cs="Courier"/>
          <w:sz w:val="24"/>
          <w:szCs w:val="24"/>
        </w:rPr>
        <w:t xml:space="preserve">) </w:t>
      </w:r>
      <w:r w:rsidRPr="007A763E">
        <w:rPr>
          <w:rFonts w:ascii="Times-Roman" w:hAnsi="Times-Roman" w:cs="Times-Roman"/>
          <w:sz w:val="24"/>
          <w:szCs w:val="24"/>
        </w:rPr>
        <w:t xml:space="preserve">method to the </w:t>
      </w:r>
      <w:r w:rsidRPr="007A763E">
        <w:rPr>
          <w:rFonts w:ascii="Courier" w:hAnsi="Courier" w:cs="Courier"/>
          <w:sz w:val="24"/>
          <w:szCs w:val="24"/>
        </w:rPr>
        <w:t xml:space="preserve">Account-Type </w:t>
      </w:r>
      <w:r w:rsidRPr="007A763E">
        <w:rPr>
          <w:rFonts w:ascii="Times-Roman" w:hAnsi="Times-Roman" w:cs="Times-Roman"/>
          <w:sz w:val="24"/>
          <w:szCs w:val="24"/>
        </w:rPr>
        <w:t xml:space="preserve">class from </w:t>
      </w:r>
      <w:r w:rsidRPr="007A763E">
        <w:rPr>
          <w:rFonts w:ascii="Courier" w:hAnsi="Courier" w:cs="Courier"/>
          <w:sz w:val="24"/>
          <w:szCs w:val="24"/>
        </w:rPr>
        <w:t xml:space="preserve">Account </w:t>
      </w:r>
      <w:r w:rsidRPr="007A763E">
        <w:rPr>
          <w:rFonts w:ascii="Times-Roman" w:hAnsi="Times-Roman" w:cs="Times-Roman"/>
          <w:sz w:val="24"/>
          <w:szCs w:val="24"/>
        </w:rPr>
        <w:t>class.</w:t>
      </w:r>
    </w:p>
    <w:p w:rsidR="00F005A9" w:rsidRPr="00F005A9" w:rsidRDefault="007A763E" w:rsidP="00AB7079">
      <w:pPr>
        <w:autoSpaceDE w:val="0"/>
        <w:autoSpaceDN w:val="0"/>
        <w:adjustRightInd w:val="0"/>
        <w:spacing w:after="0" w:line="240" w:lineRule="auto"/>
        <w:jc w:val="both"/>
        <w:rPr>
          <w:rFonts w:ascii="Times-Roman" w:hAnsi="Times-Roman" w:cs="Times-Roman"/>
          <w:sz w:val="24"/>
          <w:szCs w:val="24"/>
        </w:rPr>
      </w:pPr>
      <w:r w:rsidRPr="007A763E">
        <w:rPr>
          <w:rFonts w:ascii="Times-Roman" w:hAnsi="Times-Roman" w:cs="Times-Roman"/>
          <w:sz w:val="24"/>
          <w:szCs w:val="24"/>
        </w:rPr>
        <w:t xml:space="preserve">We can expect that the coupling of </w:t>
      </w:r>
      <w:proofErr w:type="spellStart"/>
      <w:proofErr w:type="gramStart"/>
      <w:r w:rsidRPr="007A763E">
        <w:rPr>
          <w:rFonts w:ascii="Courier" w:hAnsi="Courier" w:cs="Courier"/>
          <w:sz w:val="24"/>
          <w:szCs w:val="24"/>
        </w:rPr>
        <w:t>overdraftCharge</w:t>
      </w:r>
      <w:proofErr w:type="spellEnd"/>
      <w:r w:rsidRPr="007A763E">
        <w:rPr>
          <w:rFonts w:ascii="Courier" w:hAnsi="Courier" w:cs="Courier"/>
          <w:sz w:val="24"/>
          <w:szCs w:val="24"/>
        </w:rPr>
        <w:t>(</w:t>
      </w:r>
      <w:proofErr w:type="gramEnd"/>
      <w:r w:rsidRPr="007A763E">
        <w:rPr>
          <w:rFonts w:ascii="Courier" w:hAnsi="Courier" w:cs="Courier"/>
          <w:sz w:val="24"/>
          <w:szCs w:val="24"/>
        </w:rPr>
        <w:t>)</w:t>
      </w:r>
      <w:r w:rsidRPr="007A763E">
        <w:rPr>
          <w:rFonts w:ascii="Times-Roman" w:hAnsi="Times-Roman" w:cs="Times-Roman"/>
          <w:sz w:val="24"/>
          <w:szCs w:val="24"/>
        </w:rPr>
        <w:t xml:space="preserve">decreases after the refactoring. Let </w:t>
      </w:r>
      <w:r w:rsidRPr="007A763E">
        <w:rPr>
          <w:rFonts w:ascii="CMMI10" w:hAnsi="CMMI10" w:cs="CMMI10"/>
          <w:i/>
          <w:iCs/>
          <w:sz w:val="24"/>
          <w:szCs w:val="24"/>
        </w:rPr>
        <w:t>n</w:t>
      </w:r>
      <w:r w:rsidR="00F005A9">
        <w:rPr>
          <w:rFonts w:ascii="CMMI10" w:hAnsi="CMMI10" w:cs="CMMI10"/>
          <w:i/>
          <w:iCs/>
          <w:sz w:val="24"/>
          <w:szCs w:val="24"/>
        </w:rPr>
        <w:t xml:space="preserve"> </w:t>
      </w:r>
      <w:r w:rsidRPr="007A763E">
        <w:rPr>
          <w:rFonts w:ascii="Times-Roman" w:hAnsi="Times-Roman" w:cs="Times-Roman"/>
          <w:sz w:val="24"/>
          <w:szCs w:val="24"/>
        </w:rPr>
        <w:t>be a number</w:t>
      </w:r>
      <w:r w:rsidRPr="00F005A9">
        <w:rPr>
          <w:rFonts w:ascii="Times-Roman" w:hAnsi="Times-Roman" w:cs="Times-Roman"/>
          <w:sz w:val="24"/>
          <w:szCs w:val="24"/>
        </w:rPr>
        <w:t xml:space="preserve"> of account types dealt with </w:t>
      </w:r>
      <w:proofErr w:type="spellStart"/>
      <w:r w:rsidRPr="00F005A9">
        <w:rPr>
          <w:rFonts w:ascii="Courier" w:hAnsi="Courier" w:cs="Courier"/>
          <w:sz w:val="24"/>
          <w:szCs w:val="24"/>
        </w:rPr>
        <w:t>AccountType</w:t>
      </w:r>
      <w:proofErr w:type="spellEnd"/>
      <w:r w:rsidR="00F005A9" w:rsidRPr="00F005A9">
        <w:rPr>
          <w:rFonts w:ascii="Courier" w:hAnsi="Courier" w:cs="Courier"/>
          <w:sz w:val="24"/>
          <w:szCs w:val="24"/>
        </w:rPr>
        <w:t xml:space="preserve"> </w:t>
      </w:r>
      <w:r w:rsidRPr="00F005A9">
        <w:rPr>
          <w:rFonts w:ascii="Times-Roman" w:hAnsi="Times-Roman" w:cs="Times-Roman"/>
          <w:sz w:val="24"/>
          <w:szCs w:val="24"/>
        </w:rPr>
        <w:t xml:space="preserve">class. Before the refactoring, </w:t>
      </w:r>
      <w:proofErr w:type="spellStart"/>
      <w:proofErr w:type="gramStart"/>
      <w:r w:rsidRPr="00F005A9">
        <w:rPr>
          <w:rFonts w:ascii="Courier" w:hAnsi="Courier" w:cs="Courier"/>
          <w:sz w:val="24"/>
          <w:szCs w:val="24"/>
        </w:rPr>
        <w:t>overdraftCharge</w:t>
      </w:r>
      <w:proofErr w:type="spellEnd"/>
      <w:r w:rsidRPr="00F005A9">
        <w:rPr>
          <w:rFonts w:ascii="Courier" w:hAnsi="Courier" w:cs="Courier"/>
          <w:sz w:val="24"/>
          <w:szCs w:val="24"/>
        </w:rPr>
        <w:t>(</w:t>
      </w:r>
      <w:proofErr w:type="gramEnd"/>
      <w:r w:rsidRPr="00F005A9">
        <w:rPr>
          <w:rFonts w:ascii="Courier" w:hAnsi="Courier" w:cs="Courier"/>
          <w:sz w:val="24"/>
          <w:szCs w:val="24"/>
        </w:rPr>
        <w:t>)</w:t>
      </w:r>
      <w:r w:rsidR="00F005A9" w:rsidRPr="00F005A9">
        <w:rPr>
          <w:rFonts w:ascii="Times-Roman" w:hAnsi="Times-Roman" w:cs="Times-Roman"/>
          <w:sz w:val="24"/>
          <w:szCs w:val="24"/>
        </w:rPr>
        <w:t xml:space="preserve">provides its return value to </w:t>
      </w:r>
      <w:proofErr w:type="spellStart"/>
      <w:r w:rsidR="00F005A9" w:rsidRPr="00F005A9">
        <w:rPr>
          <w:rFonts w:ascii="Courier" w:hAnsi="Courier" w:cs="Courier"/>
          <w:sz w:val="24"/>
          <w:szCs w:val="24"/>
        </w:rPr>
        <w:t>bankCharge</w:t>
      </w:r>
      <w:proofErr w:type="spellEnd"/>
      <w:r w:rsidR="00F005A9" w:rsidRPr="00F005A9">
        <w:rPr>
          <w:rFonts w:ascii="Courier" w:hAnsi="Courier" w:cs="Courier"/>
          <w:sz w:val="24"/>
          <w:szCs w:val="24"/>
        </w:rPr>
        <w:t xml:space="preserve">() </w:t>
      </w:r>
      <w:r w:rsidR="00F005A9" w:rsidRPr="00F005A9">
        <w:rPr>
          <w:rFonts w:ascii="Times-Roman" w:hAnsi="Times-Roman" w:cs="Times-Roman"/>
          <w:sz w:val="24"/>
          <w:szCs w:val="24"/>
        </w:rPr>
        <w:lastRenderedPageBreak/>
        <w:t>and uses the</w:t>
      </w:r>
      <w:r w:rsidR="00F005A9">
        <w:rPr>
          <w:rFonts w:ascii="Times-Roman" w:hAnsi="Times-Roman" w:cs="Times-Roman"/>
          <w:sz w:val="24"/>
          <w:szCs w:val="24"/>
        </w:rPr>
        <w:t xml:space="preserve"> </w:t>
      </w:r>
      <w:r w:rsidR="00F005A9" w:rsidRPr="00F005A9">
        <w:rPr>
          <w:rFonts w:ascii="Times-Roman" w:hAnsi="Times-Roman" w:cs="Times-Roman"/>
          <w:sz w:val="24"/>
          <w:szCs w:val="24"/>
        </w:rPr>
        <w:t xml:space="preserve">return values of </w:t>
      </w:r>
      <w:proofErr w:type="spellStart"/>
      <w:r w:rsidR="00F005A9" w:rsidRPr="00F005A9">
        <w:rPr>
          <w:rFonts w:ascii="CMMI10" w:hAnsi="CMMI10" w:cs="CMMI10"/>
          <w:i/>
          <w:iCs/>
          <w:sz w:val="24"/>
          <w:szCs w:val="24"/>
        </w:rPr>
        <w:t>n</w:t>
      </w:r>
      <w:proofErr w:type="spellEnd"/>
      <w:r w:rsidR="00F005A9" w:rsidRPr="00F005A9">
        <w:rPr>
          <w:rFonts w:ascii="CMMI10" w:hAnsi="CMMI10" w:cs="CMMI10"/>
          <w:i/>
          <w:iCs/>
          <w:sz w:val="24"/>
          <w:szCs w:val="24"/>
        </w:rPr>
        <w:t xml:space="preserve"> </w:t>
      </w:r>
      <w:r w:rsidR="00F005A9" w:rsidRPr="00F005A9">
        <w:rPr>
          <w:rFonts w:ascii="Times-Roman" w:hAnsi="Times-Roman" w:cs="Times-Roman"/>
          <w:sz w:val="24"/>
          <w:szCs w:val="24"/>
        </w:rPr>
        <w:t>account type decision methods such</w:t>
      </w:r>
      <w:r w:rsidR="00F005A9">
        <w:rPr>
          <w:rFonts w:ascii="Times-Roman" w:hAnsi="Times-Roman" w:cs="Times-Roman"/>
          <w:sz w:val="24"/>
          <w:szCs w:val="24"/>
        </w:rPr>
        <w:t xml:space="preserve"> </w:t>
      </w:r>
      <w:r w:rsidR="00F005A9" w:rsidRPr="00F005A9">
        <w:rPr>
          <w:rFonts w:ascii="Times-Roman" w:hAnsi="Times-Roman" w:cs="Times-Roman"/>
          <w:sz w:val="24"/>
          <w:szCs w:val="24"/>
        </w:rPr>
        <w:t xml:space="preserve">as </w:t>
      </w:r>
      <w:proofErr w:type="spellStart"/>
      <w:r w:rsidR="00F005A9" w:rsidRPr="00F005A9">
        <w:rPr>
          <w:rFonts w:ascii="Courier" w:hAnsi="Courier" w:cs="Courier"/>
          <w:sz w:val="24"/>
          <w:szCs w:val="24"/>
        </w:rPr>
        <w:t>AccountType.isPremium</w:t>
      </w:r>
      <w:proofErr w:type="spellEnd"/>
      <w:r w:rsidR="00F005A9" w:rsidRPr="00F005A9">
        <w:rPr>
          <w:rFonts w:ascii="Courier" w:hAnsi="Courier" w:cs="Courier"/>
          <w:sz w:val="24"/>
          <w:szCs w:val="24"/>
        </w:rPr>
        <w:t>()</w:t>
      </w:r>
      <w:r w:rsidR="00F005A9" w:rsidRPr="00F005A9">
        <w:rPr>
          <w:rFonts w:ascii="Times-Roman" w:hAnsi="Times-Roman" w:cs="Times-Roman"/>
          <w:sz w:val="24"/>
          <w:szCs w:val="24"/>
        </w:rPr>
        <w:t>. In other words,</w:t>
      </w:r>
      <w:r w:rsidR="00F005A9">
        <w:rPr>
          <w:rFonts w:ascii="Times-Roman" w:hAnsi="Times-Roman" w:cs="Times-Roman"/>
          <w:sz w:val="24"/>
          <w:szCs w:val="24"/>
        </w:rPr>
        <w:t xml:space="preserve"> </w:t>
      </w:r>
      <w:r w:rsidR="00F005A9" w:rsidRPr="00F005A9">
        <w:rPr>
          <w:rFonts w:ascii="Times-Roman" w:hAnsi="Times-Roman" w:cs="Times-Roman"/>
          <w:sz w:val="24"/>
          <w:szCs w:val="24"/>
        </w:rPr>
        <w:t xml:space="preserve">the coupling of </w:t>
      </w:r>
      <w:proofErr w:type="spellStart"/>
      <w:proofErr w:type="gramStart"/>
      <w:r w:rsidR="00F005A9" w:rsidRPr="00F005A9">
        <w:rPr>
          <w:rFonts w:ascii="Courier" w:hAnsi="Courier" w:cs="Courier"/>
          <w:sz w:val="24"/>
          <w:szCs w:val="24"/>
        </w:rPr>
        <w:t>overdraftCharge</w:t>
      </w:r>
      <w:proofErr w:type="spellEnd"/>
      <w:r w:rsidR="00F005A9" w:rsidRPr="00F005A9">
        <w:rPr>
          <w:rFonts w:ascii="Courier" w:hAnsi="Courier" w:cs="Courier"/>
          <w:sz w:val="24"/>
          <w:szCs w:val="24"/>
        </w:rPr>
        <w:t>(</w:t>
      </w:r>
      <w:proofErr w:type="gramEnd"/>
      <w:r w:rsidR="00F005A9" w:rsidRPr="00F005A9">
        <w:rPr>
          <w:rFonts w:ascii="Courier" w:hAnsi="Courier" w:cs="Courier"/>
          <w:sz w:val="24"/>
          <w:szCs w:val="24"/>
        </w:rPr>
        <w:t xml:space="preserve">) </w:t>
      </w:r>
      <w:r w:rsidR="00F005A9" w:rsidRPr="00F005A9">
        <w:rPr>
          <w:rFonts w:ascii="Times-Roman" w:hAnsi="Times-Roman" w:cs="Times-Roman"/>
          <w:sz w:val="24"/>
          <w:szCs w:val="24"/>
        </w:rPr>
        <w:t>consists of</w:t>
      </w:r>
      <w:r w:rsidR="00F005A9">
        <w:rPr>
          <w:rFonts w:ascii="Times-Roman" w:hAnsi="Times-Roman" w:cs="Times-Roman"/>
          <w:sz w:val="24"/>
          <w:szCs w:val="24"/>
        </w:rPr>
        <w:t xml:space="preserve"> </w:t>
      </w:r>
      <w:r w:rsidR="00F005A9" w:rsidRPr="00F005A9">
        <w:rPr>
          <w:rFonts w:ascii="Times-Roman" w:hAnsi="Times-Roman" w:cs="Times-Roman"/>
          <w:sz w:val="24"/>
          <w:szCs w:val="24"/>
        </w:rPr>
        <w:t xml:space="preserve">one intra–class return value coupling and </w:t>
      </w:r>
      <w:proofErr w:type="spellStart"/>
      <w:r w:rsidR="00F005A9" w:rsidRPr="00F005A9">
        <w:rPr>
          <w:rFonts w:ascii="CMMI10" w:hAnsi="CMMI10" w:cs="CMMI10"/>
          <w:i/>
          <w:iCs/>
          <w:sz w:val="24"/>
          <w:szCs w:val="24"/>
        </w:rPr>
        <w:t>n</w:t>
      </w:r>
      <w:proofErr w:type="spellEnd"/>
      <w:r w:rsidR="00F005A9" w:rsidRPr="00F005A9">
        <w:rPr>
          <w:rFonts w:ascii="CMMI10" w:hAnsi="CMMI10" w:cs="CMMI10"/>
          <w:i/>
          <w:iCs/>
          <w:sz w:val="24"/>
          <w:szCs w:val="24"/>
        </w:rPr>
        <w:t xml:space="preserve"> </w:t>
      </w:r>
      <w:r w:rsidR="00F005A9" w:rsidRPr="00F005A9">
        <w:rPr>
          <w:rFonts w:ascii="Times-Roman" w:hAnsi="Times-Roman" w:cs="Times-Roman"/>
          <w:sz w:val="24"/>
          <w:szCs w:val="24"/>
        </w:rPr>
        <w:t>inter–class</w:t>
      </w:r>
      <w:r w:rsidR="00F005A9">
        <w:rPr>
          <w:rFonts w:ascii="Times-Roman" w:hAnsi="Times-Roman" w:cs="Times-Roman"/>
          <w:sz w:val="24"/>
          <w:szCs w:val="24"/>
        </w:rPr>
        <w:t xml:space="preserve"> </w:t>
      </w:r>
      <w:r w:rsidR="00F005A9" w:rsidRPr="00F005A9">
        <w:rPr>
          <w:rFonts w:ascii="Times-Roman" w:hAnsi="Times-Roman" w:cs="Times-Roman"/>
          <w:sz w:val="24"/>
          <w:szCs w:val="24"/>
        </w:rPr>
        <w:t>return value couplings. Therefore the whole coupling of</w:t>
      </w:r>
      <w:r w:rsidR="00F005A9">
        <w:rPr>
          <w:rFonts w:ascii="Times-Roman" w:hAnsi="Times-Roman" w:cs="Times-Roman"/>
          <w:sz w:val="24"/>
          <w:szCs w:val="24"/>
        </w:rPr>
        <w:t xml:space="preserve"> </w:t>
      </w:r>
      <w:proofErr w:type="spellStart"/>
      <w:proofErr w:type="gramStart"/>
      <w:r w:rsidR="00F005A9" w:rsidRPr="00F005A9">
        <w:rPr>
          <w:rFonts w:ascii="Courier" w:hAnsi="Courier" w:cs="Courier"/>
          <w:sz w:val="24"/>
          <w:szCs w:val="24"/>
        </w:rPr>
        <w:t>overdraftCharge</w:t>
      </w:r>
      <w:proofErr w:type="spellEnd"/>
      <w:r w:rsidR="00F005A9" w:rsidRPr="00F005A9">
        <w:rPr>
          <w:rFonts w:ascii="Courier" w:hAnsi="Courier" w:cs="Courier"/>
          <w:sz w:val="24"/>
          <w:szCs w:val="24"/>
        </w:rPr>
        <w:t>(</w:t>
      </w:r>
      <w:proofErr w:type="gramEnd"/>
      <w:r w:rsidR="00F005A9" w:rsidRPr="00F005A9">
        <w:rPr>
          <w:rFonts w:ascii="Courier" w:hAnsi="Courier" w:cs="Courier"/>
          <w:sz w:val="24"/>
          <w:szCs w:val="24"/>
        </w:rPr>
        <w:t xml:space="preserve">) </w:t>
      </w:r>
      <w:r w:rsidR="00F005A9" w:rsidRPr="00F005A9">
        <w:rPr>
          <w:rFonts w:ascii="Times-Roman" w:hAnsi="Times-Roman" w:cs="Times-Roman"/>
          <w:sz w:val="24"/>
          <w:szCs w:val="24"/>
        </w:rPr>
        <w:t xml:space="preserve">is </w:t>
      </w:r>
      <w:proofErr w:type="spellStart"/>
      <w:r w:rsidR="00AB7079">
        <w:rPr>
          <w:rFonts w:ascii="CMMI10" w:hAnsi="CMMI10" w:cs="CMMI10"/>
          <w:i/>
          <w:iCs/>
          <w:sz w:val="24"/>
          <w:szCs w:val="24"/>
        </w:rPr>
        <w:t>W</w:t>
      </w:r>
      <w:r w:rsidR="00F005A9" w:rsidRPr="00F005A9">
        <w:rPr>
          <w:rFonts w:ascii="CMMI5" w:hAnsi="CMMI5" w:cs="CMMI5"/>
          <w:i/>
          <w:iCs/>
          <w:sz w:val="24"/>
          <w:szCs w:val="24"/>
        </w:rPr>
        <w:t>rv</w:t>
      </w:r>
      <w:proofErr w:type="spellEnd"/>
      <w:r w:rsidR="00F005A9" w:rsidRPr="00F005A9">
        <w:rPr>
          <w:rFonts w:ascii="CMR10" w:hAnsi="CMR10" w:cs="CMR10"/>
          <w:sz w:val="24"/>
          <w:szCs w:val="24"/>
        </w:rPr>
        <w:t xml:space="preserve">(1 + </w:t>
      </w:r>
      <w:r w:rsidR="00F005A9" w:rsidRPr="00F005A9">
        <w:rPr>
          <w:rFonts w:ascii="CMMI10" w:hAnsi="CMMI10" w:cs="CMMI10"/>
          <w:i/>
          <w:iCs/>
          <w:sz w:val="24"/>
          <w:szCs w:val="24"/>
        </w:rPr>
        <w:t>n</w:t>
      </w:r>
      <w:r w:rsidR="00F6352A">
        <w:rPr>
          <w:rFonts w:ascii="CMMI10" w:hAnsi="CMMI10" w:cs="CMMI10"/>
          <w:i/>
          <w:iCs/>
          <w:sz w:val="24"/>
          <w:szCs w:val="24"/>
        </w:rPr>
        <w:t>*</w:t>
      </w:r>
      <w:proofErr w:type="spellStart"/>
      <w:r w:rsidR="00F005A9" w:rsidRPr="00F005A9">
        <w:rPr>
          <w:rFonts w:ascii="CMMI10" w:hAnsi="CMMI10" w:cs="CMMI10"/>
          <w:i/>
          <w:iCs/>
          <w:sz w:val="24"/>
          <w:szCs w:val="24"/>
        </w:rPr>
        <w:t>κ</w:t>
      </w:r>
      <w:r w:rsidR="00F005A9" w:rsidRPr="00F005A9">
        <w:rPr>
          <w:rFonts w:ascii="CMMI7" w:hAnsi="CMMI7" w:cs="CMMI7"/>
          <w:i/>
          <w:iCs/>
          <w:sz w:val="24"/>
          <w:szCs w:val="24"/>
        </w:rPr>
        <w:t>rv</w:t>
      </w:r>
      <w:proofErr w:type="spellEnd"/>
      <w:r w:rsidR="00F005A9" w:rsidRPr="00F005A9">
        <w:rPr>
          <w:rFonts w:ascii="CMR10" w:hAnsi="CMR10" w:cs="CMR10"/>
          <w:sz w:val="24"/>
          <w:szCs w:val="24"/>
        </w:rPr>
        <w:t>)</w:t>
      </w:r>
      <w:r w:rsidR="00F005A9" w:rsidRPr="00F005A9">
        <w:rPr>
          <w:rFonts w:ascii="Times-Roman" w:hAnsi="Times-Roman" w:cs="Times-Roman"/>
          <w:sz w:val="24"/>
          <w:szCs w:val="24"/>
        </w:rPr>
        <w:t>.</w:t>
      </w:r>
    </w:p>
    <w:p w:rsidR="007A763E" w:rsidRDefault="00F005A9" w:rsidP="00AB7079">
      <w:pPr>
        <w:autoSpaceDE w:val="0"/>
        <w:autoSpaceDN w:val="0"/>
        <w:adjustRightInd w:val="0"/>
        <w:spacing w:after="0" w:line="240" w:lineRule="auto"/>
        <w:jc w:val="both"/>
        <w:rPr>
          <w:rFonts w:ascii="Times-Roman" w:hAnsi="Times-Roman" w:cs="Times-Roman"/>
          <w:sz w:val="24"/>
          <w:szCs w:val="24"/>
        </w:rPr>
      </w:pPr>
      <w:r w:rsidRPr="00F005A9">
        <w:rPr>
          <w:rFonts w:ascii="Times-Roman" w:hAnsi="Times-Roman" w:cs="Times-Roman"/>
          <w:sz w:val="24"/>
          <w:szCs w:val="24"/>
        </w:rPr>
        <w:t xml:space="preserve">After the refactoring, on the other hand, </w:t>
      </w:r>
      <w:proofErr w:type="spellStart"/>
      <w:proofErr w:type="gramStart"/>
      <w:r w:rsidRPr="00F005A9">
        <w:rPr>
          <w:rFonts w:ascii="Courier" w:hAnsi="Courier" w:cs="Courier"/>
          <w:sz w:val="24"/>
          <w:szCs w:val="24"/>
        </w:rPr>
        <w:t>overdraftCharge</w:t>
      </w:r>
      <w:proofErr w:type="spellEnd"/>
      <w:r w:rsidRPr="00F005A9">
        <w:rPr>
          <w:rFonts w:ascii="Courier" w:hAnsi="Courier" w:cs="Courier"/>
          <w:sz w:val="24"/>
          <w:szCs w:val="24"/>
        </w:rPr>
        <w:t>(</w:t>
      </w:r>
      <w:proofErr w:type="gramEnd"/>
      <w:r w:rsidRPr="00F005A9">
        <w:rPr>
          <w:rFonts w:ascii="Courier" w:hAnsi="Courier" w:cs="Courier"/>
          <w:sz w:val="24"/>
          <w:szCs w:val="24"/>
        </w:rPr>
        <w:t>)</w:t>
      </w:r>
      <w:r>
        <w:rPr>
          <w:rFonts w:ascii="Courier" w:hAnsi="Courier" w:cs="Courier"/>
          <w:sz w:val="24"/>
          <w:szCs w:val="24"/>
        </w:rPr>
        <w:t xml:space="preserve"> </w:t>
      </w:r>
      <w:r w:rsidRPr="00F005A9">
        <w:rPr>
          <w:rFonts w:ascii="Times-Roman" w:hAnsi="Times-Roman" w:cs="Times-Roman"/>
          <w:sz w:val="24"/>
          <w:szCs w:val="24"/>
        </w:rPr>
        <w:t xml:space="preserve">provides its return value to </w:t>
      </w:r>
      <w:proofErr w:type="spellStart"/>
      <w:r w:rsidRPr="00F005A9">
        <w:rPr>
          <w:rFonts w:ascii="Courier" w:hAnsi="Courier" w:cs="Courier"/>
          <w:sz w:val="24"/>
          <w:szCs w:val="24"/>
        </w:rPr>
        <w:t>Account.bankCharge</w:t>
      </w:r>
      <w:proofErr w:type="spellEnd"/>
      <w:r w:rsidRPr="00F005A9">
        <w:rPr>
          <w:rFonts w:ascii="Courier" w:hAnsi="Courier" w:cs="Courier"/>
          <w:sz w:val="24"/>
          <w:szCs w:val="24"/>
        </w:rPr>
        <w:t>()</w:t>
      </w:r>
      <w:r w:rsidRPr="00F005A9">
        <w:rPr>
          <w:rFonts w:ascii="Times-Roman" w:hAnsi="Times-Roman" w:cs="Times-Roman"/>
          <w:sz w:val="24"/>
          <w:szCs w:val="24"/>
        </w:rPr>
        <w:t xml:space="preserve">, receives a parameter from </w:t>
      </w:r>
      <w:r w:rsidRPr="00F005A9">
        <w:rPr>
          <w:rFonts w:ascii="Courier" w:hAnsi="Courier" w:cs="Courier"/>
          <w:sz w:val="24"/>
          <w:szCs w:val="24"/>
        </w:rPr>
        <w:t>Account.</w:t>
      </w:r>
      <w:r>
        <w:rPr>
          <w:rFonts w:ascii="Courier" w:hAnsi="Courier" w:cs="Courier"/>
          <w:sz w:val="24"/>
          <w:szCs w:val="24"/>
        </w:rPr>
        <w:t xml:space="preserve"> </w:t>
      </w:r>
      <w:proofErr w:type="spellStart"/>
      <w:proofErr w:type="gramStart"/>
      <w:r w:rsidRPr="00F005A9">
        <w:rPr>
          <w:rFonts w:ascii="Courier" w:hAnsi="Courier" w:cs="Courier"/>
          <w:sz w:val="24"/>
          <w:szCs w:val="24"/>
        </w:rPr>
        <w:t>bankCharge</w:t>
      </w:r>
      <w:proofErr w:type="spellEnd"/>
      <w:r w:rsidRPr="00F005A9">
        <w:rPr>
          <w:rFonts w:ascii="Courier" w:hAnsi="Courier" w:cs="Courier"/>
          <w:sz w:val="24"/>
          <w:szCs w:val="24"/>
        </w:rPr>
        <w:t>(</w:t>
      </w:r>
      <w:proofErr w:type="gramEnd"/>
      <w:r w:rsidRPr="00F005A9">
        <w:rPr>
          <w:rFonts w:ascii="Courier" w:hAnsi="Courier" w:cs="Courier"/>
          <w:sz w:val="24"/>
          <w:szCs w:val="24"/>
        </w:rPr>
        <w:t>)</w:t>
      </w:r>
      <w:r w:rsidRPr="00F005A9">
        <w:rPr>
          <w:rFonts w:ascii="Times-Roman" w:hAnsi="Times-Roman" w:cs="Times-Roman"/>
          <w:sz w:val="24"/>
          <w:szCs w:val="24"/>
        </w:rPr>
        <w:t>, and uses the return values of</w:t>
      </w:r>
      <w:r>
        <w:rPr>
          <w:rFonts w:ascii="Times-Roman" w:hAnsi="Times-Roman" w:cs="Times-Roman"/>
          <w:sz w:val="24"/>
          <w:szCs w:val="24"/>
        </w:rPr>
        <w:t xml:space="preserve"> </w:t>
      </w:r>
      <w:proofErr w:type="spellStart"/>
      <w:r w:rsidRPr="00F005A9">
        <w:rPr>
          <w:rFonts w:ascii="CMMI10" w:hAnsi="CMMI10" w:cs="CMMI10"/>
          <w:i/>
          <w:iCs/>
          <w:sz w:val="24"/>
          <w:szCs w:val="24"/>
        </w:rPr>
        <w:t>n</w:t>
      </w:r>
      <w:proofErr w:type="spellEnd"/>
      <w:r w:rsidRPr="00F005A9">
        <w:rPr>
          <w:rFonts w:ascii="CMMI10" w:hAnsi="CMMI10" w:cs="CMMI10"/>
          <w:i/>
          <w:iCs/>
          <w:sz w:val="24"/>
          <w:szCs w:val="24"/>
        </w:rPr>
        <w:t xml:space="preserve"> </w:t>
      </w:r>
      <w:r w:rsidRPr="00F005A9">
        <w:rPr>
          <w:rFonts w:ascii="Times-Roman" w:hAnsi="Times-Roman" w:cs="Times-Roman"/>
          <w:sz w:val="24"/>
          <w:szCs w:val="24"/>
        </w:rPr>
        <w:t xml:space="preserve">account type decision methods such as </w:t>
      </w:r>
      <w:proofErr w:type="spellStart"/>
      <w:r w:rsidRPr="00F005A9">
        <w:rPr>
          <w:rFonts w:ascii="Courier" w:hAnsi="Courier" w:cs="Courier"/>
          <w:sz w:val="24"/>
          <w:szCs w:val="24"/>
        </w:rPr>
        <w:t>isPremium</w:t>
      </w:r>
      <w:proofErr w:type="spellEnd"/>
      <w:r w:rsidRPr="00F005A9">
        <w:rPr>
          <w:rFonts w:ascii="Courier" w:hAnsi="Courier" w:cs="Courier"/>
          <w:sz w:val="24"/>
          <w:szCs w:val="24"/>
        </w:rPr>
        <w:t>()</w:t>
      </w:r>
      <w:r w:rsidRPr="00F005A9">
        <w:rPr>
          <w:rFonts w:ascii="Times-Roman" w:hAnsi="Times-Roman" w:cs="Times-Roman"/>
          <w:sz w:val="24"/>
          <w:szCs w:val="24"/>
        </w:rPr>
        <w:t>.</w:t>
      </w:r>
      <w:r>
        <w:rPr>
          <w:rFonts w:ascii="Times-Roman" w:hAnsi="Times-Roman" w:cs="Times-Roman"/>
          <w:sz w:val="24"/>
          <w:szCs w:val="24"/>
        </w:rPr>
        <w:t xml:space="preserve"> </w:t>
      </w:r>
      <w:r w:rsidRPr="00F005A9">
        <w:rPr>
          <w:rFonts w:ascii="Times-Roman" w:hAnsi="Times-Roman" w:cs="Times-Roman"/>
          <w:sz w:val="24"/>
          <w:szCs w:val="24"/>
        </w:rPr>
        <w:t xml:space="preserve">In other words, the coupling of </w:t>
      </w:r>
      <w:proofErr w:type="spellStart"/>
      <w:proofErr w:type="gramStart"/>
      <w:r w:rsidRPr="00F005A9">
        <w:rPr>
          <w:rFonts w:ascii="Courier" w:hAnsi="Courier" w:cs="Courier"/>
          <w:sz w:val="24"/>
          <w:szCs w:val="24"/>
        </w:rPr>
        <w:t>overdraftCharge</w:t>
      </w:r>
      <w:proofErr w:type="spellEnd"/>
      <w:r w:rsidRPr="00F005A9">
        <w:rPr>
          <w:rFonts w:ascii="Courier" w:hAnsi="Courier" w:cs="Courier"/>
          <w:sz w:val="24"/>
          <w:szCs w:val="24"/>
        </w:rPr>
        <w:t>(</w:t>
      </w:r>
      <w:proofErr w:type="gramEnd"/>
      <w:r w:rsidRPr="00F005A9">
        <w:rPr>
          <w:rFonts w:ascii="Courier" w:hAnsi="Courier" w:cs="Courier"/>
          <w:sz w:val="24"/>
          <w:szCs w:val="24"/>
        </w:rPr>
        <w:t>)</w:t>
      </w:r>
      <w:r>
        <w:rPr>
          <w:rFonts w:ascii="Courier" w:hAnsi="Courier" w:cs="Courier"/>
          <w:sz w:val="24"/>
          <w:szCs w:val="24"/>
        </w:rPr>
        <w:t xml:space="preserve"> </w:t>
      </w:r>
      <w:r w:rsidRPr="00F005A9">
        <w:rPr>
          <w:rFonts w:ascii="Times-Roman" w:hAnsi="Times-Roman" w:cs="Times-Roman"/>
          <w:sz w:val="24"/>
          <w:szCs w:val="24"/>
        </w:rPr>
        <w:t xml:space="preserve">consists of one inter–class return value coupling, </w:t>
      </w:r>
      <w:proofErr w:type="spellStart"/>
      <w:r w:rsidRPr="00F005A9">
        <w:rPr>
          <w:rFonts w:ascii="CMMI10" w:hAnsi="CMMI10" w:cs="CMMI10"/>
          <w:i/>
          <w:iCs/>
          <w:sz w:val="24"/>
          <w:szCs w:val="24"/>
        </w:rPr>
        <w:t>n</w:t>
      </w:r>
      <w:proofErr w:type="spellEnd"/>
      <w:r w:rsidRPr="00F005A9">
        <w:rPr>
          <w:rFonts w:ascii="CMMI10" w:hAnsi="CMMI10" w:cs="CMMI10"/>
          <w:i/>
          <w:iCs/>
          <w:sz w:val="24"/>
          <w:szCs w:val="24"/>
        </w:rPr>
        <w:t xml:space="preserve"> </w:t>
      </w:r>
      <w:r w:rsidRPr="00F005A9">
        <w:rPr>
          <w:rFonts w:ascii="Times-Roman" w:hAnsi="Times-Roman" w:cs="Times-Roman"/>
          <w:sz w:val="24"/>
          <w:szCs w:val="24"/>
        </w:rPr>
        <w:t>intra–class return value couplings, and one intra–class parameter</w:t>
      </w:r>
      <w:r>
        <w:rPr>
          <w:rFonts w:ascii="Times-Roman" w:hAnsi="Times-Roman" w:cs="Times-Roman"/>
          <w:sz w:val="24"/>
          <w:szCs w:val="24"/>
        </w:rPr>
        <w:t xml:space="preserve"> </w:t>
      </w:r>
      <w:r w:rsidRPr="00F005A9">
        <w:rPr>
          <w:rFonts w:ascii="Times-Roman" w:hAnsi="Times-Roman" w:cs="Times-Roman"/>
          <w:sz w:val="24"/>
          <w:szCs w:val="24"/>
        </w:rPr>
        <w:t xml:space="preserve">coupling. Therefore the whole coupling of </w:t>
      </w:r>
      <w:proofErr w:type="spellStart"/>
      <w:proofErr w:type="gramStart"/>
      <w:r w:rsidRPr="00F005A9">
        <w:rPr>
          <w:rFonts w:ascii="Courier" w:hAnsi="Courier" w:cs="Courier"/>
          <w:sz w:val="24"/>
          <w:szCs w:val="24"/>
        </w:rPr>
        <w:t>overdraftCharge</w:t>
      </w:r>
      <w:proofErr w:type="spellEnd"/>
      <w:r w:rsidRPr="00F005A9">
        <w:rPr>
          <w:rFonts w:ascii="Courier" w:hAnsi="Courier" w:cs="Courier"/>
          <w:sz w:val="24"/>
          <w:szCs w:val="24"/>
        </w:rPr>
        <w:t>(</w:t>
      </w:r>
      <w:proofErr w:type="gramEnd"/>
      <w:r w:rsidRPr="00F005A9">
        <w:rPr>
          <w:rFonts w:ascii="Courier" w:hAnsi="Courier" w:cs="Courier"/>
          <w:sz w:val="24"/>
          <w:szCs w:val="24"/>
        </w:rPr>
        <w:t>)</w:t>
      </w:r>
      <w:r w:rsidRPr="00F005A9">
        <w:rPr>
          <w:rFonts w:ascii="Times-Roman" w:hAnsi="Times-Roman" w:cs="Times-Roman"/>
          <w:sz w:val="24"/>
          <w:szCs w:val="24"/>
        </w:rPr>
        <w:t xml:space="preserve">is </w:t>
      </w:r>
      <w:proofErr w:type="spellStart"/>
      <w:r w:rsidR="00AB7079">
        <w:rPr>
          <w:rFonts w:ascii="CMMI10" w:hAnsi="CMMI10" w:cs="CMMI10"/>
          <w:i/>
          <w:iCs/>
          <w:sz w:val="24"/>
          <w:szCs w:val="24"/>
        </w:rPr>
        <w:t>W</w:t>
      </w:r>
      <w:r w:rsidRPr="00F005A9">
        <w:rPr>
          <w:rFonts w:ascii="CMMI5" w:hAnsi="CMMI5" w:cs="CMMI5"/>
          <w:i/>
          <w:iCs/>
          <w:sz w:val="24"/>
          <w:szCs w:val="24"/>
        </w:rPr>
        <w:t>rv</w:t>
      </w:r>
      <w:proofErr w:type="spellEnd"/>
      <w:r w:rsidRPr="00F005A9">
        <w:rPr>
          <w:rFonts w:ascii="CMMI5" w:hAnsi="CMMI5" w:cs="CMMI5"/>
          <w:i/>
          <w:iCs/>
          <w:sz w:val="24"/>
          <w:szCs w:val="24"/>
        </w:rPr>
        <w:t xml:space="preserve"> </w:t>
      </w:r>
      <w:r w:rsidRPr="00F005A9">
        <w:rPr>
          <w:rFonts w:ascii="CMR10" w:hAnsi="CMR10" w:cs="CMR10"/>
          <w:sz w:val="24"/>
          <w:szCs w:val="24"/>
        </w:rPr>
        <w:t>(</w:t>
      </w:r>
      <w:proofErr w:type="spellStart"/>
      <w:r w:rsidRPr="00F005A9">
        <w:rPr>
          <w:rFonts w:ascii="CMMI10" w:hAnsi="CMMI10" w:cs="CMMI10"/>
          <w:i/>
          <w:iCs/>
          <w:sz w:val="24"/>
          <w:szCs w:val="24"/>
        </w:rPr>
        <w:t>κ</w:t>
      </w:r>
      <w:r w:rsidRPr="00F005A9">
        <w:rPr>
          <w:rFonts w:ascii="CMMI7" w:hAnsi="CMMI7" w:cs="CMMI7"/>
          <w:i/>
          <w:iCs/>
          <w:sz w:val="24"/>
          <w:szCs w:val="24"/>
        </w:rPr>
        <w:t>rv</w:t>
      </w:r>
      <w:proofErr w:type="spellEnd"/>
      <w:r w:rsidRPr="00F005A9">
        <w:rPr>
          <w:rFonts w:ascii="CMMI7" w:hAnsi="CMMI7" w:cs="CMMI7"/>
          <w:i/>
          <w:iCs/>
          <w:sz w:val="24"/>
          <w:szCs w:val="24"/>
        </w:rPr>
        <w:t xml:space="preserve"> </w:t>
      </w:r>
      <w:r w:rsidRPr="00F005A9">
        <w:rPr>
          <w:rFonts w:ascii="CMR10" w:hAnsi="CMR10" w:cs="CMR10"/>
          <w:sz w:val="24"/>
          <w:szCs w:val="24"/>
        </w:rPr>
        <w:t xml:space="preserve">+ </w:t>
      </w:r>
      <w:r w:rsidRPr="00F005A9">
        <w:rPr>
          <w:rFonts w:ascii="CMMI10" w:hAnsi="CMMI10" w:cs="CMMI10"/>
          <w:i/>
          <w:iCs/>
          <w:sz w:val="24"/>
          <w:szCs w:val="24"/>
        </w:rPr>
        <w:t>n</w:t>
      </w:r>
      <w:r w:rsidRPr="00F005A9">
        <w:rPr>
          <w:rFonts w:ascii="CMR10" w:hAnsi="CMR10" w:cs="CMR10"/>
          <w:sz w:val="24"/>
          <w:szCs w:val="24"/>
        </w:rPr>
        <w:t xml:space="preserve">) + </w:t>
      </w:r>
      <w:proofErr w:type="spellStart"/>
      <w:r w:rsidR="00AB7079">
        <w:rPr>
          <w:rFonts w:ascii="CMMI10" w:hAnsi="CMMI10" w:cs="CMMI10"/>
          <w:i/>
          <w:iCs/>
          <w:sz w:val="24"/>
          <w:szCs w:val="24"/>
        </w:rPr>
        <w:t>W</w:t>
      </w:r>
      <w:r w:rsidRPr="00F005A9">
        <w:rPr>
          <w:rFonts w:ascii="CMMI5" w:hAnsi="CMMI5" w:cs="CMMI5"/>
          <w:i/>
          <w:iCs/>
          <w:sz w:val="24"/>
          <w:szCs w:val="24"/>
        </w:rPr>
        <w:t>pp</w:t>
      </w:r>
      <w:proofErr w:type="spellEnd"/>
      <w:r w:rsidRPr="00F005A9">
        <w:rPr>
          <w:rFonts w:ascii="CMMI5" w:hAnsi="CMMI5" w:cs="CMMI5"/>
          <w:i/>
          <w:iCs/>
          <w:sz w:val="24"/>
          <w:szCs w:val="24"/>
        </w:rPr>
        <w:t xml:space="preserve"> </w:t>
      </w:r>
      <w:r w:rsidRPr="00F005A9">
        <w:rPr>
          <w:rFonts w:ascii="Times-Roman" w:hAnsi="Times-Roman" w:cs="Times-Roman"/>
          <w:sz w:val="24"/>
          <w:szCs w:val="24"/>
        </w:rPr>
        <w:t>.</w:t>
      </w:r>
    </w:p>
    <w:p w:rsidR="00F005A9" w:rsidRPr="00F005A9" w:rsidRDefault="00F005A9" w:rsidP="00F005A9">
      <w:pPr>
        <w:autoSpaceDE w:val="0"/>
        <w:autoSpaceDN w:val="0"/>
        <w:adjustRightInd w:val="0"/>
        <w:spacing w:after="0" w:line="240" w:lineRule="auto"/>
        <w:jc w:val="both"/>
        <w:rPr>
          <w:rFonts w:ascii="Times-Roman" w:hAnsi="Times-Roman" w:cs="Times-Roman"/>
          <w:sz w:val="24"/>
          <w:szCs w:val="24"/>
        </w:rPr>
      </w:pPr>
      <w:r w:rsidRPr="00F005A9">
        <w:rPr>
          <w:rFonts w:ascii="Times-Roman" w:hAnsi="Times-Roman" w:cs="Times-Roman"/>
          <w:sz w:val="24"/>
          <w:szCs w:val="24"/>
        </w:rPr>
        <w:t>The refactoring effect is then calculated as follows:</w:t>
      </w:r>
    </w:p>
    <w:p w:rsidR="00F005A9" w:rsidRPr="00F005A9" w:rsidRDefault="00AB7079" w:rsidP="00AB7079">
      <w:pPr>
        <w:autoSpaceDE w:val="0"/>
        <w:autoSpaceDN w:val="0"/>
        <w:adjustRightInd w:val="0"/>
        <w:spacing w:after="0" w:line="240" w:lineRule="auto"/>
        <w:jc w:val="center"/>
        <w:rPr>
          <w:rFonts w:ascii="CMSY10" w:eastAsia="CMSY10" w:hAnsi="Times-Roman" w:cs="CMSY10"/>
          <w:i/>
          <w:iCs/>
          <w:sz w:val="24"/>
          <w:szCs w:val="24"/>
        </w:rPr>
      </w:pPr>
      <w:proofErr w:type="spellStart"/>
      <w:r>
        <w:rPr>
          <w:rFonts w:ascii="CMMI10" w:hAnsi="CMMI10" w:cs="CMMI10"/>
          <w:i/>
          <w:iCs/>
          <w:sz w:val="24"/>
          <w:szCs w:val="24"/>
        </w:rPr>
        <w:t>W</w:t>
      </w:r>
      <w:r w:rsidR="00F005A9" w:rsidRPr="00F005A9">
        <w:rPr>
          <w:rFonts w:ascii="CMMI5" w:hAnsi="CMMI5" w:cs="CMMI5"/>
          <w:i/>
          <w:iCs/>
          <w:sz w:val="24"/>
          <w:szCs w:val="24"/>
        </w:rPr>
        <w:t>rv</w:t>
      </w:r>
      <w:proofErr w:type="spellEnd"/>
      <w:r w:rsidR="00F005A9" w:rsidRPr="00F005A9">
        <w:rPr>
          <w:rFonts w:ascii="CMMI5" w:hAnsi="CMMI5" w:cs="CMMI5"/>
          <w:i/>
          <w:iCs/>
          <w:sz w:val="24"/>
          <w:szCs w:val="24"/>
        </w:rPr>
        <w:t xml:space="preserve"> </w:t>
      </w:r>
      <w:r w:rsidR="00F005A9" w:rsidRPr="00F005A9">
        <w:rPr>
          <w:rFonts w:ascii="CMR10" w:hAnsi="CMR10" w:cs="CMR10"/>
          <w:sz w:val="24"/>
          <w:szCs w:val="24"/>
        </w:rPr>
        <w:t xml:space="preserve">(1 + </w:t>
      </w:r>
      <w:r w:rsidR="00F005A9" w:rsidRPr="00F005A9">
        <w:rPr>
          <w:rFonts w:ascii="CMMI10" w:hAnsi="CMMI10" w:cs="CMMI10"/>
          <w:i/>
          <w:iCs/>
          <w:sz w:val="24"/>
          <w:szCs w:val="24"/>
        </w:rPr>
        <w:t>n</w:t>
      </w:r>
      <w:r>
        <w:rPr>
          <w:rFonts w:ascii="CMMI10" w:hAnsi="CMMI10" w:cs="CMMI10"/>
          <w:i/>
          <w:iCs/>
          <w:sz w:val="24"/>
          <w:szCs w:val="24"/>
        </w:rPr>
        <w:t>*</w:t>
      </w:r>
      <w:proofErr w:type="spellStart"/>
      <w:r w:rsidR="00F005A9" w:rsidRPr="00F005A9">
        <w:rPr>
          <w:rFonts w:ascii="CMMI10" w:hAnsi="CMMI10" w:cs="CMMI10"/>
          <w:i/>
          <w:iCs/>
          <w:sz w:val="24"/>
          <w:szCs w:val="24"/>
        </w:rPr>
        <w:t>κ</w:t>
      </w:r>
      <w:r w:rsidR="00F005A9" w:rsidRPr="00F005A9">
        <w:rPr>
          <w:rFonts w:ascii="CMMI7" w:hAnsi="CMMI7" w:cs="CMMI7"/>
          <w:i/>
          <w:iCs/>
          <w:sz w:val="24"/>
          <w:szCs w:val="24"/>
        </w:rPr>
        <w:t>rv</w:t>
      </w:r>
      <w:proofErr w:type="spellEnd"/>
      <w:r w:rsidR="00F005A9" w:rsidRPr="00F005A9">
        <w:rPr>
          <w:rFonts w:ascii="CMR10" w:hAnsi="CMR10" w:cs="CMR10"/>
          <w:sz w:val="24"/>
          <w:szCs w:val="24"/>
        </w:rPr>
        <w:t xml:space="preserve">) </w:t>
      </w:r>
      <w:r w:rsidR="00F005A9" w:rsidRPr="00F005A9">
        <w:rPr>
          <w:rFonts w:ascii="CMSY10" w:eastAsia="CMSY10" w:hAnsi="Times-Roman" w:cs="CMSY10" w:hint="eastAsia"/>
          <w:i/>
          <w:iCs/>
          <w:sz w:val="24"/>
          <w:szCs w:val="24"/>
        </w:rPr>
        <w:t>−</w:t>
      </w:r>
      <w:r w:rsidR="00F005A9" w:rsidRPr="00F005A9">
        <w:rPr>
          <w:rFonts w:ascii="CMSY10" w:eastAsia="CMSY10" w:hAnsi="Times-Roman" w:cs="CMSY10"/>
          <w:i/>
          <w:iCs/>
          <w:sz w:val="24"/>
          <w:szCs w:val="24"/>
        </w:rPr>
        <w:t xml:space="preserve"> {</w:t>
      </w:r>
      <w:proofErr w:type="spellStart"/>
      <w:r>
        <w:rPr>
          <w:rFonts w:ascii="CMMI10" w:hAnsi="CMMI10" w:cs="CMMI10"/>
          <w:i/>
          <w:iCs/>
          <w:sz w:val="24"/>
          <w:szCs w:val="24"/>
        </w:rPr>
        <w:t>W</w:t>
      </w:r>
      <w:r w:rsidR="00F005A9" w:rsidRPr="00F005A9">
        <w:rPr>
          <w:rFonts w:ascii="CMMI5" w:hAnsi="CMMI5" w:cs="CMMI5"/>
          <w:i/>
          <w:iCs/>
          <w:sz w:val="24"/>
          <w:szCs w:val="24"/>
        </w:rPr>
        <w:t>rv</w:t>
      </w:r>
      <w:proofErr w:type="spellEnd"/>
      <w:r w:rsidR="00F005A9" w:rsidRPr="00F005A9">
        <w:rPr>
          <w:rFonts w:ascii="CMMI5" w:hAnsi="CMMI5" w:cs="CMMI5"/>
          <w:i/>
          <w:iCs/>
          <w:sz w:val="24"/>
          <w:szCs w:val="24"/>
        </w:rPr>
        <w:t xml:space="preserve"> </w:t>
      </w:r>
      <w:r w:rsidR="00F005A9" w:rsidRPr="00F005A9">
        <w:rPr>
          <w:rFonts w:ascii="CMR10" w:hAnsi="CMR10" w:cs="CMR10"/>
          <w:sz w:val="24"/>
          <w:szCs w:val="24"/>
        </w:rPr>
        <w:t>(</w:t>
      </w:r>
      <w:proofErr w:type="spellStart"/>
      <w:r w:rsidR="00F005A9" w:rsidRPr="00F005A9">
        <w:rPr>
          <w:rFonts w:ascii="CMMI10" w:hAnsi="CMMI10" w:cs="CMMI10"/>
          <w:i/>
          <w:iCs/>
          <w:sz w:val="24"/>
          <w:szCs w:val="24"/>
        </w:rPr>
        <w:t>κ</w:t>
      </w:r>
      <w:r w:rsidR="00F005A9" w:rsidRPr="00F005A9">
        <w:rPr>
          <w:rFonts w:ascii="CMMI7" w:hAnsi="CMMI7" w:cs="CMMI7"/>
          <w:i/>
          <w:iCs/>
          <w:sz w:val="24"/>
          <w:szCs w:val="24"/>
        </w:rPr>
        <w:t>rv</w:t>
      </w:r>
      <w:proofErr w:type="spellEnd"/>
      <w:r w:rsidR="00F005A9" w:rsidRPr="00F005A9">
        <w:rPr>
          <w:rFonts w:ascii="CMMI7" w:hAnsi="CMMI7" w:cs="CMMI7"/>
          <w:i/>
          <w:iCs/>
          <w:sz w:val="24"/>
          <w:szCs w:val="24"/>
        </w:rPr>
        <w:t xml:space="preserve"> </w:t>
      </w:r>
      <w:r w:rsidR="00F005A9" w:rsidRPr="00F005A9">
        <w:rPr>
          <w:rFonts w:ascii="CMR10" w:hAnsi="CMR10" w:cs="CMR10"/>
          <w:sz w:val="24"/>
          <w:szCs w:val="24"/>
        </w:rPr>
        <w:t xml:space="preserve">+ </w:t>
      </w:r>
      <w:r w:rsidR="00F005A9" w:rsidRPr="00F005A9">
        <w:rPr>
          <w:rFonts w:ascii="CMMI10" w:hAnsi="CMMI10" w:cs="CMMI10"/>
          <w:i/>
          <w:iCs/>
          <w:sz w:val="24"/>
          <w:szCs w:val="24"/>
        </w:rPr>
        <w:t>n</w:t>
      </w:r>
      <w:r w:rsidR="00F005A9" w:rsidRPr="00F005A9">
        <w:rPr>
          <w:rFonts w:ascii="CMR10" w:hAnsi="CMR10" w:cs="CMR10"/>
          <w:sz w:val="24"/>
          <w:szCs w:val="24"/>
        </w:rPr>
        <w:t xml:space="preserve">) + </w:t>
      </w:r>
      <w:proofErr w:type="spellStart"/>
      <w:r>
        <w:rPr>
          <w:rFonts w:ascii="CMMI10" w:hAnsi="CMMI10" w:cs="CMMI10"/>
          <w:i/>
          <w:iCs/>
          <w:sz w:val="24"/>
          <w:szCs w:val="24"/>
        </w:rPr>
        <w:t>W</w:t>
      </w:r>
      <w:r w:rsidR="00F005A9" w:rsidRPr="00F005A9">
        <w:rPr>
          <w:rFonts w:ascii="CMMI5" w:hAnsi="CMMI5" w:cs="CMMI5"/>
          <w:i/>
          <w:iCs/>
          <w:sz w:val="24"/>
          <w:szCs w:val="24"/>
        </w:rPr>
        <w:t>pp</w:t>
      </w:r>
      <w:proofErr w:type="spellEnd"/>
      <w:r w:rsidR="00F005A9" w:rsidRPr="00F005A9">
        <w:rPr>
          <w:rFonts w:ascii="CMSY10" w:eastAsia="CMSY10" w:hAnsi="Times-Roman" w:cs="CMSY10"/>
          <w:i/>
          <w:iCs/>
          <w:sz w:val="24"/>
          <w:szCs w:val="24"/>
        </w:rPr>
        <w:t>}</w:t>
      </w:r>
    </w:p>
    <w:p w:rsidR="00F005A9" w:rsidRPr="00F005A9" w:rsidRDefault="00F005A9" w:rsidP="00AB7079">
      <w:pPr>
        <w:autoSpaceDE w:val="0"/>
        <w:autoSpaceDN w:val="0"/>
        <w:adjustRightInd w:val="0"/>
        <w:spacing w:after="0" w:line="240" w:lineRule="auto"/>
        <w:jc w:val="center"/>
        <w:rPr>
          <w:rFonts w:ascii="CMMI10" w:hAnsi="CMMI10" w:cs="CMMI10"/>
          <w:i/>
          <w:iCs/>
          <w:sz w:val="24"/>
          <w:szCs w:val="24"/>
        </w:rPr>
      </w:pPr>
      <w:r w:rsidRPr="00F005A9">
        <w:rPr>
          <w:rFonts w:ascii="CMR10" w:hAnsi="CMR10" w:cs="CMR10"/>
          <w:sz w:val="24"/>
          <w:szCs w:val="24"/>
        </w:rPr>
        <w:t xml:space="preserve">= </w:t>
      </w:r>
      <w:proofErr w:type="spellStart"/>
      <w:r w:rsidR="00AB7079">
        <w:rPr>
          <w:rFonts w:ascii="CMMI10" w:hAnsi="CMMI10" w:cs="CMMI10"/>
          <w:i/>
          <w:iCs/>
          <w:sz w:val="24"/>
          <w:szCs w:val="24"/>
        </w:rPr>
        <w:t>W</w:t>
      </w:r>
      <w:r w:rsidRPr="00F005A9">
        <w:rPr>
          <w:rFonts w:ascii="CMMI5" w:hAnsi="CMMI5" w:cs="CMMI5"/>
          <w:i/>
          <w:iCs/>
          <w:sz w:val="24"/>
          <w:szCs w:val="24"/>
        </w:rPr>
        <w:t>rv</w:t>
      </w:r>
      <w:proofErr w:type="spellEnd"/>
      <w:r w:rsidRPr="00F005A9">
        <w:rPr>
          <w:rFonts w:ascii="CMMI5" w:hAnsi="CMMI5" w:cs="CMMI5"/>
          <w:i/>
          <w:iCs/>
          <w:sz w:val="24"/>
          <w:szCs w:val="24"/>
        </w:rPr>
        <w:t xml:space="preserve"> </w:t>
      </w:r>
      <w:r w:rsidRPr="00F005A9">
        <w:rPr>
          <w:rFonts w:ascii="CMR10" w:hAnsi="CMR10" w:cs="CMR10"/>
          <w:sz w:val="24"/>
          <w:szCs w:val="24"/>
        </w:rPr>
        <w:t>(</w:t>
      </w:r>
      <w:proofErr w:type="spellStart"/>
      <w:r w:rsidRPr="00F005A9">
        <w:rPr>
          <w:rFonts w:ascii="CMMI10" w:hAnsi="CMMI10" w:cs="CMMI10"/>
          <w:i/>
          <w:iCs/>
          <w:sz w:val="24"/>
          <w:szCs w:val="24"/>
        </w:rPr>
        <w:t>κ</w:t>
      </w:r>
      <w:r w:rsidRPr="00F005A9">
        <w:rPr>
          <w:rFonts w:ascii="CMMI7" w:hAnsi="CMMI7" w:cs="CMMI7"/>
          <w:i/>
          <w:iCs/>
          <w:sz w:val="24"/>
          <w:szCs w:val="24"/>
        </w:rPr>
        <w:t>rv</w:t>
      </w:r>
      <w:proofErr w:type="spellEnd"/>
      <w:r w:rsidRPr="00F005A9">
        <w:rPr>
          <w:rFonts w:ascii="CMMI7" w:hAnsi="CMMI7" w:cs="CMMI7"/>
          <w:i/>
          <w:iCs/>
          <w:sz w:val="24"/>
          <w:szCs w:val="24"/>
        </w:rPr>
        <w:t xml:space="preserve"> </w:t>
      </w:r>
      <w:r w:rsidRPr="00F005A9">
        <w:rPr>
          <w:rFonts w:ascii="CMSY10" w:eastAsia="CMSY10" w:hAnsi="Times-Roman" w:cs="CMSY10" w:hint="eastAsia"/>
          <w:i/>
          <w:iCs/>
          <w:sz w:val="24"/>
          <w:szCs w:val="24"/>
        </w:rPr>
        <w:t>−</w:t>
      </w:r>
      <w:r w:rsidRPr="00F005A9">
        <w:rPr>
          <w:rFonts w:ascii="CMSY10" w:eastAsia="CMSY10" w:hAnsi="Times-Roman" w:cs="CMSY10"/>
          <w:i/>
          <w:iCs/>
          <w:sz w:val="24"/>
          <w:szCs w:val="24"/>
        </w:rPr>
        <w:t xml:space="preserve"> </w:t>
      </w:r>
      <w:r w:rsidRPr="00F005A9">
        <w:rPr>
          <w:rFonts w:ascii="CMR10" w:hAnsi="CMR10" w:cs="CMR10"/>
          <w:sz w:val="24"/>
          <w:szCs w:val="24"/>
        </w:rPr>
        <w:t>1</w:t>
      </w:r>
      <w:proofErr w:type="gramStart"/>
      <w:r w:rsidRPr="00F005A9">
        <w:rPr>
          <w:rFonts w:ascii="CMR10" w:hAnsi="CMR10" w:cs="CMR10"/>
          <w:sz w:val="24"/>
          <w:szCs w:val="24"/>
        </w:rPr>
        <w:t>)(</w:t>
      </w:r>
      <w:proofErr w:type="gramEnd"/>
      <w:r w:rsidRPr="00F005A9">
        <w:rPr>
          <w:rFonts w:ascii="CMMI10" w:hAnsi="CMMI10" w:cs="CMMI10"/>
          <w:i/>
          <w:iCs/>
          <w:sz w:val="24"/>
          <w:szCs w:val="24"/>
        </w:rPr>
        <w:t xml:space="preserve">n </w:t>
      </w:r>
      <w:r w:rsidRPr="00F005A9">
        <w:rPr>
          <w:rFonts w:ascii="CMSY10" w:eastAsia="CMSY10" w:hAnsi="Times-Roman" w:cs="CMSY10" w:hint="eastAsia"/>
          <w:i/>
          <w:iCs/>
          <w:sz w:val="24"/>
          <w:szCs w:val="24"/>
        </w:rPr>
        <w:t>−</w:t>
      </w:r>
      <w:r w:rsidRPr="00F005A9">
        <w:rPr>
          <w:rFonts w:ascii="CMSY10" w:eastAsia="CMSY10" w:hAnsi="Times-Roman" w:cs="CMSY10"/>
          <w:i/>
          <w:iCs/>
          <w:sz w:val="24"/>
          <w:szCs w:val="24"/>
        </w:rPr>
        <w:t xml:space="preserve"> </w:t>
      </w:r>
      <w:r w:rsidRPr="00F005A9">
        <w:rPr>
          <w:rFonts w:ascii="CMR10" w:hAnsi="CMR10" w:cs="CMR10"/>
          <w:sz w:val="24"/>
          <w:szCs w:val="24"/>
        </w:rPr>
        <w:t xml:space="preserve">1) </w:t>
      </w:r>
      <w:r w:rsidRPr="00F005A9">
        <w:rPr>
          <w:rFonts w:ascii="CMSY10" w:eastAsia="CMSY10" w:hAnsi="Times-Roman" w:cs="CMSY10" w:hint="eastAsia"/>
          <w:i/>
          <w:iCs/>
          <w:sz w:val="24"/>
          <w:szCs w:val="24"/>
        </w:rPr>
        <w:t>−</w:t>
      </w:r>
      <w:r w:rsidRPr="00F005A9">
        <w:rPr>
          <w:rFonts w:ascii="CMSY10" w:eastAsia="CMSY10" w:hAnsi="Times-Roman" w:cs="CMSY10"/>
          <w:i/>
          <w:iCs/>
          <w:sz w:val="24"/>
          <w:szCs w:val="24"/>
        </w:rPr>
        <w:t xml:space="preserve"> </w:t>
      </w:r>
      <w:proofErr w:type="spellStart"/>
      <w:r w:rsidR="00AB7079">
        <w:rPr>
          <w:rFonts w:ascii="CMMI10" w:hAnsi="CMMI10" w:cs="CMMI10"/>
          <w:i/>
          <w:iCs/>
          <w:sz w:val="24"/>
          <w:szCs w:val="24"/>
        </w:rPr>
        <w:t>W</w:t>
      </w:r>
      <w:r w:rsidRPr="00F005A9">
        <w:rPr>
          <w:rFonts w:ascii="CMMI5" w:hAnsi="CMMI5" w:cs="CMMI5"/>
          <w:i/>
          <w:iCs/>
          <w:sz w:val="24"/>
          <w:szCs w:val="24"/>
        </w:rPr>
        <w:t>pp</w:t>
      </w:r>
      <w:proofErr w:type="spellEnd"/>
      <w:r w:rsidRPr="00F005A9">
        <w:rPr>
          <w:rFonts w:ascii="CMMI5" w:hAnsi="CMMI5" w:cs="CMMI5"/>
          <w:i/>
          <w:iCs/>
          <w:sz w:val="24"/>
          <w:szCs w:val="24"/>
        </w:rPr>
        <w:t xml:space="preserve"> </w:t>
      </w:r>
      <w:r w:rsidRPr="00F005A9">
        <w:rPr>
          <w:rFonts w:ascii="CMMI10" w:hAnsi="CMMI10" w:cs="CMMI10"/>
          <w:i/>
          <w:iCs/>
          <w:sz w:val="24"/>
          <w:szCs w:val="24"/>
        </w:rPr>
        <w:t>,</w:t>
      </w:r>
    </w:p>
    <w:p w:rsidR="00F005A9" w:rsidRPr="00F005A9" w:rsidRDefault="00F005A9" w:rsidP="00F005A9">
      <w:pPr>
        <w:autoSpaceDE w:val="0"/>
        <w:autoSpaceDN w:val="0"/>
        <w:adjustRightInd w:val="0"/>
        <w:spacing w:after="0" w:line="240" w:lineRule="auto"/>
        <w:jc w:val="both"/>
        <w:rPr>
          <w:rFonts w:ascii="Times-Roman" w:hAnsi="Times-Roman" w:cs="Times-Roman"/>
          <w:sz w:val="24"/>
          <w:szCs w:val="24"/>
        </w:rPr>
      </w:pPr>
      <w:proofErr w:type="gramStart"/>
      <w:r w:rsidRPr="00F005A9">
        <w:rPr>
          <w:rFonts w:ascii="Times-Roman" w:hAnsi="Times-Roman" w:cs="Times-Roman"/>
          <w:sz w:val="24"/>
          <w:szCs w:val="24"/>
        </w:rPr>
        <w:t>and</w:t>
      </w:r>
      <w:proofErr w:type="gramEnd"/>
      <w:r w:rsidRPr="00F005A9">
        <w:rPr>
          <w:rFonts w:ascii="Times-Roman" w:hAnsi="Times-Roman" w:cs="Times-Roman"/>
          <w:sz w:val="24"/>
          <w:szCs w:val="24"/>
        </w:rPr>
        <w:t xml:space="preserve"> this value is positive under the following condition:</w:t>
      </w:r>
    </w:p>
    <w:p w:rsidR="00F005A9" w:rsidRPr="00F005A9" w:rsidRDefault="00F005A9" w:rsidP="00AB7079">
      <w:pPr>
        <w:autoSpaceDE w:val="0"/>
        <w:autoSpaceDN w:val="0"/>
        <w:adjustRightInd w:val="0"/>
        <w:spacing w:after="0" w:line="240" w:lineRule="auto"/>
        <w:jc w:val="center"/>
        <w:rPr>
          <w:rFonts w:ascii="CMMI10" w:hAnsi="CMMI10" w:cs="CMMI10"/>
          <w:i/>
          <w:iCs/>
          <w:sz w:val="24"/>
          <w:szCs w:val="24"/>
        </w:rPr>
      </w:pPr>
      <w:r w:rsidRPr="00F005A9">
        <w:rPr>
          <w:rFonts w:ascii="CMR10" w:hAnsi="CMR10" w:cs="CMR10"/>
          <w:sz w:val="24"/>
          <w:szCs w:val="24"/>
        </w:rPr>
        <w:t>(</w:t>
      </w:r>
      <w:proofErr w:type="spellStart"/>
      <w:proofErr w:type="gramStart"/>
      <w:r w:rsidRPr="00F005A9">
        <w:rPr>
          <w:rFonts w:ascii="CMMI10" w:hAnsi="CMMI10" w:cs="CMMI10"/>
          <w:i/>
          <w:iCs/>
          <w:sz w:val="24"/>
          <w:szCs w:val="24"/>
        </w:rPr>
        <w:t>κ</w:t>
      </w:r>
      <w:r w:rsidRPr="00F005A9">
        <w:rPr>
          <w:rFonts w:ascii="CMMI7" w:hAnsi="CMMI7" w:cs="CMMI7"/>
          <w:i/>
          <w:iCs/>
          <w:sz w:val="24"/>
          <w:szCs w:val="24"/>
        </w:rPr>
        <w:t>rv</w:t>
      </w:r>
      <w:proofErr w:type="spellEnd"/>
      <w:proofErr w:type="gramEnd"/>
      <w:r w:rsidRPr="00F005A9">
        <w:rPr>
          <w:rFonts w:ascii="CMMI7" w:hAnsi="CMMI7" w:cs="CMMI7"/>
          <w:i/>
          <w:iCs/>
          <w:sz w:val="24"/>
          <w:szCs w:val="24"/>
        </w:rPr>
        <w:t xml:space="preserve"> </w:t>
      </w:r>
      <w:r w:rsidRPr="00F005A9">
        <w:rPr>
          <w:rFonts w:ascii="CMSY10" w:eastAsia="CMSY10" w:hAnsi="Times-Roman" w:cs="CMSY10" w:hint="eastAsia"/>
          <w:i/>
          <w:iCs/>
          <w:sz w:val="24"/>
          <w:szCs w:val="24"/>
        </w:rPr>
        <w:t>−</w:t>
      </w:r>
      <w:r w:rsidRPr="00F005A9">
        <w:rPr>
          <w:rFonts w:ascii="CMSY10" w:eastAsia="CMSY10" w:hAnsi="Times-Roman" w:cs="CMSY10"/>
          <w:i/>
          <w:iCs/>
          <w:sz w:val="24"/>
          <w:szCs w:val="24"/>
        </w:rPr>
        <w:t xml:space="preserve"> </w:t>
      </w:r>
      <w:r w:rsidRPr="00F005A9">
        <w:rPr>
          <w:rFonts w:ascii="CMR10" w:hAnsi="CMR10" w:cs="CMR10"/>
          <w:sz w:val="24"/>
          <w:szCs w:val="24"/>
        </w:rPr>
        <w:t>1)(</w:t>
      </w:r>
      <w:proofErr w:type="gramStart"/>
      <w:r w:rsidRPr="00F005A9">
        <w:rPr>
          <w:rFonts w:ascii="CMMI10" w:hAnsi="CMMI10" w:cs="CMMI10"/>
          <w:i/>
          <w:iCs/>
          <w:sz w:val="24"/>
          <w:szCs w:val="24"/>
        </w:rPr>
        <w:t>n</w:t>
      </w:r>
      <w:proofErr w:type="gramEnd"/>
      <w:r w:rsidRPr="00F005A9">
        <w:rPr>
          <w:rFonts w:ascii="CMMI10" w:hAnsi="CMMI10" w:cs="CMMI10"/>
          <w:i/>
          <w:iCs/>
          <w:sz w:val="24"/>
          <w:szCs w:val="24"/>
        </w:rPr>
        <w:t xml:space="preserve"> </w:t>
      </w:r>
      <w:r w:rsidRPr="00F005A9">
        <w:rPr>
          <w:rFonts w:ascii="CMSY10" w:eastAsia="CMSY10" w:hAnsi="Times-Roman" w:cs="CMSY10" w:hint="eastAsia"/>
          <w:i/>
          <w:iCs/>
          <w:sz w:val="24"/>
          <w:szCs w:val="24"/>
        </w:rPr>
        <w:t>−</w:t>
      </w:r>
      <w:r w:rsidRPr="00F005A9">
        <w:rPr>
          <w:rFonts w:ascii="CMSY10" w:eastAsia="CMSY10" w:hAnsi="Times-Roman" w:cs="CMSY10"/>
          <w:i/>
          <w:iCs/>
          <w:sz w:val="24"/>
          <w:szCs w:val="24"/>
        </w:rPr>
        <w:t xml:space="preserve"> </w:t>
      </w:r>
      <w:r w:rsidRPr="00F005A9">
        <w:rPr>
          <w:rFonts w:ascii="CMR10" w:hAnsi="CMR10" w:cs="CMR10"/>
          <w:sz w:val="24"/>
          <w:szCs w:val="24"/>
        </w:rPr>
        <w:t xml:space="preserve">1) </w:t>
      </w:r>
      <w:r w:rsidRPr="00F005A9">
        <w:rPr>
          <w:rFonts w:ascii="CMMI10" w:hAnsi="CMMI10" w:cs="CMMI10"/>
          <w:i/>
          <w:iCs/>
          <w:sz w:val="24"/>
          <w:szCs w:val="24"/>
        </w:rPr>
        <w:t>&gt;</w:t>
      </w:r>
      <w:proofErr w:type="spellStart"/>
      <w:r w:rsidR="00AB7079">
        <w:rPr>
          <w:rFonts w:ascii="CMMI10" w:hAnsi="CMMI10" w:cs="CMMI10"/>
          <w:i/>
          <w:iCs/>
          <w:sz w:val="24"/>
          <w:szCs w:val="24"/>
        </w:rPr>
        <w:t>W</w:t>
      </w:r>
      <w:r w:rsidRPr="00F005A9">
        <w:rPr>
          <w:rFonts w:ascii="CMMI5" w:hAnsi="CMMI5" w:cs="CMMI5"/>
          <w:i/>
          <w:iCs/>
          <w:sz w:val="24"/>
          <w:szCs w:val="24"/>
        </w:rPr>
        <w:t>pp</w:t>
      </w:r>
      <w:proofErr w:type="spellEnd"/>
      <w:r>
        <w:rPr>
          <w:rFonts w:ascii="CMMI5" w:hAnsi="CMMI5" w:cs="CMMI5"/>
          <w:i/>
          <w:iCs/>
          <w:sz w:val="24"/>
          <w:szCs w:val="24"/>
        </w:rPr>
        <w:t>/</w:t>
      </w:r>
      <w:proofErr w:type="spellStart"/>
      <w:proofErr w:type="gramStart"/>
      <w:r w:rsidR="00AB7079">
        <w:rPr>
          <w:rFonts w:ascii="CMMI10" w:hAnsi="CMMI10" w:cs="CMMI10"/>
          <w:i/>
          <w:iCs/>
          <w:sz w:val="24"/>
          <w:szCs w:val="24"/>
        </w:rPr>
        <w:t>W</w:t>
      </w:r>
      <w:r w:rsidRPr="00F005A9">
        <w:rPr>
          <w:rFonts w:ascii="CMMI5" w:hAnsi="CMMI5" w:cs="CMMI5"/>
          <w:i/>
          <w:iCs/>
          <w:sz w:val="24"/>
          <w:szCs w:val="24"/>
        </w:rPr>
        <w:t>rv</w:t>
      </w:r>
      <w:proofErr w:type="spellEnd"/>
      <w:r w:rsidRPr="00F005A9">
        <w:rPr>
          <w:rFonts w:ascii="CMR10" w:hAnsi="CMR10" w:cs="CMR10"/>
          <w:sz w:val="24"/>
          <w:szCs w:val="24"/>
        </w:rPr>
        <w:t>(</w:t>
      </w:r>
      <w:proofErr w:type="gramEnd"/>
      <m:oMath>
        <m:r>
          <w:rPr>
            <w:rFonts w:ascii="Cambria Math" w:hAnsi="Cambria Math" w:cs="CMR10"/>
            <w:sz w:val="24"/>
            <w:szCs w:val="24"/>
          </w:rPr>
          <m:t>≥</m:t>
        </m:r>
      </m:oMath>
      <w:r w:rsidRPr="00F005A9">
        <w:rPr>
          <w:rFonts w:ascii="CMMI10" w:hAnsi="CMMI10" w:cs="CMMI10"/>
          <w:i/>
          <w:iCs/>
          <w:sz w:val="24"/>
          <w:szCs w:val="24"/>
        </w:rPr>
        <w:t xml:space="preserve"> </w:t>
      </w:r>
      <w:r w:rsidRPr="00F005A9">
        <w:rPr>
          <w:rFonts w:ascii="CMR10" w:hAnsi="CMR10" w:cs="CMR10"/>
          <w:sz w:val="24"/>
          <w:szCs w:val="24"/>
        </w:rPr>
        <w:t>1)</w:t>
      </w:r>
      <w:r w:rsidRPr="00F005A9">
        <w:rPr>
          <w:rFonts w:ascii="CMMI10" w:hAnsi="CMMI10" w:cs="CMMI10"/>
          <w:i/>
          <w:iCs/>
          <w:sz w:val="24"/>
          <w:szCs w:val="24"/>
        </w:rPr>
        <w:t>.</w:t>
      </w:r>
    </w:p>
    <w:p w:rsidR="00F005A9" w:rsidRDefault="00F005A9" w:rsidP="00EE2161">
      <w:pPr>
        <w:autoSpaceDE w:val="0"/>
        <w:autoSpaceDN w:val="0"/>
        <w:adjustRightInd w:val="0"/>
        <w:spacing w:after="0" w:line="240" w:lineRule="auto"/>
        <w:jc w:val="both"/>
        <w:rPr>
          <w:rFonts w:ascii="Times-Roman" w:hAnsi="Times-Roman" w:cs="Times-Roman"/>
          <w:sz w:val="24"/>
          <w:szCs w:val="24"/>
        </w:rPr>
      </w:pPr>
      <w:r w:rsidRPr="00F005A9">
        <w:rPr>
          <w:rFonts w:ascii="Times-Roman" w:hAnsi="Times-Roman" w:cs="Times-Roman"/>
          <w:sz w:val="24"/>
          <w:szCs w:val="24"/>
        </w:rPr>
        <w:t xml:space="preserve">Suppose </w:t>
      </w:r>
      <w:proofErr w:type="spellStart"/>
      <w:r w:rsidRPr="00F005A9">
        <w:rPr>
          <w:rFonts w:ascii="CMMI10" w:hAnsi="CMMI10" w:cs="CMMI10"/>
          <w:i/>
          <w:iCs/>
          <w:sz w:val="24"/>
          <w:szCs w:val="24"/>
        </w:rPr>
        <w:t>κ</w:t>
      </w:r>
      <w:r w:rsidRPr="00F005A9">
        <w:rPr>
          <w:rFonts w:ascii="CMMI7" w:hAnsi="CMMI7" w:cs="CMMI7"/>
          <w:i/>
          <w:iCs/>
          <w:sz w:val="24"/>
          <w:szCs w:val="24"/>
        </w:rPr>
        <w:t>rv</w:t>
      </w:r>
      <w:proofErr w:type="spellEnd"/>
      <w:r w:rsidRPr="00F005A9">
        <w:rPr>
          <w:rFonts w:ascii="CMMI7" w:hAnsi="CMMI7" w:cs="CMMI7"/>
          <w:i/>
          <w:iCs/>
          <w:sz w:val="24"/>
          <w:szCs w:val="24"/>
        </w:rPr>
        <w:t xml:space="preserve"> </w:t>
      </w:r>
      <w:r w:rsidRPr="00F005A9">
        <w:rPr>
          <w:rFonts w:ascii="CMMI10" w:hAnsi="CMMI10" w:cs="CMMI10"/>
          <w:i/>
          <w:iCs/>
          <w:sz w:val="24"/>
          <w:szCs w:val="24"/>
        </w:rPr>
        <w:t xml:space="preserve">&gt; </w:t>
      </w:r>
      <w:r w:rsidRPr="00F005A9">
        <w:rPr>
          <w:rFonts w:ascii="CMR10" w:hAnsi="CMR10" w:cs="CMR10"/>
          <w:sz w:val="24"/>
          <w:szCs w:val="24"/>
        </w:rPr>
        <w:t>1</w:t>
      </w:r>
      <w:r w:rsidRPr="00F005A9">
        <w:rPr>
          <w:rFonts w:ascii="CMMI10" w:hAnsi="CMMI10" w:cs="CMMI10"/>
          <w:i/>
          <w:iCs/>
          <w:sz w:val="24"/>
          <w:szCs w:val="24"/>
        </w:rPr>
        <w:t>.</w:t>
      </w:r>
      <w:r w:rsidRPr="00F005A9">
        <w:rPr>
          <w:rFonts w:ascii="CMR10" w:hAnsi="CMR10" w:cs="CMR10"/>
          <w:sz w:val="24"/>
          <w:szCs w:val="24"/>
        </w:rPr>
        <w:t>5</w:t>
      </w:r>
      <w:r w:rsidRPr="00F005A9">
        <w:rPr>
          <w:rFonts w:ascii="Times-Roman" w:hAnsi="Times-Roman" w:cs="Times-Roman"/>
          <w:sz w:val="24"/>
          <w:szCs w:val="24"/>
        </w:rPr>
        <w:t>, which means that it is at least</w:t>
      </w:r>
      <w:r>
        <w:rPr>
          <w:rFonts w:ascii="Times-Roman" w:hAnsi="Times-Roman" w:cs="Times-Roman"/>
          <w:sz w:val="24"/>
          <w:szCs w:val="24"/>
        </w:rPr>
        <w:t xml:space="preserve"> </w:t>
      </w:r>
      <w:r w:rsidRPr="00F005A9">
        <w:rPr>
          <w:rFonts w:ascii="Times-Roman" w:hAnsi="Times-Roman" w:cs="Times-Roman"/>
          <w:sz w:val="24"/>
          <w:szCs w:val="24"/>
        </w:rPr>
        <w:t xml:space="preserve">1.5 times more costly to maintain inter–class coupling than intra–class coupling. If </w:t>
      </w:r>
      <w:proofErr w:type="spellStart"/>
      <w:r w:rsidRPr="00F005A9">
        <w:rPr>
          <w:rFonts w:ascii="CMMI10" w:hAnsi="CMMI10" w:cs="CMMI10"/>
          <w:i/>
          <w:iCs/>
          <w:sz w:val="24"/>
          <w:szCs w:val="24"/>
        </w:rPr>
        <w:t>κ</w:t>
      </w:r>
      <w:r w:rsidRPr="00F005A9">
        <w:rPr>
          <w:rFonts w:ascii="CMMI7" w:hAnsi="CMMI7" w:cs="CMMI7"/>
          <w:i/>
          <w:iCs/>
          <w:sz w:val="24"/>
          <w:szCs w:val="24"/>
        </w:rPr>
        <w:t>rv</w:t>
      </w:r>
      <w:proofErr w:type="spellEnd"/>
      <w:r w:rsidRPr="00F005A9">
        <w:rPr>
          <w:rFonts w:ascii="CMMI7" w:hAnsi="CMMI7" w:cs="CMMI7"/>
          <w:i/>
          <w:iCs/>
          <w:sz w:val="24"/>
          <w:szCs w:val="24"/>
        </w:rPr>
        <w:t xml:space="preserve"> </w:t>
      </w:r>
      <w:r w:rsidRPr="00F005A9">
        <w:rPr>
          <w:rFonts w:ascii="CMMI10" w:hAnsi="CMMI10" w:cs="CMMI10"/>
          <w:i/>
          <w:iCs/>
          <w:sz w:val="24"/>
          <w:szCs w:val="24"/>
        </w:rPr>
        <w:t xml:space="preserve">&gt; </w:t>
      </w:r>
      <w:r w:rsidRPr="00F005A9">
        <w:rPr>
          <w:rFonts w:ascii="CMR10" w:hAnsi="CMR10" w:cs="CMR10"/>
          <w:sz w:val="24"/>
          <w:szCs w:val="24"/>
        </w:rPr>
        <w:t>1</w:t>
      </w:r>
      <w:r w:rsidRPr="00F005A9">
        <w:rPr>
          <w:rFonts w:ascii="CMMI10" w:hAnsi="CMMI10" w:cs="CMMI10"/>
          <w:i/>
          <w:iCs/>
          <w:sz w:val="24"/>
          <w:szCs w:val="24"/>
        </w:rPr>
        <w:t>.</w:t>
      </w:r>
      <w:r w:rsidRPr="00F005A9">
        <w:rPr>
          <w:rFonts w:ascii="CMR10" w:hAnsi="CMR10" w:cs="CMR10"/>
          <w:sz w:val="24"/>
          <w:szCs w:val="24"/>
        </w:rPr>
        <w:t>5</w:t>
      </w:r>
      <w:r w:rsidRPr="00F005A9">
        <w:rPr>
          <w:rFonts w:ascii="Times-Roman" w:hAnsi="Times-Roman" w:cs="Times-Roman"/>
          <w:sz w:val="24"/>
          <w:szCs w:val="24"/>
        </w:rPr>
        <w:t>, then the refactoring effect</w:t>
      </w:r>
      <w:r>
        <w:rPr>
          <w:rFonts w:ascii="Times-Roman" w:hAnsi="Times-Roman" w:cs="Times-Roman"/>
          <w:sz w:val="24"/>
          <w:szCs w:val="24"/>
        </w:rPr>
        <w:t xml:space="preserve"> </w:t>
      </w:r>
      <w:r w:rsidRPr="00F005A9">
        <w:rPr>
          <w:rFonts w:ascii="Times-Roman" w:hAnsi="Times-Roman" w:cs="Times-Roman"/>
          <w:sz w:val="24"/>
          <w:szCs w:val="24"/>
        </w:rPr>
        <w:t xml:space="preserve">is positive when </w:t>
      </w:r>
      <w:r w:rsidRPr="00F005A9">
        <w:rPr>
          <w:rFonts w:ascii="CMMI10" w:hAnsi="CMMI10" w:cs="CMMI10"/>
          <w:i/>
          <w:iCs/>
          <w:sz w:val="24"/>
          <w:szCs w:val="24"/>
        </w:rPr>
        <w:t xml:space="preserve">n </w:t>
      </w:r>
      <w:r w:rsidRPr="00F005A9">
        <w:rPr>
          <w:rFonts w:ascii="CMSY10" w:eastAsia="CMSY10" w:hAnsi="Times-Roman" w:cs="CMSY10" w:hint="eastAsia"/>
          <w:i/>
          <w:iCs/>
          <w:sz w:val="24"/>
          <w:szCs w:val="24"/>
        </w:rPr>
        <w:t>≥</w:t>
      </w:r>
      <w:r w:rsidRPr="00F005A9">
        <w:rPr>
          <w:rFonts w:ascii="CMSY10" w:eastAsia="CMSY10" w:hAnsi="Times-Roman" w:cs="CMSY10"/>
          <w:i/>
          <w:iCs/>
          <w:sz w:val="24"/>
          <w:szCs w:val="24"/>
        </w:rPr>
        <w:t xml:space="preserve"> </w:t>
      </w:r>
      <w:r w:rsidRPr="00F005A9">
        <w:rPr>
          <w:rFonts w:ascii="CMR10" w:hAnsi="CMR10" w:cs="CMR10"/>
          <w:sz w:val="24"/>
          <w:szCs w:val="24"/>
        </w:rPr>
        <w:t>3</w:t>
      </w:r>
      <w:r w:rsidRPr="00F005A9">
        <w:rPr>
          <w:rFonts w:ascii="Times-Roman" w:hAnsi="Times-Roman" w:cs="Times-Roman"/>
          <w:sz w:val="24"/>
          <w:szCs w:val="24"/>
        </w:rPr>
        <w:t>, which means this refactoring is</w:t>
      </w:r>
      <w:r>
        <w:rPr>
          <w:rFonts w:ascii="Times-Roman" w:hAnsi="Times-Roman" w:cs="Times-Roman"/>
          <w:sz w:val="24"/>
          <w:szCs w:val="24"/>
        </w:rPr>
        <w:t xml:space="preserve"> </w:t>
      </w:r>
      <w:r w:rsidRPr="00F005A9">
        <w:rPr>
          <w:rFonts w:ascii="Times-Roman" w:hAnsi="Times-Roman" w:cs="Times-Roman"/>
          <w:sz w:val="24"/>
          <w:szCs w:val="24"/>
        </w:rPr>
        <w:t>effective if there are more than two account types involved</w:t>
      </w:r>
      <w:r>
        <w:rPr>
          <w:rFonts w:ascii="Times-Roman" w:hAnsi="Times-Roman" w:cs="Times-Roman"/>
          <w:sz w:val="24"/>
          <w:szCs w:val="24"/>
        </w:rPr>
        <w:t xml:space="preserve"> </w:t>
      </w:r>
      <w:r w:rsidRPr="00F005A9">
        <w:rPr>
          <w:rFonts w:ascii="Times-Roman" w:hAnsi="Times-Roman" w:cs="Times-Roman"/>
          <w:sz w:val="24"/>
          <w:szCs w:val="24"/>
        </w:rPr>
        <w:t>and that is what we have assumed in this example.</w:t>
      </w:r>
    </w:p>
    <w:p w:rsidR="002D2C7B" w:rsidRDefault="002D2C7B" w:rsidP="002D2C7B">
      <w:pPr>
        <w:pStyle w:val="Heading1"/>
        <w:numPr>
          <w:ilvl w:val="0"/>
          <w:numId w:val="5"/>
        </w:numPr>
      </w:pPr>
      <w:bookmarkStart w:id="13" w:name="_Toc185177031"/>
      <w:r>
        <w:t>MORE EXAMPLES OF REFACTORINGS</w:t>
      </w:r>
      <w:bookmarkEnd w:id="13"/>
    </w:p>
    <w:p w:rsidR="002D2C7B" w:rsidRPr="002D2C7B" w:rsidRDefault="002D2C7B" w:rsidP="002D2C7B">
      <w:pPr>
        <w:pStyle w:val="ListParagraph"/>
        <w:numPr>
          <w:ilvl w:val="0"/>
          <w:numId w:val="4"/>
        </w:numPr>
        <w:autoSpaceDE w:val="0"/>
        <w:autoSpaceDN w:val="0"/>
        <w:adjustRightInd w:val="0"/>
        <w:spacing w:after="0" w:line="240" w:lineRule="auto"/>
        <w:jc w:val="both"/>
        <w:rPr>
          <w:rFonts w:ascii="TimesLTStd-Roman" w:eastAsia="TimesLTStd-Roman" w:hAnsi="LCIRCLE10" w:cs="TimesLTStd-Roman"/>
          <w:color w:val="000000"/>
          <w:sz w:val="20"/>
          <w:szCs w:val="20"/>
        </w:rPr>
      </w:pPr>
      <w:r w:rsidRPr="002D2C7B">
        <w:rPr>
          <w:rFonts w:ascii="TimesLTStd-Italic" w:hAnsi="TimesLTStd-Italic" w:cs="TimesLTStd-Italic"/>
          <w:i/>
          <w:iCs/>
          <w:color w:val="000000"/>
          <w:sz w:val="20"/>
          <w:szCs w:val="20"/>
        </w:rPr>
        <w:t xml:space="preserve">Substitute Algorithm: </w:t>
      </w:r>
      <w:r w:rsidRPr="002D2C7B">
        <w:rPr>
          <w:rFonts w:ascii="TimesLTStd-Roman" w:eastAsia="TimesLTStd-Roman" w:hAnsi="LCIRCLE10" w:cs="TimesLTStd-Roman"/>
          <w:color w:val="000000"/>
          <w:sz w:val="20"/>
          <w:szCs w:val="20"/>
        </w:rPr>
        <w:t xml:space="preserve">A programmer may decide to replace an existing algorithm </w:t>
      </w:r>
      <w:r w:rsidRPr="002D2C7B">
        <w:rPr>
          <w:rFonts w:ascii="CourierStd" w:hAnsi="CourierStd" w:cs="CourierStd"/>
          <w:color w:val="000000"/>
          <w:sz w:val="18"/>
          <w:szCs w:val="18"/>
        </w:rPr>
        <w:t xml:space="preserve">X </w:t>
      </w:r>
      <w:r w:rsidRPr="002D2C7B">
        <w:rPr>
          <w:rFonts w:ascii="TimesLTStd-Roman" w:eastAsia="TimesLTStd-Roman" w:hAnsi="LCIRCLE10" w:cs="TimesLTStd-Roman"/>
          <w:color w:val="000000"/>
          <w:sz w:val="20"/>
          <w:szCs w:val="20"/>
        </w:rPr>
        <w:t xml:space="preserve">in the code with a new algorithm </w:t>
      </w:r>
      <w:r w:rsidRPr="002D2C7B">
        <w:rPr>
          <w:rFonts w:ascii="CourierStd" w:hAnsi="CourierStd" w:cs="CourierStd"/>
          <w:color w:val="000000"/>
          <w:sz w:val="18"/>
          <w:szCs w:val="18"/>
        </w:rPr>
        <w:t xml:space="preserve">Y </w:t>
      </w:r>
      <w:r w:rsidRPr="002D2C7B">
        <w:rPr>
          <w:rFonts w:ascii="TimesLTStd-Roman" w:eastAsia="TimesLTStd-Roman" w:hAnsi="LCIRCLE10" w:cs="TimesLTStd-Roman"/>
          <w:color w:val="000000"/>
          <w:sz w:val="20"/>
          <w:szCs w:val="20"/>
        </w:rPr>
        <w:t>for various reasons: (</w:t>
      </w:r>
      <w:proofErr w:type="spellStart"/>
      <w:r w:rsidRPr="002D2C7B">
        <w:rPr>
          <w:rFonts w:ascii="TimesLTStd-Roman" w:eastAsia="TimesLTStd-Roman" w:hAnsi="LCIRCLE10" w:cs="TimesLTStd-Roman"/>
          <w:color w:val="000000"/>
          <w:sz w:val="20"/>
          <w:szCs w:val="20"/>
        </w:rPr>
        <w:t>i</w:t>
      </w:r>
      <w:proofErr w:type="spellEnd"/>
      <w:r w:rsidRPr="002D2C7B">
        <w:rPr>
          <w:rFonts w:ascii="TimesLTStd-Roman" w:eastAsia="TimesLTStd-Roman" w:hAnsi="LCIRCLE10" w:cs="TimesLTStd-Roman"/>
          <w:color w:val="000000"/>
          <w:sz w:val="20"/>
          <w:szCs w:val="20"/>
        </w:rPr>
        <w:t xml:space="preserve">) implementation of algorithm </w:t>
      </w:r>
      <w:r w:rsidRPr="002D2C7B">
        <w:rPr>
          <w:rFonts w:ascii="CourierStd" w:hAnsi="CourierStd" w:cs="CourierStd"/>
          <w:color w:val="000000"/>
          <w:sz w:val="18"/>
          <w:szCs w:val="18"/>
        </w:rPr>
        <w:t xml:space="preserve">Y </w:t>
      </w:r>
      <w:r w:rsidRPr="002D2C7B">
        <w:rPr>
          <w:rFonts w:ascii="TimesLTStd-Roman" w:eastAsia="TimesLTStd-Roman" w:hAnsi="LCIRCLE10" w:cs="TimesLTStd-Roman"/>
          <w:color w:val="000000"/>
          <w:sz w:val="20"/>
          <w:szCs w:val="20"/>
        </w:rPr>
        <w:t xml:space="preserve">is clearer (i.e., it takes less time to understand) than the implementation of algorithm </w:t>
      </w:r>
      <w:r w:rsidRPr="002D2C7B">
        <w:rPr>
          <w:rFonts w:ascii="CourierStd" w:hAnsi="CourierStd" w:cs="CourierStd"/>
          <w:color w:val="000000"/>
          <w:sz w:val="18"/>
          <w:szCs w:val="18"/>
        </w:rPr>
        <w:t>X</w:t>
      </w:r>
      <w:r w:rsidRPr="002D2C7B">
        <w:rPr>
          <w:rFonts w:ascii="TimesLTStd-Roman" w:eastAsia="TimesLTStd-Roman" w:hAnsi="LCIRCLE10" w:cs="TimesLTStd-Roman"/>
          <w:color w:val="000000"/>
          <w:sz w:val="20"/>
          <w:szCs w:val="20"/>
        </w:rPr>
        <w:t xml:space="preserve">; (ii) algorithm </w:t>
      </w:r>
      <w:r w:rsidRPr="002D2C7B">
        <w:rPr>
          <w:rFonts w:ascii="CourierStd" w:hAnsi="CourierStd" w:cs="CourierStd"/>
          <w:color w:val="000000"/>
          <w:sz w:val="18"/>
          <w:szCs w:val="18"/>
        </w:rPr>
        <w:t xml:space="preserve">Y </w:t>
      </w:r>
      <w:r>
        <w:rPr>
          <w:rFonts w:ascii="CourierStd" w:hAnsi="CourierStd" w:cs="CourierStd"/>
          <w:color w:val="000000"/>
          <w:sz w:val="18"/>
          <w:szCs w:val="18"/>
        </w:rPr>
        <w:t xml:space="preserve"> </w:t>
      </w:r>
      <w:r w:rsidR="004A46D9">
        <w:rPr>
          <w:rFonts w:ascii="CourierStd" w:hAnsi="CourierStd" w:cs="CourierStd"/>
          <w:color w:val="000000"/>
          <w:sz w:val="18"/>
          <w:szCs w:val="18"/>
        </w:rPr>
        <w:t>p</w:t>
      </w:r>
      <w:r w:rsidRPr="002D2C7B">
        <w:rPr>
          <w:rFonts w:ascii="TimesLTStd-Roman" w:eastAsia="TimesLTStd-Roman" w:hAnsi="LCIRCLE10" w:cs="TimesLTStd-Roman"/>
          <w:color w:val="000000"/>
          <w:sz w:val="20"/>
          <w:szCs w:val="20"/>
        </w:rPr>
        <w:t xml:space="preserve">erforms better than algorithm </w:t>
      </w:r>
      <w:r w:rsidRPr="002D2C7B">
        <w:rPr>
          <w:rFonts w:ascii="CourierStd" w:hAnsi="CourierStd" w:cs="CourierStd"/>
          <w:color w:val="000000"/>
          <w:sz w:val="18"/>
          <w:szCs w:val="18"/>
        </w:rPr>
        <w:t>X</w:t>
      </w:r>
      <w:r w:rsidRPr="002D2C7B">
        <w:rPr>
          <w:rFonts w:ascii="TimesLTStd-Roman" w:eastAsia="TimesLTStd-Roman" w:hAnsi="LCIRCLE10" w:cs="TimesLTStd-Roman"/>
          <w:color w:val="000000"/>
          <w:sz w:val="20"/>
          <w:szCs w:val="20"/>
        </w:rPr>
        <w:t xml:space="preserve">; and (iii) standardization bodies have recommended to replace </w:t>
      </w:r>
      <w:r>
        <w:rPr>
          <w:rFonts w:ascii="TimesLTStd-Roman" w:eastAsia="TimesLTStd-Roman" w:hAnsi="LCIRCLE10" w:cs="TimesLTStd-Roman"/>
          <w:color w:val="000000"/>
          <w:sz w:val="20"/>
          <w:szCs w:val="20"/>
        </w:rPr>
        <w:t xml:space="preserve"> </w:t>
      </w:r>
      <w:r w:rsidR="004A46D9">
        <w:rPr>
          <w:rFonts w:ascii="TimesLTStd-Roman" w:eastAsia="TimesLTStd-Roman" w:hAnsi="LCIRCLE10" w:cs="TimesLTStd-Roman"/>
          <w:color w:val="000000"/>
          <w:sz w:val="20"/>
          <w:szCs w:val="20"/>
        </w:rPr>
        <w:t>a</w:t>
      </w:r>
      <w:r w:rsidRPr="002D2C7B">
        <w:rPr>
          <w:rFonts w:ascii="TimesLTStd-Roman" w:eastAsia="TimesLTStd-Roman" w:hAnsi="LCIRCLE10" w:cs="TimesLTStd-Roman"/>
          <w:color w:val="000000"/>
          <w:sz w:val="20"/>
          <w:szCs w:val="20"/>
        </w:rPr>
        <w:t xml:space="preserve">lgorithm </w:t>
      </w:r>
      <w:r w:rsidRPr="002D2C7B">
        <w:rPr>
          <w:rFonts w:ascii="CourierStd" w:hAnsi="CourierStd" w:cs="CourierStd"/>
          <w:color w:val="000000"/>
          <w:sz w:val="18"/>
          <w:szCs w:val="18"/>
        </w:rPr>
        <w:t xml:space="preserve">X </w:t>
      </w:r>
      <w:r w:rsidRPr="002D2C7B">
        <w:rPr>
          <w:rFonts w:ascii="TimesLTStd-Roman" w:eastAsia="TimesLTStd-Roman" w:hAnsi="LCIRCLE10" w:cs="TimesLTStd-Roman"/>
          <w:color w:val="000000"/>
          <w:sz w:val="20"/>
          <w:szCs w:val="20"/>
        </w:rPr>
        <w:t xml:space="preserve">with algorithm </w:t>
      </w:r>
      <w:r w:rsidRPr="002D2C7B">
        <w:rPr>
          <w:rFonts w:ascii="CourierStd" w:hAnsi="CourierStd" w:cs="CourierStd"/>
          <w:color w:val="000000"/>
          <w:sz w:val="18"/>
          <w:szCs w:val="18"/>
        </w:rPr>
        <w:t>Y</w:t>
      </w:r>
      <w:r w:rsidRPr="002D2C7B">
        <w:rPr>
          <w:rFonts w:ascii="TimesLTStd-Roman" w:eastAsia="TimesLTStd-Roman" w:hAnsi="LCIRCLE10" w:cs="TimesLTStd-Roman"/>
          <w:color w:val="000000"/>
          <w:sz w:val="20"/>
          <w:szCs w:val="20"/>
        </w:rPr>
        <w:t>. Algorithm substitution can be easily applied if both the algorithms</w:t>
      </w:r>
      <w:r>
        <w:rPr>
          <w:rFonts w:ascii="TimesLTStd-Roman" w:eastAsia="TimesLTStd-Roman" w:hAnsi="LCIRCLE10" w:cs="TimesLTStd-Roman"/>
          <w:color w:val="000000"/>
          <w:sz w:val="20"/>
          <w:szCs w:val="20"/>
        </w:rPr>
        <w:t xml:space="preserve"> </w:t>
      </w:r>
      <w:r w:rsidRPr="002D2C7B">
        <w:rPr>
          <w:rFonts w:ascii="TimesLTStd-Roman" w:eastAsia="TimesLTStd-Roman" w:hAnsi="LCIRCLE10" w:cs="TimesLTStd-Roman"/>
          <w:color w:val="000000"/>
          <w:sz w:val="20"/>
          <w:szCs w:val="20"/>
        </w:rPr>
        <w:t>have the same input</w:t>
      </w:r>
      <w:r w:rsidRPr="002D2C7B">
        <w:rPr>
          <w:rFonts w:ascii="TimesLTStd-Roman" w:eastAsia="TimesLTStd-Roman" w:hAnsi="LCIRCLE10" w:cs="TimesLTStd-Roman" w:hint="eastAsia"/>
          <w:color w:val="000000"/>
          <w:sz w:val="20"/>
          <w:szCs w:val="20"/>
        </w:rPr>
        <w:t>–</w:t>
      </w:r>
      <w:r w:rsidRPr="002D2C7B">
        <w:rPr>
          <w:rFonts w:ascii="TimesLTStd-Roman" w:eastAsia="TimesLTStd-Roman" w:hAnsi="LCIRCLE10" w:cs="TimesLTStd-Roman"/>
          <w:color w:val="000000"/>
          <w:sz w:val="20"/>
          <w:szCs w:val="20"/>
        </w:rPr>
        <w:t xml:space="preserve">output </w:t>
      </w:r>
      <w:proofErr w:type="spellStart"/>
      <w:r w:rsidRPr="002D2C7B">
        <w:rPr>
          <w:rFonts w:ascii="TimesLTStd-Roman" w:eastAsia="TimesLTStd-Roman" w:hAnsi="LCIRCLE10" w:cs="TimesLTStd-Roman"/>
          <w:color w:val="000000"/>
          <w:sz w:val="20"/>
          <w:szCs w:val="20"/>
        </w:rPr>
        <w:t>behaviors</w:t>
      </w:r>
      <w:proofErr w:type="spellEnd"/>
      <w:r w:rsidRPr="002D2C7B">
        <w:rPr>
          <w:rFonts w:ascii="TimesLTStd-Roman" w:eastAsia="TimesLTStd-Roman" w:hAnsi="LCIRCLE10" w:cs="TimesLTStd-Roman"/>
          <w:color w:val="000000"/>
          <w:sz w:val="20"/>
          <w:szCs w:val="20"/>
        </w:rPr>
        <w:t>.</w:t>
      </w:r>
    </w:p>
    <w:p w:rsidR="002D2C7B" w:rsidRPr="002D2C7B" w:rsidRDefault="002D2C7B" w:rsidP="002D2C7B">
      <w:pPr>
        <w:pStyle w:val="ListParagraph"/>
        <w:numPr>
          <w:ilvl w:val="0"/>
          <w:numId w:val="4"/>
        </w:numPr>
        <w:autoSpaceDE w:val="0"/>
        <w:autoSpaceDN w:val="0"/>
        <w:adjustRightInd w:val="0"/>
        <w:spacing w:after="0" w:line="240" w:lineRule="auto"/>
        <w:jc w:val="both"/>
        <w:rPr>
          <w:rFonts w:ascii="TimesLTStd-Roman" w:eastAsia="TimesLTStd-Roman" w:hAnsi="LCIRCLE10" w:cs="TimesLTStd-Roman"/>
          <w:color w:val="000000"/>
          <w:sz w:val="20"/>
          <w:szCs w:val="20"/>
        </w:rPr>
      </w:pPr>
      <w:r w:rsidRPr="002D2C7B">
        <w:rPr>
          <w:rFonts w:ascii="TimesLTStd-Italic" w:hAnsi="TimesLTStd-Italic" w:cs="TimesLTStd-Italic"/>
          <w:i/>
          <w:iCs/>
          <w:color w:val="000000"/>
          <w:sz w:val="20"/>
          <w:szCs w:val="20"/>
        </w:rPr>
        <w:t xml:space="preserve">Replace Parameter with Method: </w:t>
      </w:r>
      <w:r w:rsidRPr="002D2C7B">
        <w:rPr>
          <w:rFonts w:ascii="TimesLTStd-Roman" w:eastAsia="TimesLTStd-Roman" w:hAnsi="LCIRCLE10" w:cs="TimesLTStd-Roman"/>
          <w:color w:val="000000"/>
          <w:sz w:val="20"/>
          <w:szCs w:val="20"/>
        </w:rPr>
        <w:t>Consider the following code segment, where</w:t>
      </w:r>
      <w:r>
        <w:rPr>
          <w:rFonts w:ascii="TimesLTStd-Roman" w:eastAsia="TimesLTStd-Roman" w:hAnsi="LCIRCLE10" w:cs="TimesLTStd-Roman"/>
          <w:color w:val="000000"/>
          <w:sz w:val="20"/>
          <w:szCs w:val="20"/>
        </w:rPr>
        <w:t xml:space="preserve"> </w:t>
      </w:r>
      <w:r w:rsidRPr="002D2C7B">
        <w:rPr>
          <w:rFonts w:ascii="TimesLTStd-Roman" w:eastAsia="TimesLTStd-Roman" w:hAnsi="LCIRCLE10" w:cs="TimesLTStd-Roman"/>
          <w:color w:val="000000"/>
          <w:sz w:val="20"/>
          <w:szCs w:val="20"/>
        </w:rPr>
        <w:t>the method</w:t>
      </w:r>
      <w:r>
        <w:rPr>
          <w:rFonts w:ascii="TimesLTStd-Roman" w:eastAsia="TimesLTStd-Roman" w:hAnsi="LCIRCLE10" w:cs="TimesLTStd-Roman"/>
          <w:color w:val="000000"/>
          <w:sz w:val="20"/>
          <w:szCs w:val="20"/>
        </w:rPr>
        <w:t xml:space="preserve"> </w:t>
      </w:r>
      <w:proofErr w:type="spellStart"/>
      <w:r w:rsidRPr="002D2C7B">
        <w:rPr>
          <w:rFonts w:ascii="CourierStd" w:hAnsi="CourierStd" w:cs="CourierStd"/>
          <w:color w:val="000000"/>
          <w:sz w:val="24"/>
          <w:szCs w:val="24"/>
        </w:rPr>
        <w:t>bodyMassIndex</w:t>
      </w:r>
      <w:proofErr w:type="spellEnd"/>
      <w:r w:rsidRPr="002D2C7B">
        <w:rPr>
          <w:rFonts w:ascii="CourierStd" w:hAnsi="CourierStd" w:cs="CourierStd"/>
          <w:color w:val="000000"/>
          <w:sz w:val="18"/>
          <w:szCs w:val="18"/>
        </w:rPr>
        <w:t xml:space="preserve"> </w:t>
      </w:r>
      <w:r w:rsidRPr="002D2C7B">
        <w:rPr>
          <w:rFonts w:ascii="TimesLTStd-Roman" w:eastAsia="TimesLTStd-Roman" w:hAnsi="LCIRCLE10" w:cs="TimesLTStd-Roman"/>
          <w:color w:val="000000"/>
          <w:sz w:val="20"/>
          <w:szCs w:val="20"/>
        </w:rPr>
        <w:t>has two formal parameters.</w:t>
      </w:r>
    </w:p>
    <w:p w:rsidR="002D2C7B" w:rsidRPr="002D2C7B" w:rsidRDefault="002D2C7B" w:rsidP="002D2C7B">
      <w:pPr>
        <w:autoSpaceDE w:val="0"/>
        <w:autoSpaceDN w:val="0"/>
        <w:adjustRightInd w:val="0"/>
        <w:spacing w:after="0" w:line="240" w:lineRule="auto"/>
        <w:rPr>
          <w:rFonts w:ascii="CourierStd" w:hAnsi="CourierStd" w:cs="CourierStd"/>
          <w:color w:val="000000"/>
          <w:sz w:val="24"/>
          <w:szCs w:val="24"/>
        </w:rPr>
      </w:pPr>
      <w:proofErr w:type="spellStart"/>
      <w:proofErr w:type="gramStart"/>
      <w:r w:rsidRPr="002D2C7B">
        <w:rPr>
          <w:rFonts w:ascii="CourierStd" w:hAnsi="CourierStd" w:cs="CourierStd"/>
          <w:color w:val="000000"/>
          <w:sz w:val="24"/>
          <w:szCs w:val="24"/>
        </w:rPr>
        <w:t>int</w:t>
      </w:r>
      <w:proofErr w:type="spellEnd"/>
      <w:proofErr w:type="gramEnd"/>
      <w:r w:rsidRPr="002D2C7B">
        <w:rPr>
          <w:rFonts w:ascii="CourierStd" w:hAnsi="CourierStd" w:cs="CourierStd"/>
          <w:color w:val="000000"/>
          <w:sz w:val="24"/>
          <w:szCs w:val="24"/>
        </w:rPr>
        <w:t xml:space="preserve"> person;</w:t>
      </w:r>
    </w:p>
    <w:p w:rsidR="002D2C7B" w:rsidRPr="002D2C7B" w:rsidRDefault="002D2C7B" w:rsidP="002D2C7B">
      <w:pPr>
        <w:autoSpaceDE w:val="0"/>
        <w:autoSpaceDN w:val="0"/>
        <w:adjustRightInd w:val="0"/>
        <w:spacing w:after="0" w:line="240" w:lineRule="auto"/>
        <w:rPr>
          <w:rFonts w:ascii="CourierStd" w:hAnsi="CourierStd" w:cs="CourierStd"/>
          <w:color w:val="000000"/>
          <w:sz w:val="24"/>
          <w:szCs w:val="24"/>
        </w:rPr>
      </w:pPr>
      <w:r w:rsidRPr="002D2C7B">
        <w:rPr>
          <w:rFonts w:ascii="CourierStd" w:hAnsi="CourierStd" w:cs="CourierStd"/>
          <w:color w:val="000000"/>
          <w:sz w:val="24"/>
          <w:szCs w:val="24"/>
        </w:rPr>
        <w:t>:</w:t>
      </w:r>
    </w:p>
    <w:p w:rsidR="002D2C7B" w:rsidRPr="002D2C7B" w:rsidRDefault="002D2C7B" w:rsidP="002D2C7B">
      <w:pPr>
        <w:autoSpaceDE w:val="0"/>
        <w:autoSpaceDN w:val="0"/>
        <w:adjustRightInd w:val="0"/>
        <w:spacing w:after="0" w:line="240" w:lineRule="auto"/>
        <w:rPr>
          <w:rFonts w:ascii="CourierStd" w:hAnsi="CourierStd" w:cs="CourierStd"/>
          <w:color w:val="000000"/>
          <w:sz w:val="24"/>
          <w:szCs w:val="24"/>
        </w:rPr>
      </w:pPr>
      <w:r w:rsidRPr="002D2C7B">
        <w:rPr>
          <w:rFonts w:ascii="CourierStd" w:hAnsi="CourierStd" w:cs="CourierStd"/>
          <w:color w:val="000000"/>
          <w:sz w:val="24"/>
          <w:szCs w:val="24"/>
        </w:rPr>
        <w:t>// person is initialized here;</w:t>
      </w:r>
    </w:p>
    <w:p w:rsidR="002D2C7B" w:rsidRPr="002D2C7B" w:rsidRDefault="002D2C7B" w:rsidP="002D2C7B">
      <w:pPr>
        <w:autoSpaceDE w:val="0"/>
        <w:autoSpaceDN w:val="0"/>
        <w:adjustRightInd w:val="0"/>
        <w:spacing w:after="0" w:line="240" w:lineRule="auto"/>
        <w:rPr>
          <w:rFonts w:ascii="CourierStd" w:hAnsi="CourierStd" w:cs="CourierStd"/>
          <w:color w:val="000000"/>
          <w:sz w:val="24"/>
          <w:szCs w:val="24"/>
        </w:rPr>
      </w:pPr>
      <w:r w:rsidRPr="002D2C7B">
        <w:rPr>
          <w:rFonts w:ascii="CourierStd" w:hAnsi="CourierStd" w:cs="CourierStd"/>
          <w:color w:val="000000"/>
          <w:sz w:val="24"/>
          <w:szCs w:val="24"/>
        </w:rPr>
        <w:t>:</w:t>
      </w:r>
    </w:p>
    <w:p w:rsidR="002D2C7B" w:rsidRPr="002D2C7B" w:rsidRDefault="002D2C7B" w:rsidP="002D2C7B">
      <w:pPr>
        <w:autoSpaceDE w:val="0"/>
        <w:autoSpaceDN w:val="0"/>
        <w:adjustRightInd w:val="0"/>
        <w:spacing w:after="0" w:line="240" w:lineRule="auto"/>
        <w:rPr>
          <w:rFonts w:ascii="CourierStd" w:hAnsi="CourierStd" w:cs="CourierStd"/>
          <w:color w:val="000000"/>
          <w:sz w:val="24"/>
          <w:szCs w:val="24"/>
        </w:rPr>
      </w:pPr>
      <w:proofErr w:type="spellStart"/>
      <w:proofErr w:type="gramStart"/>
      <w:r w:rsidRPr="002D2C7B">
        <w:rPr>
          <w:rFonts w:ascii="CourierStd" w:hAnsi="CourierStd" w:cs="CourierStd"/>
          <w:color w:val="000000"/>
          <w:sz w:val="24"/>
          <w:szCs w:val="24"/>
        </w:rPr>
        <w:t>int</w:t>
      </w:r>
      <w:proofErr w:type="spellEnd"/>
      <w:proofErr w:type="gramEnd"/>
      <w:r w:rsidRPr="002D2C7B">
        <w:rPr>
          <w:rFonts w:ascii="CourierStd" w:hAnsi="CourierStd" w:cs="CourierStd"/>
          <w:color w:val="000000"/>
          <w:sz w:val="24"/>
          <w:szCs w:val="24"/>
        </w:rPr>
        <w:t xml:space="preserve"> </w:t>
      </w:r>
      <w:proofErr w:type="spellStart"/>
      <w:r w:rsidRPr="002D2C7B">
        <w:rPr>
          <w:rFonts w:ascii="CourierStd" w:hAnsi="CourierStd" w:cs="CourierStd"/>
          <w:color w:val="000000"/>
          <w:sz w:val="24"/>
          <w:szCs w:val="24"/>
        </w:rPr>
        <w:t>bodyMass</w:t>
      </w:r>
      <w:proofErr w:type="spellEnd"/>
      <w:r w:rsidRPr="002D2C7B">
        <w:rPr>
          <w:rFonts w:ascii="CourierStd" w:hAnsi="CourierStd" w:cs="CourierStd"/>
          <w:color w:val="000000"/>
          <w:sz w:val="24"/>
          <w:szCs w:val="24"/>
        </w:rPr>
        <w:t xml:space="preserve"> </w:t>
      </w:r>
      <w:r w:rsidRPr="002D2C7B">
        <w:rPr>
          <w:rFonts w:ascii="STIXMath-Regular" w:eastAsia="STIXMath-Regular" w:hAnsi="LCIRCLE10" w:cs="STIXMath-Regular"/>
          <w:color w:val="000000"/>
          <w:sz w:val="24"/>
          <w:szCs w:val="24"/>
        </w:rPr>
        <w:t xml:space="preserve">= </w:t>
      </w:r>
      <w:proofErr w:type="spellStart"/>
      <w:r w:rsidRPr="002D2C7B">
        <w:rPr>
          <w:rFonts w:ascii="CourierStd" w:hAnsi="CourierStd" w:cs="CourierStd"/>
          <w:color w:val="000000"/>
          <w:sz w:val="24"/>
          <w:szCs w:val="24"/>
        </w:rPr>
        <w:t>getMass</w:t>
      </w:r>
      <w:proofErr w:type="spellEnd"/>
      <w:r w:rsidRPr="002D2C7B">
        <w:rPr>
          <w:rFonts w:ascii="CourierStd" w:hAnsi="CourierStd" w:cs="CourierStd"/>
          <w:color w:val="000000"/>
          <w:sz w:val="24"/>
          <w:szCs w:val="24"/>
        </w:rPr>
        <w:t>(person);</w:t>
      </w:r>
    </w:p>
    <w:p w:rsidR="002D2C7B" w:rsidRPr="002D2C7B" w:rsidRDefault="002D2C7B" w:rsidP="002D2C7B">
      <w:pPr>
        <w:autoSpaceDE w:val="0"/>
        <w:autoSpaceDN w:val="0"/>
        <w:adjustRightInd w:val="0"/>
        <w:spacing w:after="0" w:line="240" w:lineRule="auto"/>
        <w:rPr>
          <w:rFonts w:ascii="CourierStd" w:hAnsi="CourierStd" w:cs="CourierStd"/>
          <w:color w:val="000000"/>
          <w:sz w:val="24"/>
          <w:szCs w:val="24"/>
        </w:rPr>
      </w:pPr>
      <w:proofErr w:type="spellStart"/>
      <w:proofErr w:type="gramStart"/>
      <w:r w:rsidRPr="002D2C7B">
        <w:rPr>
          <w:rFonts w:ascii="CourierStd" w:hAnsi="CourierStd" w:cs="CourierStd"/>
          <w:color w:val="000000"/>
          <w:sz w:val="24"/>
          <w:szCs w:val="24"/>
        </w:rPr>
        <w:t>int</w:t>
      </w:r>
      <w:proofErr w:type="spellEnd"/>
      <w:proofErr w:type="gramEnd"/>
      <w:r w:rsidRPr="002D2C7B">
        <w:rPr>
          <w:rFonts w:ascii="CourierStd" w:hAnsi="CourierStd" w:cs="CourierStd"/>
          <w:color w:val="000000"/>
          <w:sz w:val="24"/>
          <w:szCs w:val="24"/>
        </w:rPr>
        <w:t xml:space="preserve"> height </w:t>
      </w:r>
      <w:r w:rsidRPr="002D2C7B">
        <w:rPr>
          <w:rFonts w:ascii="STIXMath-Regular" w:eastAsia="STIXMath-Regular" w:hAnsi="LCIRCLE10" w:cs="STIXMath-Regular"/>
          <w:color w:val="000000"/>
          <w:sz w:val="24"/>
          <w:szCs w:val="24"/>
        </w:rPr>
        <w:t xml:space="preserve">= </w:t>
      </w:r>
      <w:proofErr w:type="spellStart"/>
      <w:r w:rsidRPr="002D2C7B">
        <w:rPr>
          <w:rFonts w:ascii="CourierStd" w:hAnsi="CourierStd" w:cs="CourierStd"/>
          <w:color w:val="000000"/>
          <w:sz w:val="24"/>
          <w:szCs w:val="24"/>
        </w:rPr>
        <w:t>getHeight</w:t>
      </w:r>
      <w:proofErr w:type="spellEnd"/>
      <w:r w:rsidRPr="002D2C7B">
        <w:rPr>
          <w:rFonts w:ascii="CourierStd" w:hAnsi="CourierStd" w:cs="CourierStd"/>
          <w:color w:val="000000"/>
          <w:sz w:val="24"/>
          <w:szCs w:val="24"/>
        </w:rPr>
        <w:t>(person);</w:t>
      </w:r>
    </w:p>
    <w:p w:rsidR="002D2C7B" w:rsidRPr="002D2C7B" w:rsidRDefault="002D2C7B" w:rsidP="002D2C7B">
      <w:pPr>
        <w:autoSpaceDE w:val="0"/>
        <w:autoSpaceDN w:val="0"/>
        <w:adjustRightInd w:val="0"/>
        <w:spacing w:after="0" w:line="240" w:lineRule="auto"/>
        <w:rPr>
          <w:rFonts w:ascii="CourierStd" w:hAnsi="CourierStd" w:cs="CourierStd"/>
          <w:color w:val="000000"/>
          <w:sz w:val="24"/>
          <w:szCs w:val="24"/>
        </w:rPr>
      </w:pPr>
      <w:proofErr w:type="spellStart"/>
      <w:proofErr w:type="gramStart"/>
      <w:r w:rsidRPr="002D2C7B">
        <w:rPr>
          <w:rFonts w:ascii="CourierStd" w:hAnsi="CourierStd" w:cs="CourierStd"/>
          <w:color w:val="000000"/>
          <w:sz w:val="24"/>
          <w:szCs w:val="24"/>
        </w:rPr>
        <w:t>int</w:t>
      </w:r>
      <w:proofErr w:type="spellEnd"/>
      <w:proofErr w:type="gramEnd"/>
      <w:r w:rsidRPr="002D2C7B">
        <w:rPr>
          <w:rFonts w:ascii="CourierStd" w:hAnsi="CourierStd" w:cs="CourierStd"/>
          <w:color w:val="000000"/>
          <w:sz w:val="24"/>
          <w:szCs w:val="24"/>
        </w:rPr>
        <w:t xml:space="preserve"> BMI </w:t>
      </w:r>
      <w:r w:rsidRPr="002D2C7B">
        <w:rPr>
          <w:rFonts w:ascii="STIXMath-Regular" w:eastAsia="STIXMath-Regular" w:hAnsi="LCIRCLE10" w:cs="STIXMath-Regular"/>
          <w:color w:val="000000"/>
          <w:sz w:val="24"/>
          <w:szCs w:val="24"/>
        </w:rPr>
        <w:t xml:space="preserve">= </w:t>
      </w:r>
      <w:proofErr w:type="spellStart"/>
      <w:r w:rsidRPr="002D2C7B">
        <w:rPr>
          <w:rFonts w:ascii="CourierStd" w:hAnsi="CourierStd" w:cs="CourierStd"/>
          <w:color w:val="000000"/>
          <w:sz w:val="24"/>
          <w:szCs w:val="24"/>
        </w:rPr>
        <w:t>bodyMassIndex</w:t>
      </w:r>
      <w:proofErr w:type="spellEnd"/>
      <w:r w:rsidRPr="002D2C7B">
        <w:rPr>
          <w:rFonts w:ascii="CourierStd" w:hAnsi="CourierStd" w:cs="CourierStd"/>
          <w:color w:val="000000"/>
          <w:sz w:val="24"/>
          <w:szCs w:val="24"/>
        </w:rPr>
        <w:t>(</w:t>
      </w:r>
      <w:proofErr w:type="spellStart"/>
      <w:r w:rsidRPr="002D2C7B">
        <w:rPr>
          <w:rFonts w:ascii="CourierStd" w:hAnsi="CourierStd" w:cs="CourierStd"/>
          <w:color w:val="000000"/>
          <w:sz w:val="24"/>
          <w:szCs w:val="24"/>
        </w:rPr>
        <w:t>bodyMass</w:t>
      </w:r>
      <w:proofErr w:type="spellEnd"/>
      <w:r w:rsidRPr="002D2C7B">
        <w:rPr>
          <w:rFonts w:ascii="CourierStd" w:hAnsi="CourierStd" w:cs="CourierStd"/>
          <w:color w:val="000000"/>
          <w:sz w:val="24"/>
          <w:szCs w:val="24"/>
        </w:rPr>
        <w:t>, height);</w:t>
      </w:r>
    </w:p>
    <w:p w:rsidR="002D2C7B" w:rsidRPr="002D2C7B" w:rsidRDefault="002D2C7B" w:rsidP="002D2C7B">
      <w:pPr>
        <w:autoSpaceDE w:val="0"/>
        <w:autoSpaceDN w:val="0"/>
        <w:adjustRightInd w:val="0"/>
        <w:spacing w:after="0" w:line="240" w:lineRule="auto"/>
        <w:rPr>
          <w:rFonts w:ascii="CourierStd" w:hAnsi="CourierStd" w:cs="CourierStd"/>
          <w:color w:val="000000"/>
          <w:sz w:val="24"/>
          <w:szCs w:val="24"/>
        </w:rPr>
      </w:pPr>
      <w:r w:rsidRPr="002D2C7B">
        <w:rPr>
          <w:rFonts w:ascii="CourierStd" w:hAnsi="CourierStd" w:cs="CourierStd"/>
          <w:color w:val="000000"/>
          <w:sz w:val="24"/>
          <w:szCs w:val="24"/>
        </w:rPr>
        <w:t>:</w:t>
      </w:r>
    </w:p>
    <w:p w:rsidR="002D2C7B" w:rsidRDefault="002D2C7B" w:rsidP="002D2C7B">
      <w:pPr>
        <w:autoSpaceDE w:val="0"/>
        <w:autoSpaceDN w:val="0"/>
        <w:adjustRightInd w:val="0"/>
        <w:spacing w:after="0" w:line="240" w:lineRule="auto"/>
        <w:jc w:val="both"/>
        <w:rPr>
          <w:rFonts w:ascii="TimesLTStd-Roman" w:eastAsia="TimesLTStd-Roman" w:hAnsi="LCIRCLE10" w:cs="TimesLTStd-Roman"/>
          <w:color w:val="000000"/>
          <w:sz w:val="24"/>
          <w:szCs w:val="24"/>
        </w:rPr>
      </w:pPr>
      <w:r w:rsidRPr="002D2C7B">
        <w:rPr>
          <w:rFonts w:ascii="TimesLTStd-Roman" w:eastAsia="TimesLTStd-Roman" w:hAnsi="LCIRCLE10" w:cs="TimesLTStd-Roman"/>
          <w:color w:val="000000"/>
          <w:sz w:val="24"/>
          <w:szCs w:val="24"/>
        </w:rPr>
        <w:t xml:space="preserve">The above code segment can be rewritten such that the new </w:t>
      </w:r>
      <w:proofErr w:type="spellStart"/>
      <w:r w:rsidRPr="002D2C7B">
        <w:rPr>
          <w:rFonts w:ascii="CourierStd" w:hAnsi="CourierStd" w:cs="CourierStd"/>
          <w:color w:val="000000"/>
          <w:sz w:val="24"/>
          <w:szCs w:val="24"/>
        </w:rPr>
        <w:t>bodyMassIndex</w:t>
      </w:r>
      <w:proofErr w:type="spellEnd"/>
      <w:r w:rsidRPr="002D2C7B">
        <w:rPr>
          <w:rFonts w:ascii="CourierStd" w:hAnsi="CourierStd" w:cs="CourierStd"/>
          <w:color w:val="000000"/>
          <w:sz w:val="24"/>
          <w:szCs w:val="24"/>
        </w:rPr>
        <w:t xml:space="preserve"> </w:t>
      </w:r>
      <w:r w:rsidRPr="002D2C7B">
        <w:rPr>
          <w:rFonts w:ascii="TimesLTStd-Roman" w:eastAsia="TimesLTStd-Roman" w:hAnsi="LCIRCLE10" w:cs="TimesLTStd-Roman"/>
          <w:color w:val="000000"/>
          <w:sz w:val="24"/>
          <w:szCs w:val="24"/>
        </w:rPr>
        <w:t xml:space="preserve">method accepts one formal parameter, namely, </w:t>
      </w:r>
      <w:r w:rsidRPr="002D2C7B">
        <w:rPr>
          <w:rFonts w:ascii="CourierStd" w:hAnsi="CourierStd" w:cs="CourierStd"/>
          <w:color w:val="000000"/>
          <w:sz w:val="24"/>
          <w:szCs w:val="24"/>
        </w:rPr>
        <w:t>person</w:t>
      </w:r>
      <w:r w:rsidRPr="002D2C7B">
        <w:rPr>
          <w:rFonts w:ascii="TimesLTStd-Roman" w:eastAsia="TimesLTStd-Roman" w:hAnsi="LCIRCLE10" w:cs="TimesLTStd-Roman"/>
          <w:color w:val="000000"/>
          <w:sz w:val="24"/>
          <w:szCs w:val="24"/>
        </w:rPr>
        <w:t xml:space="preserve">, and internally computes the values of </w:t>
      </w:r>
      <w:proofErr w:type="spellStart"/>
      <w:r w:rsidRPr="002D2C7B">
        <w:rPr>
          <w:rFonts w:ascii="CourierStd" w:hAnsi="CourierStd" w:cs="CourierStd"/>
          <w:color w:val="000000"/>
          <w:sz w:val="24"/>
          <w:szCs w:val="24"/>
        </w:rPr>
        <w:t>bodyMass</w:t>
      </w:r>
      <w:proofErr w:type="spellEnd"/>
      <w:r w:rsidRPr="002D2C7B">
        <w:rPr>
          <w:rFonts w:ascii="CourierStd" w:hAnsi="CourierStd" w:cs="CourierStd"/>
          <w:color w:val="000000"/>
          <w:sz w:val="24"/>
          <w:szCs w:val="24"/>
        </w:rPr>
        <w:t xml:space="preserve"> </w:t>
      </w:r>
      <w:r w:rsidRPr="002D2C7B">
        <w:rPr>
          <w:rFonts w:ascii="TimesLTStd-Roman" w:eastAsia="TimesLTStd-Roman" w:hAnsi="LCIRCLE10" w:cs="TimesLTStd-Roman"/>
          <w:color w:val="000000"/>
          <w:sz w:val="24"/>
          <w:szCs w:val="24"/>
        </w:rPr>
        <w:t xml:space="preserve">and </w:t>
      </w:r>
      <w:r w:rsidRPr="002D2C7B">
        <w:rPr>
          <w:rFonts w:ascii="CourierStd" w:hAnsi="CourierStd" w:cs="CourierStd"/>
          <w:color w:val="000000"/>
          <w:sz w:val="24"/>
          <w:szCs w:val="24"/>
        </w:rPr>
        <w:t>height</w:t>
      </w:r>
      <w:r>
        <w:rPr>
          <w:rFonts w:ascii="TimesLTStd-Roman" w:eastAsia="TimesLTStd-Roman" w:hAnsi="LCIRCLE10" w:cs="TimesLTStd-Roman"/>
          <w:color w:val="000000"/>
          <w:sz w:val="24"/>
          <w:szCs w:val="24"/>
        </w:rPr>
        <w:t>:</w:t>
      </w:r>
    </w:p>
    <w:p w:rsidR="002D2C7B" w:rsidRPr="002D2C7B" w:rsidRDefault="002D2C7B" w:rsidP="002D2C7B">
      <w:pPr>
        <w:autoSpaceDE w:val="0"/>
        <w:autoSpaceDN w:val="0"/>
        <w:adjustRightInd w:val="0"/>
        <w:spacing w:after="0" w:line="240" w:lineRule="auto"/>
        <w:rPr>
          <w:rFonts w:ascii="CourierStd" w:hAnsi="CourierStd" w:cs="CourierStd"/>
          <w:sz w:val="24"/>
          <w:szCs w:val="24"/>
        </w:rPr>
      </w:pPr>
      <w:proofErr w:type="spellStart"/>
      <w:proofErr w:type="gramStart"/>
      <w:r>
        <w:rPr>
          <w:rFonts w:ascii="CourierStd" w:hAnsi="CourierStd" w:cs="CourierStd"/>
          <w:sz w:val="18"/>
          <w:szCs w:val="18"/>
        </w:rPr>
        <w:t>i</w:t>
      </w:r>
      <w:r w:rsidRPr="002D2C7B">
        <w:rPr>
          <w:rFonts w:ascii="CourierStd" w:hAnsi="CourierStd" w:cs="CourierStd"/>
          <w:sz w:val="24"/>
          <w:szCs w:val="24"/>
        </w:rPr>
        <w:t>nt</w:t>
      </w:r>
      <w:proofErr w:type="spellEnd"/>
      <w:proofErr w:type="gramEnd"/>
      <w:r w:rsidRPr="002D2C7B">
        <w:rPr>
          <w:rFonts w:ascii="CourierStd" w:hAnsi="CourierStd" w:cs="CourierStd"/>
          <w:sz w:val="24"/>
          <w:szCs w:val="24"/>
        </w:rPr>
        <w:t xml:space="preserve"> person;</w:t>
      </w:r>
    </w:p>
    <w:p w:rsidR="002D2C7B" w:rsidRPr="002D2C7B" w:rsidRDefault="002D2C7B" w:rsidP="002D2C7B">
      <w:pPr>
        <w:autoSpaceDE w:val="0"/>
        <w:autoSpaceDN w:val="0"/>
        <w:adjustRightInd w:val="0"/>
        <w:spacing w:after="0" w:line="240" w:lineRule="auto"/>
        <w:rPr>
          <w:rFonts w:ascii="CourierStd" w:hAnsi="CourierStd" w:cs="CourierStd"/>
          <w:sz w:val="24"/>
          <w:szCs w:val="24"/>
        </w:rPr>
      </w:pPr>
      <w:r w:rsidRPr="002D2C7B">
        <w:rPr>
          <w:rFonts w:ascii="CourierStd" w:hAnsi="CourierStd" w:cs="CourierStd"/>
          <w:sz w:val="24"/>
          <w:szCs w:val="24"/>
        </w:rPr>
        <w:lastRenderedPageBreak/>
        <w:t>:</w:t>
      </w:r>
    </w:p>
    <w:p w:rsidR="002D2C7B" w:rsidRPr="002D2C7B" w:rsidRDefault="002D2C7B" w:rsidP="002D2C7B">
      <w:pPr>
        <w:autoSpaceDE w:val="0"/>
        <w:autoSpaceDN w:val="0"/>
        <w:adjustRightInd w:val="0"/>
        <w:spacing w:after="0" w:line="240" w:lineRule="auto"/>
        <w:rPr>
          <w:rFonts w:ascii="CourierStd" w:hAnsi="CourierStd" w:cs="CourierStd"/>
          <w:sz w:val="24"/>
          <w:szCs w:val="24"/>
        </w:rPr>
      </w:pPr>
      <w:r w:rsidRPr="002D2C7B">
        <w:rPr>
          <w:rFonts w:ascii="CourierStd" w:hAnsi="CourierStd" w:cs="CourierStd"/>
          <w:sz w:val="24"/>
          <w:szCs w:val="24"/>
        </w:rPr>
        <w:t>// person is initialized here;</w:t>
      </w:r>
    </w:p>
    <w:p w:rsidR="002D2C7B" w:rsidRPr="002D2C7B" w:rsidRDefault="002D2C7B" w:rsidP="002D2C7B">
      <w:pPr>
        <w:autoSpaceDE w:val="0"/>
        <w:autoSpaceDN w:val="0"/>
        <w:adjustRightInd w:val="0"/>
        <w:spacing w:after="0" w:line="240" w:lineRule="auto"/>
        <w:rPr>
          <w:rFonts w:ascii="CourierStd" w:hAnsi="CourierStd" w:cs="CourierStd"/>
          <w:sz w:val="24"/>
          <w:szCs w:val="24"/>
        </w:rPr>
      </w:pPr>
      <w:r w:rsidRPr="002D2C7B">
        <w:rPr>
          <w:rFonts w:ascii="CourierStd" w:hAnsi="CourierStd" w:cs="CourierStd"/>
          <w:sz w:val="24"/>
          <w:szCs w:val="24"/>
        </w:rPr>
        <w:t>:</w:t>
      </w:r>
    </w:p>
    <w:p w:rsidR="002D2C7B" w:rsidRPr="002D2C7B" w:rsidRDefault="002D2C7B" w:rsidP="002D2C7B">
      <w:pPr>
        <w:autoSpaceDE w:val="0"/>
        <w:autoSpaceDN w:val="0"/>
        <w:adjustRightInd w:val="0"/>
        <w:spacing w:after="0" w:line="240" w:lineRule="auto"/>
        <w:rPr>
          <w:rFonts w:ascii="CourierStd" w:hAnsi="CourierStd" w:cs="CourierStd"/>
          <w:sz w:val="24"/>
          <w:szCs w:val="24"/>
        </w:rPr>
      </w:pPr>
      <w:proofErr w:type="spellStart"/>
      <w:proofErr w:type="gramStart"/>
      <w:r w:rsidRPr="002D2C7B">
        <w:rPr>
          <w:rFonts w:ascii="CourierStd" w:hAnsi="CourierStd" w:cs="CourierStd"/>
          <w:sz w:val="24"/>
          <w:szCs w:val="24"/>
        </w:rPr>
        <w:t>int</w:t>
      </w:r>
      <w:proofErr w:type="spellEnd"/>
      <w:proofErr w:type="gramEnd"/>
      <w:r w:rsidRPr="002D2C7B">
        <w:rPr>
          <w:rFonts w:ascii="CourierStd" w:hAnsi="CourierStd" w:cs="CourierStd"/>
          <w:sz w:val="24"/>
          <w:szCs w:val="24"/>
        </w:rPr>
        <w:t xml:space="preserve"> BMI </w:t>
      </w:r>
      <w:r w:rsidRPr="002D2C7B">
        <w:rPr>
          <w:rFonts w:ascii="STIXMath-Regular" w:eastAsia="STIXMath-Regular" w:hAnsi="CourierStd" w:cs="STIXMath-Regular"/>
          <w:sz w:val="24"/>
          <w:szCs w:val="24"/>
        </w:rPr>
        <w:t xml:space="preserve">= </w:t>
      </w:r>
      <w:proofErr w:type="spellStart"/>
      <w:r w:rsidRPr="002D2C7B">
        <w:rPr>
          <w:rFonts w:ascii="CourierStd" w:hAnsi="CourierStd" w:cs="CourierStd"/>
          <w:sz w:val="24"/>
          <w:szCs w:val="24"/>
        </w:rPr>
        <w:t>bodyMassIndex</w:t>
      </w:r>
      <w:proofErr w:type="spellEnd"/>
      <w:r w:rsidRPr="002D2C7B">
        <w:rPr>
          <w:rFonts w:ascii="CourierStd" w:hAnsi="CourierStd" w:cs="CourierStd"/>
          <w:sz w:val="24"/>
          <w:szCs w:val="24"/>
        </w:rPr>
        <w:t>(person);</w:t>
      </w:r>
    </w:p>
    <w:p w:rsidR="002D2C7B" w:rsidRPr="002D2C7B" w:rsidRDefault="002D2C7B" w:rsidP="002D2C7B">
      <w:pPr>
        <w:autoSpaceDE w:val="0"/>
        <w:autoSpaceDN w:val="0"/>
        <w:adjustRightInd w:val="0"/>
        <w:spacing w:after="0" w:line="240" w:lineRule="auto"/>
        <w:jc w:val="both"/>
        <w:rPr>
          <w:rFonts w:ascii="TimesLTStd-Roman" w:eastAsia="TimesLTStd-Roman" w:hAnsi="LCIRCLE10" w:cs="TimesLTStd-Roman"/>
          <w:color w:val="000000"/>
          <w:sz w:val="24"/>
          <w:szCs w:val="24"/>
        </w:rPr>
      </w:pPr>
      <w:r w:rsidRPr="002D2C7B">
        <w:rPr>
          <w:rFonts w:ascii="CourierStd" w:hAnsi="CourierStd" w:cs="CourierStd"/>
          <w:sz w:val="24"/>
          <w:szCs w:val="24"/>
        </w:rPr>
        <w:t>:</w:t>
      </w:r>
    </w:p>
    <w:p w:rsidR="002D2C7B" w:rsidRPr="002D2C7B" w:rsidRDefault="002D2C7B" w:rsidP="002D2C7B">
      <w:pPr>
        <w:autoSpaceDE w:val="0"/>
        <w:autoSpaceDN w:val="0"/>
        <w:adjustRightInd w:val="0"/>
        <w:spacing w:after="0" w:line="240" w:lineRule="auto"/>
        <w:jc w:val="both"/>
        <w:rPr>
          <w:rFonts w:ascii="TimesLTStd-Roman" w:eastAsia="TimesLTStd-Roman" w:hAnsi="LCIRCLE10" w:cs="TimesLTStd-Roman"/>
          <w:color w:val="000000"/>
          <w:sz w:val="20"/>
          <w:szCs w:val="20"/>
        </w:rPr>
      </w:pPr>
      <w:r w:rsidRPr="002D2C7B">
        <w:rPr>
          <w:rFonts w:ascii="TimesLTStd-Roman" w:eastAsia="TimesLTStd-Roman" w:hAnsi="LCIRCLE10" w:cs="TimesLTStd-Roman"/>
          <w:color w:val="000000"/>
          <w:sz w:val="20"/>
          <w:szCs w:val="20"/>
        </w:rPr>
        <w:t>The advantage of this refactoring is that it reduces the number of parameters</w:t>
      </w:r>
      <w:r>
        <w:rPr>
          <w:rFonts w:ascii="TimesLTStd-Roman" w:eastAsia="TimesLTStd-Roman" w:hAnsi="LCIRCLE10" w:cs="TimesLTStd-Roman"/>
          <w:color w:val="000000"/>
          <w:sz w:val="20"/>
          <w:szCs w:val="20"/>
        </w:rPr>
        <w:t xml:space="preserve"> </w:t>
      </w:r>
      <w:r w:rsidRPr="002D2C7B">
        <w:rPr>
          <w:rFonts w:ascii="TimesLTStd-Roman" w:eastAsia="TimesLTStd-Roman" w:hAnsi="LCIRCLE10" w:cs="TimesLTStd-Roman"/>
          <w:color w:val="000000"/>
          <w:sz w:val="20"/>
          <w:szCs w:val="20"/>
        </w:rPr>
        <w:t>passed to methods. Such reduction is important because one can easily make</w:t>
      </w:r>
      <w:r>
        <w:rPr>
          <w:rFonts w:ascii="TimesLTStd-Roman" w:eastAsia="TimesLTStd-Roman" w:hAnsi="LCIRCLE10" w:cs="TimesLTStd-Roman"/>
          <w:color w:val="000000"/>
          <w:sz w:val="20"/>
          <w:szCs w:val="20"/>
        </w:rPr>
        <w:t xml:space="preserve"> </w:t>
      </w:r>
      <w:r w:rsidRPr="002D2C7B">
        <w:rPr>
          <w:rFonts w:ascii="TimesLTStd-Roman" w:eastAsia="TimesLTStd-Roman" w:hAnsi="LCIRCLE10" w:cs="TimesLTStd-Roman"/>
          <w:color w:val="000000"/>
          <w:sz w:val="20"/>
          <w:szCs w:val="20"/>
        </w:rPr>
        <w:t>errors while passing long parameter lists.</w:t>
      </w:r>
    </w:p>
    <w:p w:rsidR="002D2C7B" w:rsidRDefault="002D2C7B" w:rsidP="004C1F2F">
      <w:pPr>
        <w:pStyle w:val="ListParagraph"/>
        <w:numPr>
          <w:ilvl w:val="0"/>
          <w:numId w:val="4"/>
        </w:numPr>
        <w:autoSpaceDE w:val="0"/>
        <w:autoSpaceDN w:val="0"/>
        <w:adjustRightInd w:val="0"/>
        <w:spacing w:after="0" w:line="240" w:lineRule="auto"/>
        <w:jc w:val="both"/>
        <w:rPr>
          <w:rFonts w:ascii="TimesLTStd-Roman" w:eastAsia="TimesLTStd-Roman" w:hAnsi="LCIRCLE10" w:cs="TimesLTStd-Roman"/>
          <w:color w:val="000000"/>
          <w:sz w:val="24"/>
          <w:szCs w:val="24"/>
        </w:rPr>
      </w:pPr>
      <w:r w:rsidRPr="002D2C7B">
        <w:rPr>
          <w:rFonts w:ascii="TimesLTStd-Italic" w:hAnsi="TimesLTStd-Italic" w:cs="TimesLTStd-Italic"/>
          <w:i/>
          <w:iCs/>
          <w:color w:val="000000"/>
          <w:sz w:val="24"/>
          <w:szCs w:val="24"/>
        </w:rPr>
        <w:t xml:space="preserve">Push-down Method: </w:t>
      </w:r>
      <w:r w:rsidRPr="002D2C7B">
        <w:rPr>
          <w:rFonts w:ascii="TimesLTStd-Roman" w:eastAsia="TimesLTStd-Roman" w:hAnsi="LCIRCLE10" w:cs="TimesLTStd-Roman"/>
          <w:color w:val="000000"/>
          <w:sz w:val="24"/>
          <w:szCs w:val="24"/>
        </w:rPr>
        <w:t xml:space="preserve">Assume that </w:t>
      </w:r>
      <w:r w:rsidRPr="002D2C7B">
        <w:rPr>
          <w:rFonts w:ascii="CourierStd" w:hAnsi="CourierStd" w:cs="CourierStd"/>
          <w:color w:val="000000"/>
          <w:sz w:val="24"/>
          <w:szCs w:val="24"/>
        </w:rPr>
        <w:t xml:space="preserve">Executive </w:t>
      </w:r>
      <w:r w:rsidRPr="002D2C7B">
        <w:rPr>
          <w:rFonts w:ascii="TimesLTStd-Roman" w:eastAsia="TimesLTStd-Roman" w:hAnsi="LCIRCLE10" w:cs="TimesLTStd-Roman"/>
          <w:color w:val="000000"/>
          <w:sz w:val="24"/>
          <w:szCs w:val="24"/>
        </w:rPr>
        <w:t xml:space="preserve">and </w:t>
      </w:r>
      <w:r w:rsidRPr="002D2C7B">
        <w:rPr>
          <w:rFonts w:ascii="CourierStd" w:hAnsi="CourierStd" w:cs="CourierStd"/>
          <w:color w:val="000000"/>
          <w:sz w:val="24"/>
          <w:szCs w:val="24"/>
        </w:rPr>
        <w:t xml:space="preserve">Clerk </w:t>
      </w:r>
      <w:r w:rsidRPr="002D2C7B">
        <w:rPr>
          <w:rFonts w:ascii="TimesLTStd-Roman" w:eastAsia="TimesLTStd-Roman" w:hAnsi="LCIRCLE10" w:cs="TimesLTStd-Roman"/>
          <w:color w:val="000000"/>
          <w:sz w:val="24"/>
          <w:szCs w:val="24"/>
        </w:rPr>
        <w:t xml:space="preserve">are two subclasses of the superclass </w:t>
      </w:r>
      <w:r w:rsidRPr="002D2C7B">
        <w:rPr>
          <w:rFonts w:ascii="CourierStd" w:hAnsi="CourierStd" w:cs="CourierStd"/>
          <w:color w:val="000000"/>
          <w:sz w:val="24"/>
          <w:szCs w:val="24"/>
        </w:rPr>
        <w:t xml:space="preserve">Employee </w:t>
      </w:r>
      <w:r w:rsidRPr="002D2C7B">
        <w:rPr>
          <w:rFonts w:ascii="TimesLTStd-Roman" w:eastAsia="TimesLTStd-Roman" w:hAnsi="LCIRCLE10" w:cs="TimesLTStd-Roman"/>
          <w:color w:val="000000"/>
          <w:sz w:val="24"/>
          <w:szCs w:val="24"/>
        </w:rPr>
        <w:t xml:space="preserve">as shown in Figure 7.7a. Method </w:t>
      </w:r>
      <w:proofErr w:type="spellStart"/>
      <w:r w:rsidRPr="002D2C7B">
        <w:rPr>
          <w:rFonts w:ascii="CourierStd" w:hAnsi="CourierStd" w:cs="CourierStd"/>
          <w:color w:val="000000"/>
          <w:sz w:val="24"/>
          <w:szCs w:val="24"/>
        </w:rPr>
        <w:t>overTimePay</w:t>
      </w:r>
      <w:proofErr w:type="spellEnd"/>
      <w:r w:rsidRPr="002D2C7B">
        <w:rPr>
          <w:rFonts w:ascii="CourierStd" w:hAnsi="CourierStd" w:cs="CourierStd"/>
          <w:color w:val="000000"/>
          <w:sz w:val="24"/>
          <w:szCs w:val="24"/>
        </w:rPr>
        <w:t xml:space="preserve"> </w:t>
      </w:r>
      <w:r w:rsidRPr="002D2C7B">
        <w:rPr>
          <w:rFonts w:ascii="TimesLTStd-Roman" w:eastAsia="TimesLTStd-Roman" w:hAnsi="LCIRCLE10" w:cs="TimesLTStd-Roman"/>
          <w:color w:val="000000"/>
          <w:sz w:val="24"/>
          <w:szCs w:val="24"/>
        </w:rPr>
        <w:t xml:space="preserve">has been defined in class </w:t>
      </w:r>
      <w:r w:rsidRPr="002D2C7B">
        <w:rPr>
          <w:rFonts w:ascii="CourierStd" w:hAnsi="CourierStd" w:cs="CourierStd"/>
          <w:color w:val="000000"/>
          <w:sz w:val="24"/>
          <w:szCs w:val="24"/>
        </w:rPr>
        <w:t>Employee</w:t>
      </w:r>
      <w:r w:rsidRPr="002D2C7B">
        <w:rPr>
          <w:rFonts w:ascii="TimesLTStd-Roman" w:eastAsia="TimesLTStd-Roman" w:hAnsi="LCIRCLE10" w:cs="TimesLTStd-Roman"/>
          <w:color w:val="000000"/>
          <w:sz w:val="24"/>
          <w:szCs w:val="24"/>
        </w:rPr>
        <w:t xml:space="preserve">. However, if the </w:t>
      </w:r>
      <w:proofErr w:type="spellStart"/>
      <w:r w:rsidRPr="002D2C7B">
        <w:rPr>
          <w:rFonts w:ascii="CourierStd" w:hAnsi="CourierStd" w:cs="CourierStd"/>
          <w:color w:val="000000"/>
          <w:sz w:val="24"/>
          <w:szCs w:val="24"/>
        </w:rPr>
        <w:t>overTimePay</w:t>
      </w:r>
      <w:proofErr w:type="spellEnd"/>
      <w:r w:rsidRPr="002D2C7B">
        <w:rPr>
          <w:rFonts w:ascii="CourierStd" w:hAnsi="CourierStd" w:cs="CourierStd"/>
          <w:color w:val="000000"/>
          <w:sz w:val="24"/>
          <w:szCs w:val="24"/>
        </w:rPr>
        <w:t xml:space="preserve"> </w:t>
      </w:r>
      <w:r w:rsidRPr="002D2C7B">
        <w:rPr>
          <w:rFonts w:ascii="TimesLTStd-Roman" w:eastAsia="TimesLTStd-Roman" w:hAnsi="LCIRCLE10" w:cs="TimesLTStd-Roman"/>
          <w:color w:val="000000"/>
          <w:sz w:val="24"/>
          <w:szCs w:val="24"/>
        </w:rPr>
        <w:t xml:space="preserve">method is used in the </w:t>
      </w:r>
      <w:r w:rsidRPr="002D2C7B">
        <w:rPr>
          <w:rFonts w:ascii="CourierStd" w:hAnsi="CourierStd" w:cs="CourierStd"/>
          <w:color w:val="000000"/>
          <w:sz w:val="24"/>
          <w:szCs w:val="24"/>
        </w:rPr>
        <w:t xml:space="preserve">Clerk </w:t>
      </w:r>
      <w:r w:rsidRPr="002D2C7B">
        <w:rPr>
          <w:rFonts w:ascii="TimesLTStd-Roman" w:eastAsia="TimesLTStd-Roman" w:hAnsi="LCIRCLE10" w:cs="TimesLTStd-Roman"/>
          <w:color w:val="000000"/>
          <w:sz w:val="24"/>
          <w:szCs w:val="24"/>
        </w:rPr>
        <w:t xml:space="preserve">class, but not in the </w:t>
      </w:r>
      <w:r w:rsidRPr="002D2C7B">
        <w:rPr>
          <w:rFonts w:ascii="CourierStd" w:hAnsi="CourierStd" w:cs="CourierStd"/>
          <w:color w:val="000000"/>
          <w:sz w:val="24"/>
          <w:szCs w:val="24"/>
        </w:rPr>
        <w:t xml:space="preserve">Executive </w:t>
      </w:r>
      <w:r w:rsidRPr="002D2C7B">
        <w:rPr>
          <w:rFonts w:ascii="TimesLTStd-Roman" w:eastAsia="TimesLTStd-Roman" w:hAnsi="LCIRCLE10" w:cs="TimesLTStd-Roman"/>
          <w:color w:val="000000"/>
          <w:sz w:val="24"/>
          <w:szCs w:val="24"/>
        </w:rPr>
        <w:t xml:space="preserve">class, then the programmer can push down the </w:t>
      </w:r>
      <w:proofErr w:type="spellStart"/>
      <w:r w:rsidRPr="002D2C7B">
        <w:rPr>
          <w:rFonts w:ascii="CourierStd" w:hAnsi="CourierStd" w:cs="CourierStd"/>
          <w:color w:val="000000"/>
          <w:sz w:val="24"/>
          <w:szCs w:val="24"/>
        </w:rPr>
        <w:t>overTimePay</w:t>
      </w:r>
      <w:proofErr w:type="spellEnd"/>
      <w:r w:rsidRPr="002D2C7B">
        <w:rPr>
          <w:rFonts w:ascii="CourierStd" w:hAnsi="CourierStd" w:cs="CourierStd"/>
          <w:color w:val="000000"/>
          <w:sz w:val="24"/>
          <w:szCs w:val="24"/>
        </w:rPr>
        <w:t xml:space="preserve"> </w:t>
      </w:r>
      <w:r w:rsidRPr="002D2C7B">
        <w:rPr>
          <w:rFonts w:ascii="TimesLTStd-Roman" w:eastAsia="TimesLTStd-Roman" w:hAnsi="LCIRCLE10" w:cs="TimesLTStd-Roman"/>
          <w:color w:val="000000"/>
          <w:sz w:val="24"/>
          <w:szCs w:val="24"/>
        </w:rPr>
        <w:t xml:space="preserve">method to the </w:t>
      </w:r>
      <w:r w:rsidRPr="002D2C7B">
        <w:rPr>
          <w:rFonts w:ascii="CourierStd" w:hAnsi="CourierStd" w:cs="CourierStd"/>
          <w:color w:val="000000"/>
          <w:sz w:val="24"/>
          <w:szCs w:val="24"/>
        </w:rPr>
        <w:t xml:space="preserve">Clerk </w:t>
      </w:r>
      <w:r w:rsidRPr="002D2C7B">
        <w:rPr>
          <w:rFonts w:ascii="TimesLTStd-Roman" w:eastAsia="TimesLTStd-Roman" w:hAnsi="LCIRCLE10" w:cs="TimesLTStd-Roman"/>
          <w:color w:val="000000"/>
          <w:sz w:val="24"/>
          <w:szCs w:val="24"/>
        </w:rPr>
        <w:t>class as illustrated in Figure 7.7b.</w:t>
      </w:r>
      <w:r w:rsidR="004C1F2F" w:rsidRPr="004C1F2F">
        <w:rPr>
          <w:rFonts w:ascii="TimesLTStd-Roman" w:eastAsia="TimesLTStd-Roman" w:hAnsi="LCIRCLE10" w:cs="TimesLTStd-Roman"/>
          <w:color w:val="000000"/>
          <w:sz w:val="24"/>
          <w:szCs w:val="24"/>
        </w:rPr>
        <w:t xml:space="preserve"> </w:t>
      </w:r>
      <w:r w:rsidR="004C1F2F" w:rsidRPr="004C1F2F">
        <w:rPr>
          <w:rFonts w:ascii="TimesLTStd-Roman" w:eastAsia="TimesLTStd-Roman" w:hAnsi="LCIRCLE10" w:cs="TimesLTStd-Roman"/>
          <w:noProof/>
          <w:color w:val="000000"/>
          <w:sz w:val="24"/>
          <w:szCs w:val="24"/>
          <w:lang w:eastAsia="en-GB"/>
        </w:rPr>
        <w:drawing>
          <wp:inline distT="0" distB="0" distL="0" distR="0">
            <wp:extent cx="5760720" cy="24405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2440519"/>
                    </a:xfrm>
                    <a:prstGeom prst="rect">
                      <a:avLst/>
                    </a:prstGeom>
                    <a:noFill/>
                    <a:ln>
                      <a:noFill/>
                    </a:ln>
                  </pic:spPr>
                </pic:pic>
              </a:graphicData>
            </a:graphic>
          </wp:inline>
        </w:drawing>
      </w:r>
    </w:p>
    <w:p w:rsidR="004C1F2F" w:rsidRPr="004C1F2F" w:rsidRDefault="004C1F2F" w:rsidP="003D725E">
      <w:pPr>
        <w:pStyle w:val="ListParagraph"/>
        <w:numPr>
          <w:ilvl w:val="0"/>
          <w:numId w:val="4"/>
        </w:numPr>
        <w:autoSpaceDE w:val="0"/>
        <w:autoSpaceDN w:val="0"/>
        <w:adjustRightInd w:val="0"/>
        <w:spacing w:after="0" w:line="240" w:lineRule="auto"/>
        <w:jc w:val="both"/>
        <w:rPr>
          <w:rFonts w:ascii="TimesLTStd-Roman" w:eastAsia="TimesLTStd-Roman" w:hAnsi="LCIRCLE10" w:cs="TimesLTStd-Roman"/>
          <w:color w:val="000000"/>
          <w:sz w:val="24"/>
          <w:szCs w:val="24"/>
        </w:rPr>
      </w:pPr>
      <w:r w:rsidRPr="004C1F2F">
        <w:rPr>
          <w:rFonts w:ascii="TimesLTStd-Italic" w:hAnsi="TimesLTStd-Italic" w:cs="TimesLTStd-Italic"/>
          <w:i/>
          <w:iCs/>
          <w:sz w:val="24"/>
          <w:szCs w:val="24"/>
        </w:rPr>
        <w:t xml:space="preserve">Parameterize Methods: </w:t>
      </w:r>
      <w:r w:rsidRPr="004C1F2F">
        <w:rPr>
          <w:rFonts w:ascii="TimesLTStd-Roman" w:eastAsia="TimesLTStd-Roman" w:hAnsi="LCIRCLE10" w:cs="TimesLTStd-Roman"/>
          <w:sz w:val="24"/>
          <w:szCs w:val="24"/>
        </w:rPr>
        <w:t xml:space="preserve">Sometimes programmers may find multiple methods performing the same computations on different input data sets. Those methods can be replaced with a new method with additional formal parameters, as illustrated in Figure 7.8. In Figure 7.8a, we have the </w:t>
      </w:r>
      <w:r w:rsidRPr="004C1F2F">
        <w:rPr>
          <w:rFonts w:ascii="CourierStd" w:hAnsi="CourierStd" w:cs="CourierStd"/>
          <w:sz w:val="24"/>
          <w:szCs w:val="24"/>
        </w:rPr>
        <w:t xml:space="preserve">Communication </w:t>
      </w:r>
      <w:r w:rsidRPr="004C1F2F">
        <w:rPr>
          <w:rFonts w:ascii="TimesLTStd-Roman" w:eastAsia="TimesLTStd-Roman" w:hAnsi="LCIRCLE10" w:cs="TimesLTStd-Roman"/>
          <w:sz w:val="24"/>
          <w:szCs w:val="24"/>
        </w:rPr>
        <w:t xml:space="preserve">class with four methods: </w:t>
      </w:r>
      <w:proofErr w:type="spellStart"/>
      <w:r w:rsidRPr="004C1F2F">
        <w:rPr>
          <w:rFonts w:ascii="CourierStd" w:hAnsi="CourierStd" w:cs="CourierStd"/>
          <w:sz w:val="24"/>
          <w:szCs w:val="24"/>
        </w:rPr>
        <w:t>bluetoothInterface</w:t>
      </w:r>
      <w:proofErr w:type="spellEnd"/>
      <w:r w:rsidRPr="004C1F2F">
        <w:rPr>
          <w:rFonts w:ascii="TimesLTStd-Roman" w:eastAsia="TimesLTStd-Roman" w:hAnsi="LCIRCLE10" w:cs="TimesLTStd-Roman"/>
          <w:sz w:val="24"/>
          <w:szCs w:val="24"/>
        </w:rPr>
        <w:t xml:space="preserve">, </w:t>
      </w:r>
      <w:proofErr w:type="spellStart"/>
      <w:r w:rsidRPr="004C1F2F">
        <w:rPr>
          <w:rFonts w:ascii="CourierStd" w:hAnsi="CourierStd" w:cs="CourierStd"/>
          <w:sz w:val="24"/>
          <w:szCs w:val="24"/>
        </w:rPr>
        <w:t>wifiInterface</w:t>
      </w:r>
      <w:proofErr w:type="spellEnd"/>
      <w:r w:rsidRPr="004C1F2F">
        <w:rPr>
          <w:rFonts w:ascii="TimesLTStd-Roman" w:eastAsia="TimesLTStd-Roman" w:hAnsi="LCIRCLE10" w:cs="TimesLTStd-Roman"/>
          <w:sz w:val="24"/>
          <w:szCs w:val="24"/>
        </w:rPr>
        <w:t xml:space="preserve">, </w:t>
      </w:r>
      <w:proofErr w:type="spellStart"/>
      <w:r w:rsidRPr="004C1F2F">
        <w:rPr>
          <w:rFonts w:ascii="CourierStd" w:hAnsi="CourierStd" w:cs="CourierStd"/>
          <w:sz w:val="24"/>
          <w:szCs w:val="24"/>
        </w:rPr>
        <w:t>threeGInterface</w:t>
      </w:r>
      <w:proofErr w:type="spellEnd"/>
      <w:r w:rsidRPr="004C1F2F">
        <w:rPr>
          <w:rFonts w:ascii="TimesLTStd-Roman" w:eastAsia="TimesLTStd-Roman" w:hAnsi="LCIRCLE10" w:cs="TimesLTStd-Roman"/>
          <w:sz w:val="24"/>
          <w:szCs w:val="24"/>
        </w:rPr>
        <w:t xml:space="preserve">, </w:t>
      </w:r>
      <w:proofErr w:type="gramStart"/>
      <w:r w:rsidRPr="004C1F2F">
        <w:rPr>
          <w:rFonts w:ascii="TimesLTStd-Roman" w:eastAsia="TimesLTStd-Roman" w:hAnsi="LCIRCLE10" w:cs="TimesLTStd-Roman"/>
          <w:sz w:val="24"/>
          <w:szCs w:val="24"/>
        </w:rPr>
        <w:t xml:space="preserve">and  </w:t>
      </w:r>
      <w:proofErr w:type="spellStart"/>
      <w:r w:rsidRPr="004C1F2F">
        <w:rPr>
          <w:rFonts w:ascii="CourierStd" w:hAnsi="CourierStd" w:cs="CourierStd"/>
          <w:sz w:val="24"/>
          <w:szCs w:val="24"/>
        </w:rPr>
        <w:t>fourGInterface</w:t>
      </w:r>
      <w:proofErr w:type="spellEnd"/>
      <w:proofErr w:type="gramEnd"/>
      <w:r w:rsidRPr="004C1F2F">
        <w:rPr>
          <w:rFonts w:ascii="TimesLTStd-Roman" w:eastAsia="TimesLTStd-Roman" w:hAnsi="LCIRCLE10" w:cs="TimesLTStd-Roman"/>
          <w:sz w:val="24"/>
          <w:szCs w:val="24"/>
        </w:rPr>
        <w:t xml:space="preserve">. In Figure 7.8b, we have the </w:t>
      </w:r>
      <w:r w:rsidRPr="004C1F2F">
        <w:rPr>
          <w:rFonts w:ascii="CourierStd" w:hAnsi="CourierStd" w:cs="CourierStd"/>
          <w:sz w:val="24"/>
          <w:szCs w:val="24"/>
        </w:rPr>
        <w:t xml:space="preserve">Communication </w:t>
      </w:r>
      <w:r w:rsidRPr="004C1F2F">
        <w:rPr>
          <w:rFonts w:ascii="TimesLTStd-Roman" w:eastAsia="TimesLTStd-Roman" w:hAnsi="LCIRCLE10" w:cs="TimesLTStd-Roman"/>
          <w:sz w:val="24"/>
          <w:szCs w:val="24"/>
        </w:rPr>
        <w:t xml:space="preserve">class with just one method, namely, </w:t>
      </w:r>
      <w:proofErr w:type="spellStart"/>
      <w:r w:rsidRPr="004C1F2F">
        <w:rPr>
          <w:rFonts w:ascii="CourierStd" w:hAnsi="CourierStd" w:cs="CourierStd"/>
          <w:sz w:val="24"/>
          <w:szCs w:val="24"/>
        </w:rPr>
        <w:t>wirelessInterface</w:t>
      </w:r>
      <w:proofErr w:type="spellEnd"/>
      <w:r w:rsidRPr="004C1F2F">
        <w:rPr>
          <w:rFonts w:ascii="CourierStd" w:hAnsi="CourierStd" w:cs="CourierStd"/>
          <w:sz w:val="24"/>
          <w:szCs w:val="24"/>
        </w:rPr>
        <w:t xml:space="preserve"> </w:t>
      </w:r>
      <w:r w:rsidRPr="004C1F2F">
        <w:rPr>
          <w:rFonts w:ascii="TimesLTStd-Roman" w:eastAsia="TimesLTStd-Roman" w:hAnsi="LCIRCLE10" w:cs="TimesLTStd-Roman"/>
          <w:sz w:val="24"/>
          <w:szCs w:val="24"/>
        </w:rPr>
        <w:t xml:space="preserve">with one parameter, namely, </w:t>
      </w:r>
      <w:r w:rsidRPr="004C1F2F">
        <w:rPr>
          <w:rFonts w:ascii="CourierStd" w:hAnsi="CourierStd" w:cs="CourierStd"/>
          <w:sz w:val="24"/>
          <w:szCs w:val="24"/>
        </w:rPr>
        <w:t>radio</w:t>
      </w:r>
      <w:r w:rsidRPr="004C1F2F">
        <w:rPr>
          <w:rFonts w:ascii="TimesLTStd-Roman" w:eastAsia="TimesLTStd-Roman" w:hAnsi="LCIRCLE10" w:cs="TimesLTStd-Roman"/>
          <w:sz w:val="24"/>
          <w:szCs w:val="24"/>
        </w:rPr>
        <w:t xml:space="preserve">. The method </w:t>
      </w:r>
      <w:proofErr w:type="spellStart"/>
      <w:r w:rsidRPr="004C1F2F">
        <w:rPr>
          <w:rFonts w:ascii="CourierStd" w:hAnsi="CourierStd" w:cs="CourierStd"/>
          <w:sz w:val="24"/>
          <w:szCs w:val="24"/>
        </w:rPr>
        <w:t>wirelessInterface</w:t>
      </w:r>
      <w:proofErr w:type="spellEnd"/>
      <w:r w:rsidRPr="004C1F2F">
        <w:rPr>
          <w:rFonts w:ascii="CourierStd" w:hAnsi="CourierStd" w:cs="CourierStd"/>
          <w:sz w:val="24"/>
          <w:szCs w:val="24"/>
        </w:rPr>
        <w:t xml:space="preserve"> </w:t>
      </w:r>
      <w:r w:rsidRPr="004C1F2F">
        <w:rPr>
          <w:rFonts w:ascii="TimesLTStd-Roman" w:eastAsia="TimesLTStd-Roman" w:hAnsi="LCIRCLE10" w:cs="TimesLTStd-Roman"/>
          <w:sz w:val="24"/>
          <w:szCs w:val="24"/>
        </w:rPr>
        <w:t xml:space="preserve">can be </w:t>
      </w:r>
      <w:proofErr w:type="spellStart"/>
      <w:r w:rsidRPr="004C1F2F">
        <w:rPr>
          <w:rFonts w:ascii="TimesLTStd-Roman" w:eastAsia="TimesLTStd-Roman" w:hAnsi="LCIRCLE10" w:cs="TimesLTStd-Roman"/>
          <w:sz w:val="24"/>
          <w:szCs w:val="24"/>
        </w:rPr>
        <w:t>invokedwith</w:t>
      </w:r>
      <w:proofErr w:type="spellEnd"/>
      <w:r w:rsidRPr="004C1F2F">
        <w:rPr>
          <w:rFonts w:ascii="TimesLTStd-Roman" w:eastAsia="TimesLTStd-Roman" w:hAnsi="LCIRCLE10" w:cs="TimesLTStd-Roman"/>
          <w:sz w:val="24"/>
          <w:szCs w:val="24"/>
        </w:rPr>
        <w:t xml:space="preserve"> different values of </w:t>
      </w:r>
      <w:r w:rsidRPr="004C1F2F">
        <w:rPr>
          <w:rFonts w:ascii="CourierStd" w:hAnsi="CourierStd" w:cs="CourierStd"/>
          <w:sz w:val="24"/>
          <w:szCs w:val="24"/>
        </w:rPr>
        <w:t xml:space="preserve">radio </w:t>
      </w:r>
      <w:r w:rsidRPr="004C1F2F">
        <w:rPr>
          <w:rFonts w:ascii="TimesLTStd-Roman" w:eastAsia="TimesLTStd-Roman" w:hAnsi="LCIRCLE10" w:cs="TimesLTStd-Roman"/>
          <w:sz w:val="24"/>
          <w:szCs w:val="24"/>
        </w:rPr>
        <w:t xml:space="preserve">so that the </w:t>
      </w:r>
      <w:proofErr w:type="spellStart"/>
      <w:r w:rsidRPr="004C1F2F">
        <w:rPr>
          <w:rFonts w:ascii="CourierStd" w:hAnsi="CourierStd" w:cs="CourierStd"/>
          <w:sz w:val="24"/>
          <w:szCs w:val="24"/>
        </w:rPr>
        <w:t>wirelessInterface</w:t>
      </w:r>
      <w:proofErr w:type="spellEnd"/>
      <w:r w:rsidRPr="004C1F2F">
        <w:rPr>
          <w:rFonts w:ascii="CourierStd" w:hAnsi="CourierStd" w:cs="CourierStd"/>
          <w:sz w:val="24"/>
          <w:szCs w:val="24"/>
        </w:rPr>
        <w:t xml:space="preserve"> </w:t>
      </w:r>
      <w:r w:rsidRPr="004C1F2F">
        <w:rPr>
          <w:rFonts w:ascii="TimesLTStd-Roman" w:eastAsia="TimesLTStd-Roman" w:hAnsi="LCIRCLE10" w:cs="TimesLTStd-Roman"/>
          <w:sz w:val="24"/>
          <w:szCs w:val="24"/>
        </w:rPr>
        <w:t>method can in turn invoke different radio interfaces.</w:t>
      </w:r>
    </w:p>
    <w:p w:rsidR="004C1F2F" w:rsidRDefault="004C1F2F" w:rsidP="004C1F2F">
      <w:pPr>
        <w:pStyle w:val="ListParagraph"/>
        <w:numPr>
          <w:ilvl w:val="0"/>
          <w:numId w:val="4"/>
        </w:numPr>
        <w:autoSpaceDE w:val="0"/>
        <w:autoSpaceDN w:val="0"/>
        <w:adjustRightInd w:val="0"/>
        <w:spacing w:after="0" w:line="240" w:lineRule="auto"/>
        <w:jc w:val="both"/>
        <w:rPr>
          <w:rFonts w:ascii="TimesLTStd-Roman" w:eastAsia="TimesLTStd-Roman" w:hAnsi="LCIRCLE10" w:cs="TimesLTStd-Roman"/>
          <w:color w:val="000000"/>
          <w:sz w:val="24"/>
          <w:szCs w:val="24"/>
        </w:rPr>
      </w:pPr>
      <w:r w:rsidRPr="004C1F2F">
        <w:rPr>
          <w:rFonts w:ascii="TimesLTStd-Roman" w:eastAsia="TimesLTStd-Roman" w:hAnsi="LCIRCLE10" w:cs="TimesLTStd-Roman"/>
          <w:noProof/>
          <w:color w:val="000000"/>
          <w:sz w:val="24"/>
          <w:szCs w:val="24"/>
          <w:lang w:eastAsia="en-GB"/>
        </w:rPr>
        <w:lastRenderedPageBreak/>
        <w:drawing>
          <wp:inline distT="0" distB="0" distL="0" distR="0">
            <wp:extent cx="5760720" cy="22118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2211854"/>
                    </a:xfrm>
                    <a:prstGeom prst="rect">
                      <a:avLst/>
                    </a:prstGeom>
                    <a:noFill/>
                    <a:ln>
                      <a:noFill/>
                    </a:ln>
                  </pic:spPr>
                </pic:pic>
              </a:graphicData>
            </a:graphic>
          </wp:inline>
        </w:drawing>
      </w:r>
    </w:p>
    <w:p w:rsidR="004C1F2F" w:rsidRPr="004C1F2F" w:rsidRDefault="004C1F2F" w:rsidP="004C1F2F">
      <w:pPr>
        <w:pStyle w:val="Heading1"/>
        <w:numPr>
          <w:ilvl w:val="0"/>
          <w:numId w:val="5"/>
        </w:numPr>
        <w:rPr>
          <w:rFonts w:ascii="TimesLTStd-Roman" w:eastAsia="TimesLTStd-Roman" w:hAnsi="LCIRCLE10" w:cs="TimesLTStd-Roman"/>
          <w:color w:val="000000"/>
          <w:sz w:val="24"/>
          <w:szCs w:val="24"/>
        </w:rPr>
      </w:pPr>
      <w:bookmarkStart w:id="14" w:name="_Toc185177032"/>
      <w:r>
        <w:t>INITIAL WORK ON SOFTWARE RESTRUCTURING</w:t>
      </w:r>
      <w:bookmarkEnd w:id="14"/>
    </w:p>
    <w:p w:rsidR="004C1F2F" w:rsidRPr="004C1F2F" w:rsidRDefault="004C1F2F" w:rsidP="004C1F2F">
      <w:pPr>
        <w:autoSpaceDE w:val="0"/>
        <w:autoSpaceDN w:val="0"/>
        <w:adjustRightInd w:val="0"/>
        <w:spacing w:after="0" w:line="240" w:lineRule="auto"/>
        <w:jc w:val="both"/>
        <w:rPr>
          <w:rFonts w:ascii="TimesLTStd-Roman" w:eastAsia="TimesLTStd-Roman" w:cs="TimesLTStd-Roman"/>
          <w:sz w:val="20"/>
          <w:szCs w:val="20"/>
        </w:rPr>
      </w:pPr>
      <w:r w:rsidRPr="004C1F2F">
        <w:rPr>
          <w:rFonts w:ascii="TimesLTStd-Roman" w:eastAsia="TimesLTStd-Roman" w:cs="TimesLTStd-Roman"/>
          <w:sz w:val="20"/>
          <w:szCs w:val="20"/>
        </w:rPr>
        <w:t xml:space="preserve">The concept of software restructuring dates back to the </w:t>
      </w:r>
      <w:proofErr w:type="spellStart"/>
      <w:r w:rsidRPr="004C1F2F">
        <w:rPr>
          <w:rFonts w:ascii="TimesLTStd-Roman" w:eastAsia="TimesLTStd-Roman" w:cs="TimesLTStd-Roman"/>
          <w:sz w:val="20"/>
          <w:szCs w:val="20"/>
        </w:rPr>
        <w:t>mid 1960s</w:t>
      </w:r>
      <w:proofErr w:type="spellEnd"/>
      <w:r w:rsidRPr="004C1F2F">
        <w:rPr>
          <w:rFonts w:ascii="TimesLTStd-Roman" w:eastAsia="TimesLTStd-Roman" w:cs="TimesLTStd-Roman"/>
          <w:sz w:val="20"/>
          <w:szCs w:val="20"/>
        </w:rPr>
        <w:t>, almost as soon as</w:t>
      </w:r>
      <w:r>
        <w:rPr>
          <w:rFonts w:ascii="TimesLTStd-Roman" w:eastAsia="TimesLTStd-Roman" w:cs="TimesLTStd-Roman"/>
          <w:sz w:val="20"/>
          <w:szCs w:val="20"/>
        </w:rPr>
        <w:t xml:space="preserve"> </w:t>
      </w:r>
      <w:r w:rsidRPr="004C1F2F">
        <w:rPr>
          <w:rFonts w:ascii="TimesLTStd-Roman" w:eastAsia="TimesLTStd-Roman" w:cs="TimesLTStd-Roman"/>
          <w:sz w:val="20"/>
          <w:szCs w:val="20"/>
        </w:rPr>
        <w:t xml:space="preserve">programs were written in </w:t>
      </w:r>
      <w:proofErr w:type="gramStart"/>
      <w:r w:rsidRPr="004C1F2F">
        <w:rPr>
          <w:rFonts w:ascii="TimesLTStd-Roman" w:eastAsia="TimesLTStd-Roman" w:cs="TimesLTStd-Roman"/>
          <w:sz w:val="20"/>
          <w:szCs w:val="20"/>
        </w:rPr>
        <w:t>Fortran</w:t>
      </w:r>
      <w:proofErr w:type="gramEnd"/>
      <w:r w:rsidRPr="004C1F2F">
        <w:rPr>
          <w:rFonts w:ascii="TimesLTStd-Roman" w:eastAsia="TimesLTStd-Roman" w:cs="TimesLTStd-Roman"/>
          <w:sz w:val="20"/>
          <w:szCs w:val="20"/>
        </w:rPr>
        <w:t>. In this section, we explain the factors that influence</w:t>
      </w:r>
      <w:r>
        <w:rPr>
          <w:rFonts w:ascii="TimesLTStd-Roman" w:eastAsia="TimesLTStd-Roman" w:cs="TimesLTStd-Roman"/>
          <w:sz w:val="20"/>
          <w:szCs w:val="20"/>
        </w:rPr>
        <w:t xml:space="preserve"> </w:t>
      </w:r>
      <w:r w:rsidRPr="004C1F2F">
        <w:rPr>
          <w:rFonts w:ascii="TimesLTStd-Roman" w:eastAsia="TimesLTStd-Roman" w:cs="TimesLTStd-Roman"/>
          <w:sz w:val="20"/>
          <w:szCs w:val="20"/>
        </w:rPr>
        <w:t>software structure, classification of early restructuring approaches, and some widely</w:t>
      </w:r>
      <w:r>
        <w:rPr>
          <w:rFonts w:ascii="TimesLTStd-Roman" w:eastAsia="TimesLTStd-Roman" w:cs="TimesLTStd-Roman"/>
          <w:sz w:val="20"/>
          <w:szCs w:val="20"/>
        </w:rPr>
        <w:t xml:space="preserve"> </w:t>
      </w:r>
      <w:r w:rsidRPr="004C1F2F">
        <w:rPr>
          <w:rFonts w:ascii="TimesLTStd-Roman" w:eastAsia="TimesLTStd-Roman" w:cs="TimesLTStd-Roman"/>
          <w:sz w:val="20"/>
          <w:szCs w:val="20"/>
        </w:rPr>
        <w:t>studied early restructuring techniques.</w:t>
      </w:r>
    </w:p>
    <w:p w:rsidR="004C1F2F" w:rsidRPr="004C1F2F" w:rsidRDefault="004C1F2F" w:rsidP="004C1F2F">
      <w:pPr>
        <w:pStyle w:val="Heading2"/>
        <w:numPr>
          <w:ilvl w:val="1"/>
          <w:numId w:val="5"/>
        </w:numPr>
        <w:rPr>
          <w:rFonts w:eastAsia="TimesLTStd-Roman"/>
        </w:rPr>
      </w:pPr>
      <w:bookmarkStart w:id="15" w:name="_Toc185177033"/>
      <w:r w:rsidRPr="004C1F2F">
        <w:rPr>
          <w:rFonts w:eastAsia="TimesLTStd-Roman"/>
        </w:rPr>
        <w:t>Factors Influencing Software Structure</w:t>
      </w:r>
      <w:bookmarkEnd w:id="15"/>
    </w:p>
    <w:p w:rsidR="00556624" w:rsidRDefault="004C1F2F" w:rsidP="004C1F2F">
      <w:pPr>
        <w:autoSpaceDE w:val="0"/>
        <w:autoSpaceDN w:val="0"/>
        <w:adjustRightInd w:val="0"/>
        <w:spacing w:after="0" w:line="240" w:lineRule="auto"/>
        <w:jc w:val="both"/>
        <w:rPr>
          <w:rFonts w:ascii="TimesLTStd-Roman" w:eastAsia="TimesLTStd-Roman" w:cs="TimesLTStd-Roman"/>
          <w:sz w:val="20"/>
          <w:szCs w:val="20"/>
        </w:rPr>
      </w:pPr>
      <w:r w:rsidRPr="004C1F2F">
        <w:rPr>
          <w:rFonts w:ascii="TimesLTStd-Roman" w:eastAsia="TimesLTStd-Roman" w:cs="TimesLTStd-Roman"/>
          <w:sz w:val="20"/>
          <w:szCs w:val="20"/>
        </w:rPr>
        <w:t>Before we discuss restructuring approaches, it is useful to have a broad understanding</w:t>
      </w:r>
      <w:r>
        <w:rPr>
          <w:rFonts w:ascii="TimesLTStd-Roman" w:eastAsia="TimesLTStd-Roman" w:cs="TimesLTStd-Roman"/>
          <w:sz w:val="20"/>
          <w:szCs w:val="20"/>
        </w:rPr>
        <w:t xml:space="preserve"> </w:t>
      </w:r>
      <w:r w:rsidRPr="004C1F2F">
        <w:rPr>
          <w:rFonts w:ascii="TimesLTStd-Roman" w:eastAsia="TimesLTStd-Roman" w:cs="TimesLTStd-Roman"/>
          <w:sz w:val="20"/>
          <w:szCs w:val="20"/>
        </w:rPr>
        <w:t xml:space="preserve">of </w:t>
      </w:r>
      <w:r w:rsidRPr="004C1F2F">
        <w:rPr>
          <w:rFonts w:ascii="TimesLTStd-Italic" w:eastAsia="TimesLTStd-Roman" w:hAnsi="TimesLTStd-Italic" w:cs="TimesLTStd-Italic"/>
          <w:i/>
          <w:iCs/>
          <w:sz w:val="20"/>
          <w:szCs w:val="20"/>
        </w:rPr>
        <w:t xml:space="preserve">software structure. </w:t>
      </w:r>
      <w:r w:rsidRPr="004C1F2F">
        <w:rPr>
          <w:rFonts w:ascii="TimesLTStd-Roman" w:eastAsia="TimesLTStd-Roman" w:cs="TimesLTStd-Roman"/>
          <w:sz w:val="20"/>
          <w:szCs w:val="20"/>
        </w:rPr>
        <w:t>Software structure is a set of attributes of the software such that</w:t>
      </w:r>
      <w:r>
        <w:rPr>
          <w:rFonts w:ascii="TimesLTStd-Roman" w:eastAsia="TimesLTStd-Roman" w:cs="TimesLTStd-Roman"/>
          <w:sz w:val="20"/>
          <w:szCs w:val="20"/>
        </w:rPr>
        <w:t xml:space="preserve"> </w:t>
      </w:r>
      <w:r w:rsidRPr="004C1F2F">
        <w:rPr>
          <w:rFonts w:ascii="TimesLTStd-Roman" w:eastAsia="TimesLTStd-Roman" w:cs="TimesLTStd-Roman"/>
          <w:sz w:val="20"/>
          <w:szCs w:val="20"/>
        </w:rPr>
        <w:t xml:space="preserve">the programmer gets a good understanding of software. Therefore, any </w:t>
      </w:r>
      <w:r w:rsidRPr="004C1F2F">
        <w:rPr>
          <w:rFonts w:ascii="TimesLTStd-Italic" w:eastAsia="TimesLTStd-Roman" w:hAnsi="TimesLTStd-Italic" w:cs="TimesLTStd-Italic"/>
          <w:i/>
          <w:iCs/>
          <w:sz w:val="20"/>
          <w:szCs w:val="20"/>
        </w:rPr>
        <w:t xml:space="preserve">factor </w:t>
      </w:r>
      <w:r w:rsidRPr="004C1F2F">
        <w:rPr>
          <w:rFonts w:ascii="TimesLTStd-Roman" w:eastAsia="TimesLTStd-Roman" w:cs="TimesLTStd-Roman"/>
          <w:sz w:val="20"/>
          <w:szCs w:val="20"/>
        </w:rPr>
        <w:t>that</w:t>
      </w:r>
      <w:r>
        <w:rPr>
          <w:rFonts w:ascii="TimesLTStd-Roman" w:eastAsia="TimesLTStd-Roman" w:cs="TimesLTStd-Roman"/>
          <w:sz w:val="20"/>
          <w:szCs w:val="20"/>
        </w:rPr>
        <w:t xml:space="preserve"> </w:t>
      </w:r>
      <w:r w:rsidRPr="004C1F2F">
        <w:rPr>
          <w:rFonts w:ascii="TimesLTStd-Roman" w:eastAsia="TimesLTStd-Roman" w:cs="TimesLTStd-Roman"/>
          <w:sz w:val="20"/>
          <w:szCs w:val="20"/>
        </w:rPr>
        <w:t>can influence the state of software or the programmer</w:t>
      </w:r>
      <w:r w:rsidRPr="004C1F2F">
        <w:rPr>
          <w:rFonts w:ascii="TimesLTStd-Roman" w:eastAsia="TimesLTStd-Roman" w:cs="TimesLTStd-Roman" w:hint="eastAsia"/>
          <w:sz w:val="20"/>
          <w:szCs w:val="20"/>
        </w:rPr>
        <w:t>’</w:t>
      </w:r>
      <w:r w:rsidRPr="004C1F2F">
        <w:rPr>
          <w:rFonts w:ascii="TimesLTStd-Roman" w:eastAsia="TimesLTStd-Roman" w:cs="TimesLTStd-Roman"/>
          <w:sz w:val="20"/>
          <w:szCs w:val="20"/>
        </w:rPr>
        <w:t>s perception might influence</w:t>
      </w:r>
      <w:r>
        <w:rPr>
          <w:rFonts w:ascii="TimesLTStd-Roman" w:eastAsia="TimesLTStd-Roman" w:cs="TimesLTStd-Roman"/>
          <w:sz w:val="20"/>
          <w:szCs w:val="20"/>
        </w:rPr>
        <w:t xml:space="preserve"> </w:t>
      </w:r>
      <w:r w:rsidRPr="004C1F2F">
        <w:rPr>
          <w:rFonts w:ascii="TimesLTStd-Roman" w:eastAsia="TimesLTStd-Roman" w:cs="TimesLTStd-Roman"/>
          <w:sz w:val="20"/>
          <w:szCs w:val="20"/>
        </w:rPr>
        <w:t>software structure. One view of the factors that influence software structure has been</w:t>
      </w:r>
      <w:r>
        <w:rPr>
          <w:rFonts w:ascii="TimesLTStd-Roman" w:eastAsia="TimesLTStd-Roman" w:cs="TimesLTStd-Roman"/>
          <w:sz w:val="20"/>
          <w:szCs w:val="20"/>
        </w:rPr>
        <w:t xml:space="preserve"> </w:t>
      </w:r>
      <w:r w:rsidRPr="004C1F2F">
        <w:rPr>
          <w:rFonts w:ascii="TimesLTStd-Roman" w:eastAsia="TimesLTStd-Roman" w:cs="TimesLTStd-Roman"/>
          <w:sz w:val="20"/>
          <w:szCs w:val="20"/>
        </w:rPr>
        <w:t xml:space="preserve">shown in Figure 7.9. </w:t>
      </w:r>
    </w:p>
    <w:p w:rsidR="00556624" w:rsidRDefault="00556624" w:rsidP="004C1F2F">
      <w:pPr>
        <w:autoSpaceDE w:val="0"/>
        <w:autoSpaceDN w:val="0"/>
        <w:adjustRightInd w:val="0"/>
        <w:spacing w:after="0" w:line="240" w:lineRule="auto"/>
        <w:jc w:val="both"/>
        <w:rPr>
          <w:rFonts w:ascii="TimesLTStd-Roman" w:eastAsia="TimesLTStd-Roman" w:cs="TimesLTStd-Roman"/>
          <w:sz w:val="20"/>
          <w:szCs w:val="20"/>
        </w:rPr>
      </w:pPr>
      <w:r w:rsidRPr="00556624">
        <w:rPr>
          <w:rFonts w:ascii="TimesLTStd-Roman" w:eastAsia="TimesLTStd-Roman" w:cs="TimesLTStd-Roman"/>
          <w:noProof/>
          <w:sz w:val="20"/>
          <w:szCs w:val="20"/>
          <w:lang w:eastAsia="en-GB"/>
        </w:rPr>
        <w:drawing>
          <wp:inline distT="0" distB="0" distL="0" distR="0">
            <wp:extent cx="5760720" cy="3529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3529620"/>
                    </a:xfrm>
                    <a:prstGeom prst="rect">
                      <a:avLst/>
                    </a:prstGeom>
                    <a:noFill/>
                    <a:ln>
                      <a:noFill/>
                    </a:ln>
                  </pic:spPr>
                </pic:pic>
              </a:graphicData>
            </a:graphic>
          </wp:inline>
        </w:drawing>
      </w:r>
    </w:p>
    <w:p w:rsidR="004C1F2F" w:rsidRPr="004C1F2F" w:rsidRDefault="004C1F2F" w:rsidP="004C1F2F">
      <w:pPr>
        <w:autoSpaceDE w:val="0"/>
        <w:autoSpaceDN w:val="0"/>
        <w:adjustRightInd w:val="0"/>
        <w:spacing w:after="0" w:line="240" w:lineRule="auto"/>
        <w:jc w:val="both"/>
        <w:rPr>
          <w:rFonts w:ascii="TimesLTStd-Roman" w:eastAsia="TimesLTStd-Roman" w:cs="TimesLTStd-Roman"/>
          <w:sz w:val="20"/>
          <w:szCs w:val="20"/>
        </w:rPr>
      </w:pPr>
      <w:r w:rsidRPr="004C1F2F">
        <w:rPr>
          <w:rFonts w:ascii="TimesLTStd-Roman" w:eastAsia="TimesLTStd-Roman" w:cs="TimesLTStd-Roman"/>
          <w:sz w:val="20"/>
          <w:szCs w:val="20"/>
        </w:rPr>
        <w:t>In the following, we explain the factors one by one.</w:t>
      </w:r>
    </w:p>
    <w:p w:rsidR="004C1F2F" w:rsidRPr="00556624" w:rsidRDefault="004C1F2F" w:rsidP="00556624">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56624">
        <w:rPr>
          <w:rFonts w:ascii="TimesLTStd-Italic" w:eastAsia="TimesLTStd-Roman" w:hAnsi="TimesLTStd-Italic" w:cs="TimesLTStd-Italic"/>
          <w:i/>
          <w:iCs/>
          <w:sz w:val="20"/>
          <w:szCs w:val="20"/>
        </w:rPr>
        <w:t xml:space="preserve">Code: </w:t>
      </w:r>
      <w:r w:rsidRPr="00556624">
        <w:rPr>
          <w:rFonts w:ascii="TimesLTStd-Roman" w:eastAsia="TimesLTStd-Roman" w:cs="TimesLTStd-Roman"/>
          <w:sz w:val="20"/>
          <w:szCs w:val="20"/>
        </w:rPr>
        <w:t xml:space="preserve">Undoubtedly, the source code has the biggest influence on software structure. Code quality and style at all levels of details, namely, variables, constants, statement, function, and </w:t>
      </w:r>
      <w:r w:rsidRPr="00556624">
        <w:rPr>
          <w:rFonts w:ascii="TimesLTStd-Roman" w:eastAsia="TimesLTStd-Roman" w:cs="TimesLTStd-Roman"/>
          <w:sz w:val="20"/>
          <w:szCs w:val="20"/>
        </w:rPr>
        <w:lastRenderedPageBreak/>
        <w:t>module, play key roles in understanding code. For example, adherence to coding standards significantly increases the readability</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of code. Similarly, adoption of common architectural styles enhances code</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understanding.</w:t>
      </w:r>
    </w:p>
    <w:p w:rsidR="004C1F2F" w:rsidRPr="00556624" w:rsidRDefault="004C1F2F" w:rsidP="00584D45">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56624">
        <w:rPr>
          <w:rFonts w:ascii="TimesLTStd-Italic" w:eastAsia="TimesLTStd-Roman" w:hAnsi="TimesLTStd-Italic" w:cs="TimesLTStd-Italic"/>
          <w:i/>
          <w:iCs/>
          <w:sz w:val="20"/>
          <w:szCs w:val="20"/>
        </w:rPr>
        <w:t xml:space="preserve">Documentation: </w:t>
      </w:r>
      <w:r w:rsidRPr="00556624">
        <w:rPr>
          <w:rFonts w:ascii="TimesLTStd-Roman" w:eastAsia="TimesLTStd-Roman" w:cs="TimesLTStd-Roman"/>
          <w:sz w:val="20"/>
          <w:szCs w:val="20"/>
        </w:rPr>
        <w:t>There are two kinds of documentations associated with source</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code: (</w:t>
      </w:r>
      <w:proofErr w:type="spellStart"/>
      <w:r w:rsidRPr="00556624">
        <w:rPr>
          <w:rFonts w:ascii="TimesLTStd-Roman" w:eastAsia="TimesLTStd-Roman" w:cs="TimesLTStd-Roman"/>
          <w:sz w:val="20"/>
          <w:szCs w:val="20"/>
        </w:rPr>
        <w:t>i</w:t>
      </w:r>
      <w:proofErr w:type="spellEnd"/>
      <w:r w:rsidRPr="00556624">
        <w:rPr>
          <w:rFonts w:ascii="TimesLTStd-Roman" w:eastAsia="TimesLTStd-Roman" w:cs="TimesLTStd-Roman"/>
          <w:sz w:val="20"/>
          <w:szCs w:val="20"/>
        </w:rPr>
        <w:t>) in-line documentation of source code; and (ii) external documentations,</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namely, requirements documents, design documents, user manuals, and</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test cases. Often the in-line documentations determine the programmer</w:t>
      </w:r>
      <w:r w:rsidRPr="00556624">
        <w:rPr>
          <w:rFonts w:ascii="TimesLTStd-Roman" w:eastAsia="TimesLTStd-Roman" w:cs="TimesLTStd-Roman" w:hint="eastAsia"/>
          <w:sz w:val="20"/>
          <w:szCs w:val="20"/>
        </w:rPr>
        <w:t>’</w:t>
      </w:r>
      <w:r w:rsidRPr="00556624">
        <w:rPr>
          <w:rFonts w:ascii="TimesLTStd-Roman" w:eastAsia="TimesLTStd-Roman" w:cs="TimesLTStd-Roman"/>
          <w:sz w:val="20"/>
          <w:szCs w:val="20"/>
        </w:rPr>
        <w:t>s perception</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of code structure. Programmers</w:t>
      </w:r>
      <w:r w:rsidRPr="00556624">
        <w:rPr>
          <w:rFonts w:ascii="TimesLTStd-Roman" w:eastAsia="TimesLTStd-Roman" w:cs="TimesLTStd-Roman" w:hint="eastAsia"/>
          <w:sz w:val="20"/>
          <w:szCs w:val="20"/>
        </w:rPr>
        <w:t>’</w:t>
      </w:r>
      <w:r w:rsidRPr="00556624">
        <w:rPr>
          <w:rFonts w:ascii="TimesLTStd-Roman" w:eastAsia="TimesLTStd-Roman" w:cs="TimesLTStd-Roman"/>
          <w:sz w:val="20"/>
          <w:szCs w:val="20"/>
        </w:rPr>
        <w:t xml:space="preserve"> perception of software structure is</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influenced by clearly written, easily referenced, complete, accurate, and up-to</w:t>
      </w:r>
      <w:r w:rsidR="00556624">
        <w:rPr>
          <w:rFonts w:ascii="TimesLTStd-Roman" w:eastAsia="TimesLTStd-Roman" w:cs="TimesLTStd-Roman"/>
          <w:sz w:val="20"/>
          <w:szCs w:val="20"/>
        </w:rPr>
        <w:t>-</w:t>
      </w:r>
      <w:r w:rsidRPr="00556624">
        <w:rPr>
          <w:rFonts w:ascii="TimesLTStd-Roman" w:eastAsia="TimesLTStd-Roman" w:cs="TimesLTStd-Roman"/>
          <w:sz w:val="20"/>
          <w:szCs w:val="20"/>
        </w:rPr>
        <w:t>date</w:t>
      </w:r>
      <w:r w:rsidR="00556624">
        <w:rPr>
          <w:rFonts w:ascii="TimesLTStd-Roman" w:eastAsia="TimesLTStd-Roman" w:cs="TimesLTStd-Roman"/>
          <w:sz w:val="20"/>
          <w:szCs w:val="20"/>
        </w:rPr>
        <w:t xml:space="preserve"> </w:t>
      </w:r>
      <w:r w:rsidRPr="00556624">
        <w:rPr>
          <w:rFonts w:ascii="TimesLTStd-Roman" w:eastAsia="TimesLTStd-Roman" w:cs="TimesLTStd-Roman"/>
          <w:sz w:val="20"/>
          <w:szCs w:val="20"/>
        </w:rPr>
        <w:t>documentations.</w:t>
      </w:r>
    </w:p>
    <w:p w:rsidR="004C1F2F" w:rsidRPr="00556624" w:rsidRDefault="004C1F2F" w:rsidP="006F7F97">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56624">
        <w:rPr>
          <w:rFonts w:ascii="TimesLTStd-Italic" w:eastAsia="TimesLTStd-Roman" w:hAnsi="TimesLTStd-Italic" w:cs="TimesLTStd-Italic"/>
          <w:i/>
          <w:iCs/>
          <w:sz w:val="20"/>
          <w:szCs w:val="20"/>
        </w:rPr>
        <w:t xml:space="preserve">Tools—Programming environment: </w:t>
      </w:r>
      <w:r w:rsidRPr="00556624">
        <w:rPr>
          <w:rFonts w:ascii="TimesLTStd-Roman" w:eastAsia="TimesLTStd-Roman" w:cs="TimesLTStd-Roman"/>
          <w:sz w:val="20"/>
          <w:szCs w:val="20"/>
        </w:rPr>
        <w:t>Development tools can help programmers</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better understand source code. Tools can assist programmers trace through the</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 xml:space="preserve">source code to understand dynamic </w:t>
      </w:r>
      <w:proofErr w:type="spellStart"/>
      <w:r w:rsidRPr="00556624">
        <w:rPr>
          <w:rFonts w:ascii="TimesLTStd-Roman" w:eastAsia="TimesLTStd-Roman" w:cs="TimesLTStd-Roman"/>
          <w:sz w:val="20"/>
          <w:szCs w:val="20"/>
        </w:rPr>
        <w:t>behavior</w:t>
      </w:r>
      <w:proofErr w:type="spellEnd"/>
      <w:r w:rsidRPr="00556624">
        <w:rPr>
          <w:rFonts w:ascii="TimesLTStd-Roman" w:eastAsia="TimesLTStd-Roman" w:cs="TimesLTStd-Roman"/>
          <w:sz w:val="20"/>
          <w:szCs w:val="20"/>
        </w:rPr>
        <w:t>, animation can help in understanding</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the dynamic strategy used in an algorithm, and cross-referencing of</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global variables reveal the interactions among modules. In addition, tools can</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reformat code for better readability via pretty printing, highlight keywords, and</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 xml:space="preserve">take advantage of </w:t>
      </w:r>
      <w:proofErr w:type="spellStart"/>
      <w:r w:rsidRPr="00556624">
        <w:rPr>
          <w:rFonts w:ascii="TimesLTStd-Roman" w:eastAsia="TimesLTStd-Roman" w:cs="TimesLTStd-Roman"/>
          <w:sz w:val="20"/>
          <w:szCs w:val="20"/>
        </w:rPr>
        <w:t>color</w:t>
      </w:r>
      <w:proofErr w:type="spellEnd"/>
      <w:r w:rsidRPr="00556624">
        <w:rPr>
          <w:rFonts w:ascii="TimesLTStd-Roman" w:eastAsia="TimesLTStd-Roman" w:cs="TimesLTStd-Roman"/>
          <w:sz w:val="20"/>
          <w:szCs w:val="20"/>
        </w:rPr>
        <w:t xml:space="preserve"> coding of source code. For example, comments can be</w:t>
      </w:r>
      <w:r w:rsidR="00556624">
        <w:rPr>
          <w:rFonts w:ascii="TimesLTStd-Roman" w:eastAsia="TimesLTStd-Roman" w:cs="TimesLTStd-Roman"/>
          <w:sz w:val="20"/>
          <w:szCs w:val="20"/>
        </w:rPr>
        <w:t xml:space="preserve"> </w:t>
      </w:r>
      <w:r w:rsidRPr="00556624">
        <w:rPr>
          <w:rFonts w:ascii="TimesLTStd-Roman" w:eastAsia="TimesLTStd-Roman" w:cs="TimesLTStd-Roman"/>
          <w:sz w:val="20"/>
          <w:szCs w:val="20"/>
        </w:rPr>
        <w:t xml:space="preserve">displayed in one </w:t>
      </w:r>
      <w:proofErr w:type="spellStart"/>
      <w:r w:rsidRPr="00556624">
        <w:rPr>
          <w:rFonts w:ascii="TimesLTStd-Roman" w:eastAsia="TimesLTStd-Roman" w:cs="TimesLTStd-Roman"/>
          <w:sz w:val="20"/>
          <w:szCs w:val="20"/>
        </w:rPr>
        <w:t>color</w:t>
      </w:r>
      <w:proofErr w:type="spellEnd"/>
      <w:r w:rsidRPr="00556624">
        <w:rPr>
          <w:rFonts w:ascii="TimesLTStd-Roman" w:eastAsia="TimesLTStd-Roman" w:cs="TimesLTStd-Roman"/>
          <w:sz w:val="20"/>
          <w:szCs w:val="20"/>
        </w:rPr>
        <w:t xml:space="preserve"> and executable code in a different </w:t>
      </w:r>
      <w:proofErr w:type="spellStart"/>
      <w:r w:rsidRPr="00556624">
        <w:rPr>
          <w:rFonts w:ascii="TimesLTStd-Roman" w:eastAsia="TimesLTStd-Roman" w:cs="TimesLTStd-Roman"/>
          <w:sz w:val="20"/>
          <w:szCs w:val="20"/>
        </w:rPr>
        <w:t>color</w:t>
      </w:r>
      <w:proofErr w:type="spellEnd"/>
      <w:r w:rsidRPr="00556624">
        <w:rPr>
          <w:rFonts w:ascii="TimesLTStd-Roman" w:eastAsia="TimesLTStd-Roman" w:cs="TimesLTStd-Roman"/>
          <w:sz w:val="20"/>
          <w:szCs w:val="20"/>
        </w:rPr>
        <w:t>.</w:t>
      </w:r>
    </w:p>
    <w:p w:rsidR="004C1F2F" w:rsidRPr="00556624" w:rsidRDefault="004C1F2F" w:rsidP="0064591D">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56624">
        <w:rPr>
          <w:rFonts w:ascii="TimesLTStd-Italic" w:eastAsia="TimesLTStd-Roman" w:hAnsi="TimesLTStd-Italic" w:cs="TimesLTStd-Italic"/>
          <w:i/>
          <w:iCs/>
          <w:sz w:val="20"/>
          <w:szCs w:val="20"/>
        </w:rPr>
        <w:t xml:space="preserve">Programmers: </w:t>
      </w:r>
      <w:r w:rsidRPr="00556624">
        <w:rPr>
          <w:rFonts w:ascii="TimesLTStd-Roman" w:eastAsia="TimesLTStd-Roman" w:cs="TimesLTStd-Roman"/>
          <w:sz w:val="20"/>
          <w:szCs w:val="20"/>
        </w:rPr>
        <w:t>Qualities of programmers influence their perception of software</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structure. Examples of programmer qualities are individual capabilities, education,</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experience, training, and aptitude. Happenings in their personal lives too</w:t>
      </w:r>
      <w:r w:rsidR="00556624">
        <w:rPr>
          <w:rFonts w:ascii="TimesLTStd-Roman" w:eastAsia="TimesLTStd-Roman" w:cs="TimesLTStd-Roman"/>
          <w:sz w:val="20"/>
          <w:szCs w:val="20"/>
        </w:rPr>
        <w:t xml:space="preserve"> </w:t>
      </w:r>
      <w:r w:rsidRPr="00556624">
        <w:rPr>
          <w:rFonts w:ascii="TimesLTStd-Roman" w:eastAsia="TimesLTStd-Roman" w:cs="TimesLTStd-Roman"/>
          <w:sz w:val="20"/>
          <w:szCs w:val="20"/>
        </w:rPr>
        <w:t>can influence their perception of software structure.</w:t>
      </w:r>
    </w:p>
    <w:p w:rsidR="00556624" w:rsidRPr="00556624" w:rsidRDefault="004C1F2F" w:rsidP="008F1932">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556624">
        <w:rPr>
          <w:rFonts w:ascii="TimesLTStd-Italic" w:eastAsia="TimesLTStd-Roman" w:hAnsi="TimesLTStd-Italic" w:cs="TimesLTStd-Italic"/>
          <w:i/>
          <w:iCs/>
          <w:sz w:val="20"/>
          <w:szCs w:val="20"/>
        </w:rPr>
        <w:t xml:space="preserve">Managers and policies: </w:t>
      </w:r>
      <w:r w:rsidRPr="00556624">
        <w:rPr>
          <w:rFonts w:ascii="TimesLTStd-Roman" w:eastAsia="TimesLTStd-Roman" w:cs="TimesLTStd-Roman"/>
          <w:sz w:val="20"/>
          <w:szCs w:val="20"/>
        </w:rPr>
        <w:t>Management can play an influencing role in having a</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good initial structure and sustain, or even improve, the initial structure by</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means</w:t>
      </w:r>
      <w:r w:rsidR="00556624" w:rsidRPr="00556624">
        <w:rPr>
          <w:rFonts w:ascii="TimesLTStd-Roman" w:eastAsia="TimesLTStd-Roman" w:cs="TimesLTStd-Roman"/>
          <w:sz w:val="20"/>
          <w:szCs w:val="20"/>
        </w:rPr>
        <w:t xml:space="preserve"> </w:t>
      </w:r>
      <w:r w:rsidRPr="00556624">
        <w:rPr>
          <w:rFonts w:ascii="TimesLTStd-Roman" w:eastAsia="TimesLTStd-Roman" w:cs="TimesLTStd-Roman"/>
          <w:sz w:val="20"/>
          <w:szCs w:val="20"/>
        </w:rPr>
        <w:t>of designing policies and allocating resources. Management can design general</w:t>
      </w:r>
      <w:r w:rsidR="00556624" w:rsidRPr="00556624">
        <w:rPr>
          <w:rFonts w:ascii="TimesLTStd-Roman" w:eastAsia="TimesLTStd-Roman" w:cs="TimesLTStd-Roman"/>
          <w:sz w:val="20"/>
          <w:szCs w:val="20"/>
        </w:rPr>
        <w:t xml:space="preserve"> policies about means, such as adhering to standards, of achieving software qualities. Similarly, managers can influence the practice of achieving good software structures by tying the annual performance review of programmers</w:t>
      </w:r>
      <w:r w:rsidR="00556624">
        <w:rPr>
          <w:rFonts w:ascii="TimesLTStd-Roman" w:eastAsia="TimesLTStd-Roman" w:cs="TimesLTStd-Roman"/>
          <w:sz w:val="20"/>
          <w:szCs w:val="20"/>
        </w:rPr>
        <w:t xml:space="preserve"> </w:t>
      </w:r>
      <w:r w:rsidR="00556624" w:rsidRPr="00556624">
        <w:rPr>
          <w:rFonts w:ascii="TimesLTStd-Roman" w:eastAsia="TimesLTStd-Roman" w:cs="TimesLTStd-Roman"/>
          <w:sz w:val="20"/>
          <w:szCs w:val="20"/>
        </w:rPr>
        <w:t>with their adherence to those standards.</w:t>
      </w:r>
    </w:p>
    <w:p w:rsidR="004C1F2F" w:rsidRPr="00556624" w:rsidRDefault="00556624" w:rsidP="0079613E">
      <w:pPr>
        <w:pStyle w:val="ListParagraph"/>
        <w:numPr>
          <w:ilvl w:val="0"/>
          <w:numId w:val="4"/>
        </w:numPr>
        <w:autoSpaceDE w:val="0"/>
        <w:autoSpaceDN w:val="0"/>
        <w:adjustRightInd w:val="0"/>
        <w:spacing w:after="0" w:line="240" w:lineRule="auto"/>
        <w:jc w:val="both"/>
        <w:rPr>
          <w:rFonts w:ascii="TimesLTStd-Roman" w:eastAsia="TimesLTStd-Roman" w:hAnsi="LCIRCLE10" w:cs="TimesLTStd-Roman"/>
          <w:color w:val="000000"/>
          <w:sz w:val="24"/>
          <w:szCs w:val="24"/>
        </w:rPr>
      </w:pPr>
      <w:r w:rsidRPr="00556624">
        <w:rPr>
          <w:rFonts w:ascii="TimesLTStd-Italic" w:eastAsia="TimesLTStd-Roman" w:hAnsi="TimesLTStd-Italic" w:cs="TimesLTStd-Italic"/>
          <w:i/>
          <w:iCs/>
          <w:sz w:val="20"/>
          <w:szCs w:val="20"/>
        </w:rPr>
        <w:t xml:space="preserve">Environment: </w:t>
      </w:r>
      <w:r w:rsidRPr="00556624">
        <w:rPr>
          <w:rFonts w:ascii="TimesLTStd-Roman" w:eastAsia="TimesLTStd-Roman" w:cs="TimesLTStd-Roman"/>
          <w:sz w:val="20"/>
          <w:szCs w:val="20"/>
        </w:rPr>
        <w:t>This factor refers to the general working environment of programmers, including the physical facilities and availability of resources when</w:t>
      </w:r>
      <w:r>
        <w:rPr>
          <w:rFonts w:ascii="TimesLTStd-Roman" w:eastAsia="TimesLTStd-Roman" w:cs="TimesLTStd-Roman"/>
          <w:sz w:val="20"/>
          <w:szCs w:val="20"/>
        </w:rPr>
        <w:t xml:space="preserve"> </w:t>
      </w:r>
      <w:r w:rsidRPr="00556624">
        <w:rPr>
          <w:rFonts w:ascii="TimesLTStd-Roman" w:eastAsia="TimesLTStd-Roman" w:cs="TimesLTStd-Roman"/>
          <w:sz w:val="20"/>
          <w:szCs w:val="20"/>
        </w:rPr>
        <w:t>needed.</w:t>
      </w:r>
    </w:p>
    <w:p w:rsidR="00556624" w:rsidRDefault="00556624" w:rsidP="00556624">
      <w:pPr>
        <w:autoSpaceDE w:val="0"/>
        <w:autoSpaceDN w:val="0"/>
        <w:adjustRightInd w:val="0"/>
        <w:spacing w:after="0" w:line="240" w:lineRule="auto"/>
        <w:ind w:left="360"/>
        <w:jc w:val="both"/>
        <w:rPr>
          <w:rFonts w:ascii="TimesLTStd-Roman" w:eastAsia="TimesLTStd-Roman" w:cs="TimesLTStd-Roman"/>
          <w:sz w:val="20"/>
          <w:szCs w:val="20"/>
        </w:rPr>
      </w:pPr>
      <w:r w:rsidRPr="00556624">
        <w:rPr>
          <w:rFonts w:ascii="TimesLTStd-Roman" w:eastAsia="TimesLTStd-Roman" w:cs="TimesLTStd-Roman"/>
          <w:sz w:val="20"/>
          <w:szCs w:val="20"/>
        </w:rPr>
        <w:t>All the factors shown in Figure 7.9 influence software structure, to varying degrees.</w:t>
      </w:r>
      <w:r>
        <w:rPr>
          <w:rFonts w:ascii="TimesLTStd-Roman" w:eastAsia="TimesLTStd-Roman" w:cs="TimesLTStd-Roman"/>
          <w:sz w:val="20"/>
          <w:szCs w:val="20"/>
        </w:rPr>
        <w:t xml:space="preserve"> </w:t>
      </w:r>
      <w:r w:rsidRPr="00556624">
        <w:rPr>
          <w:rFonts w:ascii="TimesLTStd-Roman" w:eastAsia="TimesLTStd-Roman" w:cs="TimesLTStd-Roman"/>
          <w:sz w:val="20"/>
          <w:szCs w:val="20"/>
        </w:rPr>
        <w:t>For example, source code has more influence on restructuring than working environment</w:t>
      </w:r>
      <w:r>
        <w:rPr>
          <w:rFonts w:ascii="TimesLTStd-Roman" w:eastAsia="TimesLTStd-Roman" w:cs="TimesLTStd-Roman"/>
          <w:sz w:val="20"/>
          <w:szCs w:val="20"/>
        </w:rPr>
        <w:t xml:space="preserve"> </w:t>
      </w:r>
      <w:r w:rsidRPr="00556624">
        <w:rPr>
          <w:rFonts w:ascii="TimesLTStd-Roman" w:eastAsia="TimesLTStd-Roman" w:cs="TimesLTStd-Roman"/>
          <w:sz w:val="20"/>
          <w:szCs w:val="20"/>
        </w:rPr>
        <w:t>of programmers. Consequently, approaches that influence any factor in</w:t>
      </w:r>
      <w:r>
        <w:rPr>
          <w:rFonts w:ascii="TimesLTStd-Roman" w:eastAsia="TimesLTStd-Roman" w:cs="TimesLTStd-Roman"/>
          <w:sz w:val="20"/>
          <w:szCs w:val="20"/>
        </w:rPr>
        <w:t xml:space="preserve"> </w:t>
      </w:r>
      <w:r w:rsidRPr="00556624">
        <w:rPr>
          <w:rFonts w:ascii="TimesLTStd-Roman" w:eastAsia="TimesLTStd-Roman" w:cs="TimesLTStd-Roman"/>
          <w:sz w:val="20"/>
          <w:szCs w:val="20"/>
        </w:rPr>
        <w:t>Figure 7.9 can be applied to software restructuring. In the following section, we</w:t>
      </w:r>
      <w:r>
        <w:rPr>
          <w:rFonts w:ascii="TimesLTStd-Roman" w:eastAsia="TimesLTStd-Roman" w:cs="TimesLTStd-Roman"/>
          <w:sz w:val="20"/>
          <w:szCs w:val="20"/>
        </w:rPr>
        <w:t xml:space="preserve"> </w:t>
      </w:r>
      <w:r w:rsidRPr="00556624">
        <w:rPr>
          <w:rFonts w:ascii="TimesLTStd-Roman" w:eastAsia="TimesLTStd-Roman" w:cs="TimesLTStd-Roman"/>
          <w:sz w:val="20"/>
          <w:szCs w:val="20"/>
        </w:rPr>
        <w:t>present some well-known structuring approaches found in the literature.</w:t>
      </w:r>
    </w:p>
    <w:p w:rsidR="00556624" w:rsidRDefault="00556624" w:rsidP="00556624">
      <w:pPr>
        <w:pStyle w:val="Heading2"/>
      </w:pPr>
      <w:bookmarkStart w:id="16" w:name="_Toc185177034"/>
      <w:r>
        <w:t>5.2. Classification of Restructuring Approaches</w:t>
      </w:r>
      <w:bookmarkEnd w:id="16"/>
    </w:p>
    <w:p w:rsidR="00556624" w:rsidRDefault="00556624" w:rsidP="00556624">
      <w:pPr>
        <w:autoSpaceDE w:val="0"/>
        <w:autoSpaceDN w:val="0"/>
        <w:adjustRightInd w:val="0"/>
        <w:spacing w:after="0" w:line="240" w:lineRule="auto"/>
        <w:jc w:val="both"/>
        <w:rPr>
          <w:rFonts w:ascii="TimesLTStd-Roman" w:eastAsia="TimesLTStd-Roman" w:hAnsi="TimesLTStd-Bold" w:cs="TimesLTStd-Roman"/>
          <w:sz w:val="20"/>
          <w:szCs w:val="20"/>
        </w:rPr>
      </w:pPr>
      <w:r>
        <w:rPr>
          <w:rFonts w:ascii="TimesLTStd-Roman" w:eastAsia="TimesLTStd-Roman" w:hAnsi="TimesLTStd-Bold" w:cs="TimesLTStd-Roman"/>
          <w:sz w:val="20"/>
          <w:szCs w:val="20"/>
        </w:rPr>
        <w:t>A broad classification of software restructuring approaches has been shown in Figure 7.10, and explained in the following.</w:t>
      </w:r>
    </w:p>
    <w:p w:rsidR="00B575C4" w:rsidRPr="00B575C4" w:rsidRDefault="00556624" w:rsidP="00346E96">
      <w:pPr>
        <w:pStyle w:val="ListParagraph"/>
        <w:numPr>
          <w:ilvl w:val="1"/>
          <w:numId w:val="4"/>
        </w:numPr>
        <w:autoSpaceDE w:val="0"/>
        <w:autoSpaceDN w:val="0"/>
        <w:adjustRightInd w:val="0"/>
        <w:spacing w:after="0" w:line="240" w:lineRule="auto"/>
        <w:ind w:left="360"/>
        <w:jc w:val="both"/>
        <w:rPr>
          <w:rFonts w:ascii="TimesLTStd-Roman" w:eastAsia="TimesLTStd-Roman" w:hAnsi="LCIRCLE10" w:cs="TimesLTStd-Roman"/>
          <w:color w:val="000000"/>
          <w:sz w:val="24"/>
          <w:szCs w:val="24"/>
        </w:rPr>
      </w:pPr>
      <w:r w:rsidRPr="00B575C4">
        <w:rPr>
          <w:rFonts w:ascii="TimesLTStd-Italic" w:hAnsi="TimesLTStd-Italic" w:cs="TimesLTStd-Italic"/>
          <w:i/>
          <w:iCs/>
          <w:sz w:val="20"/>
          <w:szCs w:val="20"/>
        </w:rPr>
        <w:t xml:space="preserve">Approaches not involving code changes: </w:t>
      </w:r>
      <w:r w:rsidRPr="00B575C4">
        <w:rPr>
          <w:rFonts w:ascii="TimesLTStd-Roman" w:eastAsia="TimesLTStd-Roman" w:hAnsi="TimesLTStd-Bold" w:cs="TimesLTStd-Roman"/>
          <w:sz w:val="20"/>
          <w:szCs w:val="20"/>
        </w:rPr>
        <w:t>There are several software restructuring approaches that do not involve making changes to the existing software. These approaches are as follows:</w:t>
      </w:r>
    </w:p>
    <w:p w:rsidR="00B575C4" w:rsidRPr="00B575C4" w:rsidRDefault="00556624" w:rsidP="00B575C4">
      <w:pPr>
        <w:pStyle w:val="ListParagraph"/>
        <w:numPr>
          <w:ilvl w:val="1"/>
          <w:numId w:val="4"/>
        </w:numPr>
        <w:autoSpaceDE w:val="0"/>
        <w:autoSpaceDN w:val="0"/>
        <w:adjustRightInd w:val="0"/>
        <w:spacing w:after="0" w:line="240" w:lineRule="auto"/>
        <w:jc w:val="both"/>
        <w:rPr>
          <w:rFonts w:ascii="TimesLTStd-Roman" w:eastAsia="TimesLTStd-Roman" w:hAnsi="LCIRCLE10" w:cs="TimesLTStd-Roman"/>
          <w:color w:val="000000"/>
          <w:sz w:val="24"/>
          <w:szCs w:val="24"/>
        </w:rPr>
      </w:pPr>
      <w:r w:rsidRPr="00B575C4">
        <w:rPr>
          <w:rFonts w:ascii="TimesLTStd-Roman" w:eastAsia="TimesLTStd-Roman" w:hAnsi="TimesLTStd-Bold" w:cs="TimesLTStd-Roman"/>
          <w:sz w:val="20"/>
          <w:szCs w:val="20"/>
        </w:rPr>
        <w:lastRenderedPageBreak/>
        <w:t>Train programmers: Programmers may be trained in structured programming</w:t>
      </w:r>
      <w:r w:rsidR="00B575C4" w:rsidRPr="00B575C4">
        <w:rPr>
          <w:rFonts w:ascii="TimesLTStd-Roman" w:eastAsia="TimesLTStd-Roman" w:hAnsi="TimesLTStd-Bold" w:cs="TimesLTStd-Roman"/>
          <w:sz w:val="20"/>
          <w:szCs w:val="20"/>
        </w:rPr>
        <w:t xml:space="preserve"> </w:t>
      </w:r>
      <w:r w:rsidRPr="00B575C4">
        <w:rPr>
          <w:rFonts w:ascii="TimesLTStd-Roman" w:eastAsia="TimesLTStd-Roman" w:hAnsi="TimesLTStd-Bold" w:cs="TimesLTStd-Roman"/>
          <w:sz w:val="20"/>
          <w:szCs w:val="20"/>
        </w:rPr>
        <w:t>and software engineering, including software architectural styles and modularization</w:t>
      </w:r>
      <w:r w:rsidR="00B575C4" w:rsidRPr="00B575C4">
        <w:rPr>
          <w:rFonts w:ascii="TimesLTStd-Roman" w:eastAsia="TimesLTStd-Roman" w:hAnsi="TimesLTStd-Bold" w:cs="TimesLTStd-Roman"/>
          <w:sz w:val="20"/>
          <w:szCs w:val="20"/>
        </w:rPr>
        <w:t xml:space="preserve"> techniques</w:t>
      </w:r>
    </w:p>
    <w:p w:rsidR="00556624" w:rsidRPr="00B575C4" w:rsidRDefault="00556624" w:rsidP="00B575C4">
      <w:pPr>
        <w:pStyle w:val="ListParagraph"/>
        <w:numPr>
          <w:ilvl w:val="1"/>
          <w:numId w:val="4"/>
        </w:numPr>
        <w:autoSpaceDE w:val="0"/>
        <w:autoSpaceDN w:val="0"/>
        <w:adjustRightInd w:val="0"/>
        <w:spacing w:after="0" w:line="240" w:lineRule="auto"/>
        <w:jc w:val="both"/>
        <w:rPr>
          <w:rFonts w:ascii="TimesLTStd-Roman" w:eastAsia="TimesLTStd-Roman" w:hAnsi="LCIRCLE10" w:cs="TimesLTStd-Roman"/>
          <w:color w:val="000000"/>
          <w:sz w:val="24"/>
          <w:szCs w:val="24"/>
        </w:rPr>
      </w:pPr>
      <w:r w:rsidRPr="00B575C4">
        <w:rPr>
          <w:rFonts w:ascii="TimesLTStd-Roman" w:eastAsia="TimesLTStd-Roman" w:hAnsi="TimesLTStd-Bold" w:cs="TimesLTStd-Roman"/>
          <w:sz w:val="20"/>
          <w:szCs w:val="20"/>
        </w:rPr>
        <w:t>Upgrade documentation: In-line comments in source code can be made more</w:t>
      </w:r>
      <w:r w:rsidR="00B575C4" w:rsidRPr="00B575C4">
        <w:rPr>
          <w:rFonts w:ascii="TimesLTStd-Roman" w:eastAsia="TimesLTStd-Roman" w:hAnsi="TimesLTStd-Bold" w:cs="TimesLTStd-Roman"/>
          <w:sz w:val="20"/>
          <w:szCs w:val="20"/>
        </w:rPr>
        <w:t xml:space="preserve"> </w:t>
      </w:r>
      <w:r w:rsidRPr="00B575C4">
        <w:rPr>
          <w:rFonts w:ascii="TimesLTStd-Roman" w:eastAsia="TimesLTStd-Roman" w:hAnsi="TimesLTStd-Bold" w:cs="TimesLTStd-Roman"/>
          <w:sz w:val="20"/>
          <w:szCs w:val="20"/>
        </w:rPr>
        <w:t>accurate and readable. Cryptic comments can be expanded to explain the rationale</w:t>
      </w:r>
      <w:r w:rsidR="00B575C4" w:rsidRPr="00B575C4">
        <w:rPr>
          <w:rFonts w:ascii="TimesLTStd-Roman" w:eastAsia="TimesLTStd-Roman" w:hAnsi="TimesLTStd-Bold" w:cs="TimesLTStd-Roman"/>
          <w:sz w:val="20"/>
          <w:szCs w:val="20"/>
        </w:rPr>
        <w:t xml:space="preserve"> </w:t>
      </w:r>
      <w:r w:rsidRPr="00B575C4">
        <w:rPr>
          <w:rFonts w:ascii="TimesLTStd-Roman" w:eastAsia="TimesLTStd-Roman" w:hAnsi="TimesLTStd-Bold" w:cs="TimesLTStd-Roman"/>
          <w:sz w:val="20"/>
          <w:szCs w:val="20"/>
        </w:rPr>
        <w:t>behind decisions, and what alternatives had been explored. Comments</w:t>
      </w:r>
      <w:r w:rsidR="00B575C4" w:rsidRPr="00B575C4">
        <w:rPr>
          <w:rFonts w:ascii="TimesLTStd-Roman" w:eastAsia="TimesLTStd-Roman" w:hAnsi="TimesLTStd-Bold" w:cs="TimesLTStd-Roman"/>
          <w:sz w:val="20"/>
          <w:szCs w:val="20"/>
        </w:rPr>
        <w:t xml:space="preserve"> </w:t>
      </w:r>
      <w:r w:rsidRPr="00B575C4">
        <w:rPr>
          <w:rFonts w:ascii="TimesLTStd-Roman" w:eastAsia="TimesLTStd-Roman" w:hAnsi="TimesLTStd-Bold" w:cs="TimesLTStd-Roman"/>
          <w:sz w:val="20"/>
          <w:szCs w:val="20"/>
        </w:rPr>
        <w:t>can be updated to reflect changes in the code. Similarly, external documentations</w:t>
      </w:r>
      <w:r w:rsidR="00B575C4" w:rsidRPr="00B575C4">
        <w:rPr>
          <w:rFonts w:ascii="TimesLTStd-Roman" w:eastAsia="TimesLTStd-Roman" w:hAnsi="TimesLTStd-Bold" w:cs="TimesLTStd-Roman"/>
          <w:sz w:val="20"/>
          <w:szCs w:val="20"/>
        </w:rPr>
        <w:t xml:space="preserve"> </w:t>
      </w:r>
      <w:r w:rsidRPr="00B575C4">
        <w:rPr>
          <w:rFonts w:ascii="TimesLTStd-Roman" w:eastAsia="TimesLTStd-Roman" w:hAnsi="TimesLTStd-Bold" w:cs="TimesLTStd-Roman"/>
          <w:sz w:val="20"/>
          <w:szCs w:val="20"/>
        </w:rPr>
        <w:t>can be updated to make them consistent with the code, accurate, and</w:t>
      </w:r>
      <w:r w:rsidR="00B575C4" w:rsidRPr="00B575C4">
        <w:rPr>
          <w:rFonts w:ascii="TimesLTStd-Roman" w:eastAsia="TimesLTStd-Roman" w:hAnsi="TimesLTStd-Bold" w:cs="TimesLTStd-Roman"/>
          <w:sz w:val="20"/>
          <w:szCs w:val="20"/>
        </w:rPr>
        <w:t xml:space="preserve"> </w:t>
      </w:r>
      <w:r w:rsidRPr="00B575C4">
        <w:rPr>
          <w:rFonts w:ascii="TimesLTStd-Roman" w:eastAsia="TimesLTStd-Roman" w:hAnsi="TimesLTStd-Bold" w:cs="TimesLTStd-Roman"/>
          <w:sz w:val="20"/>
          <w:szCs w:val="20"/>
        </w:rPr>
        <w:t>complete. Incomplete and inconsistent documentations constantly frustrate</w:t>
      </w:r>
      <w:r w:rsidR="00B575C4" w:rsidRPr="00B575C4">
        <w:rPr>
          <w:rFonts w:ascii="TimesLTStd-Roman" w:eastAsia="TimesLTStd-Roman" w:hAnsi="TimesLTStd-Bold" w:cs="TimesLTStd-Roman"/>
          <w:sz w:val="20"/>
          <w:szCs w:val="20"/>
        </w:rPr>
        <w:t xml:space="preserve"> </w:t>
      </w:r>
      <w:r w:rsidRPr="00B575C4">
        <w:rPr>
          <w:rFonts w:ascii="TimesLTStd-Roman" w:eastAsia="TimesLTStd-Roman" w:hAnsi="TimesLTStd-Bold" w:cs="TimesLTStd-Roman"/>
          <w:sz w:val="20"/>
          <w:szCs w:val="20"/>
        </w:rPr>
        <w:t>programmers.</w:t>
      </w:r>
    </w:p>
    <w:p w:rsidR="00B575C4" w:rsidRDefault="00B575C4" w:rsidP="00B575C4">
      <w:pPr>
        <w:pStyle w:val="ListParagraph"/>
        <w:autoSpaceDE w:val="0"/>
        <w:autoSpaceDN w:val="0"/>
        <w:adjustRightInd w:val="0"/>
        <w:spacing w:after="0" w:line="240" w:lineRule="auto"/>
        <w:ind w:left="1440" w:hanging="1440"/>
        <w:jc w:val="both"/>
        <w:rPr>
          <w:rFonts w:ascii="TimesLTStd-Roman" w:eastAsia="TimesLTStd-Roman" w:hAnsi="LCIRCLE10" w:cs="TimesLTStd-Roman"/>
          <w:color w:val="000000"/>
          <w:sz w:val="24"/>
          <w:szCs w:val="24"/>
        </w:rPr>
      </w:pPr>
      <w:r w:rsidRPr="00B575C4">
        <w:rPr>
          <w:rFonts w:ascii="TimesLTStd-Roman" w:eastAsia="TimesLTStd-Roman" w:hAnsi="LCIRCLE10" w:cs="TimesLTStd-Roman"/>
          <w:noProof/>
          <w:color w:val="000000"/>
          <w:sz w:val="24"/>
          <w:szCs w:val="24"/>
          <w:lang w:eastAsia="en-GB"/>
        </w:rPr>
        <w:drawing>
          <wp:inline distT="0" distB="0" distL="0" distR="0">
            <wp:extent cx="5760720" cy="2660511"/>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2660511"/>
                    </a:xfrm>
                    <a:prstGeom prst="rect">
                      <a:avLst/>
                    </a:prstGeom>
                    <a:noFill/>
                    <a:ln>
                      <a:noFill/>
                    </a:ln>
                  </pic:spPr>
                </pic:pic>
              </a:graphicData>
            </a:graphic>
          </wp:inline>
        </w:drawing>
      </w:r>
    </w:p>
    <w:p w:rsidR="00B575C4" w:rsidRDefault="00B575C4" w:rsidP="00B575C4">
      <w:pPr>
        <w:pStyle w:val="ListParagraph"/>
        <w:numPr>
          <w:ilvl w:val="0"/>
          <w:numId w:val="4"/>
        </w:numPr>
        <w:autoSpaceDE w:val="0"/>
        <w:autoSpaceDN w:val="0"/>
        <w:adjustRightInd w:val="0"/>
        <w:spacing w:after="0" w:line="240" w:lineRule="auto"/>
        <w:jc w:val="both"/>
        <w:rPr>
          <w:rFonts w:ascii="TimesLTStd-Roman" w:eastAsia="TimesLTStd-Roman" w:hAnsi="LCIRCLE10" w:cs="TimesLTStd-Roman"/>
          <w:sz w:val="20"/>
          <w:szCs w:val="20"/>
        </w:rPr>
      </w:pPr>
      <w:r w:rsidRPr="00B575C4">
        <w:rPr>
          <w:rFonts w:ascii="TimesLTStd-Italic" w:hAnsi="TimesLTStd-Italic" w:cs="TimesLTStd-Italic"/>
          <w:i/>
          <w:iCs/>
          <w:sz w:val="20"/>
          <w:szCs w:val="20"/>
        </w:rPr>
        <w:t xml:space="preserve">Approaches involving code changes: </w:t>
      </w:r>
      <w:r w:rsidRPr="00B575C4">
        <w:rPr>
          <w:rFonts w:ascii="TimesLTStd-Roman" w:eastAsia="TimesLTStd-Roman" w:hAnsi="LCIRCLE10" w:cs="TimesLTStd-Roman"/>
          <w:sz w:val="20"/>
          <w:szCs w:val="20"/>
        </w:rPr>
        <w:t>A large majority of the approaches involve making changes to source code in the form of</w:t>
      </w:r>
      <w:r w:rsidR="004A46D9">
        <w:rPr>
          <w:rFonts w:ascii="TimesLTStd-Roman" w:eastAsia="TimesLTStd-Roman" w:hAnsi="LCIRCLE10" w:cs="TimesLTStd-Roman"/>
          <w:sz w:val="20"/>
          <w:szCs w:val="20"/>
        </w:rPr>
        <w:t xml:space="preserve"> </w:t>
      </w:r>
      <w:r w:rsidRPr="00B575C4">
        <w:rPr>
          <w:rFonts w:ascii="TimesLTStd-Roman" w:eastAsia="TimesLTStd-Roman" w:hAnsi="LCIRCLE10" w:cs="TimesLTStd-Roman"/>
          <w:sz w:val="20"/>
          <w:szCs w:val="20"/>
        </w:rPr>
        <w:t>writing new</w:t>
      </w:r>
      <w:r w:rsidR="004A46D9">
        <w:rPr>
          <w:rFonts w:ascii="TimesLTStd-Roman" w:eastAsia="TimesLTStd-Roman" w:hAnsi="LCIRCLE10" w:cs="TimesLTStd-Roman"/>
          <w:sz w:val="20"/>
          <w:szCs w:val="20"/>
        </w:rPr>
        <w:t xml:space="preserve"> </w:t>
      </w:r>
      <w:r w:rsidRPr="00B575C4">
        <w:rPr>
          <w:rFonts w:ascii="TimesLTStd-Roman" w:eastAsia="TimesLTStd-Roman" w:hAnsi="LCIRCLE10" w:cs="TimesLTStd-Roman"/>
          <w:sz w:val="20"/>
          <w:szCs w:val="20"/>
        </w:rPr>
        <w:t>code, making changes to existing code, deleting code, reformatting code, and moving code chunks within and between modules. These approaches can be further divided into</w:t>
      </w:r>
      <w:r>
        <w:rPr>
          <w:rFonts w:ascii="TimesLTStd-Roman" w:eastAsia="TimesLTStd-Roman" w:hAnsi="LCIRCLE10" w:cs="TimesLTStd-Roman"/>
          <w:sz w:val="20"/>
          <w:szCs w:val="20"/>
        </w:rPr>
        <w:t xml:space="preserve"> </w:t>
      </w:r>
      <w:r w:rsidRPr="00B575C4">
        <w:rPr>
          <w:rFonts w:ascii="TimesLTStd-Roman" w:eastAsia="TimesLTStd-Roman" w:hAnsi="LCIRCLE10" w:cs="TimesLTStd-Roman"/>
          <w:sz w:val="20"/>
          <w:szCs w:val="20"/>
        </w:rPr>
        <w:t>three major categories as follows:</w:t>
      </w:r>
    </w:p>
    <w:p w:rsidR="00B575C4" w:rsidRDefault="00B575C4" w:rsidP="00B575C4">
      <w:pPr>
        <w:pStyle w:val="ListParagraph"/>
        <w:numPr>
          <w:ilvl w:val="0"/>
          <w:numId w:val="4"/>
        </w:numPr>
        <w:autoSpaceDE w:val="0"/>
        <w:autoSpaceDN w:val="0"/>
        <w:adjustRightInd w:val="0"/>
        <w:spacing w:after="0" w:line="240" w:lineRule="auto"/>
        <w:ind w:left="1134" w:hanging="567"/>
        <w:jc w:val="both"/>
        <w:rPr>
          <w:rFonts w:ascii="TimesLTStd-Roman" w:eastAsia="TimesLTStd-Roman" w:hAnsi="LCIRCLE10" w:cs="TimesLTStd-Roman"/>
          <w:sz w:val="20"/>
          <w:szCs w:val="20"/>
        </w:rPr>
      </w:pPr>
      <w:r w:rsidRPr="00B575C4">
        <w:rPr>
          <w:rFonts w:ascii="TimesLTStd-Roman" w:eastAsia="TimesLTStd-Roman" w:hAnsi="LCIRCLE10" w:cs="TimesLTStd-Roman"/>
          <w:sz w:val="20"/>
          <w:szCs w:val="20"/>
        </w:rPr>
        <w:t>Practices: Some examples of software restructuring practices are: (</w:t>
      </w:r>
      <w:proofErr w:type="spellStart"/>
      <w:r w:rsidRPr="00B575C4">
        <w:rPr>
          <w:rFonts w:ascii="TimesLTStd-Roman" w:eastAsia="TimesLTStd-Roman" w:hAnsi="LCIRCLE10" w:cs="TimesLTStd-Roman"/>
          <w:sz w:val="20"/>
          <w:szCs w:val="20"/>
        </w:rPr>
        <w:t>i</w:t>
      </w:r>
      <w:proofErr w:type="spellEnd"/>
      <w:r w:rsidRPr="00B575C4">
        <w:rPr>
          <w:rFonts w:ascii="TimesLTStd-Roman" w:eastAsia="TimesLTStd-Roman" w:hAnsi="LCIRCLE10" w:cs="TimesLTStd-Roman"/>
          <w:sz w:val="20"/>
          <w:szCs w:val="20"/>
        </w:rPr>
        <w:t>) restructuring code with pre</w:t>
      </w:r>
      <w:r w:rsidR="004A46D9">
        <w:rPr>
          <w:rFonts w:ascii="TimesLTStd-Roman" w:eastAsia="TimesLTStd-Roman" w:hAnsi="LCIRCLE10" w:cs="TimesLTStd-Roman"/>
          <w:sz w:val="20"/>
          <w:szCs w:val="20"/>
        </w:rPr>
        <w:t>-</w:t>
      </w:r>
      <w:r w:rsidRPr="00B575C4">
        <w:rPr>
          <w:rFonts w:ascii="TimesLTStd-Roman" w:eastAsia="TimesLTStd-Roman" w:hAnsi="LCIRCLE10" w:cs="TimesLTStd-Roman"/>
          <w:sz w:val="20"/>
          <w:szCs w:val="20"/>
        </w:rPr>
        <w:t xml:space="preserve">processors; (ii) making code understandable by means of inspection and walkthroughs; (iii) formatting code by means of adhering to programming standards and style guidelines; and </w:t>
      </w:r>
      <w:proofErr w:type="gramStart"/>
      <w:r w:rsidRPr="00B575C4">
        <w:rPr>
          <w:rFonts w:ascii="TimesLTStd-Roman" w:eastAsia="TimesLTStd-Roman" w:hAnsi="LCIRCLE10" w:cs="TimesLTStd-Roman"/>
          <w:sz w:val="20"/>
          <w:szCs w:val="20"/>
        </w:rPr>
        <w:t>(iv) restructuring</w:t>
      </w:r>
      <w:proofErr w:type="gramEnd"/>
      <w:r w:rsidRPr="00B575C4">
        <w:rPr>
          <w:rFonts w:ascii="TimesLTStd-Roman" w:eastAsia="TimesLTStd-Roman" w:hAnsi="LCIRCLE10" w:cs="TimesLTStd-Roman"/>
          <w:sz w:val="20"/>
          <w:szCs w:val="20"/>
        </w:rPr>
        <w:t xml:space="preserve"> code for</w:t>
      </w:r>
      <w:r>
        <w:rPr>
          <w:rFonts w:ascii="TimesLTStd-Roman" w:eastAsia="TimesLTStd-Roman" w:hAnsi="LCIRCLE10" w:cs="TimesLTStd-Roman"/>
          <w:sz w:val="20"/>
          <w:szCs w:val="20"/>
        </w:rPr>
        <w:t xml:space="preserve"> </w:t>
      </w:r>
      <w:r w:rsidRPr="00B575C4">
        <w:rPr>
          <w:rFonts w:ascii="TimesLTStd-Roman" w:eastAsia="TimesLTStd-Roman" w:hAnsi="LCIRCLE10" w:cs="TimesLTStd-Roman"/>
          <w:sz w:val="20"/>
          <w:szCs w:val="20"/>
        </w:rPr>
        <w:t>reusability.</w:t>
      </w:r>
    </w:p>
    <w:p w:rsidR="00B575C4" w:rsidRDefault="00B575C4" w:rsidP="00B575C4">
      <w:pPr>
        <w:pStyle w:val="ListParagraph"/>
        <w:numPr>
          <w:ilvl w:val="0"/>
          <w:numId w:val="4"/>
        </w:numPr>
        <w:autoSpaceDE w:val="0"/>
        <w:autoSpaceDN w:val="0"/>
        <w:adjustRightInd w:val="0"/>
        <w:spacing w:after="0" w:line="240" w:lineRule="auto"/>
        <w:ind w:left="1134" w:hanging="567"/>
        <w:jc w:val="both"/>
        <w:rPr>
          <w:rFonts w:ascii="TimesLTStd-Roman" w:eastAsia="TimesLTStd-Roman" w:hAnsi="LCIRCLE10" w:cs="TimesLTStd-Roman"/>
          <w:sz w:val="20"/>
          <w:szCs w:val="20"/>
        </w:rPr>
      </w:pPr>
      <w:r w:rsidRPr="00B575C4">
        <w:rPr>
          <w:rFonts w:ascii="TimesLTStd-Roman" w:eastAsia="TimesLTStd-Roman" w:hAnsi="LCIRCLE10" w:cs="TimesLTStd-Roman"/>
          <w:sz w:val="20"/>
          <w:szCs w:val="20"/>
        </w:rPr>
        <w:t>Techniques: Some software restructuring approaches are based on defined techniques. Some examples of software restructuring techniques are: (</w:t>
      </w:r>
      <w:proofErr w:type="spellStart"/>
      <w:r w:rsidRPr="00B575C4">
        <w:rPr>
          <w:rFonts w:ascii="TimesLTStd-Roman" w:eastAsia="TimesLTStd-Roman" w:hAnsi="LCIRCLE10" w:cs="TimesLTStd-Roman"/>
          <w:sz w:val="20"/>
          <w:szCs w:val="20"/>
        </w:rPr>
        <w:t>i</w:t>
      </w:r>
      <w:proofErr w:type="spellEnd"/>
      <w:r w:rsidRPr="00B575C4">
        <w:rPr>
          <w:rFonts w:ascii="TimesLTStd-Roman" w:eastAsia="TimesLTStd-Roman" w:hAnsi="LCIRCLE10" w:cs="TimesLTStd-Roman"/>
          <w:sz w:val="20"/>
          <w:szCs w:val="20"/>
        </w:rPr>
        <w:t xml:space="preserve">) incremental restructuring; (ii) </w:t>
      </w:r>
      <w:proofErr w:type="spellStart"/>
      <w:r w:rsidRPr="00B575C4">
        <w:rPr>
          <w:rFonts w:ascii="TimesLTStd-Roman" w:eastAsia="TimesLTStd-Roman" w:hAnsi="LCIRCLE10" w:cs="TimesLTStd-Roman"/>
          <w:sz w:val="20"/>
          <w:szCs w:val="20"/>
        </w:rPr>
        <w:t>goto</w:t>
      </w:r>
      <w:proofErr w:type="spellEnd"/>
      <w:r w:rsidRPr="00B575C4">
        <w:rPr>
          <w:rFonts w:ascii="TimesLTStd-Roman" w:eastAsia="TimesLTStd-Roman" w:hAnsi="LCIRCLE10" w:cs="TimesLTStd-Roman"/>
          <w:sz w:val="20"/>
          <w:szCs w:val="20"/>
        </w:rPr>
        <w:t xml:space="preserve">-less approach; (iii) case-statement approach; </w:t>
      </w:r>
      <w:proofErr w:type="gramStart"/>
      <w:r w:rsidRPr="00B575C4">
        <w:rPr>
          <w:rFonts w:ascii="TimesLTStd-Roman" w:eastAsia="TimesLTStd-Roman" w:hAnsi="LCIRCLE10" w:cs="TimesLTStd-Roman"/>
          <w:sz w:val="20"/>
          <w:szCs w:val="20"/>
        </w:rPr>
        <w:t>(iv) Boolean</w:t>
      </w:r>
      <w:proofErr w:type="gramEnd"/>
      <w:r w:rsidRPr="00B575C4">
        <w:rPr>
          <w:rFonts w:ascii="TimesLTStd-Roman" w:eastAsia="TimesLTStd-Roman" w:hAnsi="LCIRCLE10" w:cs="TimesLTStd-Roman"/>
          <w:sz w:val="20"/>
          <w:szCs w:val="20"/>
        </w:rPr>
        <w:t xml:space="preserve"> flag approach; and (v) clustering approach.</w:t>
      </w:r>
    </w:p>
    <w:p w:rsidR="00B575C4" w:rsidRPr="00B575C4" w:rsidRDefault="00B575C4" w:rsidP="00BE7C71">
      <w:pPr>
        <w:pStyle w:val="ListParagraph"/>
        <w:numPr>
          <w:ilvl w:val="0"/>
          <w:numId w:val="4"/>
        </w:numPr>
        <w:autoSpaceDE w:val="0"/>
        <w:autoSpaceDN w:val="0"/>
        <w:adjustRightInd w:val="0"/>
        <w:spacing w:after="0" w:line="240" w:lineRule="auto"/>
        <w:ind w:left="1134" w:hanging="567"/>
        <w:jc w:val="both"/>
        <w:rPr>
          <w:rFonts w:ascii="TimesLTStd-Roman" w:eastAsia="TimesLTStd-Roman" w:hAnsi="LCIRCLE10" w:cs="TimesLTStd-Roman"/>
          <w:color w:val="000000"/>
          <w:sz w:val="24"/>
          <w:szCs w:val="24"/>
        </w:rPr>
      </w:pPr>
      <w:r w:rsidRPr="00B575C4">
        <w:rPr>
          <w:rFonts w:ascii="TimesLTStd-Roman" w:eastAsia="TimesLTStd-Roman" w:hAnsi="LCIRCLE10" w:cs="TimesLTStd-Roman"/>
          <w:sz w:val="20"/>
          <w:szCs w:val="20"/>
        </w:rPr>
        <w:t xml:space="preserve">Tools: Many tools have been designed for software restructuring since the late 70s. Some example tools are </w:t>
      </w:r>
      <w:r w:rsidRPr="00B575C4">
        <w:rPr>
          <w:rFonts w:ascii="TimesLTStd-Italic" w:hAnsi="TimesLTStd-Italic" w:cs="TimesLTStd-Italic"/>
          <w:i/>
          <w:iCs/>
          <w:sz w:val="20"/>
          <w:szCs w:val="20"/>
        </w:rPr>
        <w:t xml:space="preserve">Eclipse IDE </w:t>
      </w:r>
      <w:r w:rsidRPr="00B575C4">
        <w:rPr>
          <w:rFonts w:ascii="TimesLTStd-Roman" w:eastAsia="TimesLTStd-Roman" w:hAnsi="LCIRCLE10" w:cs="TimesLTStd-Roman"/>
          <w:sz w:val="20"/>
          <w:szCs w:val="20"/>
        </w:rPr>
        <w:t>(Integrated Development Environment),</w:t>
      </w:r>
      <w:r>
        <w:rPr>
          <w:rFonts w:ascii="TimesLTStd-Roman" w:eastAsia="TimesLTStd-Roman" w:hAnsi="LCIRCLE10" w:cs="TimesLTStd-Roman"/>
          <w:sz w:val="20"/>
          <w:szCs w:val="20"/>
        </w:rPr>
        <w:t xml:space="preserve"> </w:t>
      </w:r>
      <w:proofErr w:type="spellStart"/>
      <w:r w:rsidRPr="00B575C4">
        <w:rPr>
          <w:rFonts w:ascii="TimesLTStd-Italic" w:hAnsi="TimesLTStd-Italic" w:cs="TimesLTStd-Italic"/>
          <w:i/>
          <w:iCs/>
          <w:sz w:val="20"/>
          <w:szCs w:val="20"/>
        </w:rPr>
        <w:t>IntelliJ</w:t>
      </w:r>
      <w:proofErr w:type="spellEnd"/>
      <w:r w:rsidRPr="00B575C4">
        <w:rPr>
          <w:rFonts w:ascii="TimesLTStd-Italic" w:hAnsi="TimesLTStd-Italic" w:cs="TimesLTStd-Italic"/>
          <w:i/>
          <w:iCs/>
          <w:sz w:val="20"/>
          <w:szCs w:val="20"/>
        </w:rPr>
        <w:t xml:space="preserve"> IDEA</w:t>
      </w:r>
      <w:r w:rsidRPr="00B575C4">
        <w:rPr>
          <w:rFonts w:ascii="TimesLTStd-Roman" w:eastAsia="TimesLTStd-Roman" w:hAnsi="LCIRCLE10" w:cs="TimesLTStd-Roman"/>
          <w:sz w:val="20"/>
          <w:szCs w:val="20"/>
        </w:rPr>
        <w:t xml:space="preserve">, </w:t>
      </w:r>
      <w:proofErr w:type="spellStart"/>
      <w:r w:rsidRPr="00B575C4">
        <w:rPr>
          <w:rFonts w:ascii="TimesLTStd-Italic" w:hAnsi="TimesLTStd-Italic" w:cs="TimesLTStd-Italic"/>
          <w:i/>
          <w:iCs/>
          <w:sz w:val="20"/>
          <w:szCs w:val="20"/>
        </w:rPr>
        <w:t>jFactor</w:t>
      </w:r>
      <w:proofErr w:type="spellEnd"/>
      <w:r w:rsidRPr="00B575C4">
        <w:rPr>
          <w:rFonts w:ascii="TimesLTStd-Roman" w:eastAsia="TimesLTStd-Roman" w:hAnsi="LCIRCLE10" w:cs="TimesLTStd-Roman"/>
          <w:sz w:val="20"/>
          <w:szCs w:val="20"/>
        </w:rPr>
        <w:t xml:space="preserve">, </w:t>
      </w:r>
      <w:proofErr w:type="spellStart"/>
      <w:r w:rsidRPr="00B575C4">
        <w:rPr>
          <w:rFonts w:ascii="TimesLTStd-Italic" w:hAnsi="TimesLTStd-Italic" w:cs="TimesLTStd-Italic"/>
          <w:i/>
          <w:iCs/>
          <w:sz w:val="20"/>
          <w:szCs w:val="20"/>
        </w:rPr>
        <w:t>Refactorit</w:t>
      </w:r>
      <w:proofErr w:type="spellEnd"/>
      <w:r w:rsidRPr="00B575C4">
        <w:rPr>
          <w:rFonts w:ascii="TimesLTStd-Roman" w:eastAsia="TimesLTStd-Roman" w:hAnsi="LCIRCLE10" w:cs="TimesLTStd-Roman"/>
          <w:sz w:val="20"/>
          <w:szCs w:val="20"/>
        </w:rPr>
        <w:t xml:space="preserve">, and </w:t>
      </w:r>
      <w:r w:rsidRPr="00B575C4">
        <w:rPr>
          <w:rFonts w:ascii="TimesLTStd-Italic" w:hAnsi="TimesLTStd-Italic" w:cs="TimesLTStd-Italic"/>
          <w:i/>
          <w:iCs/>
          <w:sz w:val="20"/>
          <w:szCs w:val="20"/>
        </w:rPr>
        <w:t>Clone Doctor</w:t>
      </w:r>
      <w:r w:rsidRPr="00B575C4">
        <w:rPr>
          <w:rFonts w:ascii="TimesLTStd-Roman" w:eastAsia="TimesLTStd-Roman" w:hAnsi="LCIRCLE10" w:cs="TimesLTStd-Roman"/>
          <w:sz w:val="20"/>
          <w:szCs w:val="20"/>
        </w:rPr>
        <w:t xml:space="preserve">. Some early day restructuring tools were </w:t>
      </w:r>
      <w:r w:rsidRPr="00B575C4">
        <w:rPr>
          <w:rFonts w:ascii="TimesLTStd-Italic" w:hAnsi="TimesLTStd-Italic" w:cs="TimesLTStd-Italic"/>
          <w:i/>
          <w:iCs/>
          <w:sz w:val="20"/>
          <w:szCs w:val="20"/>
        </w:rPr>
        <w:t xml:space="preserve">Refactoring Browser </w:t>
      </w:r>
      <w:r w:rsidRPr="00B575C4">
        <w:rPr>
          <w:rFonts w:ascii="TimesLTStd-Roman" w:eastAsia="TimesLTStd-Roman" w:hAnsi="LCIRCLE10" w:cs="TimesLTStd-Roman"/>
          <w:sz w:val="20"/>
          <w:szCs w:val="20"/>
        </w:rPr>
        <w:t xml:space="preserve">for </w:t>
      </w:r>
      <w:r w:rsidRPr="00B575C4">
        <w:rPr>
          <w:rFonts w:ascii="TimesLTStd-Italic" w:hAnsi="TimesLTStd-Italic" w:cs="TimesLTStd-Italic"/>
          <w:i/>
          <w:iCs/>
          <w:sz w:val="20"/>
          <w:szCs w:val="20"/>
        </w:rPr>
        <w:t>Smalltalk</w:t>
      </w:r>
      <w:r w:rsidRPr="00B575C4">
        <w:rPr>
          <w:rFonts w:ascii="TimesLTStd-Roman" w:eastAsia="TimesLTStd-Roman" w:hAnsi="LCIRCLE10" w:cs="TimesLTStd-Roman"/>
          <w:sz w:val="20"/>
          <w:szCs w:val="20"/>
        </w:rPr>
        <w:t xml:space="preserve">, </w:t>
      </w:r>
      <w:r w:rsidRPr="00B575C4">
        <w:rPr>
          <w:rFonts w:ascii="TimesLTStd-Italic" w:hAnsi="TimesLTStd-Italic" w:cs="TimesLTStd-Italic"/>
          <w:i/>
          <w:iCs/>
          <w:sz w:val="20"/>
          <w:szCs w:val="20"/>
        </w:rPr>
        <w:t>Moose Refactoring</w:t>
      </w:r>
      <w:r>
        <w:rPr>
          <w:rFonts w:ascii="TimesLTStd-Italic" w:hAnsi="TimesLTStd-Italic" w:cs="TimesLTStd-Italic"/>
          <w:i/>
          <w:iCs/>
          <w:sz w:val="20"/>
          <w:szCs w:val="20"/>
        </w:rPr>
        <w:t xml:space="preserve"> </w:t>
      </w:r>
      <w:r w:rsidRPr="00B575C4">
        <w:rPr>
          <w:rFonts w:ascii="TimesLTStd-Italic" w:hAnsi="TimesLTStd-Italic" w:cs="TimesLTStd-Italic"/>
          <w:i/>
          <w:iCs/>
          <w:sz w:val="20"/>
          <w:szCs w:val="20"/>
        </w:rPr>
        <w:t>Engine</w:t>
      </w:r>
      <w:r w:rsidRPr="00B575C4">
        <w:rPr>
          <w:rFonts w:ascii="TimesLTStd-Roman" w:eastAsia="TimesLTStd-Roman" w:hAnsi="LCIRCLE10" w:cs="TimesLTStd-Roman"/>
          <w:sz w:val="20"/>
          <w:szCs w:val="20"/>
        </w:rPr>
        <w:t xml:space="preserve">, </w:t>
      </w:r>
      <w:proofErr w:type="spellStart"/>
      <w:proofErr w:type="gramStart"/>
      <w:r w:rsidRPr="00B575C4">
        <w:rPr>
          <w:rFonts w:ascii="TimesLTStd-Italic" w:hAnsi="TimesLTStd-Italic" w:cs="TimesLTStd-Italic"/>
          <w:i/>
          <w:iCs/>
          <w:sz w:val="20"/>
          <w:szCs w:val="20"/>
        </w:rPr>
        <w:t>CStructure</w:t>
      </w:r>
      <w:proofErr w:type="spellEnd"/>
      <w:proofErr w:type="gramEnd"/>
      <w:r w:rsidRPr="00B575C4">
        <w:rPr>
          <w:rFonts w:ascii="TimesLTStd-Italic" w:hAnsi="TimesLTStd-Italic" w:cs="TimesLTStd-Italic"/>
          <w:i/>
          <w:iCs/>
          <w:sz w:val="20"/>
          <w:szCs w:val="20"/>
        </w:rPr>
        <w:t xml:space="preserve"> </w:t>
      </w:r>
      <w:r w:rsidRPr="00B575C4">
        <w:rPr>
          <w:rFonts w:ascii="TimesLTStd-Roman" w:eastAsia="TimesLTStd-Roman" w:hAnsi="LCIRCLE10" w:cs="TimesLTStd-Roman"/>
          <w:sz w:val="20"/>
          <w:szCs w:val="20"/>
        </w:rPr>
        <w:t xml:space="preserve">for the </w:t>
      </w:r>
      <w:r w:rsidRPr="00B575C4">
        <w:rPr>
          <w:rFonts w:ascii="TimesLTStd-Italic" w:hAnsi="TimesLTStd-Italic" w:cs="TimesLTStd-Italic"/>
          <w:i/>
          <w:iCs/>
          <w:sz w:val="20"/>
          <w:szCs w:val="20"/>
        </w:rPr>
        <w:t xml:space="preserve">C </w:t>
      </w:r>
      <w:r w:rsidRPr="00B575C4">
        <w:rPr>
          <w:rFonts w:ascii="TimesLTStd-Roman" w:eastAsia="TimesLTStd-Roman" w:hAnsi="LCIRCLE10" w:cs="TimesLTStd-Roman"/>
          <w:sz w:val="20"/>
          <w:szCs w:val="20"/>
        </w:rPr>
        <w:t xml:space="preserve">language, a prototype tool for </w:t>
      </w:r>
      <w:r w:rsidRPr="00B575C4">
        <w:rPr>
          <w:rFonts w:ascii="TimesLTStd-Italic" w:hAnsi="TimesLTStd-Italic" w:cs="TimesLTStd-Italic"/>
          <w:i/>
          <w:iCs/>
          <w:sz w:val="20"/>
          <w:szCs w:val="20"/>
        </w:rPr>
        <w:t>Oberon</w:t>
      </w:r>
      <w:r w:rsidRPr="00B575C4">
        <w:rPr>
          <w:rFonts w:ascii="TimesLTStd-Roman" w:eastAsia="TimesLTStd-Roman" w:hAnsi="LCIRCLE10" w:cs="TimesLTStd-Roman"/>
          <w:sz w:val="20"/>
          <w:szCs w:val="20"/>
        </w:rPr>
        <w:t>, and Griswold</w:t>
      </w:r>
      <w:r w:rsidRPr="00B575C4">
        <w:rPr>
          <w:rFonts w:ascii="TimesLTStd-Roman" w:eastAsia="TimesLTStd-Roman" w:hAnsi="LCIRCLE10" w:cs="TimesLTStd-Roman" w:hint="eastAsia"/>
          <w:sz w:val="20"/>
          <w:szCs w:val="20"/>
        </w:rPr>
        <w:t>’</w:t>
      </w:r>
      <w:r w:rsidRPr="00B575C4">
        <w:rPr>
          <w:rFonts w:ascii="TimesLTStd-Roman" w:eastAsia="TimesLTStd-Roman" w:hAnsi="LCIRCLE10" w:cs="TimesLTStd-Roman"/>
          <w:sz w:val="20"/>
          <w:szCs w:val="20"/>
        </w:rPr>
        <w:t xml:space="preserve">s tool for </w:t>
      </w:r>
      <w:r w:rsidRPr="00B575C4">
        <w:rPr>
          <w:rFonts w:ascii="TimesLTStd-Italic" w:hAnsi="TimesLTStd-Italic" w:cs="TimesLTStd-Italic"/>
          <w:i/>
          <w:iCs/>
          <w:sz w:val="20"/>
          <w:szCs w:val="20"/>
        </w:rPr>
        <w:t>Scheme</w:t>
      </w:r>
      <w:r w:rsidRPr="00B575C4">
        <w:rPr>
          <w:rFonts w:ascii="TimesLTStd-Roman" w:eastAsia="TimesLTStd-Roman" w:hAnsi="LCIRCLE10" w:cs="TimesLTStd-Roman"/>
          <w:sz w:val="20"/>
          <w:szCs w:val="20"/>
        </w:rPr>
        <w:t>.</w:t>
      </w:r>
    </w:p>
    <w:p w:rsidR="00B575C4" w:rsidRPr="00B575C4" w:rsidRDefault="00B575C4" w:rsidP="0098078B">
      <w:pPr>
        <w:pStyle w:val="Heading2"/>
        <w:numPr>
          <w:ilvl w:val="1"/>
          <w:numId w:val="7"/>
        </w:numPr>
        <w:rPr>
          <w:rFonts w:ascii="TimesLTStd-Roman" w:eastAsia="TimesLTStd-Roman" w:hAnsi="LCIRCLE10" w:cs="TimesLTStd-Roman"/>
          <w:color w:val="000000"/>
          <w:sz w:val="24"/>
          <w:szCs w:val="24"/>
        </w:rPr>
      </w:pPr>
      <w:bookmarkStart w:id="17" w:name="_Toc185177035"/>
      <w:r>
        <w:lastRenderedPageBreak/>
        <w:t>Restructuring Techniques</w:t>
      </w:r>
      <w:bookmarkEnd w:id="17"/>
    </w:p>
    <w:p w:rsidR="0098078B" w:rsidRPr="0098078B" w:rsidRDefault="0098078B" w:rsidP="0098078B">
      <w:pPr>
        <w:autoSpaceDE w:val="0"/>
        <w:autoSpaceDN w:val="0"/>
        <w:adjustRightInd w:val="0"/>
        <w:spacing w:after="0" w:line="240" w:lineRule="auto"/>
        <w:jc w:val="both"/>
        <w:rPr>
          <w:rFonts w:ascii="TimesLTStd-Roman" w:eastAsia="TimesLTStd-Roman" w:cs="TimesLTStd-Roman"/>
          <w:sz w:val="20"/>
          <w:szCs w:val="20"/>
        </w:rPr>
      </w:pPr>
      <w:r w:rsidRPr="0098078B">
        <w:rPr>
          <w:rFonts w:ascii="TimesLTStd-Roman" w:eastAsia="TimesLTStd-Roman" w:cs="TimesLTStd-Roman"/>
          <w:sz w:val="20"/>
          <w:szCs w:val="20"/>
        </w:rPr>
        <w:t>In this section, we explain several restructuring techniques developed in the mid-1970s, before the time of object-oriented programming. The techniques are applied</w:t>
      </w:r>
      <w:r>
        <w:rPr>
          <w:rFonts w:ascii="TimesLTStd-Roman" w:eastAsia="TimesLTStd-Roman" w:cs="TimesLTStd-Roman"/>
          <w:sz w:val="20"/>
          <w:szCs w:val="20"/>
        </w:rPr>
        <w:t xml:space="preserve"> </w:t>
      </w:r>
      <w:r w:rsidRPr="0098078B">
        <w:rPr>
          <w:rFonts w:ascii="TimesLTStd-Roman" w:eastAsia="TimesLTStd-Roman" w:cs="TimesLTStd-Roman"/>
          <w:sz w:val="20"/>
          <w:szCs w:val="20"/>
        </w:rPr>
        <w:t>at different levels of abstractions: reorganization and rewriting of source code to</w:t>
      </w:r>
      <w:r>
        <w:rPr>
          <w:rFonts w:ascii="TimesLTStd-Roman" w:eastAsia="TimesLTStd-Roman" w:cs="TimesLTStd-Roman"/>
          <w:sz w:val="20"/>
          <w:szCs w:val="20"/>
        </w:rPr>
        <w:t xml:space="preserve"> </w:t>
      </w:r>
      <w:r w:rsidRPr="0098078B">
        <w:rPr>
          <w:rFonts w:ascii="TimesLTStd-Roman" w:eastAsia="TimesLTStd-Roman" w:cs="TimesLTStd-Roman"/>
          <w:sz w:val="20"/>
          <w:szCs w:val="20"/>
        </w:rPr>
        <w:t xml:space="preserve">eliminate </w:t>
      </w:r>
      <w:proofErr w:type="spellStart"/>
      <w:r w:rsidRPr="0098078B">
        <w:rPr>
          <w:rFonts w:ascii="TimesLTStd-Roman" w:eastAsia="TimesLTStd-Roman" w:cs="TimesLTStd-Roman"/>
          <w:sz w:val="20"/>
          <w:szCs w:val="20"/>
        </w:rPr>
        <w:t>goto</w:t>
      </w:r>
      <w:proofErr w:type="spellEnd"/>
      <w:r w:rsidRPr="0098078B">
        <w:rPr>
          <w:rFonts w:ascii="TimesLTStd-Roman" w:eastAsia="TimesLTStd-Roman" w:cs="TimesLTStd-Roman"/>
          <w:sz w:val="20"/>
          <w:szCs w:val="20"/>
        </w:rPr>
        <w:t xml:space="preserve"> statements, application of the concept of information hiding to C</w:t>
      </w:r>
      <w:r>
        <w:rPr>
          <w:rFonts w:ascii="TimesLTStd-Roman" w:eastAsia="TimesLTStd-Roman" w:cs="TimesLTStd-Roman"/>
          <w:sz w:val="20"/>
          <w:szCs w:val="20"/>
        </w:rPr>
        <w:t xml:space="preserve"> </w:t>
      </w:r>
      <w:r w:rsidRPr="0098078B">
        <w:rPr>
          <w:rFonts w:ascii="TimesLTStd-Roman" w:eastAsia="TimesLTStd-Roman" w:cs="TimesLTStd-Roman"/>
          <w:sz w:val="20"/>
          <w:szCs w:val="20"/>
        </w:rPr>
        <w:t>programs, wrapping of a highly unstructured system with newly written front ends</w:t>
      </w:r>
    </w:p>
    <w:p w:rsidR="0098078B" w:rsidRPr="0098078B" w:rsidRDefault="0098078B" w:rsidP="0098078B">
      <w:pPr>
        <w:autoSpaceDE w:val="0"/>
        <w:autoSpaceDN w:val="0"/>
        <w:adjustRightInd w:val="0"/>
        <w:spacing w:after="0" w:line="240" w:lineRule="auto"/>
        <w:jc w:val="both"/>
        <w:rPr>
          <w:rFonts w:ascii="TimesLTStd-Roman" w:eastAsia="TimesLTStd-Roman" w:cs="TimesLTStd-Roman"/>
          <w:sz w:val="20"/>
          <w:szCs w:val="20"/>
        </w:rPr>
      </w:pPr>
      <w:proofErr w:type="gramStart"/>
      <w:r w:rsidRPr="0098078B">
        <w:rPr>
          <w:rFonts w:ascii="TimesLTStd-Roman" w:eastAsia="TimesLTStd-Roman" w:cs="TimesLTStd-Roman"/>
          <w:sz w:val="20"/>
          <w:szCs w:val="20"/>
        </w:rPr>
        <w:t>and</w:t>
      </w:r>
      <w:proofErr w:type="gramEnd"/>
      <w:r w:rsidRPr="0098078B">
        <w:rPr>
          <w:rFonts w:ascii="TimesLTStd-Roman" w:eastAsia="TimesLTStd-Roman" w:cs="TimesLTStd-Roman"/>
          <w:sz w:val="20"/>
          <w:szCs w:val="20"/>
        </w:rPr>
        <w:t xml:space="preserve"> back ends, and </w:t>
      </w:r>
      <w:proofErr w:type="spellStart"/>
      <w:r w:rsidRPr="0098078B">
        <w:rPr>
          <w:rFonts w:ascii="TimesLTStd-Roman" w:eastAsia="TimesLTStd-Roman" w:cs="TimesLTStd-Roman"/>
          <w:sz w:val="20"/>
          <w:szCs w:val="20"/>
        </w:rPr>
        <w:t>remodularization</w:t>
      </w:r>
      <w:proofErr w:type="spellEnd"/>
      <w:r w:rsidRPr="0098078B">
        <w:rPr>
          <w:rFonts w:ascii="TimesLTStd-Roman" w:eastAsia="TimesLTStd-Roman" w:cs="TimesLTStd-Roman"/>
          <w:sz w:val="20"/>
          <w:szCs w:val="20"/>
        </w:rPr>
        <w:t xml:space="preserve"> of software with clustering.</w:t>
      </w:r>
    </w:p>
    <w:p w:rsidR="0098078B" w:rsidRDefault="0098078B" w:rsidP="0098078B">
      <w:pPr>
        <w:autoSpaceDE w:val="0"/>
        <w:autoSpaceDN w:val="0"/>
        <w:adjustRightInd w:val="0"/>
        <w:spacing w:after="0" w:line="240" w:lineRule="auto"/>
        <w:jc w:val="both"/>
        <w:rPr>
          <w:rFonts w:ascii="TimesLTStd-Roman" w:eastAsia="TimesLTStd-Roman" w:cs="TimesLTStd-Roman"/>
          <w:sz w:val="20"/>
          <w:szCs w:val="20"/>
        </w:rPr>
      </w:pPr>
      <w:r w:rsidRPr="0098078B">
        <w:rPr>
          <w:rFonts w:ascii="TimesLTStd-BoldItalic" w:eastAsia="TimesLTStd-Roman" w:hAnsi="TimesLTStd-BoldItalic" w:cs="TimesLTStd-BoldItalic"/>
          <w:b/>
          <w:bCs/>
          <w:i/>
          <w:iCs/>
          <w:sz w:val="20"/>
          <w:szCs w:val="20"/>
        </w:rPr>
        <w:t>A. Elimination-of-</w:t>
      </w:r>
      <w:proofErr w:type="spellStart"/>
      <w:r w:rsidRPr="0098078B">
        <w:rPr>
          <w:rFonts w:ascii="TimesLTStd-Bold" w:eastAsia="TimesLTStd-Roman" w:hAnsi="TimesLTStd-Bold" w:cs="TimesLTStd-Bold"/>
          <w:b/>
          <w:bCs/>
          <w:sz w:val="20"/>
          <w:szCs w:val="20"/>
        </w:rPr>
        <w:t>goto</w:t>
      </w:r>
      <w:proofErr w:type="spellEnd"/>
      <w:r w:rsidRPr="0098078B">
        <w:rPr>
          <w:rFonts w:ascii="TimesLTStd-Bold" w:eastAsia="TimesLTStd-Roman" w:hAnsi="TimesLTStd-Bold" w:cs="TimesLTStd-Bold"/>
          <w:b/>
          <w:bCs/>
          <w:sz w:val="20"/>
          <w:szCs w:val="20"/>
        </w:rPr>
        <w:t xml:space="preserve"> </w:t>
      </w:r>
      <w:r w:rsidRPr="0098078B">
        <w:rPr>
          <w:rFonts w:ascii="TimesLTStd-BoldItalic" w:eastAsia="TimesLTStd-Roman" w:hAnsi="TimesLTStd-BoldItalic" w:cs="TimesLTStd-BoldItalic"/>
          <w:b/>
          <w:bCs/>
          <w:i/>
          <w:iCs/>
          <w:sz w:val="20"/>
          <w:szCs w:val="20"/>
        </w:rPr>
        <w:t xml:space="preserve">Approach </w:t>
      </w:r>
      <w:r w:rsidRPr="0098078B">
        <w:rPr>
          <w:rFonts w:ascii="TimesLTStd-Roman" w:eastAsia="TimesLTStd-Roman" w:cs="TimesLTStd-Roman"/>
          <w:sz w:val="20"/>
          <w:szCs w:val="20"/>
        </w:rPr>
        <w:t>An important feature of structured programming</w:t>
      </w:r>
      <w:r>
        <w:rPr>
          <w:rFonts w:ascii="TimesLTStd-Roman" w:eastAsia="TimesLTStd-Roman" w:cs="TimesLTStd-Roman"/>
          <w:sz w:val="20"/>
          <w:szCs w:val="20"/>
        </w:rPr>
        <w:t xml:space="preserve"> </w:t>
      </w:r>
      <w:r w:rsidRPr="0098078B">
        <w:rPr>
          <w:rFonts w:ascii="TimesLTStd-Roman" w:eastAsia="TimesLTStd-Roman" w:cs="TimesLTStd-Roman"/>
          <w:sz w:val="20"/>
          <w:szCs w:val="20"/>
        </w:rPr>
        <w:t xml:space="preserve">is that it puts emphasis on the following control constructs: </w:t>
      </w:r>
      <w:r w:rsidRPr="0098078B">
        <w:rPr>
          <w:rFonts w:ascii="TimesLTStd-Italic" w:eastAsia="TimesLTStd-Roman" w:hAnsi="TimesLTStd-Italic" w:cs="TimesLTStd-Italic"/>
          <w:i/>
          <w:iCs/>
          <w:sz w:val="20"/>
          <w:szCs w:val="20"/>
        </w:rPr>
        <w:t>for</w:t>
      </w:r>
      <w:r w:rsidRPr="0098078B">
        <w:rPr>
          <w:rFonts w:ascii="TimesLTStd-Roman" w:eastAsia="TimesLTStd-Roman" w:cs="TimesLTStd-Roman"/>
          <w:sz w:val="20"/>
          <w:szCs w:val="20"/>
        </w:rPr>
        <w:t xml:space="preserve">, </w:t>
      </w:r>
      <w:r w:rsidRPr="0098078B">
        <w:rPr>
          <w:rFonts w:ascii="TimesLTStd-Italic" w:eastAsia="TimesLTStd-Roman" w:hAnsi="TimesLTStd-Italic" w:cs="TimesLTStd-Italic"/>
          <w:i/>
          <w:iCs/>
          <w:sz w:val="20"/>
          <w:szCs w:val="20"/>
        </w:rPr>
        <w:t>while</w:t>
      </w:r>
      <w:r w:rsidRPr="0098078B">
        <w:rPr>
          <w:rFonts w:ascii="TimesLTStd-Roman" w:eastAsia="TimesLTStd-Roman" w:cs="TimesLTStd-Roman"/>
          <w:sz w:val="20"/>
          <w:szCs w:val="20"/>
        </w:rPr>
        <w:t xml:space="preserve">, </w:t>
      </w:r>
      <w:r w:rsidRPr="0098078B">
        <w:rPr>
          <w:rFonts w:ascii="TimesLTStd-Italic" w:eastAsia="TimesLTStd-Roman" w:hAnsi="TimesLTStd-Italic" w:cs="TimesLTStd-Italic"/>
          <w:i/>
          <w:iCs/>
          <w:sz w:val="20"/>
          <w:szCs w:val="20"/>
        </w:rPr>
        <w:t>until</w:t>
      </w:r>
      <w:r w:rsidRPr="0098078B">
        <w:rPr>
          <w:rFonts w:ascii="TimesLTStd-Roman" w:eastAsia="TimesLTStd-Roman" w:cs="TimesLTStd-Roman"/>
          <w:sz w:val="20"/>
          <w:szCs w:val="20"/>
        </w:rPr>
        <w:t>,</w:t>
      </w:r>
      <w:r>
        <w:rPr>
          <w:rFonts w:ascii="TimesLTStd-Roman" w:eastAsia="TimesLTStd-Roman" w:cs="TimesLTStd-Roman"/>
          <w:sz w:val="20"/>
          <w:szCs w:val="20"/>
        </w:rPr>
        <w:t xml:space="preserve"> </w:t>
      </w:r>
      <w:r w:rsidRPr="0098078B">
        <w:rPr>
          <w:rFonts w:ascii="TimesLTStd-Roman" w:eastAsia="TimesLTStd-Roman" w:cs="TimesLTStd-Roman"/>
          <w:sz w:val="20"/>
          <w:szCs w:val="20"/>
        </w:rPr>
        <w:t xml:space="preserve">and </w:t>
      </w:r>
      <w:r w:rsidRPr="0098078B">
        <w:rPr>
          <w:rFonts w:ascii="TimesLTStd-Italic" w:eastAsia="TimesLTStd-Roman" w:hAnsi="TimesLTStd-Italic" w:cs="TimesLTStd-Italic"/>
          <w:i/>
          <w:iCs/>
          <w:sz w:val="20"/>
          <w:szCs w:val="20"/>
        </w:rPr>
        <w:t>if-then-else</w:t>
      </w:r>
      <w:r w:rsidRPr="0098078B">
        <w:rPr>
          <w:rFonts w:ascii="TimesLTStd-Roman" w:eastAsia="TimesLTStd-Roman" w:cs="TimesLTStd-Roman"/>
          <w:sz w:val="20"/>
          <w:szCs w:val="20"/>
        </w:rPr>
        <w:t>. It is easy to understand code with such constructs, because those</w:t>
      </w:r>
      <w:r>
        <w:rPr>
          <w:rFonts w:ascii="TimesLTStd-Roman" w:eastAsia="TimesLTStd-Roman" w:cs="TimesLTStd-Roman"/>
          <w:sz w:val="20"/>
          <w:szCs w:val="20"/>
        </w:rPr>
        <w:t xml:space="preserve"> </w:t>
      </w:r>
      <w:r w:rsidRPr="0098078B">
        <w:rPr>
          <w:rFonts w:ascii="TimesLTStd-Roman" w:eastAsia="TimesLTStd-Roman" w:cs="TimesLTStd-Roman"/>
          <w:sz w:val="20"/>
          <w:szCs w:val="20"/>
        </w:rPr>
        <w:t>constructs make occurrences of loop and branching of control clear. Before the onset</w:t>
      </w:r>
      <w:r>
        <w:rPr>
          <w:rFonts w:ascii="TimesLTStd-Roman" w:eastAsia="TimesLTStd-Roman" w:cs="TimesLTStd-Roman"/>
          <w:sz w:val="20"/>
          <w:szCs w:val="20"/>
        </w:rPr>
        <w:t xml:space="preserve"> </w:t>
      </w:r>
      <w:r w:rsidRPr="0098078B">
        <w:rPr>
          <w:rFonts w:ascii="TimesLTStd-Roman" w:eastAsia="TimesLTStd-Roman" w:cs="TimesLTStd-Roman"/>
          <w:sz w:val="20"/>
          <w:szCs w:val="20"/>
        </w:rPr>
        <w:t xml:space="preserve">of structured programming in the 70s, much source code had been written with </w:t>
      </w:r>
      <w:proofErr w:type="spellStart"/>
      <w:r w:rsidRPr="0098078B">
        <w:rPr>
          <w:rFonts w:ascii="TimesLTStd-Italic" w:eastAsia="TimesLTStd-Roman" w:hAnsi="TimesLTStd-Italic" w:cs="TimesLTStd-Italic"/>
          <w:i/>
          <w:iCs/>
          <w:sz w:val="20"/>
          <w:szCs w:val="20"/>
        </w:rPr>
        <w:t>goto</w:t>
      </w:r>
      <w:proofErr w:type="spellEnd"/>
      <w:r>
        <w:rPr>
          <w:rFonts w:ascii="TimesLTStd-Italic" w:eastAsia="TimesLTStd-Roman" w:hAnsi="TimesLTStd-Italic" w:cs="TimesLTStd-Italic"/>
          <w:i/>
          <w:iCs/>
          <w:sz w:val="20"/>
          <w:szCs w:val="20"/>
        </w:rPr>
        <w:t xml:space="preserve"> </w:t>
      </w:r>
      <w:r w:rsidRPr="0098078B">
        <w:rPr>
          <w:rFonts w:ascii="TimesLTStd-Roman" w:eastAsia="TimesLTStd-Roman" w:cs="TimesLTStd-Roman"/>
          <w:sz w:val="20"/>
          <w:szCs w:val="20"/>
        </w:rPr>
        <w:t xml:space="preserve">statements. A </w:t>
      </w:r>
      <w:proofErr w:type="spellStart"/>
      <w:r w:rsidRPr="0098078B">
        <w:rPr>
          <w:rFonts w:ascii="TimesLTStd-Italic" w:eastAsia="TimesLTStd-Roman" w:hAnsi="TimesLTStd-Italic" w:cs="TimesLTStd-Italic"/>
          <w:i/>
          <w:iCs/>
          <w:sz w:val="20"/>
          <w:szCs w:val="20"/>
        </w:rPr>
        <w:t>goto</w:t>
      </w:r>
      <w:proofErr w:type="spellEnd"/>
      <w:r w:rsidRPr="0098078B">
        <w:rPr>
          <w:rFonts w:ascii="TimesLTStd-Italic" w:eastAsia="TimesLTStd-Roman" w:hAnsi="TimesLTStd-Italic" w:cs="TimesLTStd-Italic"/>
          <w:i/>
          <w:iCs/>
          <w:sz w:val="20"/>
          <w:szCs w:val="20"/>
        </w:rPr>
        <w:t xml:space="preserve"> </w:t>
      </w:r>
      <w:r w:rsidRPr="0098078B">
        <w:rPr>
          <w:rFonts w:ascii="TimesLTStd-Roman" w:eastAsia="TimesLTStd-Roman" w:cs="TimesLTStd-Roman"/>
          <w:sz w:val="20"/>
          <w:szCs w:val="20"/>
        </w:rPr>
        <w:t>statement is an unconditional jump statement that can be found</w:t>
      </w:r>
      <w:r>
        <w:rPr>
          <w:rFonts w:ascii="TimesLTStd-Roman" w:eastAsia="TimesLTStd-Roman" w:cs="TimesLTStd-Roman"/>
          <w:sz w:val="20"/>
          <w:szCs w:val="20"/>
        </w:rPr>
        <w:t xml:space="preserve"> </w:t>
      </w:r>
      <w:r w:rsidRPr="0098078B">
        <w:rPr>
          <w:rFonts w:ascii="TimesLTStd-Roman" w:eastAsia="TimesLTStd-Roman" w:cs="TimesLTStd-Roman"/>
          <w:sz w:val="20"/>
          <w:szCs w:val="20"/>
        </w:rPr>
        <w:t xml:space="preserve">in several high level programming languages, namely, </w:t>
      </w:r>
      <w:proofErr w:type="gramStart"/>
      <w:r w:rsidRPr="0098078B">
        <w:rPr>
          <w:rFonts w:ascii="TimesLTStd-Roman" w:eastAsia="TimesLTStd-Roman" w:cs="TimesLTStd-Roman"/>
          <w:sz w:val="20"/>
          <w:szCs w:val="20"/>
        </w:rPr>
        <w:t>Fortran</w:t>
      </w:r>
      <w:proofErr w:type="gramEnd"/>
      <w:r w:rsidRPr="0098078B">
        <w:rPr>
          <w:rFonts w:ascii="TimesLTStd-Roman" w:eastAsia="TimesLTStd-Roman" w:cs="TimesLTStd-Roman"/>
          <w:sz w:val="20"/>
          <w:szCs w:val="20"/>
        </w:rPr>
        <w:t>, Cobol, and C. It is</w:t>
      </w:r>
      <w:r>
        <w:rPr>
          <w:rFonts w:ascii="TimesLTStd-Roman" w:eastAsia="TimesLTStd-Roman" w:cs="TimesLTStd-Roman"/>
          <w:sz w:val="20"/>
          <w:szCs w:val="20"/>
        </w:rPr>
        <w:t xml:space="preserve"> </w:t>
      </w:r>
      <w:r w:rsidRPr="0098078B">
        <w:rPr>
          <w:rFonts w:ascii="TimesLTStd-Roman" w:eastAsia="TimesLTStd-Roman" w:cs="TimesLTStd-Roman"/>
          <w:sz w:val="20"/>
          <w:szCs w:val="20"/>
        </w:rPr>
        <w:t xml:space="preserve">difficult to understand the control flow in programs with many </w:t>
      </w:r>
      <w:proofErr w:type="spellStart"/>
      <w:r w:rsidRPr="0098078B">
        <w:rPr>
          <w:rFonts w:ascii="TimesLTStd-Italic" w:eastAsia="TimesLTStd-Roman" w:hAnsi="TimesLTStd-Italic" w:cs="TimesLTStd-Italic"/>
          <w:i/>
          <w:iCs/>
          <w:sz w:val="20"/>
          <w:szCs w:val="20"/>
        </w:rPr>
        <w:t>goto</w:t>
      </w:r>
      <w:proofErr w:type="spellEnd"/>
      <w:r w:rsidRPr="0098078B">
        <w:rPr>
          <w:rFonts w:ascii="TimesLTStd-Italic" w:eastAsia="TimesLTStd-Roman" w:hAnsi="TimesLTStd-Italic" w:cs="TimesLTStd-Italic"/>
          <w:i/>
          <w:iCs/>
          <w:sz w:val="20"/>
          <w:szCs w:val="20"/>
        </w:rPr>
        <w:t xml:space="preserve"> </w:t>
      </w:r>
      <w:r w:rsidRPr="0098078B">
        <w:rPr>
          <w:rFonts w:ascii="TimesLTStd-Roman" w:eastAsia="TimesLTStd-Roman" w:cs="TimesLTStd-Roman"/>
          <w:sz w:val="20"/>
          <w:szCs w:val="20"/>
        </w:rPr>
        <w:t>statements in</w:t>
      </w:r>
      <w:r>
        <w:rPr>
          <w:rFonts w:ascii="TimesLTStd-Roman" w:eastAsia="TimesLTStd-Roman" w:cs="TimesLTStd-Roman"/>
          <w:sz w:val="20"/>
          <w:szCs w:val="20"/>
        </w:rPr>
        <w:t xml:space="preserve"> </w:t>
      </w:r>
      <w:r w:rsidRPr="0098078B">
        <w:rPr>
          <w:rFonts w:ascii="TimesLTStd-Roman" w:eastAsia="TimesLTStd-Roman" w:cs="TimesLTStd-Roman"/>
          <w:sz w:val="20"/>
          <w:szCs w:val="20"/>
        </w:rPr>
        <w:t xml:space="preserve">them. </w:t>
      </w:r>
      <w:r>
        <w:rPr>
          <w:rFonts w:ascii="TimesLTStd-Roman" w:eastAsia="TimesLTStd-Roman" w:cs="TimesLTStd-Roman"/>
          <w:sz w:val="20"/>
          <w:szCs w:val="20"/>
        </w:rPr>
        <w:t>It was</w:t>
      </w:r>
      <w:r w:rsidRPr="0098078B">
        <w:rPr>
          <w:rFonts w:ascii="TimesLTStd-Roman" w:eastAsia="TimesLTStd-Roman" w:cs="TimesLTStd-Roman"/>
          <w:sz w:val="20"/>
          <w:szCs w:val="20"/>
        </w:rPr>
        <w:t xml:space="preserve"> shown that every flowchart program with </w:t>
      </w:r>
      <w:proofErr w:type="spellStart"/>
      <w:r w:rsidRPr="0098078B">
        <w:rPr>
          <w:rFonts w:ascii="TimesLTStd-Italic" w:eastAsia="TimesLTStd-Roman" w:hAnsi="TimesLTStd-Italic" w:cs="TimesLTStd-Italic"/>
          <w:i/>
          <w:iCs/>
          <w:sz w:val="20"/>
          <w:szCs w:val="20"/>
        </w:rPr>
        <w:t>goto</w:t>
      </w:r>
      <w:proofErr w:type="spellEnd"/>
      <w:r>
        <w:rPr>
          <w:rFonts w:ascii="TimesLTStd-Italic" w:eastAsia="TimesLTStd-Roman" w:hAnsi="TimesLTStd-Italic" w:cs="TimesLTStd-Italic"/>
          <w:i/>
          <w:iCs/>
          <w:sz w:val="20"/>
          <w:szCs w:val="20"/>
        </w:rPr>
        <w:t xml:space="preserve"> </w:t>
      </w:r>
      <w:r w:rsidRPr="0098078B">
        <w:rPr>
          <w:rFonts w:ascii="TimesLTStd-Roman" w:eastAsia="TimesLTStd-Roman" w:cs="TimesLTStd-Roman"/>
          <w:sz w:val="20"/>
          <w:szCs w:val="20"/>
        </w:rPr>
        <w:t xml:space="preserve">statements can be transformed into a functionally equivalent </w:t>
      </w:r>
      <w:proofErr w:type="spellStart"/>
      <w:r w:rsidRPr="0098078B">
        <w:rPr>
          <w:rFonts w:ascii="TimesLTStd-Italic" w:eastAsia="TimesLTStd-Roman" w:hAnsi="TimesLTStd-Italic" w:cs="TimesLTStd-Italic"/>
          <w:i/>
          <w:iCs/>
          <w:sz w:val="20"/>
          <w:szCs w:val="20"/>
        </w:rPr>
        <w:t>goto</w:t>
      </w:r>
      <w:proofErr w:type="spellEnd"/>
      <w:r w:rsidRPr="0098078B">
        <w:rPr>
          <w:rFonts w:ascii="TimesLTStd-Roman" w:eastAsia="TimesLTStd-Roman" w:cs="TimesLTStd-Roman"/>
          <w:sz w:val="20"/>
          <w:szCs w:val="20"/>
        </w:rPr>
        <w:t>-less program by</w:t>
      </w:r>
      <w:r>
        <w:rPr>
          <w:rFonts w:ascii="TimesLTStd-Roman" w:eastAsia="TimesLTStd-Roman" w:cs="TimesLTStd-Roman"/>
          <w:sz w:val="20"/>
          <w:szCs w:val="20"/>
        </w:rPr>
        <w:t xml:space="preserve"> </w:t>
      </w:r>
      <w:r w:rsidRPr="0098078B">
        <w:rPr>
          <w:rFonts w:ascii="TimesLTStd-Roman" w:eastAsia="TimesLTStd-Roman" w:cs="TimesLTStd-Roman"/>
          <w:sz w:val="20"/>
          <w:szCs w:val="20"/>
        </w:rPr>
        <w:t xml:space="preserve">using </w:t>
      </w:r>
      <w:r w:rsidRPr="0098078B">
        <w:rPr>
          <w:rFonts w:ascii="TimesLTStd-Italic" w:eastAsia="TimesLTStd-Roman" w:hAnsi="TimesLTStd-Italic" w:cs="TimesLTStd-Italic"/>
          <w:i/>
          <w:iCs/>
          <w:sz w:val="20"/>
          <w:szCs w:val="20"/>
        </w:rPr>
        <w:t xml:space="preserve">while </w:t>
      </w:r>
      <w:r w:rsidRPr="0098078B">
        <w:rPr>
          <w:rFonts w:ascii="TimesLTStd-Roman" w:eastAsia="TimesLTStd-Roman" w:cs="TimesLTStd-Roman"/>
          <w:sz w:val="20"/>
          <w:szCs w:val="20"/>
        </w:rPr>
        <w:t>statements. They introduce new Boolean variables to keep track of information</w:t>
      </w:r>
      <w:r>
        <w:rPr>
          <w:rFonts w:ascii="TimesLTStd-Roman" w:eastAsia="TimesLTStd-Roman" w:cs="TimesLTStd-Roman"/>
          <w:sz w:val="20"/>
          <w:szCs w:val="20"/>
        </w:rPr>
        <w:t xml:space="preserve"> </w:t>
      </w:r>
      <w:r w:rsidRPr="0098078B">
        <w:rPr>
          <w:rFonts w:ascii="TimesLTStd-Roman" w:eastAsia="TimesLTStd-Roman" w:cs="TimesLTStd-Roman"/>
          <w:sz w:val="20"/>
          <w:szCs w:val="20"/>
        </w:rPr>
        <w:t>about the sequence of the computation. The resulting program has the same</w:t>
      </w:r>
      <w:r>
        <w:rPr>
          <w:rFonts w:ascii="TimesLTStd-Roman" w:eastAsia="TimesLTStd-Roman" w:cs="TimesLTStd-Roman"/>
          <w:sz w:val="20"/>
          <w:szCs w:val="20"/>
        </w:rPr>
        <w:t xml:space="preserve"> </w:t>
      </w:r>
      <w:r w:rsidRPr="0098078B">
        <w:rPr>
          <w:rFonts w:ascii="TimesLTStd-Roman" w:eastAsia="TimesLTStd-Roman" w:cs="TimesLTStd-Roman"/>
          <w:sz w:val="20"/>
          <w:szCs w:val="20"/>
        </w:rPr>
        <w:t>order of efficiency as the original program. Though it is easy to understand a flowchart</w:t>
      </w:r>
      <w:r>
        <w:rPr>
          <w:rFonts w:ascii="TimesLTStd-Roman" w:eastAsia="TimesLTStd-Roman" w:cs="TimesLTStd-Roman"/>
          <w:sz w:val="20"/>
          <w:szCs w:val="20"/>
        </w:rPr>
        <w:t xml:space="preserve"> </w:t>
      </w:r>
      <w:r w:rsidRPr="0098078B">
        <w:rPr>
          <w:rFonts w:ascii="TimesLTStd-Roman" w:eastAsia="TimesLTStd-Roman" w:cs="TimesLTStd-Roman"/>
          <w:sz w:val="20"/>
          <w:szCs w:val="20"/>
        </w:rPr>
        <w:t xml:space="preserve">program, it is implemented with </w:t>
      </w:r>
      <w:proofErr w:type="spellStart"/>
      <w:r w:rsidRPr="0098078B">
        <w:rPr>
          <w:rFonts w:ascii="TimesLTStd-Italic" w:eastAsia="TimesLTStd-Roman" w:hAnsi="TimesLTStd-Italic" w:cs="TimesLTStd-Italic"/>
          <w:i/>
          <w:iCs/>
          <w:sz w:val="20"/>
          <w:szCs w:val="20"/>
        </w:rPr>
        <w:t>goto</w:t>
      </w:r>
      <w:proofErr w:type="spellEnd"/>
      <w:r w:rsidRPr="0098078B">
        <w:rPr>
          <w:rFonts w:ascii="TimesLTStd-Italic" w:eastAsia="TimesLTStd-Roman" w:hAnsi="TimesLTStd-Italic" w:cs="TimesLTStd-Italic"/>
          <w:i/>
          <w:iCs/>
          <w:sz w:val="20"/>
          <w:szCs w:val="20"/>
        </w:rPr>
        <w:t xml:space="preserve"> </w:t>
      </w:r>
      <w:r w:rsidRPr="0098078B">
        <w:rPr>
          <w:rFonts w:ascii="TimesLTStd-Roman" w:eastAsia="TimesLTStd-Roman" w:cs="TimesLTStd-Roman"/>
          <w:sz w:val="20"/>
          <w:szCs w:val="20"/>
        </w:rPr>
        <w:t>statements to represent the unconditional jumps</w:t>
      </w:r>
      <w:r>
        <w:rPr>
          <w:rFonts w:ascii="TimesLTStd-Roman" w:eastAsia="TimesLTStd-Roman" w:cs="TimesLTStd-Roman"/>
          <w:sz w:val="20"/>
          <w:szCs w:val="20"/>
        </w:rPr>
        <w:t xml:space="preserve"> </w:t>
      </w:r>
      <w:r w:rsidRPr="0098078B">
        <w:rPr>
          <w:rFonts w:ascii="TimesLTStd-Roman" w:eastAsia="TimesLTStd-Roman" w:cs="TimesLTStd-Roman"/>
          <w:sz w:val="20"/>
          <w:szCs w:val="20"/>
        </w:rPr>
        <w:t>in the flowchart.</w:t>
      </w:r>
      <w:r>
        <w:rPr>
          <w:rFonts w:ascii="TimesLTStd-Roman" w:eastAsia="TimesLTStd-Roman" w:cs="TimesLTStd-Roman"/>
          <w:sz w:val="20"/>
          <w:szCs w:val="20"/>
        </w:rPr>
        <w:t xml:space="preserve"> There was developed an algorithm to transform a flow-graph into a program with </w:t>
      </w:r>
      <w:r>
        <w:rPr>
          <w:rFonts w:ascii="TimesLTStd-Italic" w:eastAsia="TimesLTStd-Roman" w:hAnsi="TimesLTStd-Italic" w:cs="TimesLTStd-Italic"/>
          <w:i/>
          <w:iCs/>
          <w:sz w:val="20"/>
          <w:szCs w:val="20"/>
        </w:rPr>
        <w:t xml:space="preserve">repeat </w:t>
      </w:r>
      <w:r>
        <w:rPr>
          <w:rFonts w:ascii="TimesLTStd-Roman" w:eastAsia="TimesLTStd-Roman" w:cs="TimesLTStd-Roman"/>
          <w:sz w:val="20"/>
          <w:szCs w:val="20"/>
        </w:rPr>
        <w:t>(</w:t>
      </w:r>
      <w:r>
        <w:rPr>
          <w:rFonts w:ascii="TimesLTStd-Italic" w:eastAsia="TimesLTStd-Roman" w:hAnsi="TimesLTStd-Italic" w:cs="TimesLTStd-Italic"/>
          <w:i/>
          <w:iCs/>
          <w:sz w:val="20"/>
          <w:szCs w:val="20"/>
        </w:rPr>
        <w:t>do-forever</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if-then-else</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break</w:t>
      </w:r>
      <w:r>
        <w:rPr>
          <w:rFonts w:ascii="TimesLTStd-Roman" w:eastAsia="TimesLTStd-Roman" w:cs="TimesLTStd-Roman"/>
          <w:sz w:val="20"/>
          <w:szCs w:val="20"/>
        </w:rPr>
        <w:t xml:space="preserve">, and </w:t>
      </w:r>
      <w:r>
        <w:rPr>
          <w:rFonts w:ascii="TimesLTStd-Italic" w:eastAsia="TimesLTStd-Roman" w:hAnsi="TimesLTStd-Italic" w:cs="TimesLTStd-Italic"/>
          <w:i/>
          <w:iCs/>
          <w:sz w:val="20"/>
          <w:szCs w:val="20"/>
        </w:rPr>
        <w:t xml:space="preserve">next </w:t>
      </w:r>
      <w:r>
        <w:rPr>
          <w:rFonts w:ascii="TimesLTStd-Roman" w:eastAsia="TimesLTStd-Roman" w:cs="TimesLTStd-Roman"/>
          <w:sz w:val="20"/>
          <w:szCs w:val="20"/>
        </w:rPr>
        <w:t xml:space="preserve">statements. The </w:t>
      </w:r>
      <w:r>
        <w:rPr>
          <w:rFonts w:ascii="TimesLTStd-Italic" w:eastAsia="TimesLTStd-Roman" w:hAnsi="TimesLTStd-Italic" w:cs="TimesLTStd-Italic"/>
          <w:i/>
          <w:iCs/>
          <w:sz w:val="20"/>
          <w:szCs w:val="20"/>
        </w:rPr>
        <w:t xml:space="preserve">break </w:t>
      </w:r>
      <w:r>
        <w:rPr>
          <w:rFonts w:ascii="TimesLTStd-Roman" w:eastAsia="TimesLTStd-Roman" w:cs="TimesLTStd-Roman"/>
          <w:sz w:val="20"/>
          <w:szCs w:val="20"/>
        </w:rPr>
        <w:t xml:space="preserve">statement causes a jump out of the enclosing </w:t>
      </w:r>
      <w:r>
        <w:rPr>
          <w:rFonts w:ascii="TimesLTStd-Italic" w:eastAsia="TimesLTStd-Roman" w:hAnsi="TimesLTStd-Italic" w:cs="TimesLTStd-Italic"/>
          <w:i/>
          <w:iCs/>
          <w:sz w:val="20"/>
          <w:szCs w:val="20"/>
        </w:rPr>
        <w:t xml:space="preserve">repeat </w:t>
      </w:r>
      <w:r>
        <w:rPr>
          <w:rFonts w:ascii="TimesLTStd-Roman" w:eastAsia="TimesLTStd-Roman" w:cs="TimesLTStd-Roman"/>
          <w:sz w:val="20"/>
          <w:szCs w:val="20"/>
        </w:rPr>
        <w:t xml:space="preserve">statement, whereas the </w:t>
      </w:r>
      <w:r>
        <w:rPr>
          <w:rFonts w:ascii="TimesLTStd-Italic" w:eastAsia="TimesLTStd-Roman" w:hAnsi="TimesLTStd-Italic" w:cs="TimesLTStd-Italic"/>
          <w:i/>
          <w:iCs/>
          <w:sz w:val="20"/>
          <w:szCs w:val="20"/>
        </w:rPr>
        <w:t xml:space="preserve">next </w:t>
      </w:r>
      <w:r>
        <w:rPr>
          <w:rFonts w:ascii="TimesLTStd-Roman" w:eastAsia="TimesLTStd-Roman" w:cs="TimesLTStd-Roman"/>
          <w:sz w:val="20"/>
          <w:szCs w:val="20"/>
        </w:rPr>
        <w:t xml:space="preserve">statement causes a jump to the next iteration of an enclosing </w:t>
      </w:r>
      <w:r>
        <w:rPr>
          <w:rFonts w:ascii="TimesLTStd-Italic" w:eastAsia="TimesLTStd-Roman" w:hAnsi="TimesLTStd-Italic" w:cs="TimesLTStd-Italic"/>
          <w:i/>
          <w:iCs/>
          <w:sz w:val="20"/>
          <w:szCs w:val="20"/>
        </w:rPr>
        <w:t>repeat</w:t>
      </w:r>
      <w:r>
        <w:rPr>
          <w:rFonts w:ascii="TimesLTStd-Roman" w:eastAsia="TimesLTStd-Roman" w:cs="TimesLTStd-Roman"/>
          <w:sz w:val="20"/>
          <w:szCs w:val="20"/>
        </w:rPr>
        <w:t xml:space="preserve">. The goal of this algorithm is to produce understandable programs, rather than completely eliminate the use of </w:t>
      </w:r>
      <w:proofErr w:type="spellStart"/>
      <w:r>
        <w:rPr>
          <w:rFonts w:ascii="TimesLTStd-Italic" w:eastAsia="TimesLTStd-Roman" w:hAnsi="TimesLTStd-Italic" w:cs="TimesLTStd-Italic"/>
          <w:i/>
          <w:iCs/>
          <w:sz w:val="20"/>
          <w:szCs w:val="20"/>
        </w:rPr>
        <w:t>goto</w:t>
      </w:r>
      <w:proofErr w:type="spell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statements. The design of the algorithm is based on the idea of </w:t>
      </w:r>
      <w:r>
        <w:rPr>
          <w:rFonts w:ascii="TimesLTStd-Italic" w:eastAsia="TimesLTStd-Roman" w:hAnsi="TimesLTStd-Italic" w:cs="TimesLTStd-Italic"/>
          <w:i/>
          <w:iCs/>
          <w:sz w:val="20"/>
          <w:szCs w:val="20"/>
        </w:rPr>
        <w:t xml:space="preserve">properly nested </w:t>
      </w:r>
      <w:r>
        <w:rPr>
          <w:rFonts w:ascii="TimesLTStd-Roman" w:eastAsia="TimesLTStd-Roman" w:cs="TimesLTStd-Roman"/>
          <w:sz w:val="20"/>
          <w:szCs w:val="20"/>
        </w:rPr>
        <w:t xml:space="preserve">programs, where </w:t>
      </w:r>
      <w:r>
        <w:rPr>
          <w:rFonts w:ascii="TimesLTStd-Italic" w:eastAsia="TimesLTStd-Roman" w:hAnsi="TimesLTStd-Italic" w:cs="TimesLTStd-Italic"/>
          <w:i/>
          <w:iCs/>
          <w:sz w:val="20"/>
          <w:szCs w:val="20"/>
        </w:rPr>
        <w:t xml:space="preserve">repeat </w:t>
      </w:r>
      <w:r>
        <w:rPr>
          <w:rFonts w:ascii="TimesLTStd-Roman" w:eastAsia="TimesLTStd-Roman" w:cs="TimesLTStd-Roman"/>
          <w:sz w:val="20"/>
          <w:szCs w:val="20"/>
        </w:rPr>
        <w:t xml:space="preserve">statements reflect iteration in the program and </w:t>
      </w:r>
      <w:r>
        <w:rPr>
          <w:rFonts w:ascii="TimesLTStd-Italic" w:eastAsia="TimesLTStd-Roman" w:hAnsi="TimesLTStd-Italic" w:cs="TimesLTStd-Italic"/>
          <w:i/>
          <w:iCs/>
          <w:sz w:val="20"/>
          <w:szCs w:val="20"/>
        </w:rPr>
        <w:t xml:space="preserve">if-then-else </w:t>
      </w:r>
      <w:r>
        <w:rPr>
          <w:rFonts w:ascii="TimesLTStd-Roman" w:eastAsia="TimesLTStd-Roman" w:cs="TimesLTStd-Roman"/>
          <w:sz w:val="20"/>
          <w:szCs w:val="20"/>
        </w:rPr>
        <w:t xml:space="preserve">statements reflect branching and merging of control flow. The restructured program contains </w:t>
      </w:r>
      <w:proofErr w:type="spellStart"/>
      <w:r>
        <w:rPr>
          <w:rFonts w:ascii="TimesLTStd-Italic" w:eastAsia="TimesLTStd-Roman" w:hAnsi="TimesLTStd-Italic" w:cs="TimesLTStd-Italic"/>
          <w:i/>
          <w:iCs/>
          <w:sz w:val="20"/>
          <w:szCs w:val="20"/>
        </w:rPr>
        <w:t>goto</w:t>
      </w:r>
      <w:proofErr w:type="spellEnd"/>
      <w:r>
        <w:rPr>
          <w:rFonts w:ascii="TimesLTStd-Italic" w:eastAsia="TimesLTStd-Roman" w:hAnsi="TimesLTStd-Italic" w:cs="TimesLTStd-Italic"/>
          <w:i/>
          <w:iCs/>
          <w:sz w:val="20"/>
          <w:szCs w:val="20"/>
        </w:rPr>
        <w:t xml:space="preserve"> </w:t>
      </w:r>
      <w:r>
        <w:rPr>
          <w:rFonts w:ascii="TimesLTStd-Roman" w:eastAsia="TimesLTStd-Roman" w:cs="TimesLTStd-Roman"/>
          <w:sz w:val="20"/>
          <w:szCs w:val="20"/>
        </w:rPr>
        <w:t xml:space="preserve">statements if no other available control construct describes the flow of control. The algorithm is central to the implementation of a tool called </w:t>
      </w:r>
      <w:r>
        <w:rPr>
          <w:rFonts w:ascii="TimesLTStd-Italic" w:eastAsia="TimesLTStd-Roman" w:hAnsi="TimesLTStd-Italic" w:cs="TimesLTStd-Italic"/>
          <w:i/>
          <w:iCs/>
          <w:sz w:val="20"/>
          <w:szCs w:val="20"/>
        </w:rPr>
        <w:t>STRUCT</w:t>
      </w:r>
      <w:r>
        <w:rPr>
          <w:rFonts w:ascii="TimesLTStd-Roman" w:eastAsia="TimesLTStd-Roman" w:cs="TimesLTStd-Roman"/>
          <w:sz w:val="20"/>
          <w:szCs w:val="20"/>
        </w:rPr>
        <w:t xml:space="preserve">, which translates </w:t>
      </w:r>
      <w:proofErr w:type="gramStart"/>
      <w:r>
        <w:rPr>
          <w:rFonts w:ascii="TimesLTStd-Roman" w:eastAsia="TimesLTStd-Roman" w:cs="TimesLTStd-Roman"/>
          <w:sz w:val="20"/>
          <w:szCs w:val="20"/>
        </w:rPr>
        <w:t>Fortran</w:t>
      </w:r>
      <w:proofErr w:type="gramEnd"/>
      <w:r>
        <w:rPr>
          <w:rFonts w:ascii="TimesLTStd-Roman" w:eastAsia="TimesLTStd-Roman" w:cs="TimesLTStd-Roman"/>
          <w:sz w:val="20"/>
          <w:szCs w:val="20"/>
        </w:rPr>
        <w:t xml:space="preserve"> programs into programs in </w:t>
      </w:r>
      <w:r>
        <w:rPr>
          <w:rFonts w:ascii="TimesLTStd-Italic" w:eastAsia="TimesLTStd-Roman" w:hAnsi="TimesLTStd-Italic" w:cs="TimesLTStd-Italic"/>
          <w:i/>
          <w:iCs/>
          <w:sz w:val="20"/>
          <w:szCs w:val="20"/>
        </w:rPr>
        <w:t>RATFOR</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 xml:space="preserve">RATFOR </w:t>
      </w:r>
      <w:r>
        <w:rPr>
          <w:rFonts w:ascii="TimesLTStd-Roman" w:eastAsia="TimesLTStd-Roman" w:cs="TimesLTStd-Roman"/>
          <w:sz w:val="20"/>
          <w:szCs w:val="20"/>
        </w:rPr>
        <w:t xml:space="preserve">is an extended </w:t>
      </w:r>
      <w:proofErr w:type="gramStart"/>
      <w:r>
        <w:rPr>
          <w:rFonts w:ascii="TimesLTStd-Roman" w:eastAsia="TimesLTStd-Roman" w:cs="TimesLTStd-Roman"/>
          <w:sz w:val="20"/>
          <w:szCs w:val="20"/>
        </w:rPr>
        <w:t>Fortran</w:t>
      </w:r>
      <w:proofErr w:type="gramEnd"/>
      <w:r>
        <w:rPr>
          <w:rFonts w:ascii="TimesLTStd-Roman" w:eastAsia="TimesLTStd-Roman" w:cs="TimesLTStd-Roman"/>
          <w:sz w:val="20"/>
          <w:szCs w:val="20"/>
        </w:rPr>
        <w:t xml:space="preserve"> language that includes </w:t>
      </w:r>
      <w:r>
        <w:rPr>
          <w:rFonts w:ascii="TimesLTStd-Italic" w:eastAsia="TimesLTStd-Roman" w:hAnsi="TimesLTStd-Italic" w:cs="TimesLTStd-Italic"/>
          <w:i/>
          <w:iCs/>
          <w:sz w:val="20"/>
          <w:szCs w:val="20"/>
        </w:rPr>
        <w:t>while</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if-then-else</w:t>
      </w:r>
      <w:r>
        <w:rPr>
          <w:rFonts w:ascii="TimesLTStd-Roman" w:eastAsia="TimesLTStd-Roman" w:cs="TimesLTStd-Roman"/>
          <w:sz w:val="20"/>
          <w:szCs w:val="20"/>
        </w:rPr>
        <w:t xml:space="preserve">, </w:t>
      </w:r>
      <w:r>
        <w:rPr>
          <w:rFonts w:ascii="TimesLTStd-Italic" w:eastAsia="TimesLTStd-Roman" w:hAnsi="TimesLTStd-Italic" w:cs="TimesLTStd-Italic"/>
          <w:i/>
          <w:iCs/>
          <w:sz w:val="20"/>
          <w:szCs w:val="20"/>
        </w:rPr>
        <w:t>break</w:t>
      </w:r>
      <w:r>
        <w:rPr>
          <w:rFonts w:ascii="TimesLTStd-Roman" w:eastAsia="TimesLTStd-Roman" w:cs="TimesLTStd-Roman"/>
          <w:sz w:val="20"/>
          <w:szCs w:val="20"/>
        </w:rPr>
        <w:t xml:space="preserve">, and </w:t>
      </w:r>
      <w:r>
        <w:rPr>
          <w:rFonts w:ascii="TimesLTStd-Italic" w:eastAsia="TimesLTStd-Roman" w:hAnsi="TimesLTStd-Italic" w:cs="TimesLTStd-Italic"/>
          <w:i/>
          <w:iCs/>
          <w:sz w:val="20"/>
          <w:szCs w:val="20"/>
        </w:rPr>
        <w:t>next</w:t>
      </w:r>
      <w:r>
        <w:rPr>
          <w:rFonts w:ascii="TimesLTStd-Roman" w:eastAsia="TimesLTStd-Roman" w:cs="TimesLTStd-Roman"/>
          <w:sz w:val="20"/>
          <w:szCs w:val="20"/>
        </w:rPr>
        <w:t xml:space="preserve">. The programs produced by </w:t>
      </w:r>
      <w:r>
        <w:rPr>
          <w:rFonts w:ascii="TimesLTStd-Italic" w:eastAsia="TimesLTStd-Roman" w:hAnsi="TimesLTStd-Italic" w:cs="TimesLTStd-Italic"/>
          <w:i/>
          <w:iCs/>
          <w:sz w:val="20"/>
          <w:szCs w:val="20"/>
        </w:rPr>
        <w:t xml:space="preserve">RATFOR </w:t>
      </w:r>
      <w:r>
        <w:rPr>
          <w:rFonts w:ascii="TimesLTStd-Roman" w:eastAsia="TimesLTStd-Roman" w:cs="TimesLTStd-Roman"/>
          <w:sz w:val="20"/>
          <w:szCs w:val="20"/>
        </w:rPr>
        <w:t xml:space="preserve">are more readable than the original </w:t>
      </w:r>
      <w:proofErr w:type="gramStart"/>
      <w:r>
        <w:rPr>
          <w:rFonts w:ascii="TimesLTStd-Roman" w:eastAsia="TimesLTStd-Roman" w:cs="TimesLTStd-Roman"/>
          <w:sz w:val="20"/>
          <w:szCs w:val="20"/>
        </w:rPr>
        <w:t>Fortran</w:t>
      </w:r>
      <w:proofErr w:type="gramEnd"/>
      <w:r>
        <w:rPr>
          <w:rFonts w:ascii="TimesLTStd-Roman" w:eastAsia="TimesLTStd-Roman" w:cs="TimesLTStd-Roman"/>
          <w:sz w:val="20"/>
          <w:szCs w:val="20"/>
        </w:rPr>
        <w:t xml:space="preserve"> programs.</w:t>
      </w:r>
    </w:p>
    <w:p w:rsidR="0098078B" w:rsidRDefault="0098078B" w:rsidP="0098078B">
      <w:pPr>
        <w:autoSpaceDE w:val="0"/>
        <w:autoSpaceDN w:val="0"/>
        <w:adjustRightInd w:val="0"/>
        <w:spacing w:after="0" w:line="240" w:lineRule="auto"/>
        <w:jc w:val="both"/>
        <w:rPr>
          <w:rFonts w:ascii="TimesLTStd-Roman" w:eastAsia="TimesLTStd-Roman" w:cs="TimesLTStd-Roman"/>
          <w:sz w:val="20"/>
          <w:szCs w:val="20"/>
        </w:rPr>
      </w:pPr>
      <w:r>
        <w:rPr>
          <w:rFonts w:ascii="TimesLTStd-BoldItalic" w:eastAsia="TimesLTStd-Roman" w:hAnsi="TimesLTStd-BoldItalic" w:cs="TimesLTStd-BoldItalic"/>
          <w:b/>
          <w:bCs/>
          <w:i/>
          <w:iCs/>
          <w:sz w:val="20"/>
          <w:szCs w:val="20"/>
        </w:rPr>
        <w:t xml:space="preserve">B. Localization and Information Hiding Approach </w:t>
      </w:r>
      <w:r>
        <w:rPr>
          <w:rFonts w:ascii="TimesLTStd-Italic" w:eastAsia="TimesLTStd-Roman" w:hAnsi="TimesLTStd-Italic" w:cs="TimesLTStd-Italic"/>
          <w:i/>
          <w:iCs/>
          <w:sz w:val="20"/>
          <w:szCs w:val="20"/>
        </w:rPr>
        <w:t xml:space="preserve">Localization </w:t>
      </w:r>
      <w:r>
        <w:rPr>
          <w:rFonts w:ascii="TimesLTStd-Roman" w:eastAsia="TimesLTStd-Roman" w:cs="TimesLTStd-Roman"/>
          <w:sz w:val="20"/>
          <w:szCs w:val="20"/>
        </w:rPr>
        <w:t xml:space="preserve">and </w:t>
      </w:r>
      <w:r>
        <w:rPr>
          <w:rFonts w:ascii="TimesLTStd-Italic" w:eastAsia="TimesLTStd-Roman" w:hAnsi="TimesLTStd-Italic" w:cs="TimesLTStd-Italic"/>
          <w:i/>
          <w:iCs/>
          <w:sz w:val="20"/>
          <w:szCs w:val="20"/>
        </w:rPr>
        <w:t xml:space="preserve">information </w:t>
      </w:r>
      <w:r>
        <w:rPr>
          <w:rFonts w:ascii="TimesLTStd-Roman" w:eastAsia="TimesLTStd-Roman" w:cs="TimesLTStd-Roman"/>
          <w:sz w:val="20"/>
          <w:szCs w:val="20"/>
        </w:rPr>
        <w:t>hiding are well-known software engineering principles that can be applied to design good quality software. As the name suggests, localization is the process of collecting the logically related computational resources in one physical module. Functions, procedures, operations, and data types are examples of computational resources in an imperative programming language, such as C. As a result of localizing computational</w:t>
      </w:r>
    </w:p>
    <w:p w:rsidR="0098078B" w:rsidRDefault="0098078B" w:rsidP="0098078B">
      <w:pPr>
        <w:autoSpaceDE w:val="0"/>
        <w:autoSpaceDN w:val="0"/>
        <w:adjustRightInd w:val="0"/>
        <w:spacing w:after="0" w:line="240" w:lineRule="auto"/>
        <w:jc w:val="both"/>
        <w:rPr>
          <w:rFonts w:ascii="TimesLTStd-Roman" w:eastAsia="TimesLTStd-Roman" w:cs="TimesLTStd-Roman"/>
          <w:sz w:val="20"/>
          <w:szCs w:val="20"/>
        </w:rPr>
      </w:pPr>
      <w:proofErr w:type="gramStart"/>
      <w:r>
        <w:rPr>
          <w:rFonts w:ascii="TimesLTStd-Roman" w:eastAsia="TimesLTStd-Roman" w:cs="TimesLTStd-Roman"/>
          <w:sz w:val="20"/>
          <w:szCs w:val="20"/>
        </w:rPr>
        <w:t>resources</w:t>
      </w:r>
      <w:proofErr w:type="gramEnd"/>
      <w:r>
        <w:rPr>
          <w:rFonts w:ascii="TimesLTStd-Roman" w:eastAsia="TimesLTStd-Roman" w:cs="TimesLTStd-Roman"/>
          <w:sz w:val="20"/>
          <w:szCs w:val="20"/>
        </w:rPr>
        <w:t xml:space="preserve"> into separate modules, programmers can restructure a program into a loosely coupled system of sufficiently independent modules. In the C and </w:t>
      </w:r>
      <w:proofErr w:type="gramStart"/>
      <w:r>
        <w:rPr>
          <w:rFonts w:ascii="TimesLTStd-Roman" w:eastAsia="TimesLTStd-Roman" w:cs="TimesLTStd-Roman"/>
          <w:sz w:val="20"/>
          <w:szCs w:val="20"/>
        </w:rPr>
        <w:t>Fortran</w:t>
      </w:r>
      <w:proofErr w:type="gramEnd"/>
      <w:r>
        <w:rPr>
          <w:rFonts w:ascii="TimesLTStd-Roman" w:eastAsia="TimesLTStd-Roman" w:cs="TimesLTStd-Roman"/>
          <w:sz w:val="20"/>
          <w:szCs w:val="20"/>
        </w:rPr>
        <w:t xml:space="preserve"> language, localization is difficult to achieve for the following reasons.</w:t>
      </w:r>
    </w:p>
    <w:p w:rsidR="0098078B" w:rsidRPr="0098078B" w:rsidRDefault="0098078B" w:rsidP="00843A33">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98078B">
        <w:rPr>
          <w:rFonts w:ascii="TimesLTStd-Roman" w:eastAsia="TimesLTStd-Roman" w:cs="TimesLTStd-Roman"/>
          <w:sz w:val="20"/>
          <w:szCs w:val="20"/>
        </w:rPr>
        <w:t xml:space="preserve">A variable of a function may be referred by the </w:t>
      </w:r>
      <w:r w:rsidRPr="0098078B">
        <w:rPr>
          <w:rFonts w:ascii="TimesLTStd-Italic" w:eastAsia="TimesLTStd-Roman" w:hAnsi="TimesLTStd-Italic" w:cs="TimesLTStd-Italic"/>
          <w:i/>
          <w:iCs/>
          <w:sz w:val="20"/>
          <w:szCs w:val="20"/>
        </w:rPr>
        <w:t xml:space="preserve">extern </w:t>
      </w:r>
      <w:r w:rsidRPr="0098078B">
        <w:rPr>
          <w:rFonts w:ascii="TimesLTStd-Roman" w:eastAsia="TimesLTStd-Roman" w:cs="TimesLTStd-Roman"/>
          <w:sz w:val="20"/>
          <w:szCs w:val="20"/>
        </w:rPr>
        <w:t xml:space="preserve">and </w:t>
      </w:r>
      <w:r w:rsidRPr="0098078B">
        <w:rPr>
          <w:rFonts w:ascii="TimesLTStd-Italic" w:eastAsia="TimesLTStd-Roman" w:hAnsi="TimesLTStd-Italic" w:cs="TimesLTStd-Italic"/>
          <w:i/>
          <w:iCs/>
          <w:sz w:val="20"/>
          <w:szCs w:val="20"/>
        </w:rPr>
        <w:t xml:space="preserve">include </w:t>
      </w:r>
      <w:r w:rsidRPr="0098078B">
        <w:rPr>
          <w:rFonts w:ascii="TimesLTStd-Roman" w:eastAsia="TimesLTStd-Roman" w:cs="TimesLTStd-Roman"/>
          <w:sz w:val="20"/>
          <w:szCs w:val="20"/>
        </w:rPr>
        <w:t>statements</w:t>
      </w:r>
      <w:r>
        <w:rPr>
          <w:rFonts w:ascii="TimesLTStd-Roman" w:eastAsia="TimesLTStd-Roman" w:cs="TimesLTStd-Roman"/>
          <w:sz w:val="20"/>
          <w:szCs w:val="20"/>
        </w:rPr>
        <w:t xml:space="preserve"> </w:t>
      </w:r>
      <w:r w:rsidRPr="0098078B">
        <w:rPr>
          <w:rFonts w:ascii="TimesLTStd-Roman" w:eastAsia="TimesLTStd-Roman" w:cs="TimesLTStd-Roman"/>
          <w:sz w:val="20"/>
          <w:szCs w:val="20"/>
        </w:rPr>
        <w:t>and imported and exported to other program modules.</w:t>
      </w:r>
    </w:p>
    <w:p w:rsidR="0098078B" w:rsidRPr="0098078B" w:rsidRDefault="0098078B" w:rsidP="00573947">
      <w:pPr>
        <w:pStyle w:val="ListParagraph"/>
        <w:numPr>
          <w:ilvl w:val="0"/>
          <w:numId w:val="4"/>
        </w:numPr>
        <w:autoSpaceDE w:val="0"/>
        <w:autoSpaceDN w:val="0"/>
        <w:adjustRightInd w:val="0"/>
        <w:spacing w:after="0" w:line="240" w:lineRule="auto"/>
        <w:jc w:val="both"/>
        <w:rPr>
          <w:rFonts w:ascii="TimesLTStd-Roman" w:eastAsia="TimesLTStd-Roman" w:cs="TimesLTStd-Roman"/>
          <w:sz w:val="20"/>
          <w:szCs w:val="20"/>
        </w:rPr>
      </w:pPr>
      <w:r w:rsidRPr="0098078B">
        <w:rPr>
          <w:rFonts w:ascii="TimesLTStd-Roman" w:eastAsia="TimesLTStd-Roman" w:cs="TimesLTStd-Roman"/>
          <w:sz w:val="20"/>
          <w:szCs w:val="20"/>
        </w:rPr>
        <w:t>Data sharing and relations among functions are not explicitly represented in</w:t>
      </w:r>
      <w:r>
        <w:rPr>
          <w:rFonts w:ascii="TimesLTStd-Roman" w:eastAsia="TimesLTStd-Roman" w:cs="TimesLTStd-Roman"/>
          <w:sz w:val="20"/>
          <w:szCs w:val="20"/>
        </w:rPr>
        <w:t xml:space="preserve"> </w:t>
      </w:r>
      <w:r w:rsidRPr="0098078B">
        <w:rPr>
          <w:rFonts w:ascii="TimesLTStd-Roman" w:eastAsia="TimesLTStd-Roman" w:cs="TimesLTStd-Roman"/>
          <w:sz w:val="20"/>
          <w:szCs w:val="20"/>
        </w:rPr>
        <w:t>source code.</w:t>
      </w:r>
    </w:p>
    <w:p w:rsidR="0098078B" w:rsidRDefault="0098078B" w:rsidP="0098078B">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lastRenderedPageBreak/>
        <w:t xml:space="preserve">By means of information hiding, one can suppress (i.e., hide) the details of implementations of computational resources, thereby enabling programmers to focus on high level concepts, which make it easier to understand programs. For example, a queue is a high level concept, which can be implemented by means of a variety of low level data structures, namely, singly linked list, doubly linked </w:t>
      </w:r>
      <w:r w:rsidRPr="0098078B">
        <w:rPr>
          <w:rFonts w:ascii="TimesLTStd-Roman" w:eastAsia="TimesLTStd-Roman" w:cs="TimesLTStd-Roman"/>
          <w:sz w:val="24"/>
          <w:szCs w:val="24"/>
        </w:rPr>
        <w:t xml:space="preserve">list, and even arrays. Therefore, a programmer can design a function by using </w:t>
      </w:r>
      <w:proofErr w:type="spellStart"/>
      <w:r w:rsidRPr="0098078B">
        <w:rPr>
          <w:rFonts w:ascii="CourierStd" w:eastAsia="TimesLTStd-Roman" w:hAnsi="CourierStd" w:cs="CourierStd"/>
          <w:sz w:val="24"/>
          <w:szCs w:val="24"/>
        </w:rPr>
        <w:t>enqueue</w:t>
      </w:r>
      <w:proofErr w:type="spellEnd"/>
      <w:r w:rsidRPr="0098078B">
        <w:rPr>
          <w:rFonts w:ascii="CourierStd" w:eastAsia="TimesLTStd-Roman" w:hAnsi="CourierStd" w:cs="CourierStd"/>
          <w:sz w:val="24"/>
          <w:szCs w:val="24"/>
        </w:rPr>
        <w:t xml:space="preserve"> </w:t>
      </w:r>
      <w:r w:rsidRPr="0098078B">
        <w:rPr>
          <w:rFonts w:ascii="TimesLTStd-Roman" w:eastAsia="TimesLTStd-Roman" w:cs="TimesLTStd-Roman"/>
          <w:sz w:val="24"/>
          <w:szCs w:val="24"/>
        </w:rPr>
        <w:t xml:space="preserve">and </w:t>
      </w:r>
      <w:proofErr w:type="spellStart"/>
      <w:r w:rsidRPr="0098078B">
        <w:rPr>
          <w:rFonts w:ascii="CourierStd" w:eastAsia="TimesLTStd-Roman" w:hAnsi="CourierStd" w:cs="CourierStd"/>
          <w:sz w:val="24"/>
          <w:szCs w:val="24"/>
        </w:rPr>
        <w:t>dequeue</w:t>
      </w:r>
      <w:proofErr w:type="spellEnd"/>
      <w:r w:rsidRPr="0098078B">
        <w:rPr>
          <w:rFonts w:ascii="CourierStd" w:eastAsia="TimesLTStd-Roman" w:hAnsi="CourierStd" w:cs="CourierStd"/>
          <w:sz w:val="24"/>
          <w:szCs w:val="24"/>
        </w:rPr>
        <w:t xml:space="preserve"> </w:t>
      </w:r>
      <w:r w:rsidRPr="0098078B">
        <w:rPr>
          <w:rFonts w:ascii="TimesLTStd-Roman" w:eastAsia="TimesLTStd-Roman" w:cs="TimesLTStd-Roman"/>
          <w:sz w:val="24"/>
          <w:szCs w:val="24"/>
        </w:rPr>
        <w:t>calls</w:t>
      </w:r>
      <w:r>
        <w:rPr>
          <w:rFonts w:ascii="TimesLTStd-Roman" w:eastAsia="TimesLTStd-Roman" w:cs="TimesLTStd-Roman"/>
          <w:sz w:val="24"/>
          <w:szCs w:val="24"/>
        </w:rPr>
        <w:t xml:space="preserve"> </w:t>
      </w:r>
      <w:r>
        <w:rPr>
          <w:rFonts w:ascii="TimesLTStd-Roman" w:eastAsia="TimesLTStd-Roman" w:cs="TimesLTStd-Roman"/>
          <w:sz w:val="20"/>
          <w:szCs w:val="20"/>
        </w:rPr>
        <w:t>without any concern for their actual implementations. In other words, a programmer</w:t>
      </w:r>
    </w:p>
    <w:p w:rsidR="0098078B" w:rsidRDefault="0098078B" w:rsidP="00305D6F">
      <w:pPr>
        <w:autoSpaceDE w:val="0"/>
        <w:autoSpaceDN w:val="0"/>
        <w:adjustRightInd w:val="0"/>
        <w:spacing w:after="0" w:line="240" w:lineRule="auto"/>
        <w:jc w:val="both"/>
        <w:rPr>
          <w:rFonts w:ascii="TimesLTStd-Roman" w:eastAsia="TimesLTStd-Roman" w:cs="TimesLTStd-Roman"/>
          <w:sz w:val="20"/>
          <w:szCs w:val="20"/>
        </w:rPr>
      </w:pPr>
      <w:proofErr w:type="gramStart"/>
      <w:r>
        <w:rPr>
          <w:rFonts w:ascii="TimesLTStd-Roman" w:eastAsia="TimesLTStd-Roman" w:cs="TimesLTStd-Roman"/>
          <w:sz w:val="20"/>
          <w:szCs w:val="20"/>
        </w:rPr>
        <w:t>can</w:t>
      </w:r>
      <w:proofErr w:type="gramEnd"/>
      <w:r>
        <w:rPr>
          <w:rFonts w:ascii="TimesLTStd-Roman" w:eastAsia="TimesLTStd-Roman" w:cs="TimesLTStd-Roman"/>
          <w:sz w:val="20"/>
          <w:szCs w:val="20"/>
        </w:rPr>
        <w:t xml:space="preserve"> design a program by using abstract data types without waiting for their actual implementations. In the C and </w:t>
      </w:r>
      <w:proofErr w:type="gramStart"/>
      <w:r>
        <w:rPr>
          <w:rFonts w:ascii="TimesLTStd-Roman" w:eastAsia="TimesLTStd-Roman" w:cs="TimesLTStd-Roman"/>
          <w:sz w:val="20"/>
          <w:szCs w:val="20"/>
        </w:rPr>
        <w:t>Fortran</w:t>
      </w:r>
      <w:proofErr w:type="gramEnd"/>
      <w:r>
        <w:rPr>
          <w:rFonts w:ascii="TimesLTStd-Roman" w:eastAsia="TimesLTStd-Roman" w:cs="TimesLTStd-Roman"/>
          <w:sz w:val="20"/>
          <w:szCs w:val="20"/>
        </w:rPr>
        <w:t xml:space="preserve"> languages, there are no constructs that support the principle of information hiding. </w:t>
      </w:r>
      <w:r w:rsidR="00305D6F">
        <w:rPr>
          <w:rFonts w:ascii="TimesLTStd-Roman" w:eastAsia="TimesLTStd-Roman" w:cs="TimesLTStd-Roman"/>
          <w:sz w:val="20"/>
          <w:szCs w:val="20"/>
        </w:rPr>
        <w:t xml:space="preserve">There was </w:t>
      </w:r>
      <w:r>
        <w:rPr>
          <w:rFonts w:ascii="TimesLTStd-Roman" w:eastAsia="TimesLTStd-Roman" w:cs="TimesLTStd-Roman"/>
          <w:sz w:val="20"/>
          <w:szCs w:val="20"/>
        </w:rPr>
        <w:t>developed a tool to localize variables and functions and support information hiding as follows.</w:t>
      </w:r>
    </w:p>
    <w:p w:rsidR="00B575C4" w:rsidRPr="00305D6F" w:rsidRDefault="0098078B" w:rsidP="00572AB3">
      <w:pPr>
        <w:pStyle w:val="ListParagraph"/>
        <w:numPr>
          <w:ilvl w:val="0"/>
          <w:numId w:val="4"/>
        </w:numPr>
        <w:autoSpaceDE w:val="0"/>
        <w:autoSpaceDN w:val="0"/>
        <w:adjustRightInd w:val="0"/>
        <w:spacing w:after="0" w:line="240" w:lineRule="auto"/>
        <w:jc w:val="both"/>
        <w:rPr>
          <w:rFonts w:ascii="TimesLTStd-Roman" w:eastAsia="TimesLTStd-Roman" w:hAnsi="LCIRCLE10" w:cs="TimesLTStd-Roman"/>
          <w:color w:val="000000"/>
          <w:sz w:val="24"/>
          <w:szCs w:val="24"/>
        </w:rPr>
      </w:pPr>
      <w:r w:rsidRPr="00305D6F">
        <w:rPr>
          <w:rFonts w:ascii="TimesLTStd-Roman" w:eastAsia="TimesLTStd-Roman" w:cs="TimesLTStd-Roman"/>
          <w:sz w:val="20"/>
          <w:szCs w:val="20"/>
        </w:rPr>
        <w:t>Localization of variables: Organize global variables and functions which refer</w:t>
      </w:r>
      <w:r w:rsidR="00305D6F" w:rsidRPr="00305D6F">
        <w:rPr>
          <w:rFonts w:ascii="TimesLTStd-Roman" w:eastAsia="TimesLTStd-Roman" w:cs="TimesLTStd-Roman"/>
          <w:sz w:val="20"/>
          <w:szCs w:val="20"/>
        </w:rPr>
        <w:t xml:space="preserve"> </w:t>
      </w:r>
      <w:r w:rsidRPr="00305D6F">
        <w:rPr>
          <w:rFonts w:ascii="TimesLTStd-Roman" w:eastAsia="TimesLTStd-Roman" w:cs="TimesLTStd-Roman"/>
          <w:sz w:val="20"/>
          <w:szCs w:val="20"/>
        </w:rPr>
        <w:t>to those global variables into package-like groups. This is achieved by applying</w:t>
      </w:r>
      <w:r w:rsidR="00305D6F" w:rsidRPr="00305D6F">
        <w:rPr>
          <w:rFonts w:ascii="TimesLTStd-Roman" w:eastAsia="TimesLTStd-Roman" w:cs="TimesLTStd-Roman"/>
          <w:sz w:val="20"/>
          <w:szCs w:val="20"/>
        </w:rPr>
        <w:t xml:space="preserve"> </w:t>
      </w:r>
      <w:r w:rsidRPr="00305D6F">
        <w:rPr>
          <w:rFonts w:ascii="TimesLTStd-Roman" w:eastAsia="TimesLTStd-Roman" w:cs="TimesLTStd-Roman"/>
          <w:sz w:val="20"/>
          <w:szCs w:val="20"/>
        </w:rPr>
        <w:t xml:space="preserve">the concept of </w:t>
      </w:r>
      <w:r w:rsidRPr="00305D6F">
        <w:rPr>
          <w:rFonts w:ascii="TimesLTStd-Italic" w:eastAsia="TimesLTStd-Roman" w:hAnsi="TimesLTStd-Italic" w:cs="TimesLTStd-Italic"/>
          <w:i/>
          <w:iCs/>
          <w:sz w:val="20"/>
          <w:szCs w:val="20"/>
        </w:rPr>
        <w:t xml:space="preserve">closure </w:t>
      </w:r>
      <w:r w:rsidRPr="00305D6F">
        <w:rPr>
          <w:rFonts w:ascii="TimesLTStd-Roman" w:eastAsia="TimesLTStd-Roman" w:cs="TimesLTStd-Roman"/>
          <w:sz w:val="20"/>
          <w:szCs w:val="20"/>
        </w:rPr>
        <w:t>of functions to a set of global variables. This step leads</w:t>
      </w:r>
      <w:r w:rsidR="00305D6F">
        <w:rPr>
          <w:rFonts w:ascii="TimesLTStd-Roman" w:eastAsia="TimesLTStd-Roman" w:cs="TimesLTStd-Roman"/>
          <w:sz w:val="20"/>
          <w:szCs w:val="20"/>
        </w:rPr>
        <w:t xml:space="preserve"> </w:t>
      </w:r>
      <w:r w:rsidRPr="00305D6F">
        <w:rPr>
          <w:rFonts w:ascii="TimesLTStd-Roman" w:eastAsia="TimesLTStd-Roman" w:cs="TimesLTStd-Roman"/>
          <w:sz w:val="20"/>
          <w:szCs w:val="20"/>
        </w:rPr>
        <w:t>to groups of functions and the global variables referred to by those functions.</w:t>
      </w:r>
    </w:p>
    <w:p w:rsidR="00305D6F" w:rsidRPr="00305D6F" w:rsidRDefault="00305D6F" w:rsidP="00EC6E82">
      <w:pPr>
        <w:pStyle w:val="ListParagraph"/>
        <w:numPr>
          <w:ilvl w:val="0"/>
          <w:numId w:val="4"/>
        </w:numPr>
        <w:autoSpaceDE w:val="0"/>
        <w:autoSpaceDN w:val="0"/>
        <w:adjustRightInd w:val="0"/>
        <w:spacing w:after="0" w:line="240" w:lineRule="auto"/>
        <w:rPr>
          <w:rFonts w:ascii="TimesLTStd-Roman" w:eastAsia="TimesLTStd-Roman" w:cs="TimesLTStd-Roman"/>
          <w:sz w:val="20"/>
          <w:szCs w:val="20"/>
        </w:rPr>
      </w:pPr>
      <w:r w:rsidRPr="00305D6F">
        <w:rPr>
          <w:rFonts w:ascii="TimesLTStd-Roman" w:eastAsia="TimesLTStd-Roman" w:cs="TimesLTStd-Roman"/>
          <w:sz w:val="20"/>
          <w:szCs w:val="20"/>
        </w:rPr>
        <w:t>Localization of functions:</w:t>
      </w:r>
      <w:r>
        <w:rPr>
          <w:rFonts w:ascii="TimesLTStd-Roman" w:eastAsia="TimesLTStd-Roman" w:cs="TimesLTStd-Roman"/>
          <w:sz w:val="20"/>
          <w:szCs w:val="20"/>
        </w:rPr>
        <w:t xml:space="preserve"> </w:t>
      </w:r>
      <w:r w:rsidRPr="00305D6F">
        <w:rPr>
          <w:rFonts w:ascii="TimesLTStd-Roman" w:eastAsia="TimesLTStd-Roman" w:cs="TimesLTStd-Roman"/>
          <w:sz w:val="20"/>
          <w:szCs w:val="20"/>
        </w:rPr>
        <w:t>Group locally called functions and the calling function</w:t>
      </w:r>
      <w:r>
        <w:rPr>
          <w:rFonts w:ascii="TimesLTStd-Roman" w:eastAsia="TimesLTStd-Roman" w:cs="TimesLTStd-Roman"/>
          <w:sz w:val="20"/>
          <w:szCs w:val="20"/>
        </w:rPr>
        <w:t xml:space="preserve"> </w:t>
      </w:r>
      <w:r w:rsidRPr="00305D6F">
        <w:rPr>
          <w:rFonts w:ascii="TimesLTStd-Roman" w:eastAsia="TimesLTStd-Roman" w:cs="TimesLTStd-Roman"/>
          <w:sz w:val="20"/>
          <w:szCs w:val="20"/>
        </w:rPr>
        <w:t>in the same group.</w:t>
      </w:r>
    </w:p>
    <w:p w:rsidR="00305D6F" w:rsidRPr="00305D6F" w:rsidRDefault="00305D6F" w:rsidP="001A0A01">
      <w:pPr>
        <w:pStyle w:val="ListParagraph"/>
        <w:numPr>
          <w:ilvl w:val="0"/>
          <w:numId w:val="4"/>
        </w:numPr>
        <w:autoSpaceDE w:val="0"/>
        <w:autoSpaceDN w:val="0"/>
        <w:adjustRightInd w:val="0"/>
        <w:spacing w:after="0" w:line="240" w:lineRule="auto"/>
        <w:jc w:val="both"/>
        <w:rPr>
          <w:rFonts w:ascii="TimesLTStd-Roman" w:eastAsia="TimesLTStd-Roman" w:hAnsi="LCIRCLE10" w:cs="TimesLTStd-Roman"/>
          <w:color w:val="000000"/>
          <w:sz w:val="24"/>
          <w:szCs w:val="24"/>
        </w:rPr>
      </w:pPr>
      <w:r w:rsidRPr="00305D6F">
        <w:rPr>
          <w:rFonts w:ascii="TimesLTStd-Roman" w:eastAsia="TimesLTStd-Roman" w:cs="TimesLTStd-Roman"/>
          <w:sz w:val="20"/>
          <w:szCs w:val="20"/>
        </w:rPr>
        <w:t>Information hiding and hierarchical structuring: Organize groups of functions into hierarchical package structures based on the visibility of functions within groups. Those functions and variables which are only externally referable and visible to other packages constitute the package specification, whereas the functions and variables in a package body are hidden from other packages and only</w:t>
      </w:r>
      <w:r>
        <w:rPr>
          <w:rFonts w:ascii="TimesLTStd-Roman" w:eastAsia="TimesLTStd-Roman" w:cs="TimesLTStd-Roman"/>
          <w:sz w:val="20"/>
          <w:szCs w:val="20"/>
        </w:rPr>
        <w:t xml:space="preserve"> </w:t>
      </w:r>
      <w:r w:rsidRPr="00305D6F">
        <w:rPr>
          <w:rFonts w:ascii="TimesLTStd-Roman" w:eastAsia="TimesLTStd-Roman" w:cs="TimesLTStd-Roman"/>
          <w:sz w:val="20"/>
          <w:szCs w:val="20"/>
        </w:rPr>
        <w:t>visible to functions in the same package</w:t>
      </w:r>
    </w:p>
    <w:p w:rsidR="00305D6F" w:rsidRPr="00305D6F" w:rsidRDefault="00305D6F" w:rsidP="00305D6F">
      <w:pPr>
        <w:autoSpaceDE w:val="0"/>
        <w:autoSpaceDN w:val="0"/>
        <w:adjustRightInd w:val="0"/>
        <w:spacing w:after="0" w:line="240" w:lineRule="auto"/>
        <w:ind w:left="360"/>
        <w:jc w:val="both"/>
        <w:rPr>
          <w:rFonts w:ascii="TimesLTStd-Roman" w:eastAsia="TimesLTStd-Roman" w:cs="TimesLTStd-Roman"/>
          <w:sz w:val="20"/>
          <w:szCs w:val="20"/>
        </w:rPr>
      </w:pPr>
      <w:r w:rsidRPr="00305D6F">
        <w:rPr>
          <w:rFonts w:ascii="TimesLTStd-Roman" w:eastAsia="TimesLTStd-Roman" w:cs="TimesLTStd-Roman"/>
          <w:sz w:val="20"/>
          <w:szCs w:val="20"/>
        </w:rPr>
        <w:t>The restructuring steps explained above offer a framework for translating a program</w:t>
      </w:r>
      <w:r>
        <w:rPr>
          <w:rFonts w:ascii="TimesLTStd-Roman" w:eastAsia="TimesLTStd-Roman" w:cs="TimesLTStd-Roman"/>
          <w:sz w:val="20"/>
          <w:szCs w:val="20"/>
        </w:rPr>
        <w:t xml:space="preserve"> </w:t>
      </w:r>
      <w:r w:rsidRPr="00305D6F">
        <w:rPr>
          <w:rFonts w:ascii="TimesLTStd-Roman" w:eastAsia="TimesLTStd-Roman" w:cs="TimesLTStd-Roman"/>
          <w:sz w:val="20"/>
          <w:szCs w:val="20"/>
        </w:rPr>
        <w:t xml:space="preserve">in imperative languages, such as C and </w:t>
      </w:r>
      <w:proofErr w:type="gramStart"/>
      <w:r w:rsidRPr="00305D6F">
        <w:rPr>
          <w:rFonts w:ascii="TimesLTStd-Roman" w:eastAsia="TimesLTStd-Roman" w:cs="TimesLTStd-Roman"/>
          <w:sz w:val="20"/>
          <w:szCs w:val="20"/>
        </w:rPr>
        <w:t>Fortran</w:t>
      </w:r>
      <w:proofErr w:type="gramEnd"/>
      <w:r w:rsidRPr="00305D6F">
        <w:rPr>
          <w:rFonts w:ascii="TimesLTStd-Roman" w:eastAsia="TimesLTStd-Roman" w:cs="TimesLTStd-Roman"/>
          <w:sz w:val="20"/>
          <w:szCs w:val="20"/>
        </w:rPr>
        <w:t>, into other languages that support</w:t>
      </w:r>
      <w:r>
        <w:rPr>
          <w:rFonts w:ascii="TimesLTStd-Roman" w:eastAsia="TimesLTStd-Roman" w:cs="TimesLTStd-Roman"/>
          <w:sz w:val="20"/>
          <w:szCs w:val="20"/>
        </w:rPr>
        <w:t xml:space="preserve"> </w:t>
      </w:r>
      <w:r w:rsidRPr="00305D6F">
        <w:rPr>
          <w:rFonts w:ascii="TimesLTStd-Roman" w:eastAsia="TimesLTStd-Roman" w:cs="TimesLTStd-Roman"/>
          <w:sz w:val="20"/>
          <w:szCs w:val="20"/>
        </w:rPr>
        <w:t>modularity and hierarchical structure.</w:t>
      </w:r>
    </w:p>
    <w:p w:rsidR="00305D6F" w:rsidRDefault="00305D6F" w:rsidP="00305D6F">
      <w:pPr>
        <w:autoSpaceDE w:val="0"/>
        <w:autoSpaceDN w:val="0"/>
        <w:adjustRightInd w:val="0"/>
        <w:spacing w:after="0" w:line="240" w:lineRule="auto"/>
        <w:ind w:left="360"/>
        <w:jc w:val="both"/>
        <w:rPr>
          <w:rFonts w:ascii="TimesLTStd-Roman" w:eastAsia="TimesLTStd-Roman" w:cs="TimesLTStd-Roman"/>
          <w:sz w:val="20"/>
          <w:szCs w:val="20"/>
        </w:rPr>
      </w:pPr>
      <w:r w:rsidRPr="00305D6F">
        <w:rPr>
          <w:rFonts w:ascii="TimesLTStd-BoldItalic" w:eastAsia="TimesLTStd-Roman" w:hAnsi="TimesLTStd-BoldItalic" w:cs="TimesLTStd-BoldItalic"/>
          <w:b/>
          <w:bCs/>
          <w:i/>
          <w:iCs/>
          <w:sz w:val="20"/>
          <w:szCs w:val="20"/>
        </w:rPr>
        <w:t xml:space="preserve">C. System Sandwich Approach </w:t>
      </w:r>
      <w:r w:rsidRPr="00305D6F">
        <w:rPr>
          <w:rFonts w:ascii="TimesLTStd-Roman" w:eastAsia="TimesLTStd-Roman" w:cs="TimesLTStd-Roman"/>
          <w:sz w:val="20"/>
          <w:szCs w:val="20"/>
        </w:rPr>
        <w:t>For badly structured programs that need to be</w:t>
      </w:r>
      <w:r>
        <w:rPr>
          <w:rFonts w:ascii="TimesLTStd-Roman" w:eastAsia="TimesLTStd-Roman" w:cs="TimesLTStd-Roman"/>
          <w:sz w:val="20"/>
          <w:szCs w:val="20"/>
        </w:rPr>
        <w:t xml:space="preserve"> </w:t>
      </w:r>
      <w:r w:rsidRPr="00305D6F">
        <w:rPr>
          <w:rFonts w:ascii="TimesLTStd-Roman" w:eastAsia="TimesLTStd-Roman" w:cs="TimesLTStd-Roman"/>
          <w:sz w:val="20"/>
          <w:szCs w:val="20"/>
        </w:rPr>
        <w:t>retained for their output and which cannot be restructured with any hope, a sandwich</w:t>
      </w:r>
      <w:r>
        <w:rPr>
          <w:rFonts w:ascii="TimesLTStd-Roman" w:eastAsia="TimesLTStd-Roman" w:cs="TimesLTStd-Roman"/>
          <w:sz w:val="20"/>
          <w:szCs w:val="20"/>
        </w:rPr>
        <w:t xml:space="preserve"> </w:t>
      </w:r>
      <w:r w:rsidRPr="00305D6F">
        <w:rPr>
          <w:rFonts w:ascii="TimesLTStd-Roman" w:eastAsia="TimesLTStd-Roman" w:cs="TimesLTStd-Roman"/>
          <w:sz w:val="20"/>
          <w:szCs w:val="20"/>
        </w:rPr>
        <w:t xml:space="preserve">approach can be applied, as illustrated in Figure 7.11. </w:t>
      </w:r>
    </w:p>
    <w:p w:rsidR="00305D6F" w:rsidRDefault="00305D6F" w:rsidP="00305D6F">
      <w:pPr>
        <w:autoSpaceDE w:val="0"/>
        <w:autoSpaceDN w:val="0"/>
        <w:adjustRightInd w:val="0"/>
        <w:spacing w:after="0" w:line="240" w:lineRule="auto"/>
        <w:ind w:left="360"/>
        <w:jc w:val="both"/>
        <w:rPr>
          <w:rFonts w:ascii="TimesLTStd-Roman" w:eastAsia="TimesLTStd-Roman" w:cs="TimesLTStd-Roman"/>
          <w:sz w:val="20"/>
          <w:szCs w:val="20"/>
        </w:rPr>
      </w:pPr>
      <w:r w:rsidRPr="00305D6F">
        <w:rPr>
          <w:rFonts w:ascii="TimesLTStd-Roman" w:eastAsia="TimesLTStd-Roman" w:cs="TimesLTStd-Roman"/>
          <w:noProof/>
          <w:sz w:val="20"/>
          <w:szCs w:val="20"/>
          <w:lang w:eastAsia="en-GB"/>
        </w:rPr>
        <w:drawing>
          <wp:inline distT="0" distB="0" distL="0" distR="0">
            <wp:extent cx="5760720" cy="1923123"/>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1923123"/>
                    </a:xfrm>
                    <a:prstGeom prst="rect">
                      <a:avLst/>
                    </a:prstGeom>
                    <a:noFill/>
                    <a:ln>
                      <a:noFill/>
                    </a:ln>
                  </pic:spPr>
                </pic:pic>
              </a:graphicData>
            </a:graphic>
          </wp:inline>
        </w:drawing>
      </w:r>
    </w:p>
    <w:p w:rsidR="00305D6F" w:rsidRPr="00305D6F" w:rsidRDefault="00305D6F" w:rsidP="00305D6F">
      <w:pPr>
        <w:autoSpaceDE w:val="0"/>
        <w:autoSpaceDN w:val="0"/>
        <w:adjustRightInd w:val="0"/>
        <w:spacing w:after="0" w:line="240" w:lineRule="auto"/>
        <w:ind w:left="360"/>
        <w:jc w:val="both"/>
        <w:rPr>
          <w:rFonts w:ascii="TimesLTStd-Roman" w:eastAsia="TimesLTStd-Roman" w:cs="TimesLTStd-Roman"/>
          <w:sz w:val="20"/>
          <w:szCs w:val="20"/>
        </w:rPr>
      </w:pPr>
      <w:r w:rsidRPr="00305D6F">
        <w:rPr>
          <w:rFonts w:ascii="TimesLTStd-Roman" w:eastAsia="TimesLTStd-Roman" w:cs="TimesLTStd-Roman"/>
          <w:sz w:val="20"/>
          <w:szCs w:val="20"/>
        </w:rPr>
        <w:t>The idea is to write a new</w:t>
      </w:r>
      <w:r>
        <w:rPr>
          <w:rFonts w:ascii="TimesLTStd-Roman" w:eastAsia="TimesLTStd-Roman" w:cs="TimesLTStd-Roman"/>
          <w:sz w:val="20"/>
          <w:szCs w:val="20"/>
        </w:rPr>
        <w:t xml:space="preserve"> </w:t>
      </w:r>
      <w:r w:rsidRPr="00305D6F">
        <w:rPr>
          <w:rFonts w:ascii="TimesLTStd-Roman" w:eastAsia="TimesLTStd-Roman" w:cs="TimesLTStd-Roman"/>
          <w:sz w:val="20"/>
          <w:szCs w:val="20"/>
        </w:rPr>
        <w:t>front-end interface and a new back-end data base so that it is easy to interface with</w:t>
      </w:r>
      <w:r>
        <w:rPr>
          <w:rFonts w:ascii="TimesLTStd-Roman" w:eastAsia="TimesLTStd-Roman" w:cs="TimesLTStd-Roman"/>
          <w:sz w:val="20"/>
          <w:szCs w:val="20"/>
        </w:rPr>
        <w:t xml:space="preserve"> </w:t>
      </w:r>
      <w:r w:rsidRPr="00305D6F">
        <w:rPr>
          <w:rFonts w:ascii="TimesLTStd-Roman" w:eastAsia="TimesLTStd-Roman" w:cs="TimesLTStd-Roman"/>
          <w:sz w:val="20"/>
          <w:szCs w:val="20"/>
        </w:rPr>
        <w:t>the program and the program</w:t>
      </w:r>
      <w:r w:rsidRPr="00305D6F">
        <w:rPr>
          <w:rFonts w:ascii="TimesLTStd-Roman" w:eastAsia="TimesLTStd-Roman" w:cs="TimesLTStd-Roman" w:hint="eastAsia"/>
          <w:sz w:val="20"/>
          <w:szCs w:val="20"/>
        </w:rPr>
        <w:t>’</w:t>
      </w:r>
      <w:r w:rsidRPr="00305D6F">
        <w:rPr>
          <w:rFonts w:ascii="TimesLTStd-Roman" w:eastAsia="TimesLTStd-Roman" w:cs="TimesLTStd-Roman"/>
          <w:sz w:val="20"/>
          <w:szCs w:val="20"/>
        </w:rPr>
        <w:t>s outputs are recorded in a more structured way. The</w:t>
      </w:r>
      <w:r>
        <w:rPr>
          <w:rFonts w:ascii="TimesLTStd-Roman" w:eastAsia="TimesLTStd-Roman" w:cs="TimesLTStd-Roman"/>
          <w:sz w:val="20"/>
          <w:szCs w:val="20"/>
        </w:rPr>
        <w:t xml:space="preserve"> </w:t>
      </w:r>
      <w:r w:rsidRPr="00305D6F">
        <w:rPr>
          <w:rFonts w:ascii="TimesLTStd-Roman" w:eastAsia="TimesLTStd-Roman" w:cs="TimesLTStd-Roman"/>
          <w:sz w:val="20"/>
          <w:szCs w:val="20"/>
        </w:rPr>
        <w:t>front-end and the back-end communicate for report generation purpose. The old</w:t>
      </w:r>
      <w:r>
        <w:rPr>
          <w:rFonts w:ascii="TimesLTStd-Roman" w:eastAsia="TimesLTStd-Roman" w:cs="TimesLTStd-Roman"/>
          <w:sz w:val="20"/>
          <w:szCs w:val="20"/>
        </w:rPr>
        <w:t xml:space="preserve"> </w:t>
      </w:r>
      <w:r w:rsidRPr="00305D6F">
        <w:rPr>
          <w:rFonts w:ascii="TimesLTStd-Roman" w:eastAsia="TimesLTStd-Roman" w:cs="TimesLTStd-Roman"/>
          <w:sz w:val="20"/>
          <w:szCs w:val="20"/>
        </w:rPr>
        <w:t>system is used just for producing outputs.</w:t>
      </w:r>
    </w:p>
    <w:p w:rsidR="00305D6F" w:rsidRPr="00305D6F" w:rsidRDefault="00305D6F" w:rsidP="00474159">
      <w:pPr>
        <w:autoSpaceDE w:val="0"/>
        <w:autoSpaceDN w:val="0"/>
        <w:adjustRightInd w:val="0"/>
        <w:spacing w:after="0" w:line="240" w:lineRule="auto"/>
        <w:ind w:left="360"/>
        <w:jc w:val="both"/>
        <w:rPr>
          <w:rFonts w:ascii="TimesLTStd-Roman" w:eastAsia="TimesLTStd-Roman" w:cs="TimesLTStd-Roman"/>
          <w:sz w:val="20"/>
          <w:szCs w:val="20"/>
        </w:rPr>
      </w:pPr>
      <w:r w:rsidRPr="00305D6F">
        <w:rPr>
          <w:rFonts w:ascii="TimesLTStd-BoldItalic" w:eastAsia="TimesLTStd-Roman" w:hAnsi="TimesLTStd-BoldItalic" w:cs="TimesLTStd-BoldItalic"/>
          <w:b/>
          <w:bCs/>
          <w:i/>
          <w:iCs/>
          <w:sz w:val="20"/>
          <w:szCs w:val="20"/>
        </w:rPr>
        <w:lastRenderedPageBreak/>
        <w:t xml:space="preserve">D. Clustering Approach </w:t>
      </w:r>
      <w:r w:rsidRPr="00305D6F">
        <w:rPr>
          <w:rFonts w:ascii="TimesLTStd-Roman" w:eastAsia="TimesLTStd-Roman" w:cs="TimesLTStd-Roman"/>
          <w:sz w:val="20"/>
          <w:szCs w:val="20"/>
        </w:rPr>
        <w:t>Software modularization is an important design step in</w:t>
      </w:r>
      <w:r>
        <w:rPr>
          <w:rFonts w:ascii="TimesLTStd-Roman" w:eastAsia="TimesLTStd-Roman" w:cs="TimesLTStd-Roman"/>
          <w:sz w:val="20"/>
          <w:szCs w:val="20"/>
        </w:rPr>
        <w:t xml:space="preserve"> </w:t>
      </w:r>
      <w:r w:rsidRPr="00305D6F">
        <w:rPr>
          <w:rFonts w:ascii="TimesLTStd-Roman" w:eastAsia="TimesLTStd-Roman" w:cs="TimesLTStd-Roman"/>
          <w:sz w:val="20"/>
          <w:szCs w:val="20"/>
        </w:rPr>
        <w:t>which a larger system is partitioned into smaller-sized cohesive chunks, called modules.</w:t>
      </w:r>
      <w:r w:rsidR="00474159">
        <w:rPr>
          <w:rFonts w:ascii="TimesLTStd-Roman" w:eastAsia="TimesLTStd-Roman" w:cs="TimesLTStd-Roman"/>
          <w:sz w:val="20"/>
          <w:szCs w:val="20"/>
        </w:rPr>
        <w:t xml:space="preserve"> </w:t>
      </w:r>
      <w:r w:rsidRPr="00305D6F">
        <w:rPr>
          <w:rFonts w:ascii="TimesLTStd-Roman" w:eastAsia="TimesLTStd-Roman" w:cs="TimesLTStd-Roman"/>
          <w:sz w:val="20"/>
          <w:szCs w:val="20"/>
        </w:rPr>
        <w:t xml:space="preserve">During maintenance, a program can be </w:t>
      </w:r>
      <w:proofErr w:type="spellStart"/>
      <w:r w:rsidRPr="00305D6F">
        <w:rPr>
          <w:rFonts w:ascii="TimesLTStd-Roman" w:eastAsia="TimesLTStd-Roman" w:cs="TimesLTStd-Roman"/>
          <w:sz w:val="20"/>
          <w:szCs w:val="20"/>
        </w:rPr>
        <w:t>remodularized</w:t>
      </w:r>
      <w:proofErr w:type="spellEnd"/>
      <w:r w:rsidRPr="00305D6F">
        <w:rPr>
          <w:rFonts w:ascii="TimesLTStd-Roman" w:eastAsia="TimesLTStd-Roman" w:cs="TimesLTStd-Roman"/>
          <w:sz w:val="20"/>
          <w:szCs w:val="20"/>
        </w:rPr>
        <w:t xml:space="preserve"> in two broad ways as</w:t>
      </w:r>
      <w:r w:rsidR="00474159">
        <w:rPr>
          <w:rFonts w:ascii="TimesLTStd-Roman" w:eastAsia="TimesLTStd-Roman" w:cs="TimesLTStd-Roman"/>
          <w:sz w:val="20"/>
          <w:szCs w:val="20"/>
        </w:rPr>
        <w:t xml:space="preserve"> </w:t>
      </w:r>
      <w:r w:rsidRPr="00305D6F">
        <w:rPr>
          <w:rFonts w:ascii="TimesLTStd-Roman" w:eastAsia="TimesLTStd-Roman" w:cs="TimesLTStd-Roman"/>
          <w:sz w:val="20"/>
          <w:szCs w:val="20"/>
        </w:rPr>
        <w:t>follows:</w:t>
      </w:r>
    </w:p>
    <w:p w:rsidR="00305D6F" w:rsidRDefault="00305D6F" w:rsidP="00474159">
      <w:pPr>
        <w:pStyle w:val="ListParagraph"/>
        <w:numPr>
          <w:ilvl w:val="0"/>
          <w:numId w:val="8"/>
        </w:numPr>
        <w:tabs>
          <w:tab w:val="left" w:pos="993"/>
        </w:tabs>
        <w:autoSpaceDE w:val="0"/>
        <w:autoSpaceDN w:val="0"/>
        <w:adjustRightInd w:val="0"/>
        <w:spacing w:after="0" w:line="240" w:lineRule="auto"/>
        <w:ind w:left="360" w:firstLine="349"/>
        <w:jc w:val="both"/>
        <w:rPr>
          <w:rFonts w:ascii="TimesLTStd-Roman" w:eastAsia="TimesLTStd-Roman" w:cs="TimesLTStd-Roman"/>
          <w:sz w:val="20"/>
          <w:szCs w:val="20"/>
        </w:rPr>
      </w:pPr>
      <w:r w:rsidRPr="00474159">
        <w:rPr>
          <w:rFonts w:ascii="TimesLTStd-Roman" w:eastAsia="TimesLTStd-Roman" w:cs="TimesLTStd-Roman"/>
          <w:sz w:val="20"/>
          <w:szCs w:val="20"/>
        </w:rPr>
        <w:t xml:space="preserve">System level </w:t>
      </w:r>
      <w:proofErr w:type="spellStart"/>
      <w:r w:rsidRPr="00474159">
        <w:rPr>
          <w:rFonts w:ascii="TimesLTStd-Roman" w:eastAsia="TimesLTStd-Roman" w:cs="TimesLTStd-Roman"/>
          <w:sz w:val="20"/>
          <w:szCs w:val="20"/>
        </w:rPr>
        <w:t>remodularization</w:t>
      </w:r>
      <w:proofErr w:type="spellEnd"/>
      <w:r w:rsidRPr="00474159">
        <w:rPr>
          <w:rFonts w:ascii="TimesLTStd-Roman" w:eastAsia="TimesLTStd-Roman" w:cs="TimesLTStd-Roman"/>
          <w:sz w:val="20"/>
          <w:szCs w:val="20"/>
        </w:rPr>
        <w:t xml:space="preserve">: A program is </w:t>
      </w:r>
      <w:proofErr w:type="spellStart"/>
      <w:r w:rsidRPr="00474159">
        <w:rPr>
          <w:rFonts w:ascii="TimesLTStd-Roman" w:eastAsia="TimesLTStd-Roman" w:cs="TimesLTStd-Roman"/>
          <w:sz w:val="20"/>
          <w:szCs w:val="20"/>
        </w:rPr>
        <w:t>remodularized</w:t>
      </w:r>
      <w:proofErr w:type="spellEnd"/>
      <w:r w:rsidRPr="00474159">
        <w:rPr>
          <w:rFonts w:ascii="TimesLTStd-Roman" w:eastAsia="TimesLTStd-Roman" w:cs="TimesLTStd-Roman"/>
          <w:sz w:val="20"/>
          <w:szCs w:val="20"/>
        </w:rPr>
        <w:t xml:space="preserve"> at the system level</w:t>
      </w:r>
      <w:r w:rsidR="00474159" w:rsidRPr="00474159">
        <w:rPr>
          <w:rFonts w:ascii="TimesLTStd-Roman" w:eastAsia="TimesLTStd-Roman" w:cs="TimesLTStd-Roman"/>
          <w:sz w:val="20"/>
          <w:szCs w:val="20"/>
        </w:rPr>
        <w:t xml:space="preserve"> </w:t>
      </w:r>
      <w:r w:rsidRPr="00474159">
        <w:rPr>
          <w:rFonts w:ascii="TimesLTStd-Roman" w:eastAsia="TimesLTStd-Roman" w:cs="TimesLTStd-Roman"/>
          <w:sz w:val="20"/>
          <w:szCs w:val="20"/>
        </w:rPr>
        <w:t>by partitioning the program into smaller modules. This is a top-down approach</w:t>
      </w:r>
      <w:r w:rsidR="00474159" w:rsidRPr="00474159">
        <w:rPr>
          <w:rFonts w:ascii="TimesLTStd-Roman" w:eastAsia="TimesLTStd-Roman" w:cs="TimesLTStd-Roman"/>
          <w:sz w:val="20"/>
          <w:szCs w:val="20"/>
        </w:rPr>
        <w:t xml:space="preserve"> </w:t>
      </w:r>
      <w:r w:rsidRPr="00474159">
        <w:rPr>
          <w:rFonts w:ascii="TimesLTStd-Roman" w:eastAsia="TimesLTStd-Roman" w:cs="TimesLTStd-Roman"/>
          <w:sz w:val="20"/>
          <w:szCs w:val="20"/>
        </w:rPr>
        <w:t xml:space="preserve">to </w:t>
      </w:r>
      <w:proofErr w:type="spellStart"/>
      <w:r w:rsidRPr="00474159">
        <w:rPr>
          <w:rFonts w:ascii="TimesLTStd-Roman" w:eastAsia="TimesLTStd-Roman" w:cs="TimesLTStd-Roman"/>
          <w:sz w:val="20"/>
          <w:szCs w:val="20"/>
        </w:rPr>
        <w:t>remodularize</w:t>
      </w:r>
      <w:proofErr w:type="spellEnd"/>
      <w:r w:rsidRPr="00474159">
        <w:rPr>
          <w:rFonts w:ascii="TimesLTStd-Roman" w:eastAsia="TimesLTStd-Roman" w:cs="TimesLTStd-Roman"/>
          <w:sz w:val="20"/>
          <w:szCs w:val="20"/>
        </w:rPr>
        <w:t xml:space="preserve"> a program. The concept of system level </w:t>
      </w:r>
      <w:proofErr w:type="spellStart"/>
      <w:r w:rsidRPr="00474159">
        <w:rPr>
          <w:rFonts w:ascii="TimesLTStd-Roman" w:eastAsia="TimesLTStd-Roman" w:cs="TimesLTStd-Roman"/>
          <w:sz w:val="20"/>
          <w:szCs w:val="20"/>
        </w:rPr>
        <w:t>remodularization</w:t>
      </w:r>
      <w:proofErr w:type="spellEnd"/>
      <w:r w:rsidRPr="00474159">
        <w:rPr>
          <w:rFonts w:ascii="TimesLTStd-Roman" w:eastAsia="TimesLTStd-Roman" w:cs="TimesLTStd-Roman"/>
          <w:sz w:val="20"/>
          <w:szCs w:val="20"/>
        </w:rPr>
        <w:t xml:space="preserve"> has</w:t>
      </w:r>
      <w:r w:rsidR="00474159">
        <w:rPr>
          <w:rFonts w:ascii="TimesLTStd-Roman" w:eastAsia="TimesLTStd-Roman" w:cs="TimesLTStd-Roman"/>
          <w:sz w:val="20"/>
          <w:szCs w:val="20"/>
        </w:rPr>
        <w:t xml:space="preserve"> </w:t>
      </w:r>
      <w:r w:rsidRPr="00474159">
        <w:rPr>
          <w:rFonts w:ascii="TimesLTStd-Roman" w:eastAsia="TimesLTStd-Roman" w:cs="TimesLTStd-Roman"/>
          <w:sz w:val="20"/>
          <w:szCs w:val="20"/>
        </w:rPr>
        <w:t>been illustrated in Figure 7.12.</w:t>
      </w:r>
    </w:p>
    <w:p w:rsidR="00474159" w:rsidRPr="00474159" w:rsidRDefault="00474159" w:rsidP="00474159">
      <w:pPr>
        <w:pStyle w:val="ListParagraph"/>
        <w:tabs>
          <w:tab w:val="left" w:pos="993"/>
        </w:tabs>
        <w:autoSpaceDE w:val="0"/>
        <w:autoSpaceDN w:val="0"/>
        <w:adjustRightInd w:val="0"/>
        <w:spacing w:after="0" w:line="240" w:lineRule="auto"/>
        <w:ind w:left="709"/>
        <w:jc w:val="both"/>
        <w:rPr>
          <w:rFonts w:ascii="TimesLTStd-Roman" w:eastAsia="TimesLTStd-Roman" w:cs="TimesLTStd-Roman"/>
          <w:sz w:val="20"/>
          <w:szCs w:val="20"/>
        </w:rPr>
      </w:pPr>
      <w:r w:rsidRPr="00474159">
        <w:rPr>
          <w:rFonts w:ascii="TimesLTStd-Roman" w:eastAsia="TimesLTStd-Roman" w:cs="TimesLTStd-Roman"/>
          <w:noProof/>
          <w:sz w:val="20"/>
          <w:szCs w:val="20"/>
          <w:lang w:eastAsia="en-GB"/>
        </w:rPr>
        <w:drawing>
          <wp:inline distT="0" distB="0" distL="0" distR="0">
            <wp:extent cx="5250815" cy="364617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50815" cy="3646170"/>
                    </a:xfrm>
                    <a:prstGeom prst="rect">
                      <a:avLst/>
                    </a:prstGeom>
                    <a:noFill/>
                    <a:ln>
                      <a:noFill/>
                    </a:ln>
                  </pic:spPr>
                </pic:pic>
              </a:graphicData>
            </a:graphic>
          </wp:inline>
        </w:drawing>
      </w:r>
    </w:p>
    <w:p w:rsidR="00305D6F" w:rsidRPr="00474159" w:rsidRDefault="00305D6F" w:rsidP="00474159">
      <w:pPr>
        <w:pStyle w:val="ListParagraph"/>
        <w:numPr>
          <w:ilvl w:val="0"/>
          <w:numId w:val="8"/>
        </w:numPr>
        <w:autoSpaceDE w:val="0"/>
        <w:autoSpaceDN w:val="0"/>
        <w:adjustRightInd w:val="0"/>
        <w:spacing w:after="0" w:line="240" w:lineRule="auto"/>
        <w:jc w:val="both"/>
        <w:rPr>
          <w:rFonts w:ascii="TimesLTStd-Roman" w:eastAsia="TimesLTStd-Roman" w:hAnsi="LCIRCLE10" w:cs="TimesLTStd-Roman"/>
          <w:color w:val="000000"/>
          <w:sz w:val="24"/>
          <w:szCs w:val="24"/>
        </w:rPr>
      </w:pPr>
      <w:r w:rsidRPr="00474159">
        <w:rPr>
          <w:rFonts w:ascii="TimesLTStd-Roman" w:eastAsia="TimesLTStd-Roman" w:cs="TimesLTStd-Roman"/>
          <w:sz w:val="20"/>
          <w:szCs w:val="20"/>
        </w:rPr>
        <w:t xml:space="preserve">Entity level </w:t>
      </w:r>
      <w:proofErr w:type="spellStart"/>
      <w:r w:rsidRPr="00474159">
        <w:rPr>
          <w:rFonts w:ascii="TimesLTStd-Roman" w:eastAsia="TimesLTStd-Roman" w:cs="TimesLTStd-Roman"/>
          <w:sz w:val="20"/>
          <w:szCs w:val="20"/>
        </w:rPr>
        <w:t>remodularization</w:t>
      </w:r>
      <w:proofErr w:type="spellEnd"/>
      <w:r w:rsidRPr="00474159">
        <w:rPr>
          <w:rFonts w:ascii="TimesLTStd-Roman" w:eastAsia="TimesLTStd-Roman" w:cs="TimesLTStd-Roman"/>
          <w:sz w:val="20"/>
          <w:szCs w:val="20"/>
        </w:rPr>
        <w:t xml:space="preserve">: At this level, a program is </w:t>
      </w:r>
      <w:proofErr w:type="spellStart"/>
      <w:r w:rsidRPr="00474159">
        <w:rPr>
          <w:rFonts w:ascii="TimesLTStd-Roman" w:eastAsia="TimesLTStd-Roman" w:cs="TimesLTStd-Roman"/>
          <w:sz w:val="20"/>
          <w:szCs w:val="20"/>
        </w:rPr>
        <w:t>remodularized</w:t>
      </w:r>
      <w:proofErr w:type="spellEnd"/>
      <w:r w:rsidRPr="00474159">
        <w:rPr>
          <w:rFonts w:ascii="TimesLTStd-Roman" w:eastAsia="TimesLTStd-Roman" w:cs="TimesLTStd-Roman"/>
          <w:sz w:val="20"/>
          <w:szCs w:val="20"/>
        </w:rPr>
        <w:t xml:space="preserve"> by</w:t>
      </w:r>
      <w:r w:rsidR="00474159" w:rsidRPr="00474159">
        <w:rPr>
          <w:rFonts w:ascii="TimesLTStd-Roman" w:eastAsia="TimesLTStd-Roman" w:cs="TimesLTStd-Roman"/>
          <w:sz w:val="20"/>
          <w:szCs w:val="20"/>
        </w:rPr>
        <w:t xml:space="preserve"> </w:t>
      </w:r>
      <w:r w:rsidRPr="00474159">
        <w:rPr>
          <w:rFonts w:ascii="TimesLTStd-Roman" w:eastAsia="TimesLTStd-Roman" w:cs="TimesLTStd-Roman"/>
          <w:sz w:val="20"/>
          <w:szCs w:val="20"/>
        </w:rPr>
        <w:t>grouping the entities to form larger modules. This is a bottom-up approach to</w:t>
      </w:r>
      <w:r w:rsidR="00474159" w:rsidRPr="00474159">
        <w:rPr>
          <w:rFonts w:ascii="TimesLTStd-Roman" w:eastAsia="TimesLTStd-Roman" w:cs="TimesLTStd-Roman"/>
          <w:sz w:val="20"/>
          <w:szCs w:val="20"/>
        </w:rPr>
        <w:t xml:space="preserve"> </w:t>
      </w:r>
      <w:proofErr w:type="spellStart"/>
      <w:r w:rsidRPr="00474159">
        <w:rPr>
          <w:rFonts w:ascii="TimesLTStd-Roman" w:eastAsia="TimesLTStd-Roman" w:cs="TimesLTStd-Roman"/>
          <w:sz w:val="20"/>
          <w:szCs w:val="20"/>
        </w:rPr>
        <w:t>remodularizing</w:t>
      </w:r>
      <w:proofErr w:type="spellEnd"/>
      <w:r w:rsidRPr="00474159">
        <w:rPr>
          <w:rFonts w:ascii="TimesLTStd-Roman" w:eastAsia="TimesLTStd-Roman" w:cs="TimesLTStd-Roman"/>
          <w:sz w:val="20"/>
          <w:szCs w:val="20"/>
        </w:rPr>
        <w:t xml:space="preserve"> a program. The concept of entity level </w:t>
      </w:r>
      <w:proofErr w:type="spellStart"/>
      <w:r w:rsidRPr="00474159">
        <w:rPr>
          <w:rFonts w:ascii="TimesLTStd-Roman" w:eastAsia="TimesLTStd-Roman" w:cs="TimesLTStd-Roman"/>
          <w:sz w:val="20"/>
          <w:szCs w:val="20"/>
        </w:rPr>
        <w:t>remodularization</w:t>
      </w:r>
      <w:proofErr w:type="spellEnd"/>
      <w:r w:rsidRPr="00474159">
        <w:rPr>
          <w:rFonts w:ascii="TimesLTStd-Roman" w:eastAsia="TimesLTStd-Roman" w:cs="TimesLTStd-Roman"/>
          <w:sz w:val="20"/>
          <w:szCs w:val="20"/>
        </w:rPr>
        <w:t xml:space="preserve"> has</w:t>
      </w:r>
      <w:r w:rsidR="00474159" w:rsidRPr="00474159">
        <w:rPr>
          <w:rFonts w:ascii="TimesLTStd-Roman" w:eastAsia="TimesLTStd-Roman" w:cs="TimesLTStd-Roman"/>
          <w:sz w:val="20"/>
          <w:szCs w:val="20"/>
        </w:rPr>
        <w:t xml:space="preserve"> </w:t>
      </w:r>
      <w:r w:rsidRPr="00474159">
        <w:rPr>
          <w:rFonts w:ascii="TimesLTStd-Roman" w:eastAsia="TimesLTStd-Roman" w:cs="TimesLTStd-Roman"/>
          <w:sz w:val="20"/>
          <w:szCs w:val="20"/>
        </w:rPr>
        <w:t>been illustrated in Figure 7.13.</w:t>
      </w:r>
    </w:p>
    <w:p w:rsidR="00474159" w:rsidRDefault="00474159" w:rsidP="00474159">
      <w:pPr>
        <w:autoSpaceDE w:val="0"/>
        <w:autoSpaceDN w:val="0"/>
        <w:adjustRightInd w:val="0"/>
        <w:spacing w:after="0" w:line="240" w:lineRule="auto"/>
        <w:jc w:val="center"/>
        <w:rPr>
          <w:rFonts w:ascii="TimesLTStd-Roman" w:eastAsia="TimesLTStd-Roman" w:hAnsi="LCIRCLE10" w:cs="TimesLTStd-Roman"/>
          <w:color w:val="000000"/>
          <w:sz w:val="24"/>
          <w:szCs w:val="24"/>
        </w:rPr>
      </w:pPr>
      <w:r>
        <w:rPr>
          <w:noProof/>
          <w:lang w:eastAsia="en-GB"/>
        </w:rPr>
        <w:drawing>
          <wp:inline distT="0" distB="0" distL="0" distR="0" wp14:anchorId="2F4DFD9E" wp14:editId="0C4B073D">
            <wp:extent cx="4066309" cy="32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066309" cy="3240000"/>
                    </a:xfrm>
                    <a:prstGeom prst="rect">
                      <a:avLst/>
                    </a:prstGeom>
                  </pic:spPr>
                </pic:pic>
              </a:graphicData>
            </a:graphic>
          </wp:inline>
        </w:drawing>
      </w:r>
    </w:p>
    <w:p w:rsidR="00284761" w:rsidRDefault="00284761" w:rsidP="00284761">
      <w:pPr>
        <w:autoSpaceDE w:val="0"/>
        <w:autoSpaceDN w:val="0"/>
        <w:adjustRightInd w:val="0"/>
        <w:spacing w:after="0" w:line="240" w:lineRule="auto"/>
        <w:jc w:val="both"/>
        <w:rPr>
          <w:rFonts w:ascii="TimesLTStd-Roman" w:eastAsia="TimesLTStd-Roman" w:cs="TimesLTStd-Roman"/>
          <w:sz w:val="20"/>
          <w:szCs w:val="20"/>
        </w:rPr>
      </w:pPr>
      <w:r>
        <w:rPr>
          <w:rFonts w:ascii="TimesLTStd-Roman" w:eastAsia="TimesLTStd-Roman" w:cs="TimesLTStd-Roman"/>
          <w:sz w:val="20"/>
          <w:szCs w:val="20"/>
        </w:rPr>
        <w:lastRenderedPageBreak/>
        <w:t xml:space="preserve">The concept of </w:t>
      </w:r>
      <w:r>
        <w:rPr>
          <w:rFonts w:ascii="TimesLTStd-Italic" w:eastAsia="TimesLTStd-Roman" w:hAnsi="TimesLTStd-Italic" w:cs="TimesLTStd-Italic"/>
          <w:i/>
          <w:iCs/>
          <w:sz w:val="20"/>
          <w:szCs w:val="20"/>
        </w:rPr>
        <w:t xml:space="preserve">clustering </w:t>
      </w:r>
      <w:r>
        <w:rPr>
          <w:rFonts w:ascii="TimesLTStd-Roman" w:eastAsia="TimesLTStd-Roman" w:cs="TimesLTStd-Roman"/>
          <w:sz w:val="20"/>
          <w:szCs w:val="20"/>
        </w:rPr>
        <w:t xml:space="preserve">plays a key role in modularization. Modularization is defined as the clustering of large amounts of entities in groups in such a way that the entities in one group are more closely related, based on some </w:t>
      </w:r>
      <w:r>
        <w:rPr>
          <w:rFonts w:ascii="TimesLTStd-Italic" w:eastAsia="TimesLTStd-Roman" w:hAnsi="TimesLTStd-Italic" w:cs="TimesLTStd-Italic"/>
          <w:i/>
          <w:iCs/>
          <w:sz w:val="20"/>
          <w:szCs w:val="20"/>
        </w:rPr>
        <w:t xml:space="preserve">similarity </w:t>
      </w:r>
      <w:r>
        <w:rPr>
          <w:rFonts w:ascii="TimesLTStd-Roman" w:eastAsia="TimesLTStd-Roman" w:cs="TimesLTStd-Roman"/>
          <w:sz w:val="20"/>
          <w:szCs w:val="20"/>
        </w:rPr>
        <w:t>metrics, than entities in different groups. Such groups are called clusters. Clusters are defined as continuous regions of space containing a relatively high density of points, separated from other such regions by regions containing a relatively low density of points. Such a broad definition can be easily applied to software systems, as illustrated in the VRML diagram of Figure 7.6. While applying the idea of clustering to a set of entities, two basic questions need to be answered.</w:t>
      </w:r>
    </w:p>
    <w:p w:rsidR="00284761" w:rsidRPr="00284761" w:rsidRDefault="00284761" w:rsidP="00574BDB">
      <w:pPr>
        <w:pStyle w:val="ListParagraph"/>
        <w:numPr>
          <w:ilvl w:val="0"/>
          <w:numId w:val="8"/>
        </w:numPr>
        <w:autoSpaceDE w:val="0"/>
        <w:autoSpaceDN w:val="0"/>
        <w:adjustRightInd w:val="0"/>
        <w:spacing w:after="0" w:line="240" w:lineRule="auto"/>
        <w:jc w:val="both"/>
        <w:rPr>
          <w:rFonts w:ascii="TimesLTStd-Roman" w:eastAsia="TimesLTStd-Roman" w:cs="TimesLTStd-Roman"/>
          <w:sz w:val="20"/>
          <w:szCs w:val="20"/>
        </w:rPr>
      </w:pPr>
      <w:r w:rsidRPr="00284761">
        <w:rPr>
          <w:rFonts w:ascii="TimesLTStd-Italic" w:eastAsia="TimesLTStd-Roman" w:hAnsi="TimesLTStd-Italic" w:cs="TimesLTStd-Italic"/>
          <w:i/>
          <w:iCs/>
          <w:sz w:val="20"/>
          <w:szCs w:val="20"/>
        </w:rPr>
        <w:t xml:space="preserve">Similarity metrics: </w:t>
      </w:r>
      <w:r w:rsidRPr="00284761">
        <w:rPr>
          <w:rFonts w:ascii="TimesLTStd-Roman" w:eastAsia="TimesLTStd-Roman" w:cs="TimesLTStd-Roman"/>
          <w:sz w:val="20"/>
          <w:szCs w:val="20"/>
        </w:rPr>
        <w:t xml:space="preserve">Clustering algorithms group similar entities together. Therefore, there is a need for a metric to capture the idea of similarity. For example, in a software system, entity </w:t>
      </w:r>
      <w:proofErr w:type="gramStart"/>
      <w:r w:rsidRPr="00284761">
        <w:rPr>
          <w:rFonts w:ascii="TimesLTStd-Italic" w:eastAsia="TimesLTStd-Roman" w:hAnsi="TimesLTStd-Italic" w:cs="TimesLTStd-Italic"/>
          <w:i/>
          <w:iCs/>
          <w:sz w:val="20"/>
          <w:szCs w:val="20"/>
        </w:rPr>
        <w:t xml:space="preserve">a </w:t>
      </w:r>
      <w:r w:rsidRPr="00284761">
        <w:rPr>
          <w:rFonts w:ascii="TimesLTStd-Roman" w:eastAsia="TimesLTStd-Roman" w:cs="TimesLTStd-Roman"/>
          <w:sz w:val="20"/>
          <w:szCs w:val="20"/>
        </w:rPr>
        <w:t>is</w:t>
      </w:r>
      <w:proofErr w:type="gramEnd"/>
      <w:r w:rsidRPr="00284761">
        <w:rPr>
          <w:rFonts w:ascii="TimesLTStd-Roman" w:eastAsia="TimesLTStd-Roman" w:cs="TimesLTStd-Roman"/>
          <w:sz w:val="20"/>
          <w:szCs w:val="20"/>
        </w:rPr>
        <w:t xml:space="preserve"> more similar to </w:t>
      </w:r>
      <w:r w:rsidRPr="00284761">
        <w:rPr>
          <w:rFonts w:ascii="TimesLTStd-Italic" w:eastAsia="TimesLTStd-Roman" w:hAnsi="TimesLTStd-Italic" w:cs="TimesLTStd-Italic"/>
          <w:i/>
          <w:iCs/>
          <w:sz w:val="20"/>
          <w:szCs w:val="20"/>
        </w:rPr>
        <w:t xml:space="preserve">b </w:t>
      </w:r>
      <w:r w:rsidRPr="00284761">
        <w:rPr>
          <w:rFonts w:ascii="TimesLTStd-Roman" w:eastAsia="TimesLTStd-Roman" w:cs="TimesLTStd-Roman"/>
          <w:sz w:val="20"/>
          <w:szCs w:val="20"/>
        </w:rPr>
        <w:t xml:space="preserve">than to </w:t>
      </w:r>
      <w:r w:rsidRPr="00284761">
        <w:rPr>
          <w:rFonts w:ascii="TimesLTStd-Italic" w:eastAsia="TimesLTStd-Roman" w:hAnsi="TimesLTStd-Italic" w:cs="TimesLTStd-Italic"/>
          <w:i/>
          <w:iCs/>
          <w:sz w:val="20"/>
          <w:szCs w:val="20"/>
        </w:rPr>
        <w:t>c</w:t>
      </w:r>
      <w:r w:rsidRPr="00284761">
        <w:rPr>
          <w:rFonts w:ascii="TimesLTStd-Roman" w:eastAsia="TimesLTStd-Roman" w:cs="TimesLTStd-Roman"/>
          <w:sz w:val="20"/>
          <w:szCs w:val="20"/>
        </w:rPr>
        <w:t>.</w:t>
      </w:r>
      <w:r w:rsidR="004A46D9">
        <w:rPr>
          <w:rFonts w:ascii="TimesLTStd-Roman" w:eastAsia="TimesLTStd-Roman" w:cs="TimesLTStd-Roman"/>
          <w:sz w:val="20"/>
          <w:szCs w:val="20"/>
        </w:rPr>
        <w:t xml:space="preserve"> </w:t>
      </w:r>
      <w:r w:rsidRPr="00284761">
        <w:rPr>
          <w:rFonts w:ascii="TimesLTStd-Roman" w:eastAsia="TimesLTStd-Roman" w:cs="TimesLTStd-Roman"/>
          <w:sz w:val="20"/>
          <w:szCs w:val="20"/>
        </w:rPr>
        <w:t>A</w:t>
      </w:r>
      <w:r w:rsidR="004A46D9">
        <w:rPr>
          <w:rFonts w:ascii="TimesLTStd-Roman" w:eastAsia="TimesLTStd-Roman" w:cs="TimesLTStd-Roman"/>
          <w:sz w:val="20"/>
          <w:szCs w:val="20"/>
        </w:rPr>
        <w:t xml:space="preserve"> </w:t>
      </w:r>
      <w:r w:rsidRPr="00284761">
        <w:rPr>
          <w:rFonts w:ascii="TimesLTStd-Roman" w:eastAsia="TimesLTStd-Roman" w:cs="TimesLTStd-Roman"/>
          <w:sz w:val="20"/>
          <w:szCs w:val="20"/>
        </w:rPr>
        <w:t>similarity metric always yields a value between 0 and 1, where 1 means highly similar. A number of metrics to</w:t>
      </w:r>
      <w:r w:rsidR="004A46D9">
        <w:rPr>
          <w:rFonts w:ascii="TimesLTStd-Roman" w:eastAsia="TimesLTStd-Roman" w:cs="TimesLTStd-Roman"/>
          <w:sz w:val="20"/>
          <w:szCs w:val="20"/>
        </w:rPr>
        <w:t xml:space="preserve"> </w:t>
      </w:r>
      <w:r w:rsidRPr="00284761">
        <w:rPr>
          <w:rFonts w:ascii="TimesLTStd-Roman" w:eastAsia="TimesLTStd-Roman" w:cs="TimesLTStd-Roman"/>
          <w:sz w:val="20"/>
          <w:szCs w:val="20"/>
        </w:rPr>
        <w:t xml:space="preserve">measure similarity are found in the literature: </w:t>
      </w:r>
      <w:r w:rsidRPr="00284761">
        <w:rPr>
          <w:rFonts w:ascii="TimesLTStd-Italic" w:eastAsia="TimesLTStd-Roman" w:hAnsi="TimesLTStd-Italic" w:cs="TimesLTStd-Italic"/>
          <w:i/>
          <w:iCs/>
          <w:sz w:val="20"/>
          <w:szCs w:val="20"/>
        </w:rPr>
        <w:t>distance measure</w:t>
      </w:r>
      <w:r w:rsidRPr="00284761">
        <w:rPr>
          <w:rFonts w:ascii="TimesLTStd-Roman" w:eastAsia="TimesLTStd-Roman" w:cs="TimesLTStd-Roman"/>
          <w:sz w:val="20"/>
          <w:szCs w:val="20"/>
        </w:rPr>
        <w:t xml:space="preserve">, </w:t>
      </w:r>
      <w:r w:rsidRPr="00284761">
        <w:rPr>
          <w:rFonts w:ascii="TimesLTStd-Italic" w:eastAsia="TimesLTStd-Roman" w:hAnsi="TimesLTStd-Italic" w:cs="TimesLTStd-Italic"/>
          <w:i/>
          <w:iCs/>
          <w:sz w:val="20"/>
          <w:szCs w:val="20"/>
        </w:rPr>
        <w:t>association coefficients</w:t>
      </w:r>
      <w:r w:rsidRPr="00284761">
        <w:rPr>
          <w:rFonts w:ascii="TimesLTStd-Roman" w:eastAsia="TimesLTStd-Roman" w:cs="TimesLTStd-Roman"/>
          <w:sz w:val="20"/>
          <w:szCs w:val="20"/>
        </w:rPr>
        <w:t xml:space="preserve">, </w:t>
      </w:r>
      <w:r w:rsidRPr="00284761">
        <w:rPr>
          <w:rFonts w:ascii="TimesLTStd-Italic" w:eastAsia="TimesLTStd-Roman" w:hAnsi="TimesLTStd-Italic" w:cs="TimesLTStd-Italic"/>
          <w:i/>
          <w:iCs/>
          <w:sz w:val="20"/>
          <w:szCs w:val="20"/>
        </w:rPr>
        <w:t>correlation coefficients</w:t>
      </w:r>
      <w:r w:rsidRPr="00284761">
        <w:rPr>
          <w:rFonts w:ascii="TimesLTStd-Roman" w:eastAsia="TimesLTStd-Roman" w:cs="TimesLTStd-Roman"/>
          <w:sz w:val="20"/>
          <w:szCs w:val="20"/>
        </w:rPr>
        <w:t xml:space="preserve">, and </w:t>
      </w:r>
      <w:r>
        <w:rPr>
          <w:rFonts w:ascii="TimesLTStd-Italic" w:eastAsia="TimesLTStd-Roman" w:hAnsi="TimesLTStd-Italic" w:cs="TimesLTStd-Italic"/>
          <w:i/>
          <w:iCs/>
          <w:sz w:val="20"/>
          <w:szCs w:val="20"/>
        </w:rPr>
        <w:t>probabilistic measures</w:t>
      </w:r>
      <w:r w:rsidRPr="00284761">
        <w:rPr>
          <w:rFonts w:ascii="TimesLTStd-Roman" w:eastAsia="TimesLTStd-Roman" w:cs="TimesLTStd-Roman"/>
          <w:sz w:val="20"/>
          <w:szCs w:val="20"/>
        </w:rPr>
        <w:t>. In</w:t>
      </w:r>
      <w:r>
        <w:rPr>
          <w:rFonts w:ascii="TimesLTStd-Roman" w:eastAsia="TimesLTStd-Roman" w:cs="TimesLTStd-Roman"/>
          <w:sz w:val="20"/>
          <w:szCs w:val="20"/>
        </w:rPr>
        <w:t xml:space="preserve"> </w:t>
      </w:r>
      <w:r w:rsidRPr="00284761">
        <w:rPr>
          <w:rFonts w:ascii="TimesLTStd-Roman" w:eastAsia="TimesLTStd-Roman" w:cs="TimesLTStd-Roman"/>
          <w:sz w:val="20"/>
          <w:szCs w:val="20"/>
        </w:rPr>
        <w:t>the following, we explain the first two measures.</w:t>
      </w:r>
    </w:p>
    <w:p w:rsidR="00284761" w:rsidRPr="00284761" w:rsidRDefault="00284761" w:rsidP="00B91266">
      <w:pPr>
        <w:pStyle w:val="ListParagraph"/>
        <w:numPr>
          <w:ilvl w:val="0"/>
          <w:numId w:val="8"/>
        </w:numPr>
        <w:autoSpaceDE w:val="0"/>
        <w:autoSpaceDN w:val="0"/>
        <w:adjustRightInd w:val="0"/>
        <w:spacing w:after="0" w:line="240" w:lineRule="auto"/>
        <w:ind w:firstLine="54"/>
        <w:jc w:val="both"/>
        <w:rPr>
          <w:rFonts w:ascii="TimesLTStd-Italic" w:eastAsia="TimesLTStd-Roman" w:hAnsi="TimesLTStd-Italic" w:cs="TimesLTStd-Italic"/>
          <w:i/>
          <w:iCs/>
          <w:sz w:val="20"/>
          <w:szCs w:val="20"/>
        </w:rPr>
      </w:pPr>
      <w:r w:rsidRPr="00284761">
        <w:rPr>
          <w:rFonts w:ascii="TimesLTStd-Roman" w:eastAsia="TimesLTStd-Roman" w:cs="TimesLTStd-Roman"/>
          <w:sz w:val="20"/>
          <w:szCs w:val="20"/>
        </w:rPr>
        <w:t>Distance measure: The most common distance measures are the squared Euclidean distance and the Manhattan distance.</w:t>
      </w:r>
      <w:r>
        <w:rPr>
          <w:rFonts w:ascii="TimesLTStd-Roman" w:eastAsia="TimesLTStd-Roman" w:cs="TimesLTStd-Roman"/>
          <w:sz w:val="20"/>
          <w:szCs w:val="20"/>
        </w:rPr>
        <w:t xml:space="preserve"> </w:t>
      </w:r>
    </w:p>
    <w:p w:rsidR="00284761" w:rsidRPr="00284761" w:rsidRDefault="00284761" w:rsidP="001D6B0D">
      <w:pPr>
        <w:pStyle w:val="ListParagraph"/>
        <w:numPr>
          <w:ilvl w:val="0"/>
          <w:numId w:val="8"/>
        </w:numPr>
        <w:autoSpaceDE w:val="0"/>
        <w:autoSpaceDN w:val="0"/>
        <w:adjustRightInd w:val="0"/>
        <w:spacing w:after="0" w:line="240" w:lineRule="auto"/>
        <w:ind w:firstLine="54"/>
        <w:jc w:val="both"/>
        <w:rPr>
          <w:rFonts w:ascii="TimesLTStd-Roman" w:eastAsia="TimesLTStd-Roman" w:cs="TimesLTStd-Roman"/>
          <w:sz w:val="20"/>
          <w:szCs w:val="20"/>
        </w:rPr>
      </w:pPr>
      <w:r w:rsidRPr="00284761">
        <w:rPr>
          <w:rFonts w:ascii="TimesLTStd-Roman" w:eastAsia="TimesLTStd-Roman" w:cs="TimesLTStd-Roman"/>
          <w:sz w:val="20"/>
          <w:szCs w:val="20"/>
        </w:rPr>
        <w:t xml:space="preserve">Association coefficients: This measure is also known as the </w:t>
      </w:r>
      <w:r w:rsidRPr="00284761">
        <w:rPr>
          <w:rFonts w:ascii="TimesLTStd-Italic" w:eastAsia="TimesLTStd-Roman" w:hAnsi="TimesLTStd-Italic" w:cs="TimesLTStd-Italic"/>
          <w:i/>
          <w:iCs/>
          <w:sz w:val="20"/>
          <w:szCs w:val="20"/>
        </w:rPr>
        <w:t>simple matching coefficient</w:t>
      </w:r>
      <w:r w:rsidRPr="00284761">
        <w:rPr>
          <w:rFonts w:ascii="TimesLTStd-Roman" w:eastAsia="TimesLTStd-Roman" w:cs="TimesLTStd-Roman"/>
          <w:sz w:val="20"/>
          <w:szCs w:val="20"/>
        </w:rPr>
        <w:t xml:space="preserve">. The association coefficient for two entities </w:t>
      </w:r>
      <w:r w:rsidRPr="00284761">
        <w:rPr>
          <w:rFonts w:ascii="TimesLTStd-Italic" w:eastAsia="TimesLTStd-Roman" w:hAnsi="TimesLTStd-Italic" w:cs="TimesLTStd-Italic"/>
          <w:i/>
          <w:iCs/>
          <w:sz w:val="20"/>
          <w:szCs w:val="20"/>
        </w:rPr>
        <w:t xml:space="preserve">x </w:t>
      </w:r>
      <w:r w:rsidRPr="00284761">
        <w:rPr>
          <w:rFonts w:ascii="TimesLTStd-Roman" w:eastAsia="TimesLTStd-Roman" w:cs="TimesLTStd-Roman"/>
          <w:sz w:val="20"/>
          <w:szCs w:val="20"/>
        </w:rPr>
        <w:t xml:space="preserve">and </w:t>
      </w:r>
      <w:r w:rsidRPr="00284761">
        <w:rPr>
          <w:rFonts w:ascii="TimesLTStd-Italic" w:eastAsia="TimesLTStd-Roman" w:hAnsi="TimesLTStd-Italic" w:cs="TimesLTStd-Italic"/>
          <w:i/>
          <w:iCs/>
          <w:sz w:val="20"/>
          <w:szCs w:val="20"/>
        </w:rPr>
        <w:t xml:space="preserve">y </w:t>
      </w:r>
      <w:r w:rsidRPr="00284761">
        <w:rPr>
          <w:rFonts w:ascii="TimesLTStd-Roman" w:eastAsia="TimesLTStd-Roman" w:cs="TimesLTStd-Roman"/>
          <w:sz w:val="20"/>
          <w:szCs w:val="20"/>
        </w:rPr>
        <w:t xml:space="preserve">are expressed in terms of the number of features which are present for both the entities. Let </w:t>
      </w:r>
      <w:r w:rsidRPr="00284761">
        <w:rPr>
          <w:rFonts w:ascii="TimesLTStd-Italic" w:eastAsia="TimesLTStd-Roman" w:hAnsi="TimesLTStd-Italic" w:cs="TimesLTStd-Italic"/>
          <w:i/>
          <w:iCs/>
          <w:sz w:val="20"/>
          <w:szCs w:val="20"/>
        </w:rPr>
        <w:t xml:space="preserve">a </w:t>
      </w:r>
      <w:r w:rsidRPr="00284761">
        <w:rPr>
          <w:rFonts w:ascii="TimesLTStd-Roman" w:eastAsia="TimesLTStd-Roman" w:cs="TimesLTStd-Roman"/>
          <w:sz w:val="20"/>
          <w:szCs w:val="20"/>
        </w:rPr>
        <w:t xml:space="preserve">be the number of features present for both </w:t>
      </w:r>
      <w:r w:rsidRPr="00284761">
        <w:rPr>
          <w:rFonts w:ascii="TimesLTStd-Italic" w:eastAsia="TimesLTStd-Roman" w:hAnsi="TimesLTStd-Italic" w:cs="TimesLTStd-Italic"/>
          <w:i/>
          <w:iCs/>
          <w:sz w:val="20"/>
          <w:szCs w:val="20"/>
        </w:rPr>
        <w:t xml:space="preserve">x </w:t>
      </w:r>
      <w:r w:rsidRPr="00284761">
        <w:rPr>
          <w:rFonts w:ascii="TimesLTStd-Roman" w:eastAsia="TimesLTStd-Roman" w:cs="TimesLTStd-Roman"/>
          <w:sz w:val="20"/>
          <w:szCs w:val="20"/>
        </w:rPr>
        <w:t xml:space="preserve">and </w:t>
      </w:r>
      <w:r w:rsidRPr="00284761">
        <w:rPr>
          <w:rFonts w:ascii="TimesLTStd-Italic" w:eastAsia="TimesLTStd-Roman" w:hAnsi="TimesLTStd-Italic" w:cs="TimesLTStd-Italic"/>
          <w:i/>
          <w:iCs/>
          <w:sz w:val="20"/>
          <w:szCs w:val="20"/>
        </w:rPr>
        <w:t>y</w:t>
      </w:r>
      <w:r w:rsidRPr="00284761">
        <w:rPr>
          <w:rFonts w:ascii="TimesLTStd-Roman" w:eastAsia="TimesLTStd-Roman" w:cs="TimesLTStd-Roman"/>
          <w:sz w:val="20"/>
          <w:szCs w:val="20"/>
        </w:rPr>
        <w:t xml:space="preserve">, </w:t>
      </w:r>
      <w:r w:rsidRPr="00284761">
        <w:rPr>
          <w:rFonts w:ascii="TimesLTStd-Italic" w:eastAsia="TimesLTStd-Roman" w:hAnsi="TimesLTStd-Italic" w:cs="TimesLTStd-Italic"/>
          <w:i/>
          <w:iCs/>
          <w:sz w:val="20"/>
          <w:szCs w:val="20"/>
        </w:rPr>
        <w:t xml:space="preserve">b </w:t>
      </w:r>
      <w:r w:rsidRPr="00284761">
        <w:rPr>
          <w:rFonts w:ascii="TimesLTStd-Roman" w:eastAsia="TimesLTStd-Roman" w:cs="TimesLTStd-Roman"/>
          <w:sz w:val="20"/>
          <w:szCs w:val="20"/>
        </w:rPr>
        <w:t xml:space="preserve">be the number of features present for </w:t>
      </w:r>
      <w:r w:rsidRPr="00284761">
        <w:rPr>
          <w:rFonts w:ascii="TimesLTStd-Italic" w:eastAsia="TimesLTStd-Roman" w:hAnsi="TimesLTStd-Italic" w:cs="TimesLTStd-Italic"/>
          <w:i/>
          <w:iCs/>
          <w:sz w:val="20"/>
          <w:szCs w:val="20"/>
        </w:rPr>
        <w:t xml:space="preserve">x </w:t>
      </w:r>
      <w:r w:rsidRPr="00284761">
        <w:rPr>
          <w:rFonts w:ascii="TimesLTStd-Roman" w:eastAsia="TimesLTStd-Roman" w:cs="TimesLTStd-Roman"/>
          <w:sz w:val="20"/>
          <w:szCs w:val="20"/>
        </w:rPr>
        <w:t xml:space="preserve">but not for </w:t>
      </w:r>
      <w:r w:rsidRPr="00284761">
        <w:rPr>
          <w:rFonts w:ascii="TimesLTStd-Italic" w:eastAsia="TimesLTStd-Roman" w:hAnsi="TimesLTStd-Italic" w:cs="TimesLTStd-Italic"/>
          <w:i/>
          <w:iCs/>
          <w:sz w:val="20"/>
          <w:szCs w:val="20"/>
        </w:rPr>
        <w:t>y</w:t>
      </w:r>
      <w:r w:rsidRPr="00284761">
        <w:rPr>
          <w:rFonts w:ascii="TimesLTStd-Roman" w:eastAsia="TimesLTStd-Roman" w:cs="TimesLTStd-Roman"/>
          <w:sz w:val="20"/>
          <w:szCs w:val="20"/>
        </w:rPr>
        <w:t xml:space="preserve">, </w:t>
      </w:r>
      <w:r w:rsidRPr="00284761">
        <w:rPr>
          <w:rFonts w:ascii="TimesLTStd-Italic" w:eastAsia="TimesLTStd-Roman" w:hAnsi="TimesLTStd-Italic" w:cs="TimesLTStd-Italic"/>
          <w:i/>
          <w:iCs/>
          <w:sz w:val="20"/>
          <w:szCs w:val="20"/>
        </w:rPr>
        <w:t xml:space="preserve">c </w:t>
      </w:r>
      <w:r w:rsidRPr="00284761">
        <w:rPr>
          <w:rFonts w:ascii="TimesLTStd-Roman" w:eastAsia="TimesLTStd-Roman" w:cs="TimesLTStd-Roman"/>
          <w:sz w:val="20"/>
          <w:szCs w:val="20"/>
        </w:rPr>
        <w:t xml:space="preserve">be the number of features present for </w:t>
      </w:r>
      <w:r w:rsidRPr="00284761">
        <w:rPr>
          <w:rFonts w:ascii="TimesLTStd-Italic" w:eastAsia="TimesLTStd-Roman" w:hAnsi="TimesLTStd-Italic" w:cs="TimesLTStd-Italic"/>
          <w:i/>
          <w:iCs/>
          <w:sz w:val="20"/>
          <w:szCs w:val="20"/>
        </w:rPr>
        <w:t xml:space="preserve">y </w:t>
      </w:r>
      <w:r w:rsidRPr="00284761">
        <w:rPr>
          <w:rFonts w:ascii="TimesLTStd-Roman" w:eastAsia="TimesLTStd-Roman" w:cs="TimesLTStd-Roman"/>
          <w:sz w:val="20"/>
          <w:szCs w:val="20"/>
        </w:rPr>
        <w:t xml:space="preserve">but not </w:t>
      </w:r>
      <w:r w:rsidRPr="00284761">
        <w:rPr>
          <w:rFonts w:ascii="TimesLTStd-Italic" w:eastAsia="TimesLTStd-Roman" w:hAnsi="TimesLTStd-Italic" w:cs="TimesLTStd-Italic"/>
          <w:i/>
          <w:iCs/>
          <w:sz w:val="20"/>
          <w:szCs w:val="20"/>
        </w:rPr>
        <w:t>x</w:t>
      </w:r>
      <w:r w:rsidRPr="00284761">
        <w:rPr>
          <w:rFonts w:ascii="TimesLTStd-Roman" w:eastAsia="TimesLTStd-Roman" w:cs="TimesLTStd-Roman"/>
          <w:sz w:val="20"/>
          <w:szCs w:val="20"/>
        </w:rPr>
        <w:t xml:space="preserve">, and </w:t>
      </w:r>
      <w:r w:rsidRPr="00284761">
        <w:rPr>
          <w:rFonts w:ascii="TimesLTStd-Italic" w:eastAsia="TimesLTStd-Roman" w:hAnsi="TimesLTStd-Italic" w:cs="TimesLTStd-Italic"/>
          <w:i/>
          <w:iCs/>
          <w:sz w:val="20"/>
          <w:szCs w:val="20"/>
        </w:rPr>
        <w:t xml:space="preserve">d </w:t>
      </w:r>
      <w:r w:rsidRPr="00284761">
        <w:rPr>
          <w:rFonts w:ascii="TimesLTStd-Roman" w:eastAsia="TimesLTStd-Roman" w:cs="TimesLTStd-Roman"/>
          <w:sz w:val="20"/>
          <w:szCs w:val="20"/>
        </w:rPr>
        <w:t xml:space="preserve">be the features </w:t>
      </w:r>
      <w:r w:rsidRPr="00284761">
        <w:rPr>
          <w:rFonts w:ascii="TimesLTStd-Italic" w:eastAsia="TimesLTStd-Roman" w:hAnsi="TimesLTStd-Italic" w:cs="TimesLTStd-Italic"/>
          <w:i/>
          <w:iCs/>
          <w:sz w:val="20"/>
          <w:szCs w:val="20"/>
        </w:rPr>
        <w:t xml:space="preserve">not </w:t>
      </w:r>
      <w:r w:rsidRPr="00284761">
        <w:rPr>
          <w:rFonts w:ascii="TimesLTStd-Roman" w:eastAsia="TimesLTStd-Roman" w:cs="TimesLTStd-Roman"/>
          <w:sz w:val="20"/>
          <w:szCs w:val="20"/>
        </w:rPr>
        <w:t xml:space="preserve">present for both </w:t>
      </w:r>
      <w:r w:rsidRPr="00284761">
        <w:rPr>
          <w:rFonts w:ascii="TimesLTStd-Italic" w:eastAsia="TimesLTStd-Roman" w:hAnsi="TimesLTStd-Italic" w:cs="TimesLTStd-Italic"/>
          <w:i/>
          <w:iCs/>
          <w:sz w:val="20"/>
          <w:szCs w:val="20"/>
        </w:rPr>
        <w:t xml:space="preserve">x </w:t>
      </w:r>
      <w:r w:rsidRPr="00284761">
        <w:rPr>
          <w:rFonts w:ascii="TimesLTStd-Roman" w:eastAsia="TimesLTStd-Roman" w:cs="TimesLTStd-Roman"/>
          <w:sz w:val="20"/>
          <w:szCs w:val="20"/>
        </w:rPr>
        <w:t xml:space="preserve">and </w:t>
      </w:r>
      <w:r w:rsidRPr="00284761">
        <w:rPr>
          <w:rFonts w:ascii="TimesLTStd-Italic" w:eastAsia="TimesLTStd-Roman" w:hAnsi="TimesLTStd-Italic" w:cs="TimesLTStd-Italic"/>
          <w:i/>
          <w:iCs/>
          <w:sz w:val="20"/>
          <w:szCs w:val="20"/>
        </w:rPr>
        <w:t>y</w:t>
      </w:r>
      <w:r w:rsidRPr="00284761">
        <w:rPr>
          <w:rFonts w:ascii="TimesLTStd-Roman" w:eastAsia="TimesLTStd-Roman" w:cs="TimesLTStd-Roman"/>
          <w:sz w:val="20"/>
          <w:szCs w:val="20"/>
        </w:rPr>
        <w:t xml:space="preserve">. The </w:t>
      </w:r>
      <w:r w:rsidRPr="00284761">
        <w:rPr>
          <w:rFonts w:ascii="TimesLTStd-Italic" w:eastAsia="TimesLTStd-Roman" w:hAnsi="TimesLTStd-Italic" w:cs="TimesLTStd-Italic"/>
          <w:i/>
          <w:iCs/>
          <w:sz w:val="20"/>
          <w:szCs w:val="20"/>
        </w:rPr>
        <w:t xml:space="preserve">simple matching coefficient </w:t>
      </w:r>
      <w:r w:rsidRPr="00284761">
        <w:rPr>
          <w:rFonts w:ascii="TimesLTStd-Roman" w:eastAsia="TimesLTStd-Roman" w:cs="TimesLTStd-Roman"/>
          <w:sz w:val="20"/>
          <w:szCs w:val="20"/>
        </w:rPr>
        <w:t xml:space="preserve">is defined as </w:t>
      </w:r>
      <w:r w:rsidRPr="00284761">
        <w:rPr>
          <w:rFonts w:ascii="TimesLTStd-Italic" w:eastAsia="TimesLTStd-Roman" w:hAnsi="TimesLTStd-Italic" w:cs="TimesLTStd-Italic"/>
          <w:i/>
          <w:iCs/>
          <w:sz w:val="20"/>
          <w:szCs w:val="20"/>
        </w:rPr>
        <w:t>simple</w:t>
      </w:r>
      <w:r w:rsidRPr="00284761">
        <w:rPr>
          <w:rFonts w:ascii="TimesLTStd-Roman" w:eastAsia="TimesLTStd-Roman" w:cs="TimesLTStd-Roman"/>
          <w:sz w:val="20"/>
          <w:szCs w:val="20"/>
        </w:rPr>
        <w:t>(</w:t>
      </w:r>
      <w:r w:rsidRPr="00284761">
        <w:rPr>
          <w:rFonts w:ascii="TimesLTStd-Italic" w:eastAsia="TimesLTStd-Roman" w:hAnsi="TimesLTStd-Italic" w:cs="TimesLTStd-Italic"/>
          <w:i/>
          <w:iCs/>
          <w:sz w:val="20"/>
          <w:szCs w:val="20"/>
        </w:rPr>
        <w:t>x</w:t>
      </w:r>
      <w:r w:rsidRPr="00284761">
        <w:rPr>
          <w:rFonts w:ascii="TimesLTStd-Roman" w:eastAsia="TimesLTStd-Roman" w:cs="TimesLTStd-Roman"/>
          <w:sz w:val="20"/>
          <w:szCs w:val="20"/>
        </w:rPr>
        <w:t xml:space="preserve">, </w:t>
      </w:r>
      <w:r w:rsidRPr="00284761">
        <w:rPr>
          <w:rFonts w:ascii="TimesLTStd-Italic" w:eastAsia="TimesLTStd-Roman" w:hAnsi="TimesLTStd-Italic" w:cs="TimesLTStd-Italic"/>
          <w:i/>
          <w:iCs/>
          <w:sz w:val="20"/>
          <w:szCs w:val="20"/>
        </w:rPr>
        <w:t>y</w:t>
      </w:r>
      <w:r w:rsidRPr="00284761">
        <w:rPr>
          <w:rFonts w:ascii="TimesLTStd-Roman" w:eastAsia="TimesLTStd-Roman" w:cs="TimesLTStd-Roman"/>
          <w:sz w:val="20"/>
          <w:szCs w:val="20"/>
        </w:rPr>
        <w:t xml:space="preserve">) </w:t>
      </w:r>
      <w:r w:rsidRPr="00284761">
        <w:rPr>
          <w:rFonts w:ascii="STIXMath-Regular" w:eastAsia="STIXMath-Regular" w:cs="STIXMath-Regular"/>
          <w:sz w:val="20"/>
          <w:szCs w:val="20"/>
        </w:rPr>
        <w:t xml:space="preserve">= </w:t>
      </w:r>
      <w:r w:rsidRPr="00284761">
        <w:rPr>
          <w:rFonts w:ascii="TimesLTStd-Roman" w:eastAsia="TimesLTStd-Roman" w:cs="TimesLTStd-Roman"/>
          <w:sz w:val="20"/>
          <w:szCs w:val="20"/>
        </w:rPr>
        <w:t>(</w:t>
      </w:r>
      <w:r w:rsidRPr="00284761">
        <w:rPr>
          <w:rFonts w:ascii="TimesLTStd-Italic" w:eastAsia="TimesLTStd-Roman" w:hAnsi="TimesLTStd-Italic" w:cs="TimesLTStd-Italic"/>
          <w:i/>
          <w:iCs/>
          <w:sz w:val="20"/>
          <w:szCs w:val="20"/>
        </w:rPr>
        <w:t xml:space="preserve">a </w:t>
      </w:r>
      <w:r w:rsidRPr="00284761">
        <w:rPr>
          <w:rFonts w:ascii="STIXMath-Regular" w:eastAsia="STIXMath-Regular" w:cs="STIXMath-Regular"/>
          <w:sz w:val="20"/>
          <w:szCs w:val="20"/>
        </w:rPr>
        <w:t xml:space="preserve">+ </w:t>
      </w:r>
      <w:r w:rsidRPr="00284761">
        <w:rPr>
          <w:rFonts w:ascii="TimesLTStd-Italic" w:eastAsia="TimesLTStd-Roman" w:hAnsi="TimesLTStd-Italic" w:cs="TimesLTStd-Italic"/>
          <w:i/>
          <w:iCs/>
          <w:sz w:val="20"/>
          <w:szCs w:val="20"/>
        </w:rPr>
        <w:t>d</w:t>
      </w:r>
      <w:proofErr w:type="gramStart"/>
      <w:r w:rsidRPr="00284761">
        <w:rPr>
          <w:rFonts w:ascii="TimesLTStd-Roman" w:eastAsia="TimesLTStd-Roman" w:cs="TimesLTStd-Roman"/>
          <w:sz w:val="20"/>
          <w:szCs w:val="20"/>
        </w:rPr>
        <w:t>)</w:t>
      </w:r>
      <w:r w:rsidRPr="00284761">
        <w:rPr>
          <w:rFonts w:ascii="STIXMath-Regular" w:eastAsia="STIXMath-Regular" w:cs="STIXMath-Regular" w:hint="eastAsia"/>
          <w:sz w:val="20"/>
          <w:szCs w:val="20"/>
        </w:rPr>
        <w:t>∕</w:t>
      </w:r>
      <w:proofErr w:type="gramEnd"/>
      <w:r w:rsidRPr="00284761">
        <w:rPr>
          <w:rFonts w:ascii="TimesLTStd-Roman" w:eastAsia="TimesLTStd-Roman" w:cs="TimesLTStd-Roman"/>
          <w:sz w:val="20"/>
          <w:szCs w:val="20"/>
        </w:rPr>
        <w:t>(</w:t>
      </w:r>
      <w:r w:rsidRPr="00284761">
        <w:rPr>
          <w:rFonts w:ascii="TimesLTStd-Italic" w:eastAsia="TimesLTStd-Roman" w:hAnsi="TimesLTStd-Italic" w:cs="TimesLTStd-Italic"/>
          <w:i/>
          <w:iCs/>
          <w:sz w:val="20"/>
          <w:szCs w:val="20"/>
        </w:rPr>
        <w:t xml:space="preserve">a </w:t>
      </w:r>
      <w:r w:rsidRPr="00284761">
        <w:rPr>
          <w:rFonts w:ascii="STIXMath-Regular" w:eastAsia="STIXMath-Regular" w:cs="STIXMath-Regular"/>
          <w:sz w:val="20"/>
          <w:szCs w:val="20"/>
        </w:rPr>
        <w:t xml:space="preserve">+ </w:t>
      </w:r>
      <w:r w:rsidRPr="00284761">
        <w:rPr>
          <w:rFonts w:ascii="TimesLTStd-Italic" w:eastAsia="TimesLTStd-Roman" w:hAnsi="TimesLTStd-Italic" w:cs="TimesLTStd-Italic"/>
          <w:i/>
          <w:iCs/>
          <w:sz w:val="20"/>
          <w:szCs w:val="20"/>
        </w:rPr>
        <w:t xml:space="preserve">b </w:t>
      </w:r>
      <w:r w:rsidRPr="00284761">
        <w:rPr>
          <w:rFonts w:ascii="STIXMath-Regular" w:eastAsia="STIXMath-Regular" w:cs="STIXMath-Regular"/>
          <w:sz w:val="20"/>
          <w:szCs w:val="20"/>
        </w:rPr>
        <w:t xml:space="preserve">+ </w:t>
      </w:r>
      <w:r w:rsidRPr="00284761">
        <w:rPr>
          <w:rFonts w:ascii="TimesLTStd-Italic" w:eastAsia="TimesLTStd-Roman" w:hAnsi="TimesLTStd-Italic" w:cs="TimesLTStd-Italic"/>
          <w:i/>
          <w:iCs/>
          <w:sz w:val="20"/>
          <w:szCs w:val="20"/>
        </w:rPr>
        <w:t xml:space="preserve">c </w:t>
      </w:r>
      <w:r w:rsidRPr="00284761">
        <w:rPr>
          <w:rFonts w:ascii="STIXMath-Regular" w:eastAsia="STIXMath-Regular" w:cs="STIXMath-Regular"/>
          <w:sz w:val="20"/>
          <w:szCs w:val="20"/>
        </w:rPr>
        <w:t xml:space="preserve">+ </w:t>
      </w:r>
      <w:r w:rsidRPr="00284761">
        <w:rPr>
          <w:rFonts w:ascii="TimesLTStd-Italic" w:eastAsia="TimesLTStd-Roman" w:hAnsi="TimesLTStd-Italic" w:cs="TimesLTStd-Italic"/>
          <w:i/>
          <w:iCs/>
          <w:sz w:val="20"/>
          <w:szCs w:val="20"/>
        </w:rPr>
        <w:t>d</w:t>
      </w:r>
      <w:r w:rsidRPr="00284761">
        <w:rPr>
          <w:rFonts w:ascii="TimesLTStd-Roman" w:eastAsia="TimesLTStd-Roman" w:cs="TimesLTStd-Roman"/>
          <w:sz w:val="20"/>
          <w:szCs w:val="20"/>
        </w:rPr>
        <w:t>). The</w:t>
      </w:r>
      <w:r>
        <w:rPr>
          <w:rFonts w:ascii="TimesLTStd-Roman" w:eastAsia="TimesLTStd-Roman" w:cs="TimesLTStd-Roman"/>
          <w:sz w:val="20"/>
          <w:szCs w:val="20"/>
        </w:rPr>
        <w:t xml:space="preserve"> </w:t>
      </w:r>
      <w:proofErr w:type="spellStart"/>
      <w:r w:rsidRPr="00284761">
        <w:rPr>
          <w:rFonts w:ascii="TimesLTStd-Italic" w:eastAsia="TimesLTStd-Roman" w:hAnsi="TimesLTStd-Italic" w:cs="TimesLTStd-Italic"/>
          <w:i/>
          <w:iCs/>
          <w:sz w:val="20"/>
          <w:szCs w:val="20"/>
        </w:rPr>
        <w:t>Jaccard</w:t>
      </w:r>
      <w:proofErr w:type="spellEnd"/>
      <w:r w:rsidRPr="00284761">
        <w:rPr>
          <w:rFonts w:ascii="TimesLTStd-Italic" w:eastAsia="TimesLTStd-Roman" w:hAnsi="TimesLTStd-Italic" w:cs="TimesLTStd-Italic"/>
          <w:i/>
          <w:iCs/>
          <w:sz w:val="20"/>
          <w:szCs w:val="20"/>
        </w:rPr>
        <w:t xml:space="preserve"> coefficient </w:t>
      </w:r>
      <w:r w:rsidRPr="00284761">
        <w:rPr>
          <w:rFonts w:ascii="TimesLTStd-Roman" w:eastAsia="TimesLTStd-Roman" w:cs="TimesLTStd-Roman"/>
          <w:sz w:val="20"/>
          <w:szCs w:val="20"/>
        </w:rPr>
        <w:t xml:space="preserve">is defined as </w:t>
      </w:r>
      <w:proofErr w:type="spellStart"/>
      <w:r w:rsidRPr="00284761">
        <w:rPr>
          <w:rFonts w:ascii="TimesLTStd-Italic" w:eastAsia="TimesLTStd-Roman" w:hAnsi="TimesLTStd-Italic" w:cs="TimesLTStd-Italic"/>
          <w:i/>
          <w:iCs/>
          <w:sz w:val="20"/>
          <w:szCs w:val="20"/>
        </w:rPr>
        <w:t>Jaccard</w:t>
      </w:r>
      <w:proofErr w:type="spellEnd"/>
      <w:r w:rsidRPr="00284761">
        <w:rPr>
          <w:rFonts w:ascii="TimesLTStd-Roman" w:eastAsia="TimesLTStd-Roman" w:cs="TimesLTStd-Roman"/>
          <w:sz w:val="20"/>
          <w:szCs w:val="20"/>
        </w:rPr>
        <w:t>(</w:t>
      </w:r>
      <w:r w:rsidRPr="00284761">
        <w:rPr>
          <w:rFonts w:ascii="TimesLTStd-Italic" w:eastAsia="TimesLTStd-Roman" w:hAnsi="TimesLTStd-Italic" w:cs="TimesLTStd-Italic"/>
          <w:i/>
          <w:iCs/>
          <w:sz w:val="20"/>
          <w:szCs w:val="20"/>
        </w:rPr>
        <w:t>x</w:t>
      </w:r>
      <w:r w:rsidRPr="00284761">
        <w:rPr>
          <w:rFonts w:ascii="TimesLTStd-Roman" w:eastAsia="TimesLTStd-Roman" w:cs="TimesLTStd-Roman"/>
          <w:sz w:val="20"/>
          <w:szCs w:val="20"/>
        </w:rPr>
        <w:t xml:space="preserve">, </w:t>
      </w:r>
      <w:r w:rsidRPr="00284761">
        <w:rPr>
          <w:rFonts w:ascii="TimesLTStd-Italic" w:eastAsia="TimesLTStd-Roman" w:hAnsi="TimesLTStd-Italic" w:cs="TimesLTStd-Italic"/>
          <w:i/>
          <w:iCs/>
          <w:sz w:val="20"/>
          <w:szCs w:val="20"/>
        </w:rPr>
        <w:t>y</w:t>
      </w:r>
      <w:r w:rsidRPr="00284761">
        <w:rPr>
          <w:rFonts w:ascii="TimesLTStd-Roman" w:eastAsia="TimesLTStd-Roman" w:cs="TimesLTStd-Roman"/>
          <w:sz w:val="20"/>
          <w:szCs w:val="20"/>
        </w:rPr>
        <w:t xml:space="preserve">) </w:t>
      </w:r>
      <w:r w:rsidRPr="00284761">
        <w:rPr>
          <w:rFonts w:ascii="STIXMath-Regular" w:eastAsia="STIXMath-Regular" w:cs="STIXMath-Regular"/>
          <w:sz w:val="20"/>
          <w:szCs w:val="20"/>
        </w:rPr>
        <w:t xml:space="preserve">= </w:t>
      </w:r>
      <w:r w:rsidRPr="00284761">
        <w:rPr>
          <w:rFonts w:ascii="TimesLTStd-Italic" w:eastAsia="TimesLTStd-Roman" w:hAnsi="TimesLTStd-Italic" w:cs="TimesLTStd-Italic"/>
          <w:i/>
          <w:iCs/>
          <w:sz w:val="20"/>
          <w:szCs w:val="20"/>
        </w:rPr>
        <w:t>a</w:t>
      </w:r>
      <w:proofErr w:type="gramStart"/>
      <w:r w:rsidRPr="00284761">
        <w:rPr>
          <w:rFonts w:ascii="STIXMath-Regular" w:eastAsia="STIXMath-Regular" w:cs="STIXMath-Regular" w:hint="eastAsia"/>
          <w:sz w:val="20"/>
          <w:szCs w:val="20"/>
        </w:rPr>
        <w:t>∕</w:t>
      </w:r>
      <w:r w:rsidRPr="00284761">
        <w:rPr>
          <w:rFonts w:ascii="TimesLTStd-Roman" w:eastAsia="TimesLTStd-Roman" w:cs="TimesLTStd-Roman"/>
          <w:sz w:val="20"/>
          <w:szCs w:val="20"/>
        </w:rPr>
        <w:t>(</w:t>
      </w:r>
      <w:proofErr w:type="gramEnd"/>
      <w:r w:rsidRPr="00284761">
        <w:rPr>
          <w:rFonts w:ascii="TimesLTStd-Italic" w:eastAsia="TimesLTStd-Roman" w:hAnsi="TimesLTStd-Italic" w:cs="TimesLTStd-Italic"/>
          <w:i/>
          <w:iCs/>
          <w:sz w:val="20"/>
          <w:szCs w:val="20"/>
        </w:rPr>
        <w:t xml:space="preserve">a </w:t>
      </w:r>
      <w:r w:rsidRPr="00284761">
        <w:rPr>
          <w:rFonts w:ascii="STIXMath-Regular" w:eastAsia="STIXMath-Regular" w:cs="STIXMath-Regular"/>
          <w:sz w:val="20"/>
          <w:szCs w:val="20"/>
        </w:rPr>
        <w:t xml:space="preserve">+ </w:t>
      </w:r>
      <w:r w:rsidRPr="00284761">
        <w:rPr>
          <w:rFonts w:ascii="TimesLTStd-Italic" w:eastAsia="TimesLTStd-Roman" w:hAnsi="TimesLTStd-Italic" w:cs="TimesLTStd-Italic"/>
          <w:i/>
          <w:iCs/>
          <w:sz w:val="20"/>
          <w:szCs w:val="20"/>
        </w:rPr>
        <w:t xml:space="preserve">b </w:t>
      </w:r>
      <w:r w:rsidRPr="00284761">
        <w:rPr>
          <w:rFonts w:ascii="STIXMath-Regular" w:eastAsia="STIXMath-Regular" w:cs="STIXMath-Regular"/>
          <w:sz w:val="20"/>
          <w:szCs w:val="20"/>
        </w:rPr>
        <w:t xml:space="preserve">+ </w:t>
      </w:r>
      <w:r w:rsidRPr="00284761">
        <w:rPr>
          <w:rFonts w:ascii="TimesLTStd-Italic" w:eastAsia="TimesLTStd-Roman" w:hAnsi="TimesLTStd-Italic" w:cs="TimesLTStd-Italic"/>
          <w:i/>
          <w:iCs/>
          <w:sz w:val="20"/>
          <w:szCs w:val="20"/>
        </w:rPr>
        <w:t>c</w:t>
      </w:r>
      <w:r w:rsidRPr="00284761">
        <w:rPr>
          <w:rFonts w:ascii="TimesLTStd-Roman" w:eastAsia="TimesLTStd-Roman" w:cs="TimesLTStd-Roman"/>
          <w:sz w:val="20"/>
          <w:szCs w:val="20"/>
        </w:rPr>
        <w:t>).</w:t>
      </w:r>
    </w:p>
    <w:p w:rsidR="00284761" w:rsidRPr="009E7B3A" w:rsidRDefault="00284761" w:rsidP="00A13530">
      <w:pPr>
        <w:pStyle w:val="ListParagraph"/>
        <w:numPr>
          <w:ilvl w:val="0"/>
          <w:numId w:val="8"/>
        </w:numPr>
        <w:tabs>
          <w:tab w:val="left" w:pos="567"/>
        </w:tabs>
        <w:autoSpaceDE w:val="0"/>
        <w:autoSpaceDN w:val="0"/>
        <w:adjustRightInd w:val="0"/>
        <w:spacing w:after="0" w:line="240" w:lineRule="auto"/>
        <w:ind w:left="567" w:hanging="567"/>
        <w:jc w:val="both"/>
        <w:rPr>
          <w:rFonts w:ascii="TimesLTStd-Roman" w:eastAsia="TimesLTStd-Roman" w:cs="TimesLTStd-Roman"/>
          <w:sz w:val="20"/>
          <w:szCs w:val="20"/>
        </w:rPr>
      </w:pPr>
      <w:r w:rsidRPr="009E7B3A">
        <w:rPr>
          <w:rFonts w:ascii="TimesLTStd-Italic" w:eastAsia="TimesLTStd-Roman" w:hAnsi="TimesLTStd-Italic" w:cs="TimesLTStd-Italic"/>
          <w:i/>
          <w:iCs/>
          <w:sz w:val="20"/>
          <w:szCs w:val="20"/>
        </w:rPr>
        <w:t xml:space="preserve">Selection of clustering algorithms: </w:t>
      </w:r>
      <w:r w:rsidRPr="009E7B3A">
        <w:rPr>
          <w:rFonts w:ascii="TimesLTStd-Roman" w:eastAsia="TimesLTStd-Roman" w:cs="TimesLTStd-Roman"/>
          <w:sz w:val="20"/>
          <w:szCs w:val="20"/>
        </w:rPr>
        <w:t>Clustering algorithms have been developed</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in diverse application areas, namely, image processing, pattern recognition,</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biology, software testing, information retrieval, graph theory, and information</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architecture. The techniques used in those algorithms can broadly be grouped</w:t>
      </w:r>
      <w:r w:rsidR="009E7B3A">
        <w:rPr>
          <w:rFonts w:ascii="TimesLTStd-Roman" w:eastAsia="TimesLTStd-Roman" w:cs="TimesLTStd-Roman"/>
          <w:sz w:val="20"/>
          <w:szCs w:val="20"/>
        </w:rPr>
        <w:t xml:space="preserve"> </w:t>
      </w:r>
      <w:r w:rsidRPr="009E7B3A">
        <w:rPr>
          <w:rFonts w:ascii="TimesLTStd-Roman" w:eastAsia="TimesLTStd-Roman" w:cs="TimesLTStd-Roman"/>
          <w:sz w:val="20"/>
          <w:szCs w:val="20"/>
        </w:rPr>
        <w:t>into the following four categories.</w:t>
      </w:r>
    </w:p>
    <w:p w:rsidR="00284761" w:rsidRDefault="00284761" w:rsidP="00140022">
      <w:pPr>
        <w:pStyle w:val="ListParagraph"/>
        <w:numPr>
          <w:ilvl w:val="0"/>
          <w:numId w:val="8"/>
        </w:numPr>
        <w:autoSpaceDE w:val="0"/>
        <w:autoSpaceDN w:val="0"/>
        <w:adjustRightInd w:val="0"/>
        <w:spacing w:after="0" w:line="240" w:lineRule="auto"/>
        <w:jc w:val="both"/>
        <w:rPr>
          <w:rFonts w:ascii="TimesLTStd-Roman" w:eastAsia="TimesLTStd-Roman" w:cs="TimesLTStd-Roman"/>
          <w:sz w:val="20"/>
          <w:szCs w:val="20"/>
        </w:rPr>
      </w:pPr>
      <w:r w:rsidRPr="009E7B3A">
        <w:rPr>
          <w:rFonts w:ascii="TimesLTStd-Roman" w:eastAsia="TimesLTStd-Roman" w:cs="TimesLTStd-Roman"/>
          <w:sz w:val="20"/>
          <w:szCs w:val="20"/>
        </w:rPr>
        <w:t>Graph theoretical algorithms: These algorithms work on graph representations</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of systems to be clustered. The nodes of those graphs represent entities,</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and edges represent relationships between nodes. The graph algorithms try</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 xml:space="preserve">to find </w:t>
      </w:r>
      <w:proofErr w:type="spellStart"/>
      <w:r w:rsidRPr="009E7B3A">
        <w:rPr>
          <w:rFonts w:ascii="TimesLTStd-Roman" w:eastAsia="TimesLTStd-Roman" w:cs="TimesLTStd-Roman"/>
          <w:sz w:val="20"/>
          <w:szCs w:val="20"/>
        </w:rPr>
        <w:t>subgraphs</w:t>
      </w:r>
      <w:proofErr w:type="spellEnd"/>
      <w:r w:rsidRPr="009E7B3A">
        <w:rPr>
          <w:rFonts w:ascii="TimesLTStd-Roman" w:eastAsia="TimesLTStd-Roman" w:cs="TimesLTStd-Roman"/>
          <w:sz w:val="20"/>
          <w:szCs w:val="20"/>
        </w:rPr>
        <w:t xml:space="preserve"> where each </w:t>
      </w:r>
      <w:proofErr w:type="spellStart"/>
      <w:r w:rsidRPr="009E7B3A">
        <w:rPr>
          <w:rFonts w:ascii="TimesLTStd-Roman" w:eastAsia="TimesLTStd-Roman" w:cs="TimesLTStd-Roman"/>
          <w:sz w:val="20"/>
          <w:szCs w:val="20"/>
        </w:rPr>
        <w:t>subgraph</w:t>
      </w:r>
      <w:proofErr w:type="spellEnd"/>
      <w:r w:rsidRPr="009E7B3A">
        <w:rPr>
          <w:rFonts w:ascii="TimesLTStd-Roman" w:eastAsia="TimesLTStd-Roman" w:cs="TimesLTStd-Roman"/>
          <w:sz w:val="20"/>
          <w:szCs w:val="20"/>
        </w:rPr>
        <w:t xml:space="preserve"> is a cluster. Many graph theoretical</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clustering algorithms use the concepts of minimum-spanning trees, graph</w:t>
      </w:r>
      <w:r w:rsidR="009E7B3A">
        <w:rPr>
          <w:rFonts w:ascii="TimesLTStd-Roman" w:eastAsia="TimesLTStd-Roman" w:cs="TimesLTStd-Roman"/>
          <w:sz w:val="20"/>
          <w:szCs w:val="20"/>
        </w:rPr>
        <w:t xml:space="preserve"> </w:t>
      </w:r>
      <w:r w:rsidRPr="009E7B3A">
        <w:rPr>
          <w:rFonts w:ascii="TimesLTStd-Roman" w:eastAsia="TimesLTStd-Roman" w:cs="TimesLTStd-Roman"/>
          <w:sz w:val="20"/>
          <w:szCs w:val="20"/>
        </w:rPr>
        <w:t xml:space="preserve">reduction, aggregate node, and </w:t>
      </w:r>
      <w:r w:rsidRPr="009E7B3A">
        <w:rPr>
          <w:rFonts w:ascii="TimesLTStd-Italic" w:eastAsia="TimesLTStd-Roman" w:hAnsi="TimesLTStd-Italic" w:cs="TimesLTStd-Italic"/>
          <w:i/>
          <w:iCs/>
          <w:sz w:val="20"/>
          <w:szCs w:val="20"/>
        </w:rPr>
        <w:t>k</w:t>
      </w:r>
      <w:r w:rsidRPr="009E7B3A">
        <w:rPr>
          <w:rFonts w:ascii="TimesLTStd-Roman" w:eastAsia="TimesLTStd-Roman" w:cs="TimesLTStd-Roman"/>
          <w:sz w:val="20"/>
          <w:szCs w:val="20"/>
        </w:rPr>
        <w:t>-components.</w:t>
      </w:r>
    </w:p>
    <w:p w:rsidR="009E7B3A" w:rsidRPr="009E7B3A" w:rsidRDefault="00284761" w:rsidP="009A6782">
      <w:pPr>
        <w:pStyle w:val="ListParagraph"/>
        <w:numPr>
          <w:ilvl w:val="0"/>
          <w:numId w:val="8"/>
        </w:numPr>
        <w:autoSpaceDE w:val="0"/>
        <w:autoSpaceDN w:val="0"/>
        <w:adjustRightInd w:val="0"/>
        <w:spacing w:after="0" w:line="240" w:lineRule="auto"/>
        <w:jc w:val="both"/>
        <w:rPr>
          <w:rFonts w:ascii="TimesLTStd-Roman" w:eastAsia="TimesLTStd-Roman" w:cs="TimesLTStd-Roman"/>
          <w:sz w:val="20"/>
          <w:szCs w:val="20"/>
        </w:rPr>
      </w:pPr>
      <w:r w:rsidRPr="009E7B3A">
        <w:rPr>
          <w:rFonts w:ascii="TimesLTStd-Roman" w:eastAsia="TimesLTStd-Roman" w:cs="TimesLTStd-Roman"/>
          <w:sz w:val="20"/>
          <w:szCs w:val="20"/>
        </w:rPr>
        <w:t>Construction algorithms: Clustering algorithms in this group assign the entities</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to clusters in one pass. The resulting clusters are either predetermined or</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identified by the algorithms.</w:t>
      </w:r>
      <w:r w:rsidR="004A46D9">
        <w:rPr>
          <w:rFonts w:ascii="TimesLTStd-Roman" w:eastAsia="TimesLTStd-Roman" w:cs="TimesLTStd-Roman"/>
          <w:sz w:val="20"/>
          <w:szCs w:val="20"/>
        </w:rPr>
        <w:t xml:space="preserve"> </w:t>
      </w:r>
      <w:r w:rsidRPr="009E7B3A">
        <w:rPr>
          <w:rFonts w:ascii="TimesLTStd-Roman" w:eastAsia="TimesLTStd-Roman" w:cs="TimesLTStd-Roman"/>
          <w:sz w:val="20"/>
          <w:szCs w:val="20"/>
        </w:rPr>
        <w:t>Many algorithms in this category use the following</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 xml:space="preserve">common techniques: </w:t>
      </w:r>
      <w:r w:rsidRPr="009E7B3A">
        <w:rPr>
          <w:rFonts w:ascii="TimesLTStd-Italic" w:eastAsia="TimesLTStd-Roman" w:hAnsi="TimesLTStd-Italic" w:cs="TimesLTStd-Italic"/>
          <w:i/>
          <w:iCs/>
          <w:sz w:val="20"/>
          <w:szCs w:val="20"/>
        </w:rPr>
        <w:t xml:space="preserve">geographic technique </w:t>
      </w:r>
      <w:r w:rsidRPr="009E7B3A">
        <w:rPr>
          <w:rFonts w:ascii="TimesLTStd-Roman" w:eastAsia="TimesLTStd-Roman" w:cs="TimesLTStd-Roman"/>
          <w:sz w:val="20"/>
          <w:szCs w:val="20"/>
        </w:rPr>
        <w:t xml:space="preserve">and </w:t>
      </w:r>
      <w:r w:rsidRPr="009E7B3A">
        <w:rPr>
          <w:rFonts w:ascii="TimesLTStd-Italic" w:eastAsia="TimesLTStd-Roman" w:hAnsi="TimesLTStd-Italic" w:cs="TimesLTStd-Italic"/>
          <w:i/>
          <w:iCs/>
          <w:sz w:val="20"/>
          <w:szCs w:val="20"/>
        </w:rPr>
        <w:t>density search technique</w:t>
      </w:r>
      <w:r w:rsidRPr="009E7B3A">
        <w:rPr>
          <w:rFonts w:ascii="TimesLTStd-Roman" w:eastAsia="TimesLTStd-Roman" w:cs="TimesLTStd-Roman"/>
          <w:sz w:val="20"/>
          <w:szCs w:val="20"/>
        </w:rPr>
        <w:t>.</w:t>
      </w:r>
      <w:r w:rsidR="009E7B3A" w:rsidRPr="009E7B3A">
        <w:rPr>
          <w:rFonts w:ascii="TimesLTStd-Roman" w:eastAsia="TimesLTStd-Roman" w:cs="TimesLTStd-Roman"/>
          <w:sz w:val="20"/>
          <w:szCs w:val="20"/>
        </w:rPr>
        <w:t xml:space="preserve"> </w:t>
      </w:r>
      <w:r w:rsidRPr="009E7B3A">
        <w:rPr>
          <w:rFonts w:ascii="TimesLTStd-Roman" w:eastAsia="TimesLTStd-Roman" w:cs="TimesLTStd-Roman"/>
          <w:sz w:val="20"/>
          <w:szCs w:val="20"/>
        </w:rPr>
        <w:t>In the algorithms which are based on geographic techniques, entities are</w:t>
      </w:r>
      <w:r w:rsidR="009E7B3A" w:rsidRPr="009E7B3A">
        <w:rPr>
          <w:rFonts w:ascii="TimesLTStd-Roman" w:eastAsia="TimesLTStd-Roman" w:cs="TimesLTStd-Roman"/>
          <w:sz w:val="20"/>
          <w:szCs w:val="20"/>
        </w:rPr>
        <w:t xml:space="preserve"> represented on a two-dimensional plane; the algorithm divides the plane into two halves; and the entities lying on the same side of the dividing line are said to belong to the same cluster. The algorithms based on density search work as follows: (</w:t>
      </w:r>
      <w:proofErr w:type="spellStart"/>
      <w:r w:rsidR="009E7B3A" w:rsidRPr="009E7B3A">
        <w:rPr>
          <w:rFonts w:ascii="TimesLTStd-Roman" w:eastAsia="TimesLTStd-Roman" w:cs="TimesLTStd-Roman"/>
          <w:sz w:val="20"/>
          <w:szCs w:val="20"/>
        </w:rPr>
        <w:t>i</w:t>
      </w:r>
      <w:proofErr w:type="spellEnd"/>
      <w:r w:rsidR="009E7B3A" w:rsidRPr="009E7B3A">
        <w:rPr>
          <w:rFonts w:ascii="TimesLTStd-Roman" w:eastAsia="TimesLTStd-Roman" w:cs="TimesLTStd-Roman"/>
          <w:sz w:val="20"/>
          <w:szCs w:val="20"/>
        </w:rPr>
        <w:t xml:space="preserve">) find regions containing a relatively high density of entities; each of those regions is a member </w:t>
      </w:r>
      <w:r w:rsidR="009E7B3A" w:rsidRPr="009E7B3A">
        <w:rPr>
          <w:rFonts w:ascii="TimesLTStd-Roman" w:eastAsia="TimesLTStd-Roman" w:cs="TimesLTStd-Roman"/>
          <w:sz w:val="20"/>
          <w:szCs w:val="20"/>
        </w:rPr>
        <w:lastRenderedPageBreak/>
        <w:t xml:space="preserve">of the set of initial clusters; (ii) merge clusters to find lager </w:t>
      </w:r>
      <w:proofErr w:type="spellStart"/>
      <w:r w:rsidR="009E7B3A" w:rsidRPr="009E7B3A">
        <w:rPr>
          <w:rFonts w:ascii="TimesLTStd-Roman" w:eastAsia="TimesLTStd-Roman" w:cs="TimesLTStd-Roman"/>
          <w:sz w:val="20"/>
          <w:szCs w:val="20"/>
        </w:rPr>
        <w:t>clusters;members</w:t>
      </w:r>
      <w:proofErr w:type="spellEnd"/>
      <w:r w:rsidR="009E7B3A" w:rsidRPr="009E7B3A">
        <w:rPr>
          <w:rFonts w:ascii="TimesLTStd-Roman" w:eastAsia="TimesLTStd-Roman" w:cs="TimesLTStd-Roman"/>
          <w:sz w:val="20"/>
          <w:szCs w:val="20"/>
        </w:rPr>
        <w:t xml:space="preserve"> of clusters may be moved to </w:t>
      </w:r>
      <w:proofErr w:type="spellStart"/>
      <w:r w:rsidR="009E7B3A" w:rsidRPr="009E7B3A">
        <w:rPr>
          <w:rFonts w:ascii="TimesLTStd-Roman" w:eastAsia="TimesLTStd-Roman" w:cs="TimesLTStd-Roman"/>
          <w:sz w:val="20"/>
          <w:szCs w:val="20"/>
        </w:rPr>
        <w:t>neighboring</w:t>
      </w:r>
      <w:proofErr w:type="spellEnd"/>
      <w:r w:rsidR="009E7B3A" w:rsidRPr="009E7B3A">
        <w:rPr>
          <w:rFonts w:ascii="TimesLTStd-Roman" w:eastAsia="TimesLTStd-Roman" w:cs="TimesLTStd-Roman"/>
          <w:sz w:val="20"/>
          <w:szCs w:val="20"/>
        </w:rPr>
        <w:t xml:space="preserve"> clusters</w:t>
      </w:r>
      <w:r w:rsidR="009E7B3A">
        <w:rPr>
          <w:rFonts w:ascii="TimesLTStd-Roman" w:eastAsia="TimesLTStd-Roman" w:cs="TimesLTStd-Roman"/>
          <w:sz w:val="20"/>
          <w:szCs w:val="20"/>
        </w:rPr>
        <w:t xml:space="preserve"> </w:t>
      </w:r>
      <w:r w:rsidR="009E7B3A" w:rsidRPr="009E7B3A">
        <w:rPr>
          <w:rFonts w:ascii="TimesLTStd-Roman" w:eastAsia="TimesLTStd-Roman" w:cs="TimesLTStd-Roman"/>
          <w:sz w:val="20"/>
          <w:szCs w:val="20"/>
        </w:rPr>
        <w:t>while merging them.</w:t>
      </w:r>
    </w:p>
    <w:p w:rsidR="009E7B3A" w:rsidRPr="009E7B3A" w:rsidRDefault="009E7B3A" w:rsidP="009D0E63">
      <w:pPr>
        <w:pStyle w:val="ListParagraph"/>
        <w:numPr>
          <w:ilvl w:val="0"/>
          <w:numId w:val="8"/>
        </w:numPr>
        <w:autoSpaceDE w:val="0"/>
        <w:autoSpaceDN w:val="0"/>
        <w:adjustRightInd w:val="0"/>
        <w:spacing w:after="0" w:line="240" w:lineRule="auto"/>
        <w:jc w:val="both"/>
        <w:rPr>
          <w:rFonts w:ascii="TimesLTStd-Roman" w:eastAsia="TimesLTStd-Roman" w:cs="TimesLTStd-Roman"/>
          <w:sz w:val="20"/>
          <w:szCs w:val="20"/>
        </w:rPr>
      </w:pPr>
      <w:r w:rsidRPr="009E7B3A">
        <w:rPr>
          <w:rFonts w:ascii="TimesLTStd-Roman" w:eastAsia="TimesLTStd-Roman" w:cs="TimesLTStd-Roman"/>
          <w:sz w:val="20"/>
          <w:szCs w:val="20"/>
        </w:rPr>
        <w:t>Optimization algorithms: Optimization algorithms are also called improvement algorithms or iterative algorithms. The basic structure of those algorithms</w:t>
      </w:r>
      <w:r>
        <w:rPr>
          <w:rFonts w:ascii="TimesLTStd-Roman" w:eastAsia="TimesLTStd-Roman" w:cs="TimesLTStd-Roman"/>
          <w:sz w:val="20"/>
          <w:szCs w:val="20"/>
        </w:rPr>
        <w:t xml:space="preserve"> </w:t>
      </w:r>
      <w:r w:rsidRPr="009E7B3A">
        <w:rPr>
          <w:rFonts w:ascii="TimesLTStd-Roman" w:eastAsia="TimesLTStd-Roman" w:cs="TimesLTStd-Roman"/>
          <w:sz w:val="20"/>
          <w:szCs w:val="20"/>
        </w:rPr>
        <w:t>has been illustrated in the following:</w:t>
      </w:r>
    </w:p>
    <w:p w:rsidR="009E7B3A" w:rsidRPr="009E7B3A" w:rsidRDefault="009E7B3A" w:rsidP="009E7B3A">
      <w:pPr>
        <w:autoSpaceDE w:val="0"/>
        <w:autoSpaceDN w:val="0"/>
        <w:adjustRightInd w:val="0"/>
        <w:spacing w:after="0" w:line="240" w:lineRule="auto"/>
        <w:jc w:val="both"/>
        <w:rPr>
          <w:rFonts w:ascii="CourierStd" w:eastAsia="TimesLTStd-Roman" w:hAnsi="CourierStd" w:cs="CourierStd"/>
          <w:sz w:val="24"/>
          <w:szCs w:val="24"/>
        </w:rPr>
      </w:pPr>
      <w:r w:rsidRPr="009E7B3A">
        <w:rPr>
          <w:rFonts w:ascii="CourierStd" w:eastAsia="TimesLTStd-Roman" w:hAnsi="CourierStd" w:cs="CourierStd"/>
          <w:sz w:val="24"/>
          <w:szCs w:val="24"/>
        </w:rPr>
        <w:t>1. Find an initial partition of k clusters.</w:t>
      </w:r>
    </w:p>
    <w:p w:rsidR="009E7B3A" w:rsidRPr="009E7B3A" w:rsidRDefault="009E7B3A" w:rsidP="009E7B3A">
      <w:pPr>
        <w:autoSpaceDE w:val="0"/>
        <w:autoSpaceDN w:val="0"/>
        <w:adjustRightInd w:val="0"/>
        <w:spacing w:after="0" w:line="240" w:lineRule="auto"/>
        <w:jc w:val="both"/>
        <w:rPr>
          <w:rFonts w:ascii="CourierStd" w:eastAsia="TimesLTStd-Roman" w:hAnsi="CourierStd" w:cs="CourierStd"/>
          <w:sz w:val="24"/>
          <w:szCs w:val="24"/>
        </w:rPr>
      </w:pPr>
      <w:r w:rsidRPr="009E7B3A">
        <w:rPr>
          <w:rFonts w:ascii="CourierStd" w:eastAsia="TimesLTStd-Roman" w:hAnsi="CourierStd" w:cs="CourierStd"/>
          <w:sz w:val="24"/>
          <w:szCs w:val="24"/>
        </w:rPr>
        <w:t>2. REPEAT</w:t>
      </w:r>
    </w:p>
    <w:p w:rsidR="009E7B3A" w:rsidRPr="009E7B3A" w:rsidRDefault="009E7B3A" w:rsidP="009E7B3A">
      <w:pPr>
        <w:autoSpaceDE w:val="0"/>
        <w:autoSpaceDN w:val="0"/>
        <w:adjustRightInd w:val="0"/>
        <w:spacing w:after="0" w:line="240" w:lineRule="auto"/>
        <w:ind w:firstLine="720"/>
        <w:jc w:val="both"/>
        <w:rPr>
          <w:rFonts w:ascii="CourierStd" w:eastAsia="TimesLTStd-Roman" w:hAnsi="CourierStd" w:cs="CourierStd"/>
          <w:sz w:val="24"/>
          <w:szCs w:val="24"/>
        </w:rPr>
      </w:pPr>
      <w:r w:rsidRPr="009E7B3A">
        <w:rPr>
          <w:rFonts w:ascii="CourierStd" w:eastAsia="TimesLTStd-Roman" w:hAnsi="CourierStd" w:cs="CourierStd"/>
          <w:sz w:val="24"/>
          <w:szCs w:val="24"/>
        </w:rPr>
        <w:t>Determine the seed point of each cluster.</w:t>
      </w:r>
    </w:p>
    <w:p w:rsidR="009E7B3A" w:rsidRPr="009E7B3A" w:rsidRDefault="009E7B3A" w:rsidP="009E7B3A">
      <w:pPr>
        <w:autoSpaceDE w:val="0"/>
        <w:autoSpaceDN w:val="0"/>
        <w:adjustRightInd w:val="0"/>
        <w:spacing w:after="0" w:line="240" w:lineRule="auto"/>
        <w:ind w:left="720"/>
        <w:jc w:val="both"/>
        <w:rPr>
          <w:rFonts w:ascii="CourierStd" w:eastAsia="TimesLTStd-Roman" w:hAnsi="CourierStd" w:cs="CourierStd"/>
          <w:sz w:val="24"/>
          <w:szCs w:val="24"/>
        </w:rPr>
      </w:pPr>
      <w:r w:rsidRPr="009E7B3A">
        <w:rPr>
          <w:rFonts w:ascii="CourierStd" w:eastAsia="TimesLTStd-Roman" w:hAnsi="CourierStd" w:cs="CourierStd"/>
          <w:sz w:val="24"/>
          <w:szCs w:val="24"/>
        </w:rPr>
        <w:t>Move each entity to the cluster with the seed point</w:t>
      </w:r>
      <w:r>
        <w:rPr>
          <w:rFonts w:ascii="CourierStd" w:eastAsia="TimesLTStd-Roman" w:hAnsi="CourierStd" w:cs="CourierStd"/>
          <w:sz w:val="24"/>
          <w:szCs w:val="24"/>
        </w:rPr>
        <w:t xml:space="preserve"> </w:t>
      </w:r>
      <w:r w:rsidRPr="009E7B3A">
        <w:rPr>
          <w:rFonts w:ascii="CourierStd" w:eastAsia="TimesLTStd-Roman" w:hAnsi="CourierStd" w:cs="CourierStd"/>
          <w:sz w:val="24"/>
          <w:szCs w:val="24"/>
        </w:rPr>
        <w:t>having the highest level of similarity</w:t>
      </w:r>
      <w:r>
        <w:rPr>
          <w:rFonts w:ascii="CourierStd" w:eastAsia="TimesLTStd-Roman" w:hAnsi="CourierStd" w:cs="CourierStd"/>
          <w:sz w:val="24"/>
          <w:szCs w:val="24"/>
        </w:rPr>
        <w:t xml:space="preserve"> </w:t>
      </w:r>
      <w:r w:rsidRPr="009E7B3A">
        <w:rPr>
          <w:rFonts w:ascii="CourierStd" w:eastAsia="TimesLTStd-Roman" w:hAnsi="CourierStd" w:cs="CourierStd"/>
          <w:sz w:val="24"/>
          <w:szCs w:val="24"/>
        </w:rPr>
        <w:t>with the entity.</w:t>
      </w:r>
    </w:p>
    <w:p w:rsidR="009E7B3A" w:rsidRPr="009E7B3A" w:rsidRDefault="009E7B3A" w:rsidP="009E7B3A">
      <w:pPr>
        <w:autoSpaceDE w:val="0"/>
        <w:autoSpaceDN w:val="0"/>
        <w:adjustRightInd w:val="0"/>
        <w:spacing w:after="0" w:line="240" w:lineRule="auto"/>
        <w:jc w:val="both"/>
        <w:rPr>
          <w:rFonts w:ascii="CourierStd" w:eastAsia="TimesLTStd-Roman" w:hAnsi="CourierStd" w:cs="CourierStd"/>
          <w:sz w:val="24"/>
          <w:szCs w:val="24"/>
        </w:rPr>
      </w:pPr>
      <w:r>
        <w:rPr>
          <w:rFonts w:ascii="CourierStd" w:eastAsia="TimesLTStd-Roman" w:hAnsi="CourierStd" w:cs="CourierStd"/>
          <w:sz w:val="24"/>
          <w:szCs w:val="24"/>
        </w:rPr>
        <w:t xml:space="preserve">    </w:t>
      </w:r>
      <w:r w:rsidRPr="009E7B3A">
        <w:rPr>
          <w:rFonts w:ascii="CourierStd" w:eastAsia="TimesLTStd-Roman" w:hAnsi="CourierStd" w:cs="CourierStd"/>
          <w:sz w:val="24"/>
          <w:szCs w:val="24"/>
        </w:rPr>
        <w:t>UNTIL no entities can be moved from one cluster to another.</w:t>
      </w:r>
    </w:p>
    <w:p w:rsidR="009E7B3A" w:rsidRDefault="009E7B3A" w:rsidP="009E7B3A">
      <w:pPr>
        <w:autoSpaceDE w:val="0"/>
        <w:autoSpaceDN w:val="0"/>
        <w:adjustRightInd w:val="0"/>
        <w:spacing w:after="0" w:line="240" w:lineRule="auto"/>
        <w:ind w:left="1134"/>
        <w:jc w:val="both"/>
        <w:rPr>
          <w:rFonts w:ascii="TimesLTStd-Roman" w:eastAsia="TimesLTStd-Roman" w:cs="TimesLTStd-Roman"/>
          <w:sz w:val="20"/>
          <w:szCs w:val="20"/>
        </w:rPr>
      </w:pPr>
      <w:r>
        <w:rPr>
          <w:rFonts w:ascii="TimesLTStd-Roman" w:eastAsia="TimesLTStd-Roman" w:cs="TimesLTStd-Roman"/>
          <w:sz w:val="20"/>
          <w:szCs w:val="20"/>
        </w:rPr>
        <w:t xml:space="preserve">The </w:t>
      </w:r>
      <w:r>
        <w:rPr>
          <w:rFonts w:ascii="TimesLTStd-Italic" w:eastAsia="TimesLTStd-Roman" w:hAnsi="TimesLTStd-Italic" w:cs="TimesLTStd-Italic"/>
          <w:i/>
          <w:iCs/>
          <w:sz w:val="20"/>
          <w:szCs w:val="20"/>
        </w:rPr>
        <w:t xml:space="preserve">centroid </w:t>
      </w:r>
      <w:r>
        <w:rPr>
          <w:rFonts w:ascii="TimesLTStd-Roman" w:eastAsia="TimesLTStd-Roman" w:cs="TimesLTStd-Roman"/>
          <w:sz w:val="20"/>
          <w:szCs w:val="20"/>
        </w:rPr>
        <w:t>of a cluster is taken as the cluster</w:t>
      </w:r>
      <w:r>
        <w:rPr>
          <w:rFonts w:ascii="TimesLTStd-Roman" w:eastAsia="TimesLTStd-Roman" w:cs="TimesLTStd-Roman" w:hint="eastAsia"/>
          <w:sz w:val="20"/>
          <w:szCs w:val="20"/>
        </w:rPr>
        <w:t>’</w:t>
      </w:r>
      <w:r>
        <w:rPr>
          <w:rFonts w:ascii="TimesLTStd-Roman" w:eastAsia="TimesLTStd-Roman" w:cs="TimesLTStd-Roman"/>
          <w:sz w:val="20"/>
          <w:szCs w:val="20"/>
        </w:rPr>
        <w:t xml:space="preserve">s seed point. The centroid of a cluster is interpreted to be the </w:t>
      </w:r>
      <w:r>
        <w:rPr>
          <w:rFonts w:ascii="TimesLTStd-Roman" w:eastAsia="TimesLTStd-Roman" w:cs="TimesLTStd-Roman" w:hint="eastAsia"/>
          <w:sz w:val="20"/>
          <w:szCs w:val="20"/>
        </w:rPr>
        <w:t>“</w:t>
      </w:r>
      <w:r>
        <w:rPr>
          <w:rFonts w:ascii="TimesLTStd-Roman" w:eastAsia="TimesLTStd-Roman" w:cs="TimesLTStd-Roman"/>
          <w:sz w:val="20"/>
          <w:szCs w:val="20"/>
        </w:rPr>
        <w:t>average</w:t>
      </w:r>
      <w:r>
        <w:rPr>
          <w:rFonts w:ascii="TimesLTStd-Roman" w:eastAsia="TimesLTStd-Roman" w:cs="TimesLTStd-Roman" w:hint="eastAsia"/>
          <w:sz w:val="20"/>
          <w:szCs w:val="20"/>
        </w:rPr>
        <w:t>”</w:t>
      </w:r>
      <w:r>
        <w:rPr>
          <w:rFonts w:ascii="TimesLTStd-Roman" w:eastAsia="TimesLTStd-Roman" w:cs="TimesLTStd-Roman"/>
          <w:sz w:val="20"/>
          <w:szCs w:val="20"/>
        </w:rPr>
        <w:t xml:space="preserve"> of the cluster. Selection of the initial set of </w:t>
      </w:r>
      <w:r>
        <w:rPr>
          <w:rFonts w:ascii="TimesLTStd-Italic" w:eastAsia="TimesLTStd-Roman" w:hAnsi="TimesLTStd-Italic" w:cs="TimesLTStd-Italic"/>
          <w:i/>
          <w:iCs/>
          <w:sz w:val="20"/>
          <w:szCs w:val="20"/>
        </w:rPr>
        <w:t xml:space="preserve">k </w:t>
      </w:r>
      <w:r>
        <w:rPr>
          <w:rFonts w:ascii="TimesLTStd-Roman" w:eastAsia="TimesLTStd-Roman" w:cs="TimesLTStd-Roman"/>
          <w:sz w:val="20"/>
          <w:szCs w:val="20"/>
        </w:rPr>
        <w:t>clusters can have an impact on the final clustering.</w:t>
      </w:r>
    </w:p>
    <w:p w:rsidR="00F07B0E" w:rsidRDefault="009E7B3A" w:rsidP="00143741">
      <w:pPr>
        <w:pStyle w:val="ListParagraph"/>
        <w:numPr>
          <w:ilvl w:val="0"/>
          <w:numId w:val="8"/>
        </w:numPr>
        <w:autoSpaceDE w:val="0"/>
        <w:autoSpaceDN w:val="0"/>
        <w:adjustRightInd w:val="0"/>
        <w:spacing w:after="0" w:line="240" w:lineRule="auto"/>
        <w:jc w:val="both"/>
        <w:rPr>
          <w:rFonts w:ascii="TimesLTStd-Roman" w:eastAsia="TimesLTStd-Roman" w:cs="TimesLTStd-Roman"/>
          <w:sz w:val="20"/>
          <w:szCs w:val="20"/>
        </w:rPr>
      </w:pPr>
      <w:r w:rsidRPr="009E7B3A">
        <w:rPr>
          <w:rFonts w:ascii="TimesLTStd-Roman" w:eastAsia="TimesLTStd-Roman" w:cs="TimesLTStd-Roman"/>
          <w:sz w:val="20"/>
          <w:szCs w:val="20"/>
        </w:rPr>
        <w:t xml:space="preserve">Hierarchical algorithms: Hierarchical algorithms build a hierarchy of clustering. There are two broad kinds of hierarchical algorithms: </w:t>
      </w:r>
      <w:r w:rsidRPr="009E7B3A">
        <w:rPr>
          <w:rFonts w:ascii="TimesLTStd-Italic" w:eastAsia="TimesLTStd-Roman" w:hAnsi="TimesLTStd-Italic" w:cs="TimesLTStd-Italic"/>
          <w:i/>
          <w:iCs/>
          <w:sz w:val="20"/>
          <w:szCs w:val="20"/>
        </w:rPr>
        <w:t xml:space="preserve">agglomerative algorithms </w:t>
      </w:r>
      <w:r w:rsidRPr="009E7B3A">
        <w:rPr>
          <w:rFonts w:ascii="TimesLTStd-Roman" w:eastAsia="TimesLTStd-Roman" w:cs="TimesLTStd-Roman"/>
          <w:sz w:val="20"/>
          <w:szCs w:val="20"/>
        </w:rPr>
        <w:t xml:space="preserve">and </w:t>
      </w:r>
      <w:r w:rsidRPr="009E7B3A">
        <w:rPr>
          <w:rFonts w:ascii="TimesLTStd-Italic" w:eastAsia="TimesLTStd-Roman" w:hAnsi="TimesLTStd-Italic" w:cs="TimesLTStd-Italic"/>
          <w:i/>
          <w:iCs/>
          <w:sz w:val="20"/>
          <w:szCs w:val="20"/>
        </w:rPr>
        <w:t>divisive algorithms</w:t>
      </w:r>
      <w:r w:rsidRPr="009E7B3A">
        <w:rPr>
          <w:rFonts w:ascii="TimesLTStd-Roman" w:eastAsia="TimesLTStd-Roman" w:cs="TimesLTStd-Roman"/>
          <w:sz w:val="20"/>
          <w:szCs w:val="20"/>
        </w:rPr>
        <w:t xml:space="preserve">. The working of an agglomerative algorithm has been illustrated in Figure 7.13, whereas Figure 7.12 illustrates the working of a divisive algorithm. The clustering of a hierarchical algorithm can be visualized in a </w:t>
      </w:r>
      <w:proofErr w:type="spellStart"/>
      <w:r w:rsidRPr="009E7B3A">
        <w:rPr>
          <w:rFonts w:ascii="TimesLTStd-Italic" w:eastAsia="TimesLTStd-Roman" w:hAnsi="TimesLTStd-Italic" w:cs="TimesLTStd-Italic"/>
          <w:i/>
          <w:iCs/>
          <w:sz w:val="20"/>
          <w:szCs w:val="20"/>
        </w:rPr>
        <w:t>dend</w:t>
      </w:r>
      <w:r w:rsidR="004A46D9">
        <w:rPr>
          <w:rFonts w:ascii="TimesLTStd-Italic" w:eastAsia="TimesLTStd-Roman" w:hAnsi="TimesLTStd-Italic" w:cs="TimesLTStd-Italic"/>
          <w:i/>
          <w:iCs/>
          <w:sz w:val="20"/>
          <w:szCs w:val="20"/>
        </w:rPr>
        <w:t>r</w:t>
      </w:r>
      <w:r w:rsidRPr="009E7B3A">
        <w:rPr>
          <w:rFonts w:ascii="TimesLTStd-Italic" w:eastAsia="TimesLTStd-Roman" w:hAnsi="TimesLTStd-Italic" w:cs="TimesLTStd-Italic"/>
          <w:i/>
          <w:iCs/>
          <w:sz w:val="20"/>
          <w:szCs w:val="20"/>
        </w:rPr>
        <w:t>ogram</w:t>
      </w:r>
      <w:proofErr w:type="spellEnd"/>
      <w:r w:rsidRPr="009E7B3A">
        <w:rPr>
          <w:rFonts w:ascii="TimesLTStd-Roman" w:eastAsia="TimesLTStd-Roman" w:cs="TimesLTStd-Roman"/>
          <w:sz w:val="20"/>
          <w:szCs w:val="20"/>
        </w:rPr>
        <w:t xml:space="preserve">. The </w:t>
      </w:r>
      <w:proofErr w:type="spellStart"/>
      <w:r w:rsidRPr="009E7B3A">
        <w:rPr>
          <w:rFonts w:ascii="TimesLTStd-Roman" w:eastAsia="TimesLTStd-Roman" w:cs="TimesLTStd-Roman"/>
          <w:sz w:val="20"/>
          <w:szCs w:val="20"/>
        </w:rPr>
        <w:t>dend</w:t>
      </w:r>
      <w:r w:rsidR="004A46D9">
        <w:rPr>
          <w:rFonts w:ascii="TimesLTStd-Roman" w:eastAsia="TimesLTStd-Roman" w:cs="TimesLTStd-Roman"/>
          <w:sz w:val="20"/>
          <w:szCs w:val="20"/>
        </w:rPr>
        <w:t>r</w:t>
      </w:r>
      <w:r w:rsidRPr="009E7B3A">
        <w:rPr>
          <w:rFonts w:ascii="TimesLTStd-Roman" w:eastAsia="TimesLTStd-Roman" w:cs="TimesLTStd-Roman"/>
          <w:sz w:val="20"/>
          <w:szCs w:val="20"/>
        </w:rPr>
        <w:t>ogram</w:t>
      </w:r>
      <w:proofErr w:type="spellEnd"/>
      <w:r w:rsidRPr="009E7B3A">
        <w:rPr>
          <w:rFonts w:ascii="TimesLTStd-Roman" w:eastAsia="TimesLTStd-Roman" w:cs="TimesLTStd-Roman"/>
          <w:sz w:val="20"/>
          <w:szCs w:val="20"/>
        </w:rPr>
        <w:t xml:space="preserve"> representation of the hierarchy in Figure 7.12 has been shown in Figure 7.14.</w:t>
      </w:r>
      <w:r>
        <w:rPr>
          <w:rFonts w:ascii="TimesLTStd-Roman" w:eastAsia="TimesLTStd-Roman" w:cs="TimesLTStd-Roman"/>
          <w:sz w:val="20"/>
          <w:szCs w:val="20"/>
        </w:rPr>
        <w:t xml:space="preserve"> </w:t>
      </w:r>
    </w:p>
    <w:p w:rsidR="00F07B0E" w:rsidRDefault="00F07B0E" w:rsidP="00F07B0E">
      <w:pPr>
        <w:pStyle w:val="ListParagraph"/>
        <w:autoSpaceDE w:val="0"/>
        <w:autoSpaceDN w:val="0"/>
        <w:adjustRightInd w:val="0"/>
        <w:spacing w:after="0" w:line="240" w:lineRule="auto"/>
        <w:ind w:left="1080"/>
        <w:jc w:val="both"/>
        <w:rPr>
          <w:rFonts w:ascii="TimesLTStd-Roman" w:eastAsia="TimesLTStd-Roman" w:cs="TimesLTStd-Roman"/>
          <w:sz w:val="20"/>
          <w:szCs w:val="20"/>
        </w:rPr>
      </w:pPr>
      <w:r w:rsidRPr="00F07B0E">
        <w:rPr>
          <w:rFonts w:ascii="TimesLTStd-Roman" w:eastAsia="TimesLTStd-Roman" w:cs="TimesLTStd-Roman"/>
          <w:noProof/>
          <w:sz w:val="20"/>
          <w:szCs w:val="20"/>
          <w:lang w:eastAsia="en-GB"/>
        </w:rPr>
        <w:drawing>
          <wp:inline distT="0" distB="0" distL="0" distR="0">
            <wp:extent cx="4487545" cy="316928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87545" cy="3169285"/>
                    </a:xfrm>
                    <a:prstGeom prst="rect">
                      <a:avLst/>
                    </a:prstGeom>
                    <a:noFill/>
                    <a:ln>
                      <a:noFill/>
                    </a:ln>
                  </pic:spPr>
                </pic:pic>
              </a:graphicData>
            </a:graphic>
          </wp:inline>
        </w:drawing>
      </w:r>
    </w:p>
    <w:p w:rsidR="009E7B3A" w:rsidRPr="009E7B3A" w:rsidRDefault="009E7B3A" w:rsidP="00F07B0E">
      <w:pPr>
        <w:pStyle w:val="ListParagraph"/>
        <w:autoSpaceDE w:val="0"/>
        <w:autoSpaceDN w:val="0"/>
        <w:adjustRightInd w:val="0"/>
        <w:spacing w:after="0" w:line="240" w:lineRule="auto"/>
        <w:ind w:left="1080"/>
        <w:jc w:val="both"/>
        <w:rPr>
          <w:rFonts w:ascii="TimesLTStd-Roman" w:eastAsia="TimesLTStd-Roman" w:cs="TimesLTStd-Roman"/>
          <w:sz w:val="20"/>
          <w:szCs w:val="20"/>
        </w:rPr>
      </w:pPr>
      <w:r w:rsidRPr="009E7B3A">
        <w:rPr>
          <w:rFonts w:ascii="TimesLTStd-Roman" w:eastAsia="TimesLTStd-Roman" w:cs="TimesLTStd-Roman"/>
          <w:sz w:val="20"/>
          <w:szCs w:val="20"/>
        </w:rPr>
        <w:t>The general structure of an agglomerative algorithm is as follows:</w:t>
      </w:r>
    </w:p>
    <w:p w:rsidR="009E7B3A" w:rsidRPr="009E7B3A" w:rsidRDefault="009E7B3A" w:rsidP="009E7B3A">
      <w:pPr>
        <w:autoSpaceDE w:val="0"/>
        <w:autoSpaceDN w:val="0"/>
        <w:adjustRightInd w:val="0"/>
        <w:spacing w:after="0" w:line="240" w:lineRule="auto"/>
        <w:jc w:val="both"/>
        <w:rPr>
          <w:rFonts w:ascii="CourierStd" w:eastAsia="TimesLTStd-Roman" w:hAnsi="CourierStd" w:cs="CourierStd"/>
          <w:sz w:val="24"/>
          <w:szCs w:val="24"/>
        </w:rPr>
      </w:pPr>
      <w:r w:rsidRPr="009E7B3A">
        <w:rPr>
          <w:rFonts w:ascii="CourierStd" w:eastAsia="TimesLTStd-Roman" w:hAnsi="CourierStd" w:cs="CourierStd"/>
          <w:sz w:val="24"/>
          <w:szCs w:val="24"/>
        </w:rPr>
        <w:t>1. IF there are N entities, begin with N clusters such that</w:t>
      </w:r>
      <w:r>
        <w:rPr>
          <w:rFonts w:ascii="CourierStd" w:eastAsia="TimesLTStd-Roman" w:hAnsi="CourierStd" w:cs="CourierStd"/>
          <w:sz w:val="24"/>
          <w:szCs w:val="24"/>
        </w:rPr>
        <w:t xml:space="preserve"> </w:t>
      </w:r>
      <w:r w:rsidRPr="009E7B3A">
        <w:rPr>
          <w:rFonts w:ascii="CourierStd" w:eastAsia="TimesLTStd-Roman" w:hAnsi="CourierStd" w:cs="CourierStd"/>
          <w:sz w:val="24"/>
          <w:szCs w:val="24"/>
        </w:rPr>
        <w:t>each cluster contains a unique entity.</w:t>
      </w:r>
      <w:r>
        <w:rPr>
          <w:rFonts w:ascii="CourierStd" w:eastAsia="TimesLTStd-Roman" w:hAnsi="CourierStd" w:cs="CourierStd"/>
          <w:sz w:val="24"/>
          <w:szCs w:val="24"/>
        </w:rPr>
        <w:t xml:space="preserve">   </w:t>
      </w:r>
      <w:r w:rsidRPr="009E7B3A">
        <w:rPr>
          <w:rFonts w:ascii="CourierStd" w:eastAsia="TimesLTStd-Roman" w:hAnsi="CourierStd" w:cs="CourierStd"/>
          <w:sz w:val="24"/>
          <w:szCs w:val="24"/>
        </w:rPr>
        <w:t>Compute the similarities between the clusters.</w:t>
      </w:r>
    </w:p>
    <w:p w:rsidR="009E7B3A" w:rsidRPr="009E7B3A" w:rsidRDefault="009E7B3A" w:rsidP="009E7B3A">
      <w:pPr>
        <w:autoSpaceDE w:val="0"/>
        <w:autoSpaceDN w:val="0"/>
        <w:adjustRightInd w:val="0"/>
        <w:spacing w:after="0" w:line="240" w:lineRule="auto"/>
        <w:jc w:val="both"/>
        <w:rPr>
          <w:rFonts w:ascii="CourierStd" w:eastAsia="TimesLTStd-Roman" w:hAnsi="CourierStd" w:cs="CourierStd"/>
          <w:sz w:val="24"/>
          <w:szCs w:val="24"/>
        </w:rPr>
      </w:pPr>
      <w:r w:rsidRPr="009E7B3A">
        <w:rPr>
          <w:rFonts w:ascii="CourierStd" w:eastAsia="TimesLTStd-Roman" w:hAnsi="CourierStd" w:cs="CourierStd"/>
          <w:sz w:val="24"/>
          <w:szCs w:val="24"/>
        </w:rPr>
        <w:t>2. WHILE there is more than a cluster</w:t>
      </w:r>
      <w:r>
        <w:rPr>
          <w:rFonts w:ascii="CourierStd" w:eastAsia="TimesLTStd-Roman" w:hAnsi="CourierStd" w:cs="CourierStd"/>
          <w:sz w:val="24"/>
          <w:szCs w:val="24"/>
        </w:rPr>
        <w:t xml:space="preserve"> </w:t>
      </w:r>
      <w:r w:rsidRPr="009E7B3A">
        <w:rPr>
          <w:rFonts w:ascii="CourierStd" w:eastAsia="TimesLTStd-Roman" w:hAnsi="CourierStd" w:cs="CourierStd"/>
          <w:sz w:val="24"/>
          <w:szCs w:val="24"/>
        </w:rPr>
        <w:t>DO</w:t>
      </w:r>
    </w:p>
    <w:p w:rsidR="009E7B3A" w:rsidRPr="009E7B3A" w:rsidRDefault="009E7B3A" w:rsidP="009E7B3A">
      <w:pPr>
        <w:autoSpaceDE w:val="0"/>
        <w:autoSpaceDN w:val="0"/>
        <w:adjustRightInd w:val="0"/>
        <w:spacing w:after="0" w:line="240" w:lineRule="auto"/>
        <w:ind w:firstLine="720"/>
        <w:jc w:val="both"/>
        <w:rPr>
          <w:rFonts w:ascii="CourierStd" w:eastAsia="TimesLTStd-Roman" w:hAnsi="CourierStd" w:cs="CourierStd"/>
          <w:sz w:val="24"/>
          <w:szCs w:val="24"/>
        </w:rPr>
      </w:pPr>
      <w:r w:rsidRPr="009E7B3A">
        <w:rPr>
          <w:rFonts w:ascii="CourierStd" w:eastAsia="TimesLTStd-Roman" w:hAnsi="CourierStd" w:cs="CourierStd"/>
          <w:sz w:val="24"/>
          <w:szCs w:val="24"/>
        </w:rPr>
        <w:t>Find the most similar pair of clusters and merge them</w:t>
      </w:r>
      <w:r>
        <w:rPr>
          <w:rFonts w:ascii="CourierStd" w:eastAsia="TimesLTStd-Roman" w:hAnsi="CourierStd" w:cs="CourierStd"/>
          <w:sz w:val="24"/>
          <w:szCs w:val="24"/>
        </w:rPr>
        <w:t xml:space="preserve"> </w:t>
      </w:r>
      <w:r w:rsidRPr="009E7B3A">
        <w:rPr>
          <w:rFonts w:ascii="CourierStd" w:eastAsia="TimesLTStd-Roman" w:hAnsi="CourierStd" w:cs="CourierStd"/>
          <w:sz w:val="24"/>
          <w:szCs w:val="24"/>
        </w:rPr>
        <w:t>into a single cluster.</w:t>
      </w:r>
    </w:p>
    <w:p w:rsidR="009E7B3A" w:rsidRPr="009E7B3A" w:rsidRDefault="009E7B3A" w:rsidP="009E7B3A">
      <w:pPr>
        <w:autoSpaceDE w:val="0"/>
        <w:autoSpaceDN w:val="0"/>
        <w:adjustRightInd w:val="0"/>
        <w:spacing w:after="0" w:line="240" w:lineRule="auto"/>
        <w:ind w:firstLine="720"/>
        <w:jc w:val="both"/>
        <w:rPr>
          <w:rFonts w:ascii="CourierStd" w:eastAsia="TimesLTStd-Roman" w:hAnsi="CourierStd" w:cs="CourierStd"/>
          <w:sz w:val="24"/>
          <w:szCs w:val="24"/>
        </w:rPr>
      </w:pPr>
      <w:proofErr w:type="spellStart"/>
      <w:r w:rsidRPr="009E7B3A">
        <w:rPr>
          <w:rFonts w:ascii="CourierStd" w:eastAsia="TimesLTStd-Roman" w:hAnsi="CourierStd" w:cs="CourierStd"/>
          <w:sz w:val="24"/>
          <w:szCs w:val="24"/>
        </w:rPr>
        <w:t>Recompute</w:t>
      </w:r>
      <w:proofErr w:type="spellEnd"/>
      <w:r w:rsidRPr="009E7B3A">
        <w:rPr>
          <w:rFonts w:ascii="CourierStd" w:eastAsia="TimesLTStd-Roman" w:hAnsi="CourierStd" w:cs="CourierStd"/>
          <w:sz w:val="24"/>
          <w:szCs w:val="24"/>
        </w:rPr>
        <w:t xml:space="preserve"> the similarities between the clusters.</w:t>
      </w:r>
    </w:p>
    <w:p w:rsidR="009E7B3A" w:rsidRDefault="009E7B3A" w:rsidP="009E7B3A">
      <w:pPr>
        <w:autoSpaceDE w:val="0"/>
        <w:autoSpaceDN w:val="0"/>
        <w:adjustRightInd w:val="0"/>
        <w:spacing w:after="0" w:line="240" w:lineRule="auto"/>
        <w:jc w:val="both"/>
        <w:rPr>
          <w:rFonts w:ascii="CourierStd" w:eastAsia="TimesLTStd-Roman" w:hAnsi="CourierStd" w:cs="CourierStd"/>
          <w:sz w:val="24"/>
          <w:szCs w:val="24"/>
        </w:rPr>
      </w:pPr>
      <w:r>
        <w:rPr>
          <w:rFonts w:ascii="CourierStd" w:eastAsia="TimesLTStd-Roman" w:hAnsi="CourierStd" w:cs="CourierStd"/>
          <w:sz w:val="24"/>
          <w:szCs w:val="24"/>
        </w:rPr>
        <w:t xml:space="preserve">    </w:t>
      </w:r>
      <w:r w:rsidRPr="009E7B3A">
        <w:rPr>
          <w:rFonts w:ascii="CourierStd" w:eastAsia="TimesLTStd-Roman" w:hAnsi="CourierStd" w:cs="CourierStd"/>
          <w:sz w:val="24"/>
          <w:szCs w:val="24"/>
        </w:rPr>
        <w:t>END</w:t>
      </w:r>
    </w:p>
    <w:p w:rsidR="00474159" w:rsidRPr="009E7B3A" w:rsidRDefault="009E7B3A" w:rsidP="009E7B3A">
      <w:pPr>
        <w:autoSpaceDE w:val="0"/>
        <w:autoSpaceDN w:val="0"/>
        <w:adjustRightInd w:val="0"/>
        <w:spacing w:after="0" w:line="240" w:lineRule="auto"/>
        <w:ind w:left="1134"/>
        <w:jc w:val="both"/>
        <w:rPr>
          <w:rFonts w:ascii="TimesLTStd-Roman" w:eastAsia="TimesLTStd-Roman" w:hAnsi="LCIRCLE10" w:cs="TimesLTStd-Roman"/>
          <w:color w:val="000000"/>
          <w:sz w:val="24"/>
          <w:szCs w:val="24"/>
        </w:rPr>
      </w:pPr>
      <w:r>
        <w:rPr>
          <w:rFonts w:ascii="TimesLTStd-Roman" w:eastAsia="TimesLTStd-Roman" w:cs="TimesLTStd-Roman"/>
          <w:sz w:val="20"/>
          <w:szCs w:val="20"/>
        </w:rPr>
        <w:lastRenderedPageBreak/>
        <w:t>Divisive clustering algorithms work in a top-down manner as follows. (</w:t>
      </w:r>
      <w:proofErr w:type="spellStart"/>
      <w:r>
        <w:rPr>
          <w:rFonts w:ascii="TimesLTStd-Roman" w:eastAsia="TimesLTStd-Roman" w:cs="TimesLTStd-Roman"/>
          <w:sz w:val="20"/>
          <w:szCs w:val="20"/>
        </w:rPr>
        <w:t>i</w:t>
      </w:r>
      <w:proofErr w:type="spellEnd"/>
      <w:r>
        <w:rPr>
          <w:rFonts w:ascii="TimesLTStd-Roman" w:eastAsia="TimesLTStd-Roman" w:cs="TimesLTStd-Roman"/>
          <w:sz w:val="20"/>
          <w:szCs w:val="20"/>
        </w:rPr>
        <w:t xml:space="preserve">) </w:t>
      </w:r>
      <w:proofErr w:type="gramStart"/>
      <w:r>
        <w:rPr>
          <w:rFonts w:ascii="TimesLTStd-Roman" w:eastAsia="TimesLTStd-Roman" w:cs="TimesLTStd-Roman"/>
          <w:sz w:val="20"/>
          <w:szCs w:val="20"/>
        </w:rPr>
        <w:t>in</w:t>
      </w:r>
      <w:proofErr w:type="gramEnd"/>
      <w:r>
        <w:rPr>
          <w:rFonts w:ascii="TimesLTStd-Roman" w:eastAsia="TimesLTStd-Roman" w:cs="TimesLTStd-Roman"/>
          <w:sz w:val="20"/>
          <w:szCs w:val="20"/>
        </w:rPr>
        <w:t xml:space="preserve"> the beginning, all the </w:t>
      </w:r>
      <w:r>
        <w:rPr>
          <w:rFonts w:ascii="TimesLTStd-Italic" w:eastAsia="TimesLTStd-Roman" w:hAnsi="TimesLTStd-Italic" w:cs="TimesLTStd-Italic"/>
          <w:i/>
          <w:iCs/>
          <w:sz w:val="20"/>
          <w:szCs w:val="20"/>
        </w:rPr>
        <w:t xml:space="preserve">N </w:t>
      </w:r>
      <w:r>
        <w:rPr>
          <w:rFonts w:ascii="TimesLTStd-Roman" w:eastAsia="TimesLTStd-Roman" w:cs="TimesLTStd-Roman"/>
          <w:sz w:val="20"/>
          <w:szCs w:val="20"/>
        </w:rPr>
        <w:t xml:space="preserve">entities belong to one cluster; and (ii) in each step, a cluster is partitioned into two clusters. Finally, after </w:t>
      </w:r>
      <w:r>
        <w:rPr>
          <w:rFonts w:ascii="TimesLTStd-Italic" w:eastAsia="TimesLTStd-Roman" w:hAnsi="TimesLTStd-Italic" w:cs="TimesLTStd-Italic"/>
          <w:i/>
          <w:iCs/>
          <w:sz w:val="20"/>
          <w:szCs w:val="20"/>
        </w:rPr>
        <w:t xml:space="preserve">N </w:t>
      </w:r>
      <w:r>
        <w:rPr>
          <w:rFonts w:ascii="TimesLTStd-Roman" w:eastAsia="TimesLTStd-Roman" w:cs="TimesLTStd-Roman"/>
          <w:sz w:val="20"/>
          <w:szCs w:val="20"/>
        </w:rPr>
        <w:t xml:space="preserve">steps, there are </w:t>
      </w:r>
      <w:r>
        <w:rPr>
          <w:rFonts w:ascii="TimesLTStd-Italic" w:eastAsia="TimesLTStd-Roman" w:hAnsi="TimesLTStd-Italic" w:cs="TimesLTStd-Italic"/>
          <w:i/>
          <w:iCs/>
          <w:sz w:val="20"/>
          <w:szCs w:val="20"/>
        </w:rPr>
        <w:t xml:space="preserve">N </w:t>
      </w:r>
      <w:r>
        <w:rPr>
          <w:rFonts w:ascii="TimesLTStd-Roman" w:eastAsia="TimesLTStd-Roman" w:cs="TimesLTStd-Roman"/>
          <w:sz w:val="20"/>
          <w:szCs w:val="20"/>
        </w:rPr>
        <w:t>clusters with one entity in each cluster.</w:t>
      </w:r>
    </w:p>
    <w:p w:rsidR="00F07B0E" w:rsidRDefault="00F07B0E" w:rsidP="00F07B0E">
      <w:pPr>
        <w:autoSpaceDE w:val="0"/>
        <w:autoSpaceDN w:val="0"/>
        <w:adjustRightInd w:val="0"/>
        <w:spacing w:after="0" w:line="240" w:lineRule="auto"/>
        <w:jc w:val="both"/>
        <w:rPr>
          <w:rFonts w:ascii="TimesLTStd-Roman" w:eastAsia="TimesLTStd-Roman" w:hAnsi="TimesLTStd-BoldItalic" w:cs="TimesLTStd-Roman"/>
          <w:sz w:val="20"/>
          <w:szCs w:val="20"/>
        </w:rPr>
      </w:pPr>
      <w:r>
        <w:rPr>
          <w:rFonts w:ascii="TimesLTStd-BoldItalic" w:hAnsi="TimesLTStd-BoldItalic" w:cs="TimesLTStd-BoldItalic"/>
          <w:b/>
          <w:bCs/>
          <w:i/>
          <w:iCs/>
          <w:sz w:val="20"/>
          <w:szCs w:val="20"/>
        </w:rPr>
        <w:t xml:space="preserve">E. Program Slicing Approach </w:t>
      </w:r>
      <w:r>
        <w:rPr>
          <w:rFonts w:ascii="TimesLTStd-Roman" w:eastAsia="TimesLTStd-Roman" w:hAnsi="TimesLTStd-BoldItalic" w:cs="TimesLTStd-Roman"/>
          <w:sz w:val="20"/>
          <w:szCs w:val="20"/>
        </w:rPr>
        <w:t>The concept of program slicing, including forward program slicing and backward program slicing, has been explained in Chapter 4 Reengineering. Informally, the set of statements that can affect the value of a variable at some point of interest in a program is called a backward program slice. Similarly, the set of statements that are likely to be affected by the value of a variable at some point of interest in a program is called a forward program slice. The key idea in program</w:t>
      </w:r>
    </w:p>
    <w:p w:rsidR="00474159" w:rsidRPr="00474159" w:rsidRDefault="00F07B0E" w:rsidP="00F07B0E">
      <w:pPr>
        <w:autoSpaceDE w:val="0"/>
        <w:autoSpaceDN w:val="0"/>
        <w:adjustRightInd w:val="0"/>
        <w:spacing w:after="0" w:line="240" w:lineRule="auto"/>
        <w:jc w:val="both"/>
        <w:rPr>
          <w:rFonts w:ascii="TimesLTStd-Roman" w:eastAsia="TimesLTStd-Roman" w:hAnsi="LCIRCLE10" w:cs="TimesLTStd-Roman"/>
          <w:color w:val="000000"/>
          <w:sz w:val="24"/>
          <w:szCs w:val="24"/>
        </w:rPr>
      </w:pPr>
      <w:proofErr w:type="gramStart"/>
      <w:r>
        <w:rPr>
          <w:rFonts w:ascii="TimesLTStd-Roman" w:eastAsia="TimesLTStd-Roman" w:hAnsi="TimesLTStd-BoldItalic" w:cs="TimesLTStd-Roman"/>
          <w:sz w:val="20"/>
          <w:szCs w:val="20"/>
        </w:rPr>
        <w:t>slicing</w:t>
      </w:r>
      <w:proofErr w:type="gramEnd"/>
      <w:r>
        <w:rPr>
          <w:rFonts w:ascii="TimesLTStd-Roman" w:eastAsia="TimesLTStd-Roman" w:hAnsi="TimesLTStd-BoldItalic" w:cs="TimesLTStd-Roman"/>
          <w:sz w:val="20"/>
          <w:szCs w:val="20"/>
        </w:rPr>
        <w:t xml:space="preserve"> is to identify and extract a cohesive subset of statements from a program. Therefore, if a module supports multiple functionalities, a portion of the code can be extracted to form a new module. For example, let us consider a module </w:t>
      </w:r>
      <w:proofErr w:type="gramStart"/>
      <w:r>
        <w:rPr>
          <w:rFonts w:ascii="TimesLTStd-Italic" w:hAnsi="TimesLTStd-Italic" w:cs="TimesLTStd-Italic"/>
          <w:i/>
          <w:iCs/>
          <w:sz w:val="20"/>
          <w:szCs w:val="20"/>
        </w:rPr>
        <w:t>A</w:t>
      </w:r>
      <w:proofErr w:type="gramEnd"/>
      <w:r>
        <w:rPr>
          <w:rFonts w:ascii="TimesLTStd-Italic" w:hAnsi="TimesLTStd-Italic" w:cs="TimesLTStd-Italic"/>
          <w:i/>
          <w:iCs/>
          <w:sz w:val="20"/>
          <w:szCs w:val="20"/>
        </w:rPr>
        <w:t xml:space="preserve"> </w:t>
      </w:r>
      <w:r>
        <w:rPr>
          <w:rFonts w:ascii="TimesLTStd-Roman" w:eastAsia="TimesLTStd-Roman" w:hAnsi="TimesLTStd-BoldItalic" w:cs="TimesLTStd-Roman"/>
          <w:sz w:val="20"/>
          <w:szCs w:val="20"/>
        </w:rPr>
        <w:t xml:space="preserve">supporting functionalities </w:t>
      </w:r>
      <w:r>
        <w:rPr>
          <w:rFonts w:ascii="CMSY10" w:eastAsia="CMSY10" w:hAnsi="TimesLTStd-BoldItalic" w:cs="CMSY10"/>
          <w:i/>
          <w:iCs/>
          <w:sz w:val="20"/>
          <w:szCs w:val="20"/>
        </w:rPr>
        <w:t>{</w:t>
      </w:r>
      <w:r>
        <w:rPr>
          <w:rFonts w:ascii="TimesLTStd-Italic" w:hAnsi="TimesLTStd-Italic" w:cs="TimesLTStd-Italic"/>
          <w:i/>
          <w:iCs/>
          <w:sz w:val="20"/>
          <w:szCs w:val="20"/>
        </w:rPr>
        <w:t>f</w:t>
      </w:r>
      <w:r>
        <w:rPr>
          <w:rFonts w:ascii="TimesLTStd-Roman" w:eastAsia="TimesLTStd-Roman" w:hAnsi="TimesLTStd-BoldItalic" w:cs="TimesLTStd-Roman"/>
          <w:sz w:val="15"/>
          <w:szCs w:val="15"/>
        </w:rPr>
        <w:t>1</w:t>
      </w:r>
      <w:r>
        <w:rPr>
          <w:rFonts w:ascii="TimesLTStd-Roman" w:eastAsia="TimesLTStd-Roman" w:hAnsi="TimesLTStd-BoldItalic" w:cs="TimesLTStd-Roman"/>
          <w:sz w:val="20"/>
          <w:szCs w:val="20"/>
        </w:rPr>
        <w:t xml:space="preserve">, </w:t>
      </w:r>
      <w:r>
        <w:rPr>
          <w:rFonts w:ascii="TimesLTStd-Italic" w:hAnsi="TimesLTStd-Italic" w:cs="TimesLTStd-Italic"/>
          <w:i/>
          <w:iCs/>
          <w:sz w:val="20"/>
          <w:szCs w:val="20"/>
        </w:rPr>
        <w:t>f</w:t>
      </w:r>
      <w:r>
        <w:rPr>
          <w:rFonts w:ascii="TimesLTStd-Roman" w:eastAsia="TimesLTStd-Roman" w:hAnsi="TimesLTStd-BoldItalic" w:cs="TimesLTStd-Roman"/>
          <w:sz w:val="15"/>
          <w:szCs w:val="15"/>
        </w:rPr>
        <w:t>2</w:t>
      </w:r>
      <w:r>
        <w:rPr>
          <w:rFonts w:ascii="TimesLTStd-Roman" w:eastAsia="TimesLTStd-Roman" w:hAnsi="TimesLTStd-BoldItalic" w:cs="TimesLTStd-Roman"/>
          <w:sz w:val="20"/>
          <w:szCs w:val="20"/>
        </w:rPr>
        <w:t xml:space="preserve">, </w:t>
      </w:r>
      <w:r>
        <w:rPr>
          <w:rFonts w:ascii="TimesLTStd-Italic" w:hAnsi="TimesLTStd-Italic" w:cs="TimesLTStd-Italic"/>
          <w:i/>
          <w:iCs/>
          <w:sz w:val="20"/>
          <w:szCs w:val="20"/>
        </w:rPr>
        <w:t>f</w:t>
      </w:r>
      <w:r>
        <w:rPr>
          <w:rFonts w:ascii="TimesLTStd-Roman" w:eastAsia="TimesLTStd-Roman" w:hAnsi="TimesLTStd-BoldItalic" w:cs="TimesLTStd-Roman"/>
          <w:sz w:val="15"/>
          <w:szCs w:val="15"/>
        </w:rPr>
        <w:t>3</w:t>
      </w:r>
      <w:r>
        <w:rPr>
          <w:rFonts w:ascii="TimesLTStd-Roman" w:eastAsia="TimesLTStd-Roman" w:hAnsi="TimesLTStd-BoldItalic" w:cs="TimesLTStd-Roman"/>
          <w:sz w:val="20"/>
          <w:szCs w:val="20"/>
        </w:rPr>
        <w:t xml:space="preserve">, </w:t>
      </w:r>
      <w:r>
        <w:rPr>
          <w:rFonts w:ascii="TimesLTStd-Italic" w:hAnsi="TimesLTStd-Italic" w:cs="TimesLTStd-Italic"/>
          <w:i/>
          <w:iCs/>
          <w:sz w:val="20"/>
          <w:szCs w:val="20"/>
        </w:rPr>
        <w:t>f</w:t>
      </w:r>
      <w:r>
        <w:rPr>
          <w:rFonts w:ascii="TimesLTStd-Roman" w:eastAsia="TimesLTStd-Roman" w:hAnsi="TimesLTStd-BoldItalic" w:cs="TimesLTStd-Roman"/>
          <w:sz w:val="15"/>
          <w:szCs w:val="15"/>
        </w:rPr>
        <w:t>4</w:t>
      </w:r>
      <w:r>
        <w:rPr>
          <w:rFonts w:ascii="CMSY10" w:eastAsia="CMSY10" w:hAnsi="TimesLTStd-BoldItalic" w:cs="CMSY10"/>
          <w:i/>
          <w:iCs/>
          <w:sz w:val="20"/>
          <w:szCs w:val="20"/>
        </w:rPr>
        <w:t>}</w:t>
      </w:r>
      <w:r>
        <w:rPr>
          <w:rFonts w:ascii="TimesLTStd-Roman" w:eastAsia="TimesLTStd-Roman" w:hAnsi="TimesLTStd-BoldItalic" w:cs="TimesLTStd-Roman"/>
          <w:sz w:val="20"/>
          <w:szCs w:val="20"/>
        </w:rPr>
        <w:t xml:space="preserve">. If subsets </w:t>
      </w:r>
      <w:r>
        <w:rPr>
          <w:rFonts w:ascii="TimesLTStd-Italic" w:hAnsi="TimesLTStd-Italic" w:cs="TimesLTStd-Italic"/>
          <w:i/>
          <w:iCs/>
          <w:sz w:val="20"/>
          <w:szCs w:val="20"/>
        </w:rPr>
        <w:t>A</w:t>
      </w:r>
      <w:r>
        <w:rPr>
          <w:rFonts w:ascii="STIXMath-Regular" w:eastAsia="STIXMath-Regular" w:hAnsi="TimesLTStd-BoldItalic" w:cs="STIXMath-Regular" w:hint="eastAsia"/>
          <w:sz w:val="15"/>
          <w:szCs w:val="15"/>
        </w:rPr>
        <w:t>′</w:t>
      </w:r>
      <w:r>
        <w:rPr>
          <w:rFonts w:ascii="STIXMath-Regular" w:eastAsia="STIXMath-Regular" w:hAnsi="TimesLTStd-BoldItalic" w:cs="STIXMath-Regular"/>
          <w:sz w:val="15"/>
          <w:szCs w:val="15"/>
        </w:rPr>
        <w:t xml:space="preserve"> </w:t>
      </w:r>
      <w:r>
        <w:rPr>
          <w:rFonts w:ascii="STIXMath-Regular" w:eastAsia="STIXMath-Regular" w:hAnsi="TimesLTStd-BoldItalic" w:cs="STIXMath-Regular"/>
          <w:sz w:val="20"/>
          <w:szCs w:val="20"/>
        </w:rPr>
        <w:t xml:space="preserve">= </w:t>
      </w:r>
      <w:r>
        <w:rPr>
          <w:rFonts w:ascii="CMSY10" w:eastAsia="CMSY10" w:hAnsi="TimesLTStd-BoldItalic" w:cs="CMSY10"/>
          <w:i/>
          <w:iCs/>
          <w:sz w:val="20"/>
          <w:szCs w:val="20"/>
        </w:rPr>
        <w:t>{</w:t>
      </w:r>
      <w:r>
        <w:rPr>
          <w:rFonts w:ascii="TimesLTStd-Italic" w:hAnsi="TimesLTStd-Italic" w:cs="TimesLTStd-Italic"/>
          <w:i/>
          <w:iCs/>
          <w:sz w:val="20"/>
          <w:szCs w:val="20"/>
        </w:rPr>
        <w:t>f</w:t>
      </w:r>
      <w:r>
        <w:rPr>
          <w:rFonts w:ascii="TimesLTStd-Roman" w:eastAsia="TimesLTStd-Roman" w:hAnsi="TimesLTStd-BoldItalic" w:cs="TimesLTStd-Roman"/>
          <w:sz w:val="15"/>
          <w:szCs w:val="15"/>
        </w:rPr>
        <w:t>1</w:t>
      </w:r>
      <w:r>
        <w:rPr>
          <w:rFonts w:ascii="TimesLTStd-Roman" w:eastAsia="TimesLTStd-Roman" w:hAnsi="TimesLTStd-BoldItalic" w:cs="TimesLTStd-Roman"/>
          <w:sz w:val="20"/>
          <w:szCs w:val="20"/>
        </w:rPr>
        <w:t xml:space="preserve">, </w:t>
      </w:r>
      <w:r>
        <w:rPr>
          <w:rFonts w:ascii="TimesLTStd-Italic" w:hAnsi="TimesLTStd-Italic" w:cs="TimesLTStd-Italic"/>
          <w:i/>
          <w:iCs/>
          <w:sz w:val="20"/>
          <w:szCs w:val="20"/>
        </w:rPr>
        <w:t>f</w:t>
      </w:r>
      <w:r>
        <w:rPr>
          <w:rFonts w:ascii="TimesLTStd-Roman" w:eastAsia="TimesLTStd-Roman" w:hAnsi="TimesLTStd-BoldItalic" w:cs="TimesLTStd-Roman"/>
          <w:sz w:val="15"/>
          <w:szCs w:val="15"/>
        </w:rPr>
        <w:t>2</w:t>
      </w:r>
      <w:r>
        <w:rPr>
          <w:rFonts w:ascii="CMSY10" w:eastAsia="CMSY10" w:hAnsi="TimesLTStd-BoldItalic" w:cs="CMSY10"/>
          <w:i/>
          <w:iCs/>
          <w:sz w:val="20"/>
          <w:szCs w:val="20"/>
        </w:rPr>
        <w:t xml:space="preserve">} </w:t>
      </w:r>
      <w:r>
        <w:rPr>
          <w:rFonts w:ascii="TimesLTStd-Roman" w:eastAsia="TimesLTStd-Roman" w:hAnsi="TimesLTStd-BoldItalic" w:cs="TimesLTStd-Roman"/>
          <w:sz w:val="20"/>
          <w:szCs w:val="20"/>
        </w:rPr>
        <w:t xml:space="preserve">and </w:t>
      </w:r>
      <w:r>
        <w:rPr>
          <w:rFonts w:ascii="TimesLTStd-Italic" w:hAnsi="TimesLTStd-Italic" w:cs="TimesLTStd-Italic"/>
          <w:i/>
          <w:iCs/>
          <w:sz w:val="20"/>
          <w:szCs w:val="20"/>
        </w:rPr>
        <w:t>A</w:t>
      </w:r>
      <w:r>
        <w:rPr>
          <w:rFonts w:ascii="STIXMath-Regular" w:eastAsia="STIXMath-Regular" w:hAnsi="TimesLTStd-BoldItalic" w:cs="STIXMath-Regular" w:hint="eastAsia"/>
          <w:sz w:val="15"/>
          <w:szCs w:val="15"/>
        </w:rPr>
        <w:t>′′</w:t>
      </w:r>
      <w:r>
        <w:rPr>
          <w:rFonts w:ascii="STIXMath-Regular" w:eastAsia="STIXMath-Regular" w:hAnsi="TimesLTStd-BoldItalic" w:cs="STIXMath-Regular"/>
          <w:sz w:val="15"/>
          <w:szCs w:val="15"/>
        </w:rPr>
        <w:t xml:space="preserve"> </w:t>
      </w:r>
      <w:r>
        <w:rPr>
          <w:rFonts w:ascii="STIXMath-Regular" w:eastAsia="STIXMath-Regular" w:hAnsi="TimesLTStd-BoldItalic" w:cs="STIXMath-Regular"/>
          <w:sz w:val="20"/>
          <w:szCs w:val="20"/>
        </w:rPr>
        <w:t xml:space="preserve">= </w:t>
      </w:r>
      <w:r>
        <w:rPr>
          <w:rFonts w:ascii="CMSY10" w:eastAsia="CMSY10" w:hAnsi="TimesLTStd-BoldItalic" w:cs="CMSY10"/>
          <w:i/>
          <w:iCs/>
          <w:sz w:val="20"/>
          <w:szCs w:val="20"/>
        </w:rPr>
        <w:t>{</w:t>
      </w:r>
      <w:r>
        <w:rPr>
          <w:rFonts w:ascii="TimesLTStd-Italic" w:hAnsi="TimesLTStd-Italic" w:cs="TimesLTStd-Italic"/>
          <w:i/>
          <w:iCs/>
          <w:sz w:val="20"/>
          <w:szCs w:val="20"/>
        </w:rPr>
        <w:t>f</w:t>
      </w:r>
      <w:r>
        <w:rPr>
          <w:rFonts w:ascii="TimesLTStd-Roman" w:eastAsia="TimesLTStd-Roman" w:hAnsi="TimesLTStd-BoldItalic" w:cs="TimesLTStd-Roman"/>
          <w:sz w:val="15"/>
          <w:szCs w:val="15"/>
        </w:rPr>
        <w:t>3</w:t>
      </w:r>
      <w:r>
        <w:rPr>
          <w:rFonts w:ascii="TimesLTStd-Roman" w:eastAsia="TimesLTStd-Roman" w:hAnsi="TimesLTStd-BoldItalic" w:cs="TimesLTStd-Roman"/>
          <w:sz w:val="20"/>
          <w:szCs w:val="20"/>
        </w:rPr>
        <w:t xml:space="preserve">, </w:t>
      </w:r>
      <w:r>
        <w:rPr>
          <w:rFonts w:ascii="TimesLTStd-Italic" w:hAnsi="TimesLTStd-Italic" w:cs="TimesLTStd-Italic"/>
          <w:i/>
          <w:iCs/>
          <w:sz w:val="20"/>
          <w:szCs w:val="20"/>
        </w:rPr>
        <w:t>f</w:t>
      </w:r>
      <w:r>
        <w:rPr>
          <w:rFonts w:ascii="TimesLTStd-Roman" w:eastAsia="TimesLTStd-Roman" w:hAnsi="TimesLTStd-BoldItalic" w:cs="TimesLTStd-Roman"/>
          <w:sz w:val="15"/>
          <w:szCs w:val="15"/>
        </w:rPr>
        <w:t>4</w:t>
      </w:r>
      <w:r>
        <w:rPr>
          <w:rFonts w:ascii="CMSY10" w:eastAsia="CMSY10" w:hAnsi="TimesLTStd-BoldItalic" w:cs="CMSY10"/>
          <w:i/>
          <w:iCs/>
          <w:sz w:val="20"/>
          <w:szCs w:val="20"/>
        </w:rPr>
        <w:t xml:space="preserve">} </w:t>
      </w:r>
      <w:r>
        <w:rPr>
          <w:rFonts w:ascii="TimesLTStd-Roman" w:eastAsia="TimesLTStd-Roman" w:hAnsi="TimesLTStd-BoldItalic" w:cs="TimesLTStd-Roman"/>
          <w:sz w:val="20"/>
          <w:szCs w:val="20"/>
        </w:rPr>
        <w:t xml:space="preserve">are more cohesive, while the degree of cohesion between members of the two subsets is weak, then module </w:t>
      </w:r>
      <w:r>
        <w:rPr>
          <w:rFonts w:ascii="TimesLTStd-Italic" w:hAnsi="TimesLTStd-Italic" w:cs="TimesLTStd-Italic"/>
          <w:i/>
          <w:iCs/>
          <w:sz w:val="20"/>
          <w:szCs w:val="20"/>
        </w:rPr>
        <w:t xml:space="preserve">A </w:t>
      </w:r>
      <w:r>
        <w:rPr>
          <w:rFonts w:ascii="TimesLTStd-Roman" w:eastAsia="TimesLTStd-Roman" w:hAnsi="TimesLTStd-BoldItalic" w:cs="TimesLTStd-Roman"/>
          <w:sz w:val="20"/>
          <w:szCs w:val="20"/>
        </w:rPr>
        <w:t xml:space="preserve">can be split up into two modules </w:t>
      </w:r>
      <w:r>
        <w:rPr>
          <w:rFonts w:ascii="TimesLTStd-Italic" w:hAnsi="TimesLTStd-Italic" w:cs="TimesLTStd-Italic"/>
          <w:i/>
          <w:iCs/>
          <w:sz w:val="20"/>
          <w:szCs w:val="20"/>
        </w:rPr>
        <w:t>A</w:t>
      </w:r>
      <w:r>
        <w:rPr>
          <w:rFonts w:ascii="STIXMath-Regular" w:eastAsia="STIXMath-Regular" w:hAnsi="TimesLTStd-BoldItalic" w:cs="STIXMath-Regular" w:hint="eastAsia"/>
          <w:sz w:val="15"/>
          <w:szCs w:val="15"/>
        </w:rPr>
        <w:t>′</w:t>
      </w:r>
      <w:r>
        <w:rPr>
          <w:rFonts w:ascii="STIXMath-Regular" w:eastAsia="STIXMath-Regular" w:hAnsi="TimesLTStd-BoldItalic" w:cs="STIXMath-Regular"/>
          <w:sz w:val="15"/>
          <w:szCs w:val="15"/>
        </w:rPr>
        <w:t xml:space="preserve"> </w:t>
      </w:r>
      <w:r>
        <w:rPr>
          <w:rFonts w:ascii="TimesLTStd-Roman" w:eastAsia="TimesLTStd-Roman" w:hAnsi="TimesLTStd-BoldItalic" w:cs="TimesLTStd-Roman"/>
          <w:sz w:val="20"/>
          <w:szCs w:val="20"/>
        </w:rPr>
        <w:t xml:space="preserve">and </w:t>
      </w:r>
      <w:r>
        <w:rPr>
          <w:rFonts w:ascii="TimesLTStd-Italic" w:hAnsi="TimesLTStd-Italic" w:cs="TimesLTStd-Italic"/>
          <w:i/>
          <w:iCs/>
          <w:sz w:val="20"/>
          <w:szCs w:val="20"/>
        </w:rPr>
        <w:t>A</w:t>
      </w:r>
      <w:r>
        <w:rPr>
          <w:rFonts w:ascii="STIXMath-Regular" w:eastAsia="STIXMath-Regular" w:hAnsi="TimesLTStd-BoldItalic" w:cs="STIXMath-Regular" w:hint="eastAsia"/>
          <w:sz w:val="15"/>
          <w:szCs w:val="15"/>
        </w:rPr>
        <w:t>′′</w:t>
      </w:r>
      <w:r>
        <w:rPr>
          <w:rFonts w:ascii="STIXMath-Regular" w:eastAsia="STIXMath-Regular" w:hAnsi="TimesLTStd-BoldItalic" w:cs="STIXMath-Regular"/>
          <w:sz w:val="15"/>
          <w:szCs w:val="15"/>
        </w:rPr>
        <w:t xml:space="preserve"> </w:t>
      </w:r>
      <w:r>
        <w:rPr>
          <w:rFonts w:ascii="TimesLTStd-Roman" w:eastAsia="TimesLTStd-Roman" w:hAnsi="TimesLTStd-BoldItalic" w:cs="TimesLTStd-Roman"/>
          <w:sz w:val="20"/>
          <w:szCs w:val="20"/>
        </w:rPr>
        <w:t>by applying the idea of program slicing. In addition, large functions can be decomposed into smaller functions by means of program slicing to restructure programs and reuse code segments. The idea of program slicing can be applied to object-oriented programs as well.</w:t>
      </w:r>
    </w:p>
    <w:sectPr w:rsidR="00474159" w:rsidRPr="00474159">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744" w:rsidRDefault="00D64744" w:rsidP="00417D06">
      <w:pPr>
        <w:spacing w:after="0" w:line="240" w:lineRule="auto"/>
      </w:pPr>
      <w:r>
        <w:separator/>
      </w:r>
    </w:p>
  </w:endnote>
  <w:endnote w:type="continuationSeparator" w:id="0">
    <w:p w:rsidR="00D64744" w:rsidRDefault="00D64744" w:rsidP="0041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Std-Italic">
    <w:panose1 w:val="00000000000000000000"/>
    <w:charset w:val="A2"/>
    <w:family w:val="auto"/>
    <w:notTrueType/>
    <w:pitch w:val="default"/>
    <w:sig w:usb0="00000005" w:usb1="00000000" w:usb2="00000000" w:usb3="00000000" w:csb0="00000010" w:csb1="00000000"/>
  </w:font>
  <w:font w:name="TimesLTStd-Roman">
    <w:altName w:val="Arial Unicode MS"/>
    <w:panose1 w:val="00000000000000000000"/>
    <w:charset w:val="81"/>
    <w:family w:val="auto"/>
    <w:notTrueType/>
    <w:pitch w:val="default"/>
    <w:sig w:usb0="00000001" w:usb1="09060000" w:usb2="00000010" w:usb3="00000000" w:csb0="00080000" w:csb1="00000000"/>
  </w:font>
  <w:font w:name="TimesLTStd-Bold">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 w:name="LCIRCLE10">
    <w:altName w:val="Times New Roman"/>
    <w:panose1 w:val="00000000000000000000"/>
    <w:charset w:val="00"/>
    <w:family w:val="auto"/>
    <w:notTrueType/>
    <w:pitch w:val="default"/>
    <w:sig w:usb0="00000003" w:usb1="00000000" w:usb2="00000000" w:usb3="00000000" w:csb0="00000001" w:csb1="00000000"/>
  </w:font>
  <w:font w:name="CourierStd">
    <w:altName w:val="Times New Roman"/>
    <w:panose1 w:val="00000000000000000000"/>
    <w:charset w:val="00"/>
    <w:family w:val="roman"/>
    <w:notTrueType/>
    <w:pitch w:val="default"/>
    <w:sig w:usb0="00000003" w:usb1="00000000" w:usb2="00000000" w:usb3="00000000" w:csb0="0000000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TimesTen-Bold">
    <w:altName w:val="Times New Roman"/>
    <w:panose1 w:val="00000000000000000000"/>
    <w:charset w:val="00"/>
    <w:family w:val="roman"/>
    <w:notTrueType/>
    <w:pitch w:val="default"/>
    <w:sig w:usb0="00000003" w:usb1="00000000" w:usb2="00000000" w:usb3="00000000" w:csb0="00000001" w:csb1="00000000"/>
  </w:font>
  <w:font w:name="MTSYB">
    <w:altName w:val="Arial"/>
    <w:panose1 w:val="00000000000000000000"/>
    <w:charset w:val="00"/>
    <w:family w:val="swiss"/>
    <w:notTrueType/>
    <w:pitch w:val="default"/>
    <w:sig w:usb0="00000003" w:usb1="00000000" w:usb2="00000000" w:usb3="00000000" w:csb0="00000001" w:csb1="00000000"/>
  </w:font>
  <w:font w:name="STIXMath-Regular">
    <w:altName w:val="Arial Unicode MS"/>
    <w:panose1 w:val="00000000000000000000"/>
    <w:charset w:val="86"/>
    <w:family w:val="auto"/>
    <w:notTrueType/>
    <w:pitch w:val="default"/>
    <w:sig w:usb0="00000001" w:usb1="080E0000" w:usb2="00000010" w:usb3="00000000" w:csb0="00040000" w:csb1="00000000"/>
  </w:font>
  <w:font w:name="CMR12">
    <w:altName w:val="Arial Unicode MS"/>
    <w:panose1 w:val="00000000000000000000"/>
    <w:charset w:val="80"/>
    <w:family w:val="auto"/>
    <w:notTrueType/>
    <w:pitch w:val="default"/>
    <w:sig w:usb0="00000000"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MTI12">
    <w:panose1 w:val="00000000000000000000"/>
    <w:charset w:val="A2"/>
    <w:family w:val="auto"/>
    <w:notTrueType/>
    <w:pitch w:val="default"/>
    <w:sig w:usb0="00000005" w:usb1="00000000" w:usb2="00000000" w:usb3="00000000" w:csb0="00000010" w:csb1="00000000"/>
  </w:font>
  <w:font w:name="CMSS12">
    <w:panose1 w:val="00000000000000000000"/>
    <w:charset w:val="A2"/>
    <w:family w:val="auto"/>
    <w:notTrueType/>
    <w:pitch w:val="default"/>
    <w:sig w:usb0="00000005" w:usb1="00000000" w:usb2="00000000" w:usb3="00000000" w:csb0="00000010" w:csb1="00000000"/>
  </w:font>
  <w:font w:name="CMSSBX10">
    <w:panose1 w:val="00000000000000000000"/>
    <w:charset w:val="A2"/>
    <w:family w:val="auto"/>
    <w:notTrueType/>
    <w:pitch w:val="default"/>
    <w:sig w:usb0="00000005" w:usb1="00000000" w:usb2="00000000" w:usb3="00000000" w:csb0="00000010" w:csb1="00000000"/>
  </w:font>
  <w:font w:name="TimesLTStd-BoldItalic">
    <w:panose1 w:val="00000000000000000000"/>
    <w:charset w:val="A2"/>
    <w:family w:val="auto"/>
    <w:notTrueType/>
    <w:pitch w:val="default"/>
    <w:sig w:usb0="00000005" w:usb1="00000000" w:usb2="00000000" w:usb3="00000000" w:csb0="00000010" w:csb1="00000000"/>
  </w:font>
  <w:font w:name="STIXMathExtensions-Regular">
    <w:altName w:val="Arial Unicode MS"/>
    <w:panose1 w:val="00000000000000000000"/>
    <w:charset w:val="80"/>
    <w:family w:val="auto"/>
    <w:notTrueType/>
    <w:pitch w:val="default"/>
    <w:sig w:usb0="00000001" w:usb1="08070000" w:usb2="00000010" w:usb3="00000000" w:csb0="00020000" w:csb1="00000000"/>
  </w:font>
  <w:font w:name="STIXMath-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STIXMathCalligraphy-Regular">
    <w:altName w:val="Arial Unicode MS"/>
    <w:panose1 w:val="00000000000000000000"/>
    <w:charset w:val="80"/>
    <w:family w:val="auto"/>
    <w:notTrueType/>
    <w:pitch w:val="default"/>
    <w:sig w:usb0="00000000" w:usb1="08070000" w:usb2="00000010" w:usb3="00000000" w:csb0="00020000" w:csb1="00000000"/>
  </w:font>
  <w:font w:name="Times-Roman">
    <w:panose1 w:val="00000000000000000000"/>
    <w:charset w:val="A2"/>
    <w:family w:val="auto"/>
    <w:notTrueType/>
    <w:pitch w:val="default"/>
    <w:sig w:usb0="00000005" w:usb1="00000000" w:usb2="00000000" w:usb3="00000000" w:csb0="00000010" w:csb1="00000000"/>
  </w:font>
  <w:font w:name="Courier">
    <w:panose1 w:val="02070409020205020404"/>
    <w:charset w:val="00"/>
    <w:family w:val="modern"/>
    <w:notTrueType/>
    <w:pitch w:val="fixed"/>
    <w:sig w:usb0="00000003" w:usb1="00000000" w:usb2="00000000" w:usb3="00000000" w:csb0="00000001" w:csb1="00000000"/>
  </w:font>
  <w:font w:name="CMMI10">
    <w:altName w:val="Times New Roman"/>
    <w:panose1 w:val="00000000000000000000"/>
    <w:charset w:val="A1"/>
    <w:family w:val="auto"/>
    <w:notTrueType/>
    <w:pitch w:val="default"/>
    <w:sig w:usb0="00000081" w:usb1="00000000" w:usb2="00000000" w:usb3="00000000" w:csb0="00000008" w:csb1="00000000"/>
  </w:font>
  <w:font w:name="CMMI5">
    <w:altName w:val="Times New Roman"/>
    <w:panose1 w:val="00000000000000000000"/>
    <w:charset w:val="A1"/>
    <w:family w:val="auto"/>
    <w:notTrueType/>
    <w:pitch w:val="default"/>
    <w:sig w:usb0="00000081" w:usb1="00000000" w:usb2="00000000" w:usb3="00000000" w:csb0="00000008" w:csb1="00000000"/>
  </w:font>
  <w:font w:name="CMR10">
    <w:altName w:val="Arial"/>
    <w:panose1 w:val="00000000000000000000"/>
    <w:charset w:val="00"/>
    <w:family w:val="swiss"/>
    <w:notTrueType/>
    <w:pitch w:val="default"/>
    <w:sig w:usb0="00000003" w:usb1="00000000" w:usb2="00000000" w:usb3="00000000" w:csb0="00000001" w:csb1="00000000"/>
  </w:font>
  <w:font w:name="CMMI7">
    <w:altName w:val="Times New Roman"/>
    <w:panose1 w:val="00000000000000000000"/>
    <w:charset w:val="A1"/>
    <w:family w:val="auto"/>
    <w:notTrueType/>
    <w:pitch w:val="default"/>
    <w:sig w:usb0="00000081" w:usb1="00000000" w:usb2="00000000" w:usb3="00000000" w:csb0="00000008" w:csb1="00000000"/>
  </w:font>
  <w:font w:name="CMSY1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353815"/>
      <w:docPartObj>
        <w:docPartGallery w:val="Page Numbers (Bottom of Page)"/>
        <w:docPartUnique/>
      </w:docPartObj>
    </w:sdtPr>
    <w:sdtEndPr>
      <w:rPr>
        <w:noProof/>
      </w:rPr>
    </w:sdtEndPr>
    <w:sdtContent>
      <w:p w:rsidR="002D2C7B" w:rsidRDefault="002D2C7B">
        <w:pPr>
          <w:pStyle w:val="Footer"/>
          <w:jc w:val="right"/>
        </w:pPr>
        <w:r>
          <w:fldChar w:fldCharType="begin"/>
        </w:r>
        <w:r>
          <w:instrText xml:space="preserve"> PAGE   \* MERGEFORMAT </w:instrText>
        </w:r>
        <w:r>
          <w:fldChar w:fldCharType="separate"/>
        </w:r>
        <w:r w:rsidR="000A0FC6">
          <w:rPr>
            <w:noProof/>
          </w:rPr>
          <w:t>20</w:t>
        </w:r>
        <w:r>
          <w:rPr>
            <w:noProof/>
          </w:rPr>
          <w:fldChar w:fldCharType="end"/>
        </w:r>
      </w:p>
    </w:sdtContent>
  </w:sdt>
  <w:p w:rsidR="002D2C7B" w:rsidRDefault="002D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744" w:rsidRDefault="00D64744" w:rsidP="00417D06">
      <w:pPr>
        <w:spacing w:after="0" w:line="240" w:lineRule="auto"/>
      </w:pPr>
      <w:r>
        <w:separator/>
      </w:r>
    </w:p>
  </w:footnote>
  <w:footnote w:type="continuationSeparator" w:id="0">
    <w:p w:rsidR="00D64744" w:rsidRDefault="00D64744" w:rsidP="00417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53B50"/>
    <w:multiLevelType w:val="hybridMultilevel"/>
    <w:tmpl w:val="98DE1F08"/>
    <w:lvl w:ilvl="0" w:tplc="FAECF42E">
      <w:start w:val="1"/>
      <w:numFmt w:val="bullet"/>
      <w:lvlText w:val="-"/>
      <w:lvlJc w:val="left"/>
      <w:pPr>
        <w:ind w:left="720" w:hanging="360"/>
      </w:pPr>
      <w:rPr>
        <w:rFonts w:ascii="TimesLTStd-Italic" w:eastAsia="TimesLTStd-Roman" w:hAnsi="TimesLTStd-Italic" w:cs="TimesLTStd-Italic" w:hint="default"/>
        <w:i/>
      </w:rPr>
    </w:lvl>
    <w:lvl w:ilvl="1" w:tplc="9FA89BEA">
      <w:numFmt w:val="bullet"/>
      <w:lvlText w:val="–"/>
      <w:lvlJc w:val="left"/>
      <w:pPr>
        <w:ind w:left="1440" w:hanging="360"/>
      </w:pPr>
      <w:rPr>
        <w:rFonts w:ascii="TimesLTStd-Bold" w:eastAsiaTheme="minorHAnsi" w:hAnsi="TimesLTStd-Bold" w:cs="TimesLTStd-Bold"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DC417E"/>
    <w:multiLevelType w:val="multilevel"/>
    <w:tmpl w:val="349A861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2AB1990"/>
    <w:multiLevelType w:val="hybridMultilevel"/>
    <w:tmpl w:val="7F9620EE"/>
    <w:lvl w:ilvl="0" w:tplc="FAECF42E">
      <w:start w:val="1"/>
      <w:numFmt w:val="bullet"/>
      <w:lvlText w:val="-"/>
      <w:lvlJc w:val="left"/>
      <w:pPr>
        <w:ind w:left="1080" w:hanging="360"/>
      </w:pPr>
      <w:rPr>
        <w:rFonts w:ascii="TimesLTStd-Italic" w:eastAsia="TimesLTStd-Roman" w:hAnsi="TimesLTStd-Italic" w:cs="TimesLTStd-Italic"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E697818"/>
    <w:multiLevelType w:val="hybridMultilevel"/>
    <w:tmpl w:val="5A027132"/>
    <w:lvl w:ilvl="0" w:tplc="780E4C74">
      <w:start w:val="1"/>
      <w:numFmt w:val="decimal"/>
      <w:lvlText w:val="%1."/>
      <w:lvlJc w:val="left"/>
      <w:pPr>
        <w:ind w:left="720" w:hanging="360"/>
      </w:pPr>
      <w:rPr>
        <w:rFonts w:ascii="Verdana" w:hAnsi="Verdana" w:cs="Verdana" w:hint="default"/>
        <w:color w:val="354278"/>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002E2D"/>
    <w:multiLevelType w:val="multilevel"/>
    <w:tmpl w:val="86EEC1D6"/>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5B477746"/>
    <w:multiLevelType w:val="multilevel"/>
    <w:tmpl w:val="351E269C"/>
    <w:lvl w:ilvl="0">
      <w:start w:val="5"/>
      <w:numFmt w:val="decimal"/>
      <w:lvlText w:val="%1."/>
      <w:lvlJc w:val="left"/>
      <w:pPr>
        <w:ind w:left="390" w:hanging="390"/>
      </w:pPr>
      <w:rPr>
        <w:rFonts w:asciiTheme="majorHAnsi" w:eastAsiaTheme="majorEastAsia" w:hAnsiTheme="majorHAnsi" w:cstheme="majorBidi" w:hint="default"/>
        <w:color w:val="2E74B5" w:themeColor="accent1" w:themeShade="BF"/>
        <w:sz w:val="26"/>
      </w:rPr>
    </w:lvl>
    <w:lvl w:ilvl="1">
      <w:start w:val="3"/>
      <w:numFmt w:val="decimal"/>
      <w:lvlText w:val="%1.%2."/>
      <w:lvlJc w:val="left"/>
      <w:pPr>
        <w:ind w:left="720" w:hanging="720"/>
      </w:pPr>
      <w:rPr>
        <w:rFonts w:asciiTheme="majorHAnsi" w:eastAsiaTheme="majorEastAsia" w:hAnsiTheme="majorHAnsi" w:cstheme="majorBidi" w:hint="default"/>
        <w:color w:val="2E74B5" w:themeColor="accent1" w:themeShade="BF"/>
        <w:sz w:val="26"/>
      </w:rPr>
    </w:lvl>
    <w:lvl w:ilvl="2">
      <w:start w:val="1"/>
      <w:numFmt w:val="decimal"/>
      <w:lvlText w:val="%1.%2.%3."/>
      <w:lvlJc w:val="left"/>
      <w:pPr>
        <w:ind w:left="720" w:hanging="720"/>
      </w:pPr>
      <w:rPr>
        <w:rFonts w:asciiTheme="majorHAnsi" w:eastAsiaTheme="majorEastAsia" w:hAnsiTheme="majorHAnsi" w:cstheme="majorBidi" w:hint="default"/>
        <w:color w:val="2E74B5" w:themeColor="accent1" w:themeShade="BF"/>
        <w:sz w:val="26"/>
      </w:rPr>
    </w:lvl>
    <w:lvl w:ilvl="3">
      <w:start w:val="1"/>
      <w:numFmt w:val="decimal"/>
      <w:lvlText w:val="%1.%2.%3.%4."/>
      <w:lvlJc w:val="left"/>
      <w:pPr>
        <w:ind w:left="1080" w:hanging="1080"/>
      </w:pPr>
      <w:rPr>
        <w:rFonts w:asciiTheme="majorHAnsi" w:eastAsiaTheme="majorEastAsia" w:hAnsiTheme="majorHAnsi" w:cstheme="majorBidi" w:hint="default"/>
        <w:color w:val="2E74B5"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color w:val="2E74B5" w:themeColor="accent1" w:themeShade="BF"/>
        <w:sz w:val="26"/>
      </w:rPr>
    </w:lvl>
    <w:lvl w:ilvl="5">
      <w:start w:val="1"/>
      <w:numFmt w:val="decimal"/>
      <w:lvlText w:val="%1.%2.%3.%4.%5.%6."/>
      <w:lvlJc w:val="left"/>
      <w:pPr>
        <w:ind w:left="1440" w:hanging="1440"/>
      </w:pPr>
      <w:rPr>
        <w:rFonts w:asciiTheme="majorHAnsi" w:eastAsiaTheme="majorEastAsia" w:hAnsiTheme="majorHAnsi" w:cstheme="majorBidi" w:hint="default"/>
        <w:color w:val="2E74B5"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color w:val="2E74B5" w:themeColor="accent1" w:themeShade="BF"/>
        <w:sz w:val="26"/>
      </w:rPr>
    </w:lvl>
    <w:lvl w:ilvl="7">
      <w:start w:val="1"/>
      <w:numFmt w:val="decimal"/>
      <w:lvlText w:val="%1.%2.%3.%4.%5.%6.%7.%8."/>
      <w:lvlJc w:val="left"/>
      <w:pPr>
        <w:ind w:left="1800" w:hanging="1800"/>
      </w:pPr>
      <w:rPr>
        <w:rFonts w:asciiTheme="majorHAnsi" w:eastAsiaTheme="majorEastAsia" w:hAnsiTheme="majorHAnsi" w:cstheme="majorBidi" w:hint="default"/>
        <w:color w:val="2E74B5" w:themeColor="accent1" w:themeShade="BF"/>
        <w:sz w:val="26"/>
      </w:rPr>
    </w:lvl>
    <w:lvl w:ilvl="8">
      <w:start w:val="1"/>
      <w:numFmt w:val="decimal"/>
      <w:lvlText w:val="%1.%2.%3.%4.%5.%6.%7.%8.%9."/>
      <w:lvlJc w:val="left"/>
      <w:pPr>
        <w:ind w:left="2160" w:hanging="2160"/>
      </w:pPr>
      <w:rPr>
        <w:rFonts w:asciiTheme="majorHAnsi" w:eastAsiaTheme="majorEastAsia" w:hAnsiTheme="majorHAnsi" w:cstheme="majorBidi" w:hint="default"/>
        <w:color w:val="2E74B5" w:themeColor="accent1" w:themeShade="BF"/>
        <w:sz w:val="26"/>
      </w:rPr>
    </w:lvl>
  </w:abstractNum>
  <w:abstractNum w:abstractNumId="6">
    <w:nsid w:val="66366848"/>
    <w:multiLevelType w:val="multilevel"/>
    <w:tmpl w:val="BBBE193E"/>
    <w:lvl w:ilvl="0">
      <w:start w:val="2"/>
      <w:numFmt w:val="decimal"/>
      <w:lvlText w:val="%1."/>
      <w:lvlJc w:val="left"/>
      <w:pPr>
        <w:ind w:left="390" w:hanging="390"/>
      </w:pPr>
      <w:rPr>
        <w:rFonts w:asciiTheme="majorHAnsi" w:eastAsiaTheme="majorEastAsia" w:hAnsiTheme="majorHAnsi" w:cstheme="majorBidi" w:hint="default"/>
        <w:color w:val="2E74B5" w:themeColor="accent1" w:themeShade="BF"/>
        <w:sz w:val="26"/>
      </w:rPr>
    </w:lvl>
    <w:lvl w:ilvl="1">
      <w:start w:val="6"/>
      <w:numFmt w:val="decimal"/>
      <w:lvlText w:val="%1.%2."/>
      <w:lvlJc w:val="left"/>
      <w:pPr>
        <w:ind w:left="390" w:hanging="390"/>
      </w:pPr>
      <w:rPr>
        <w:rFonts w:asciiTheme="majorHAnsi" w:eastAsiaTheme="majorEastAsia" w:hAnsiTheme="majorHAnsi" w:cstheme="majorBidi" w:hint="default"/>
        <w:color w:val="2E74B5" w:themeColor="accent1" w:themeShade="BF"/>
        <w:sz w:val="26"/>
      </w:rPr>
    </w:lvl>
    <w:lvl w:ilvl="2">
      <w:start w:val="1"/>
      <w:numFmt w:val="decimal"/>
      <w:lvlText w:val="%1.%2.%3."/>
      <w:lvlJc w:val="left"/>
      <w:pPr>
        <w:ind w:left="720" w:hanging="720"/>
      </w:pPr>
      <w:rPr>
        <w:rFonts w:asciiTheme="majorHAnsi" w:eastAsiaTheme="majorEastAsia" w:hAnsiTheme="majorHAnsi" w:cstheme="majorBidi" w:hint="default"/>
        <w:color w:val="2E74B5" w:themeColor="accent1" w:themeShade="BF"/>
        <w:sz w:val="26"/>
      </w:rPr>
    </w:lvl>
    <w:lvl w:ilvl="3">
      <w:start w:val="1"/>
      <w:numFmt w:val="decimal"/>
      <w:lvlText w:val="%1.%2.%3.%4."/>
      <w:lvlJc w:val="left"/>
      <w:pPr>
        <w:ind w:left="720" w:hanging="720"/>
      </w:pPr>
      <w:rPr>
        <w:rFonts w:asciiTheme="majorHAnsi" w:eastAsiaTheme="majorEastAsia" w:hAnsiTheme="majorHAnsi" w:cstheme="majorBidi" w:hint="default"/>
        <w:color w:val="2E74B5"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color w:val="2E74B5" w:themeColor="accent1" w:themeShade="BF"/>
        <w:sz w:val="26"/>
      </w:rPr>
    </w:lvl>
    <w:lvl w:ilvl="5">
      <w:start w:val="1"/>
      <w:numFmt w:val="decimal"/>
      <w:lvlText w:val="%1.%2.%3.%4.%5.%6."/>
      <w:lvlJc w:val="left"/>
      <w:pPr>
        <w:ind w:left="1080" w:hanging="1080"/>
      </w:pPr>
      <w:rPr>
        <w:rFonts w:asciiTheme="majorHAnsi" w:eastAsiaTheme="majorEastAsia" w:hAnsiTheme="majorHAnsi" w:cstheme="majorBidi" w:hint="default"/>
        <w:color w:val="2E74B5"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color w:val="2E74B5" w:themeColor="accent1" w:themeShade="BF"/>
        <w:sz w:val="26"/>
      </w:rPr>
    </w:lvl>
    <w:lvl w:ilvl="7">
      <w:start w:val="1"/>
      <w:numFmt w:val="decimal"/>
      <w:lvlText w:val="%1.%2.%3.%4.%5.%6.%7.%8."/>
      <w:lvlJc w:val="left"/>
      <w:pPr>
        <w:ind w:left="1440" w:hanging="1440"/>
      </w:pPr>
      <w:rPr>
        <w:rFonts w:asciiTheme="majorHAnsi" w:eastAsiaTheme="majorEastAsia" w:hAnsiTheme="majorHAnsi" w:cstheme="majorBidi" w:hint="default"/>
        <w:color w:val="2E74B5" w:themeColor="accent1" w:themeShade="BF"/>
        <w:sz w:val="26"/>
      </w:rPr>
    </w:lvl>
    <w:lvl w:ilvl="8">
      <w:start w:val="1"/>
      <w:numFmt w:val="decimal"/>
      <w:lvlText w:val="%1.%2.%3.%4.%5.%6.%7.%8.%9."/>
      <w:lvlJc w:val="left"/>
      <w:pPr>
        <w:ind w:left="1800" w:hanging="1800"/>
      </w:pPr>
      <w:rPr>
        <w:rFonts w:asciiTheme="majorHAnsi" w:eastAsiaTheme="majorEastAsia" w:hAnsiTheme="majorHAnsi" w:cstheme="majorBidi" w:hint="default"/>
        <w:color w:val="2E74B5" w:themeColor="accent1" w:themeShade="BF"/>
        <w:sz w:val="26"/>
      </w:rPr>
    </w:lvl>
  </w:abstractNum>
  <w:abstractNum w:abstractNumId="7">
    <w:nsid w:val="7E6F4A66"/>
    <w:multiLevelType w:val="hybridMultilevel"/>
    <w:tmpl w:val="BD20F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AE"/>
    <w:rsid w:val="00040935"/>
    <w:rsid w:val="000568C5"/>
    <w:rsid w:val="000A0FC6"/>
    <w:rsid w:val="000B737D"/>
    <w:rsid w:val="000C2ECF"/>
    <w:rsid w:val="000F0209"/>
    <w:rsid w:val="00135936"/>
    <w:rsid w:val="00156F91"/>
    <w:rsid w:val="0015747D"/>
    <w:rsid w:val="001835DD"/>
    <w:rsid w:val="001871B4"/>
    <w:rsid w:val="001B0FAA"/>
    <w:rsid w:val="001E72AE"/>
    <w:rsid w:val="00201D22"/>
    <w:rsid w:val="002063E8"/>
    <w:rsid w:val="00213894"/>
    <w:rsid w:val="002237C6"/>
    <w:rsid w:val="00251F17"/>
    <w:rsid w:val="00284761"/>
    <w:rsid w:val="002C574A"/>
    <w:rsid w:val="002D18BE"/>
    <w:rsid w:val="002D2C64"/>
    <w:rsid w:val="002D2C7B"/>
    <w:rsid w:val="002D4D6E"/>
    <w:rsid w:val="00305D6F"/>
    <w:rsid w:val="0031238C"/>
    <w:rsid w:val="00315E26"/>
    <w:rsid w:val="003337B4"/>
    <w:rsid w:val="003414DB"/>
    <w:rsid w:val="00382B98"/>
    <w:rsid w:val="003A4B6A"/>
    <w:rsid w:val="003B602F"/>
    <w:rsid w:val="003C15E3"/>
    <w:rsid w:val="003E479A"/>
    <w:rsid w:val="003E4BA5"/>
    <w:rsid w:val="00417D06"/>
    <w:rsid w:val="00474159"/>
    <w:rsid w:val="004A46D9"/>
    <w:rsid w:val="004B2162"/>
    <w:rsid w:val="004C10E7"/>
    <w:rsid w:val="004C1F2F"/>
    <w:rsid w:val="004E1D34"/>
    <w:rsid w:val="00507D39"/>
    <w:rsid w:val="00514CF7"/>
    <w:rsid w:val="00553FDF"/>
    <w:rsid w:val="00556624"/>
    <w:rsid w:val="00592822"/>
    <w:rsid w:val="005B5B98"/>
    <w:rsid w:val="005C1CE9"/>
    <w:rsid w:val="005E38B2"/>
    <w:rsid w:val="005E3EE2"/>
    <w:rsid w:val="00623223"/>
    <w:rsid w:val="006331D7"/>
    <w:rsid w:val="006963CB"/>
    <w:rsid w:val="006C3860"/>
    <w:rsid w:val="006D3634"/>
    <w:rsid w:val="006D781E"/>
    <w:rsid w:val="006F1AF8"/>
    <w:rsid w:val="00710FFD"/>
    <w:rsid w:val="00712388"/>
    <w:rsid w:val="007240D9"/>
    <w:rsid w:val="007A763E"/>
    <w:rsid w:val="007E2EA9"/>
    <w:rsid w:val="00801B90"/>
    <w:rsid w:val="00811710"/>
    <w:rsid w:val="00825A0D"/>
    <w:rsid w:val="0083397E"/>
    <w:rsid w:val="00872A35"/>
    <w:rsid w:val="008754C6"/>
    <w:rsid w:val="008838A6"/>
    <w:rsid w:val="008A5A17"/>
    <w:rsid w:val="008B3E92"/>
    <w:rsid w:val="0093140A"/>
    <w:rsid w:val="0097629B"/>
    <w:rsid w:val="0098078B"/>
    <w:rsid w:val="00986357"/>
    <w:rsid w:val="009E7B3A"/>
    <w:rsid w:val="00A26D7A"/>
    <w:rsid w:val="00A278A8"/>
    <w:rsid w:val="00A47923"/>
    <w:rsid w:val="00A479A2"/>
    <w:rsid w:val="00AB7079"/>
    <w:rsid w:val="00AC786F"/>
    <w:rsid w:val="00B575C4"/>
    <w:rsid w:val="00B848BF"/>
    <w:rsid w:val="00BE6BD6"/>
    <w:rsid w:val="00C23656"/>
    <w:rsid w:val="00C26A44"/>
    <w:rsid w:val="00C40F55"/>
    <w:rsid w:val="00C50165"/>
    <w:rsid w:val="00C517D8"/>
    <w:rsid w:val="00C550F0"/>
    <w:rsid w:val="00C86D67"/>
    <w:rsid w:val="00CD7F49"/>
    <w:rsid w:val="00CE1F8A"/>
    <w:rsid w:val="00D219DF"/>
    <w:rsid w:val="00D64744"/>
    <w:rsid w:val="00DE163C"/>
    <w:rsid w:val="00DE18AF"/>
    <w:rsid w:val="00E064A4"/>
    <w:rsid w:val="00E261EB"/>
    <w:rsid w:val="00E44436"/>
    <w:rsid w:val="00E91236"/>
    <w:rsid w:val="00EA3E1F"/>
    <w:rsid w:val="00EE2161"/>
    <w:rsid w:val="00F005A9"/>
    <w:rsid w:val="00F07B0E"/>
    <w:rsid w:val="00F6352A"/>
    <w:rsid w:val="00F73B39"/>
    <w:rsid w:val="00F91567"/>
    <w:rsid w:val="00FA3E10"/>
    <w:rsid w:val="00FA7CBF"/>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7E846-E7FC-4211-BB1B-F9908717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7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15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2AE"/>
    <w:rPr>
      <w:color w:val="0563C1" w:themeColor="hyperlink"/>
      <w:u w:val="single"/>
    </w:rPr>
  </w:style>
  <w:style w:type="paragraph" w:styleId="ListParagraph">
    <w:name w:val="List Paragraph"/>
    <w:basedOn w:val="Normal"/>
    <w:uiPriority w:val="34"/>
    <w:qFormat/>
    <w:rsid w:val="001E72AE"/>
    <w:pPr>
      <w:ind w:left="720"/>
      <w:contextualSpacing/>
    </w:pPr>
  </w:style>
  <w:style w:type="character" w:customStyle="1" w:styleId="Heading1Char">
    <w:name w:val="Heading 1 Char"/>
    <w:basedOn w:val="DefaultParagraphFont"/>
    <w:link w:val="Heading1"/>
    <w:uiPriority w:val="9"/>
    <w:rsid w:val="001E72A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E72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2AE"/>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040935"/>
    <w:rPr>
      <w:i/>
      <w:iCs/>
    </w:rPr>
  </w:style>
  <w:style w:type="character" w:styleId="Strong">
    <w:name w:val="Strong"/>
    <w:basedOn w:val="DefaultParagraphFont"/>
    <w:uiPriority w:val="22"/>
    <w:qFormat/>
    <w:rsid w:val="00040935"/>
    <w:rPr>
      <w:b/>
      <w:bCs/>
    </w:rPr>
  </w:style>
  <w:style w:type="paragraph" w:styleId="Header">
    <w:name w:val="header"/>
    <w:basedOn w:val="Normal"/>
    <w:link w:val="HeaderChar"/>
    <w:uiPriority w:val="99"/>
    <w:unhideWhenUsed/>
    <w:rsid w:val="00417D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7D06"/>
  </w:style>
  <w:style w:type="paragraph" w:styleId="Footer">
    <w:name w:val="footer"/>
    <w:basedOn w:val="Normal"/>
    <w:link w:val="FooterChar"/>
    <w:uiPriority w:val="99"/>
    <w:unhideWhenUsed/>
    <w:rsid w:val="00417D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7D06"/>
  </w:style>
  <w:style w:type="table" w:styleId="TableGrid">
    <w:name w:val="Table Grid"/>
    <w:basedOn w:val="TableNormal"/>
    <w:uiPriority w:val="39"/>
    <w:rsid w:val="003C1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9156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73B39"/>
    <w:pPr>
      <w:outlineLvl w:val="9"/>
    </w:pPr>
    <w:rPr>
      <w:lang w:val="en-US" w:bidi="ar-SA"/>
    </w:rPr>
  </w:style>
  <w:style w:type="paragraph" w:styleId="TOC1">
    <w:name w:val="toc 1"/>
    <w:basedOn w:val="Normal"/>
    <w:next w:val="Normal"/>
    <w:autoRedefine/>
    <w:uiPriority w:val="39"/>
    <w:unhideWhenUsed/>
    <w:rsid w:val="00F73B39"/>
    <w:pPr>
      <w:spacing w:after="100"/>
    </w:pPr>
  </w:style>
  <w:style w:type="paragraph" w:styleId="TOC2">
    <w:name w:val="toc 2"/>
    <w:basedOn w:val="Normal"/>
    <w:next w:val="Normal"/>
    <w:autoRedefine/>
    <w:uiPriority w:val="39"/>
    <w:unhideWhenUsed/>
    <w:rsid w:val="00F73B39"/>
    <w:pPr>
      <w:spacing w:after="100"/>
      <w:ind w:left="220"/>
    </w:pPr>
  </w:style>
  <w:style w:type="character" w:styleId="PlaceholderText">
    <w:name w:val="Placeholder Text"/>
    <w:basedOn w:val="DefaultParagraphFont"/>
    <w:uiPriority w:val="99"/>
    <w:semiHidden/>
    <w:rsid w:val="00AB70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s://en.wikipedia.org/wiki/Nu_(letter)" TargetMode="External"/><Relationship Id="rId26" Type="http://schemas.openxmlformats.org/officeDocument/2006/relationships/hyperlink" Target="https://en.wikipedia.org/wiki/Rho" TargetMode="External"/><Relationship Id="rId39" Type="http://schemas.openxmlformats.org/officeDocument/2006/relationships/hyperlink" Target="https://en.wikipedia.org/wiki/Mu_(letter)" TargetMode="External"/><Relationship Id="rId21" Type="http://schemas.openxmlformats.org/officeDocument/2006/relationships/hyperlink" Target="https://en.wikipedia.org/wiki/Gamma" TargetMode="External"/><Relationship Id="rId34" Type="http://schemas.openxmlformats.org/officeDocument/2006/relationships/hyperlink" Target="https://en.wikipedia.org/wiki/Phi" TargetMode="External"/><Relationship Id="rId42" Type="http://schemas.openxmlformats.org/officeDocument/2006/relationships/image" Target="media/image11.emf"/><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en.wikipedia.org/wiki/Eta" TargetMode="External"/><Relationship Id="rId11" Type="http://schemas.openxmlformats.org/officeDocument/2006/relationships/image" Target="media/image4.emf"/><Relationship Id="rId24" Type="http://schemas.openxmlformats.org/officeDocument/2006/relationships/hyperlink" Target="https://en.wikipedia.org/wiki/Pi_(letter)" TargetMode="External"/><Relationship Id="rId32" Type="http://schemas.openxmlformats.org/officeDocument/2006/relationships/hyperlink" Target="https://en.wikipedia.org/wiki/Upsilon" TargetMode="External"/><Relationship Id="rId37" Type="http://schemas.openxmlformats.org/officeDocument/2006/relationships/hyperlink" Target="https://en.wikipedia.org/wiki/Lambda" TargetMode="External"/><Relationship Id="rId40" Type="http://schemas.openxmlformats.org/officeDocument/2006/relationships/hyperlink" Target="https://en.wikipedia.org/wiki/Omega" TargetMode="External"/><Relationship Id="rId45" Type="http://schemas.openxmlformats.org/officeDocument/2006/relationships/image" Target="media/image14.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hyperlink" Target="https://en.wikipedia.org/wiki/Beta" TargetMode="External"/><Relationship Id="rId31" Type="http://schemas.openxmlformats.org/officeDocument/2006/relationships/hyperlink" Target="https://en.wikipedia.org/wiki/Theta" TargetMode="External"/><Relationship Id="rId44" Type="http://schemas.openxmlformats.org/officeDocument/2006/relationships/image" Target="media/image13.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s://en.wikipedia.org/wiki/Omicron" TargetMode="External"/><Relationship Id="rId27" Type="http://schemas.openxmlformats.org/officeDocument/2006/relationships/hyperlink" Target="https://en.wikipedia.org/wiki/Zeta" TargetMode="External"/><Relationship Id="rId30" Type="http://schemas.openxmlformats.org/officeDocument/2006/relationships/hyperlink" Target="https://en.wikipedia.org/wiki/Tau" TargetMode="External"/><Relationship Id="rId35" Type="http://schemas.openxmlformats.org/officeDocument/2006/relationships/hyperlink" Target="https://en.wikipedia.org/wiki/Kappa" TargetMode="External"/><Relationship Id="rId43" Type="http://schemas.openxmlformats.org/officeDocument/2006/relationships/image" Target="media/image12.emf"/><Relationship Id="rId48" Type="http://schemas.openxmlformats.org/officeDocument/2006/relationships/image" Target="media/image17.emf"/><Relationship Id="rId56" Type="http://schemas.openxmlformats.org/officeDocument/2006/relationships/customXml" Target="../customXml/item4.xml"/><Relationship Id="rId8" Type="http://schemas.openxmlformats.org/officeDocument/2006/relationships/image" Target="media/image1.e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hyperlink" Target="https://en.wikipedia.org/wiki/Alpha" TargetMode="External"/><Relationship Id="rId25" Type="http://schemas.openxmlformats.org/officeDocument/2006/relationships/hyperlink" Target="https://en.wikipedia.org/wiki/Epsilon" TargetMode="External"/><Relationship Id="rId33" Type="http://schemas.openxmlformats.org/officeDocument/2006/relationships/hyperlink" Target="https://en.wikipedia.org/wiki/Iota" TargetMode="External"/><Relationship Id="rId38" Type="http://schemas.openxmlformats.org/officeDocument/2006/relationships/hyperlink" Target="https://en.wikipedia.org/wiki/Psi_(Greek)" TargetMode="External"/><Relationship Id="rId46" Type="http://schemas.openxmlformats.org/officeDocument/2006/relationships/image" Target="media/image15.emf"/><Relationship Id="rId20" Type="http://schemas.openxmlformats.org/officeDocument/2006/relationships/hyperlink" Target="https://en.wikipedia.org/wiki/Xi_(letter)" TargetMode="External"/><Relationship Id="rId41" Type="http://schemas.openxmlformats.org/officeDocument/2006/relationships/image" Target="media/image10.emf"/><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s://en.wikipedia.org/wiki/Delta_(letter)" TargetMode="External"/><Relationship Id="rId28" Type="http://schemas.openxmlformats.org/officeDocument/2006/relationships/hyperlink" Target="https://en.wikipedia.org/wiki/Sigma" TargetMode="External"/><Relationship Id="rId36" Type="http://schemas.openxmlformats.org/officeDocument/2006/relationships/hyperlink" Target="https://en.wikipedia.org/wiki/Chi_(letter)" TargetMode="External"/><Relationship Id="rId49"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85DD80-EAB3-4636-9F98-94F4F1FA4352}">
  <ds:schemaRefs>
    <ds:schemaRef ds:uri="http://schemas.openxmlformats.org/officeDocument/2006/bibliography"/>
  </ds:schemaRefs>
</ds:datastoreItem>
</file>

<file path=customXml/itemProps2.xml><?xml version="1.0" encoding="utf-8"?>
<ds:datastoreItem xmlns:ds="http://schemas.openxmlformats.org/officeDocument/2006/customXml" ds:itemID="{998F47A0-56A8-4A8D-B023-91E9549980BE}"/>
</file>

<file path=customXml/itemProps3.xml><?xml version="1.0" encoding="utf-8"?>
<ds:datastoreItem xmlns:ds="http://schemas.openxmlformats.org/officeDocument/2006/customXml" ds:itemID="{E9033C7D-C72F-48AF-87BD-28E62369233A}"/>
</file>

<file path=customXml/itemProps4.xml><?xml version="1.0" encoding="utf-8"?>
<ds:datastoreItem xmlns:ds="http://schemas.openxmlformats.org/officeDocument/2006/customXml" ds:itemID="{5DBC79AE-4C83-4B06-9217-78BBE42E50DD}"/>
</file>

<file path=docProps/app.xml><?xml version="1.0" encoding="utf-8"?>
<Properties xmlns="http://schemas.openxmlformats.org/officeDocument/2006/extended-properties" xmlns:vt="http://schemas.openxmlformats.org/officeDocument/2006/docPropsVTypes">
  <Template>Normal.dotm</Template>
  <TotalTime>373</TotalTime>
  <Pages>26</Pages>
  <Words>8624</Words>
  <Characters>49157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19</cp:revision>
  <dcterms:created xsi:type="dcterms:W3CDTF">2024-12-08T17:48:00Z</dcterms:created>
  <dcterms:modified xsi:type="dcterms:W3CDTF">2024-12-16T08:48:00Z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