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C034" w14:textId="4F42641D" w:rsidR="006F5C42" w:rsidRDefault="006F5C42" w:rsidP="006F5C42">
      <w:pPr>
        <w:pStyle w:val="Title"/>
      </w:pPr>
      <w:r>
        <w:t>CMSE-520 Problem session 08.06.2026</w:t>
      </w:r>
    </w:p>
    <w:p w14:paraId="0728505F" w14:textId="37C0DAC8" w:rsidR="004271D3" w:rsidRDefault="002632C6" w:rsidP="002632C6">
      <w:r w:rsidRPr="002632C6">
        <w:t>04.06.2026. CMSE520 Final Exam 19.06.2026, Friday, 16.30, will be comprehensive including MT Exam subjects (33 points out of 100): 1) </w:t>
      </w:r>
      <w:hyperlink r:id="rId5" w:tgtFrame="_blank" w:history="1">
        <w:r w:rsidRPr="002632C6">
          <w:rPr>
            <w:rStyle w:val="Hyperlink"/>
          </w:rPr>
          <w:t>Lecture 1. Software Evolution &amp; Maintenance Concepts</w:t>
        </w:r>
      </w:hyperlink>
      <w:r w:rsidRPr="002632C6">
        <w:t>; 2) </w:t>
      </w:r>
      <w:hyperlink r:id="rId6" w:tgtFrame="_blank" w:history="1">
        <w:r w:rsidRPr="002632C6">
          <w:rPr>
            <w:rStyle w:val="Hyperlink"/>
          </w:rPr>
          <w:t>Lecture 2. Taxonomy of Software Maintenance and Evolution</w:t>
        </w:r>
      </w:hyperlink>
      <w:r w:rsidRPr="002632C6">
        <w:t>; and 3) </w:t>
      </w:r>
      <w:hyperlink r:id="rId7" w:tgtFrame="_blank" w:history="1">
        <w:r w:rsidRPr="002632C6">
          <w:rPr>
            <w:rStyle w:val="Hyperlink"/>
          </w:rPr>
          <w:t>Lecture 3. Reengineering</w:t>
        </w:r>
      </w:hyperlink>
      <w:r w:rsidRPr="002632C6">
        <w:t> ; and after MT Exam subjects (67 points out of 100): 4) </w:t>
      </w:r>
      <w:hyperlink r:id="rId8" w:tgtFrame="_blank" w:history="1">
        <w:r w:rsidRPr="002632C6">
          <w:rPr>
            <w:rStyle w:val="Hyperlink"/>
          </w:rPr>
          <w:t>Lecture 4. Impact Analysi</w:t>
        </w:r>
      </w:hyperlink>
      <w:r w:rsidRPr="002632C6">
        <w:t>s, and 5) </w:t>
      </w:r>
      <w:hyperlink r:id="rId9" w:tgtFrame="_blank" w:history="1">
        <w:r w:rsidRPr="002632C6">
          <w:rPr>
            <w:rStyle w:val="Hyperlink"/>
          </w:rPr>
          <w:t>Lecture 5 Refactoring</w:t>
        </w:r>
      </w:hyperlink>
      <w:r w:rsidRPr="002632C6">
        <w:t> (p. 1-49 are included; Section 5.3, c, System sandwich approach, p.  49, and the rest is not included). Five A4-sized cheat-sheets with your own handwritings and standalone calculators can be used for your help. Telephones, tablets, etc. are not allowed.</w:t>
      </w:r>
    </w:p>
    <w:p w14:paraId="64F1DF5F" w14:textId="77777777" w:rsidR="006F5C42" w:rsidRDefault="006F5C42" w:rsidP="006F5C42">
      <w:pPr>
        <w:pStyle w:val="Heading1"/>
        <w:numPr>
          <w:ilvl w:val="0"/>
          <w:numId w:val="1"/>
        </w:numPr>
      </w:pPr>
      <w:r>
        <w:t>Reengineering</w:t>
      </w:r>
    </w:p>
    <w:p w14:paraId="2E132351" w14:textId="77777777" w:rsidR="006F5C42" w:rsidRDefault="006F5C42" w:rsidP="006F5C42">
      <w:pPr>
        <w:pStyle w:val="Heading2"/>
        <w:numPr>
          <w:ilvl w:val="1"/>
          <w:numId w:val="1"/>
        </w:numPr>
      </w:pPr>
      <w:r>
        <w:t>Program metrics</w:t>
      </w:r>
    </w:p>
    <w:p w14:paraId="2F3EB22B" w14:textId="77777777" w:rsidR="006F5C42" w:rsidRDefault="006F5C42" w:rsidP="006F5C42">
      <w:pPr>
        <w:pStyle w:val="ListParagraph"/>
        <w:ind w:left="1080"/>
      </w:pPr>
    </w:p>
    <w:p w14:paraId="1345EA00" w14:textId="77777777" w:rsidR="006F5C42" w:rsidRDefault="006F5C42" w:rsidP="006F5C42">
      <w:pPr>
        <w:autoSpaceDE w:val="0"/>
        <w:autoSpaceDN w:val="0"/>
        <w:adjustRightInd w:val="0"/>
        <w:spacing w:after="0" w:line="240" w:lineRule="auto"/>
        <w:jc w:val="center"/>
        <w:rPr>
          <w:rFonts w:ascii="TimesLTStd-Bold" w:hAnsi="TimesLTStd-Bold" w:cs="TimesLTStd-Bold"/>
          <w:b/>
          <w:bCs/>
          <w:sz w:val="18"/>
          <w:szCs w:val="18"/>
        </w:rPr>
      </w:pPr>
      <w:r>
        <w:rPr>
          <w:rFonts w:ascii="TimesLTStd-Bold" w:hAnsi="TimesLTStd-Bold" w:cs="TimesLTStd-Bold"/>
          <w:b/>
          <w:bCs/>
          <w:sz w:val="18"/>
          <w:szCs w:val="18"/>
        </w:rPr>
        <w:t>TABLE 4.3 Commonly Used Software Metrics</w:t>
      </w:r>
    </w:p>
    <w:p w14:paraId="7C2EB553"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Metric Description</w:t>
      </w:r>
    </w:p>
    <w:p w14:paraId="26EF1B41"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Lines of code (LOC)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lines of executable code</w:t>
      </w:r>
    </w:p>
    <w:p w14:paraId="3DF547E2"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Global variable (GV)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global variables</w:t>
      </w:r>
    </w:p>
    <w:p w14:paraId="05D37695" w14:textId="77777777" w:rsidR="006F5C42" w:rsidRDefault="006F5C42" w:rsidP="006F5C42">
      <w:pPr>
        <w:pStyle w:val="Heading3"/>
        <w:numPr>
          <w:ilvl w:val="2"/>
          <w:numId w:val="1"/>
        </w:numPr>
        <w:rPr>
          <w:rFonts w:eastAsia="TimesLTStd-Roman"/>
        </w:rPr>
      </w:pPr>
      <w:r w:rsidRPr="00BD09BE">
        <w:rPr>
          <w:rFonts w:eastAsia="TimesLTStd-Roman"/>
        </w:rPr>
        <w:t xml:space="preserve">Cyclomatic complexity (CC) </w:t>
      </w:r>
      <w:r w:rsidRPr="00BD09BE">
        <w:rPr>
          <w:rFonts w:eastAsia="TimesLTStd-Roman"/>
        </w:rPr>
        <w:tab/>
      </w:r>
    </w:p>
    <w:p w14:paraId="1C78DE90" w14:textId="77777777" w:rsidR="006F5C42" w:rsidRPr="00BD09BE" w:rsidRDefault="006F5C42" w:rsidP="006F5C42">
      <w:pPr>
        <w:pStyle w:val="ListParagraph"/>
        <w:autoSpaceDE w:val="0"/>
        <w:autoSpaceDN w:val="0"/>
        <w:adjustRightInd w:val="0"/>
        <w:spacing w:after="0" w:line="240" w:lineRule="auto"/>
        <w:ind w:left="1800"/>
        <w:rPr>
          <w:rFonts w:ascii="TimesLTStd-Roman" w:eastAsia="TimesLTStd-Roman" w:hAnsi="TimesLTStd-Bold" w:cs="TimesLTStd-Roman"/>
          <w:sz w:val="18"/>
          <w:szCs w:val="18"/>
        </w:rPr>
      </w:pPr>
      <w:r w:rsidRPr="00BD09BE">
        <w:rPr>
          <w:rFonts w:ascii="TimesLTStd-Roman" w:eastAsia="TimesLTStd-Roman" w:hAnsi="TimesLTStd-Bold" w:cs="TimesLTStd-Roman"/>
          <w:sz w:val="18"/>
          <w:szCs w:val="18"/>
        </w:rPr>
        <w:t>The number of linearly independent paths in a program unit is given by the cyclomatic complexity metric.</w:t>
      </w:r>
    </w:p>
    <w:p w14:paraId="63FF0923" w14:textId="77777777" w:rsidR="006F5C42" w:rsidRPr="00BD09BE" w:rsidRDefault="006F5C42" w:rsidP="006F5C42">
      <w:pPr>
        <w:autoSpaceDE w:val="0"/>
        <w:autoSpaceDN w:val="0"/>
        <w:adjustRightInd w:val="0"/>
        <w:spacing w:after="0" w:line="240" w:lineRule="auto"/>
        <w:jc w:val="both"/>
        <w:rPr>
          <w:rFonts w:ascii="TimesLTStd-Roman" w:eastAsia="TimesLTStd-Roman" w:hAnsi="TimesLTStd-Bold" w:cs="TimesLTStd-Roman"/>
          <w:sz w:val="18"/>
          <w:szCs w:val="18"/>
        </w:rPr>
      </w:pPr>
      <w:r w:rsidRPr="00BD09BE">
        <w:rPr>
          <w:rFonts w:ascii="TimesLTStd-Roman" w:eastAsia="TimesLTStd-Roman" w:hAnsi="TimesLTStd-Bold" w:cs="TimesLTStd-Roman"/>
          <w:sz w:val="18"/>
          <w:szCs w:val="18"/>
        </w:rPr>
        <w:t xml:space="preserve">From </w:t>
      </w:r>
      <w:hyperlink r:id="rId10" w:history="1">
        <w:r w:rsidRPr="00BD09BE">
          <w:rPr>
            <w:rStyle w:val="Hyperlink"/>
            <w:rFonts w:ascii="TimesLTStd-Roman" w:eastAsia="TimesLTStd-Roman" w:hAnsi="TimesLTStd-Bold" w:cs="TimesLTStd-Roman"/>
            <w:sz w:val="18"/>
            <w:szCs w:val="18"/>
          </w:rPr>
          <w:t>https://en.wikipedia.org/wiki/Cyclomatic_complexity</w:t>
        </w:r>
      </w:hyperlink>
      <w:r w:rsidRPr="00BD09BE">
        <w:rPr>
          <w:rFonts w:ascii="TimesLTStd-Roman" w:eastAsia="TimesLTStd-Roman" w:hAnsi="TimesLTStd-Bold" w:cs="TimesLTStd-Roman"/>
          <w:sz w:val="18"/>
          <w:szCs w:val="18"/>
        </w:rPr>
        <w:t xml:space="preserve">: </w:t>
      </w:r>
    </w:p>
    <w:tbl>
      <w:tblPr>
        <w:tblStyle w:val="TableGrid"/>
        <w:tblW w:w="10245" w:type="dxa"/>
        <w:tblInd w:w="-431" w:type="dxa"/>
        <w:tblLook w:val="04A0" w:firstRow="1" w:lastRow="0" w:firstColumn="1" w:lastColumn="0" w:noHBand="0" w:noVBand="1"/>
      </w:tblPr>
      <w:tblGrid>
        <w:gridCol w:w="4962"/>
        <w:gridCol w:w="5283"/>
      </w:tblGrid>
      <w:tr w:rsidR="006F5C42" w14:paraId="47AE64AC" w14:textId="77777777" w:rsidTr="00334D2E">
        <w:tc>
          <w:tcPr>
            <w:tcW w:w="4962" w:type="dxa"/>
          </w:tcPr>
          <w:p w14:paraId="4A0E60DA" w14:textId="77777777" w:rsidR="006F5C42" w:rsidRDefault="006F5C42" w:rsidP="00334D2E">
            <w:pPr>
              <w:pStyle w:val="NormalWeb"/>
              <w:shd w:val="clear" w:color="auto" w:fill="FFFFFF"/>
              <w:spacing w:before="0" w:beforeAutospacing="0" w:after="0" w:afterAutospacing="0"/>
            </w:pPr>
            <w:r>
              <w:rPr>
                <w:rFonts w:ascii="Arial" w:hAnsi="Arial" w:cs="Arial"/>
                <w:color w:val="202122"/>
              </w:rPr>
              <w:t>It is proposed to use a graph in which each exit point is connected back to the entry point. In this case, the graph is </w:t>
            </w:r>
            <w:hyperlink r:id="rId11" w:tooltip="Strongly connected" w:history="1">
              <w:r>
                <w:rPr>
                  <w:rStyle w:val="Hyperlink"/>
                  <w:rFonts w:ascii="Arial" w:hAnsi="Arial" w:cs="Arial"/>
                </w:rPr>
                <w:t>strongly connected</w:t>
              </w:r>
            </w:hyperlink>
            <w:r>
              <w:rPr>
                <w:rFonts w:ascii="Arial" w:hAnsi="Arial" w:cs="Arial"/>
                <w:color w:val="202122"/>
              </w:rPr>
              <w:t>. Here, the cyclomatic complexity of the program is equal to the </w:t>
            </w:r>
            <w:hyperlink r:id="rId12" w:tooltip="Cyclomatic number" w:history="1">
              <w:r>
                <w:rPr>
                  <w:rStyle w:val="Hyperlink"/>
                  <w:rFonts w:ascii="Arial" w:hAnsi="Arial" w:cs="Arial"/>
                </w:rPr>
                <w:t>cyclomatic number</w:t>
              </w:r>
            </w:hyperlink>
            <w:r>
              <w:rPr>
                <w:rFonts w:ascii="Arial" w:hAnsi="Arial" w:cs="Arial"/>
                <w:color w:val="202122"/>
              </w:rPr>
              <w:t> of its graph (also known as the </w:t>
            </w:r>
            <w:hyperlink r:id="rId13" w:anchor="Example_2:_the_first_Betti_number_in_graph_theory" w:tooltip="Betti number" w:history="1">
              <w:r>
                <w:rPr>
                  <w:rStyle w:val="Hyperlink"/>
                  <w:rFonts w:ascii="Arial" w:hAnsi="Arial" w:cs="Arial"/>
                </w:rPr>
                <w:t>first Betti number</w:t>
              </w:r>
            </w:hyperlink>
            <w:r>
              <w:rPr>
                <w:rFonts w:ascii="Arial" w:hAnsi="Arial" w:cs="Arial"/>
                <w:color w:val="202122"/>
              </w:rPr>
              <w:t>), which is defined as</w:t>
            </w:r>
            <w:hyperlink r:id="rId14" w:anchor="cite_note-mccabe76-2"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2</w:t>
              </w:r>
              <w:r>
                <w:rPr>
                  <w:rStyle w:val="cite-bracket"/>
                  <w:rFonts w:ascii="Arial" w:hAnsi="Arial" w:cs="Arial"/>
                  <w:color w:val="0000FF"/>
                  <w:sz w:val="19"/>
                  <w:szCs w:val="19"/>
                  <w:vertAlign w:val="superscript"/>
                </w:rPr>
                <w:t>]</w:t>
              </w:r>
            </w:hyperlink>
          </w:p>
          <w:p w14:paraId="24A65C92" w14:textId="3808DFCE" w:rsidR="006F5C42" w:rsidRPr="00B61113" w:rsidRDefault="00B61113" w:rsidP="00B61113">
            <w:pPr>
              <w:pStyle w:val="NormalWeb"/>
              <w:shd w:val="clear" w:color="auto" w:fill="FFFFFF"/>
              <w:spacing w:before="0" w:beforeAutospacing="0" w:after="0" w:afterAutospacing="0"/>
              <w:jc w:val="center"/>
              <w:rPr>
                <w:rStyle w:val="mwe-math-mathml-display"/>
                <w:color w:val="202122"/>
                <w:vertAlign w:val="superscript"/>
              </w:rPr>
            </w:pPr>
            <m:oMath>
              <m:r>
                <w:rPr>
                  <w:rFonts w:ascii="Cambria Math" w:hAnsi="Cambria Math"/>
                  <w:color w:val="202122"/>
                  <w:vertAlign w:val="superscript"/>
                </w:rPr>
                <m:t>CC=E-N+P</m:t>
              </m:r>
            </m:oMath>
            <w:r w:rsidR="006F5C42">
              <w:rPr>
                <w:rStyle w:val="mwe-math-mathml-display"/>
                <w:rFonts w:ascii="Arial" w:hAnsi="Arial" w:cs="Arial"/>
                <w:vanish/>
                <w:color w:val="202122"/>
              </w:rPr>
              <w:t>M=E−N+P.</w:t>
            </w:r>
          </w:p>
          <w:p w14:paraId="1D3A0A8F" w14:textId="77777777" w:rsidR="006F5C42" w:rsidRDefault="006F5C42" w:rsidP="00334D2E">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where </w:t>
            </w:r>
            <w:r>
              <w:rPr>
                <w:rStyle w:val="texhtml"/>
                <w:i/>
                <w:iCs/>
                <w:color w:val="202122"/>
                <w:sz w:val="28"/>
                <w:szCs w:val="28"/>
              </w:rPr>
              <w:t>E</w:t>
            </w:r>
            <w:r>
              <w:rPr>
                <w:rFonts w:ascii="Arial" w:hAnsi="Arial" w:cs="Arial"/>
                <w:color w:val="202122"/>
              </w:rPr>
              <w:t xml:space="preserve"> = the number of edges of the graph, </w:t>
            </w:r>
            <w:r>
              <w:rPr>
                <w:rStyle w:val="texhtml"/>
                <w:i/>
                <w:iCs/>
                <w:color w:val="202122"/>
                <w:sz w:val="28"/>
                <w:szCs w:val="28"/>
              </w:rPr>
              <w:t>N</w:t>
            </w:r>
            <w:r>
              <w:rPr>
                <w:rFonts w:ascii="Arial" w:hAnsi="Arial" w:cs="Arial"/>
                <w:color w:val="202122"/>
              </w:rPr>
              <w:t xml:space="preserve"> = the number of nodes of the graph, </w:t>
            </w:r>
            <w:r>
              <w:rPr>
                <w:rStyle w:val="texhtml"/>
                <w:i/>
                <w:iCs/>
                <w:color w:val="202122"/>
                <w:sz w:val="28"/>
                <w:szCs w:val="28"/>
              </w:rPr>
              <w:t>P</w:t>
            </w:r>
            <w:r>
              <w:rPr>
                <w:rFonts w:ascii="Arial" w:hAnsi="Arial" w:cs="Arial"/>
                <w:color w:val="202122"/>
              </w:rPr>
              <w:t> = the number of </w:t>
            </w:r>
            <w:hyperlink r:id="rId15" w:tooltip="Component (graph theory)" w:history="1">
              <w:r>
                <w:rPr>
                  <w:rStyle w:val="Hyperlink"/>
                  <w:rFonts w:ascii="Arial" w:hAnsi="Arial" w:cs="Arial"/>
                </w:rPr>
                <w:t>connected components</w:t>
              </w:r>
            </w:hyperlink>
            <w:r>
              <w:rPr>
                <w:rFonts w:ascii="Arial" w:hAnsi="Arial" w:cs="Arial"/>
                <w:color w:val="202122"/>
              </w:rPr>
              <w:t>.</w:t>
            </w:r>
          </w:p>
          <w:p w14:paraId="56B3C84B" w14:textId="77777777" w:rsidR="006F5C42" w:rsidRDefault="006F5C42" w:rsidP="00334D2E">
            <w:pPr>
              <w:autoSpaceDE w:val="0"/>
              <w:autoSpaceDN w:val="0"/>
              <w:adjustRightInd w:val="0"/>
              <w:jc w:val="both"/>
              <w:rPr>
                <w:rFonts w:ascii="TimesLTStd-Roman" w:eastAsia="TimesLTStd-Roman" w:cs="TimesLTStd-Roman"/>
                <w:sz w:val="20"/>
                <w:szCs w:val="20"/>
              </w:rPr>
            </w:pPr>
            <w:r>
              <w:rPr>
                <w:rFonts w:ascii="Arial" w:hAnsi="Arial" w:cs="Arial"/>
                <w:color w:val="202122"/>
              </w:rPr>
              <w:t>This may be seen as calculating the number of </w:t>
            </w:r>
            <w:hyperlink r:id="rId16" w:tooltip="Linearly independent cycle" w:history="1">
              <w:r>
                <w:rPr>
                  <w:rStyle w:val="Hyperlink"/>
                  <w:rFonts w:ascii="Arial" w:hAnsi="Arial" w:cs="Arial"/>
                </w:rPr>
                <w:t>linearly independent cycles</w:t>
              </w:r>
            </w:hyperlink>
            <w:r>
              <w:rPr>
                <w:rFonts w:ascii="Arial" w:hAnsi="Arial" w:cs="Arial"/>
                <w:color w:val="202122"/>
              </w:rPr>
              <w:t> that exist in the graph: those cycles that do not contain other cycles within themselves. Because each exit point loops back to the entry point, there is at least one such cycle for each exit point.</w:t>
            </w:r>
          </w:p>
        </w:tc>
        <w:tc>
          <w:tcPr>
            <w:tcW w:w="5283" w:type="dxa"/>
          </w:tcPr>
          <w:p w14:paraId="4A17D5DD" w14:textId="77777777" w:rsidR="006F5C42" w:rsidRDefault="006F5C42" w:rsidP="00334D2E">
            <w:pPr>
              <w:autoSpaceDE w:val="0"/>
              <w:autoSpaceDN w:val="0"/>
              <w:adjustRightInd w:val="0"/>
              <w:jc w:val="both"/>
              <w:rPr>
                <w:rFonts w:ascii="TimesLTStd-Roman" w:eastAsia="TimesLTStd-Roman" w:cs="TimesLTStd-Roman"/>
                <w:sz w:val="20"/>
                <w:szCs w:val="20"/>
              </w:rPr>
            </w:pPr>
            <w:r>
              <w:rPr>
                <w:noProof/>
                <w:lang w:eastAsia="en-GB"/>
              </w:rPr>
              <w:drawing>
                <wp:inline distT="0" distB="0" distL="0" distR="0" wp14:anchorId="1FA404EA" wp14:editId="725D4F09">
                  <wp:extent cx="2016000" cy="2520000"/>
                  <wp:effectExtent l="0" t="0" r="0" b="0"/>
                  <wp:docPr id="14" name="Picture 1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defin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6000" cy="2520000"/>
                          </a:xfrm>
                          <a:prstGeom prst="rect">
                            <a:avLst/>
                          </a:prstGeom>
                          <a:noFill/>
                          <a:ln>
                            <a:noFill/>
                          </a:ln>
                        </pic:spPr>
                      </pic:pic>
                    </a:graphicData>
                  </a:graphic>
                </wp:inline>
              </w:drawing>
            </w:r>
          </w:p>
          <w:p w14:paraId="0F74595A" w14:textId="77777777" w:rsidR="006F5C42" w:rsidRDefault="006F5C42" w:rsidP="00334D2E">
            <w:pPr>
              <w:rPr>
                <w:rFonts w:ascii="Times New Roman" w:hAnsi="Times New Roman" w:cs="Times New Roman"/>
              </w:rPr>
            </w:pPr>
            <w:r>
              <w:t>Each exit point is connected back to the entry point. This graph has 10 edges, eight nodes and one </w:t>
            </w:r>
            <w:hyperlink r:id="rId18" w:tooltip="Connected component (graph theory)" w:history="1">
              <w:r>
                <w:rPr>
                  <w:rStyle w:val="Hyperlink"/>
                </w:rPr>
                <w:t>connected component</w:t>
              </w:r>
            </w:hyperlink>
            <w:r>
              <w:t>, which also results in a cyclomatic complexity of 3 (</w:t>
            </w:r>
            <w:r>
              <w:rPr>
                <w:rStyle w:val="texhtml"/>
                <w:sz w:val="25"/>
                <w:szCs w:val="25"/>
              </w:rPr>
              <w:t>10 − 8 + 1 = 3</w:t>
            </w:r>
            <w:r>
              <w:t>).</w:t>
            </w:r>
          </w:p>
          <w:p w14:paraId="7D9491E8" w14:textId="77777777" w:rsidR="006F5C42" w:rsidRDefault="006F5C42" w:rsidP="00334D2E">
            <w:pPr>
              <w:autoSpaceDE w:val="0"/>
              <w:autoSpaceDN w:val="0"/>
              <w:adjustRightInd w:val="0"/>
              <w:jc w:val="both"/>
              <w:rPr>
                <w:rFonts w:ascii="TimesLTStd-Roman" w:eastAsia="TimesLTStd-Roman" w:cs="TimesLTStd-Roman"/>
                <w:sz w:val="20"/>
                <w:szCs w:val="20"/>
              </w:rPr>
            </w:pPr>
          </w:p>
        </w:tc>
      </w:tr>
      <w:tr w:rsidR="006F5C42" w14:paraId="615D98F9" w14:textId="77777777" w:rsidTr="00334D2E">
        <w:tc>
          <w:tcPr>
            <w:tcW w:w="4962" w:type="dxa"/>
          </w:tcPr>
          <w:p w14:paraId="0858E9D6" w14:textId="77777777" w:rsidR="006F5C42" w:rsidRDefault="006F5C42" w:rsidP="00334D2E">
            <w:pPr>
              <w:pStyle w:val="HTMLPreformatted"/>
              <w:rPr>
                <w:sz w:val="24"/>
                <w:szCs w:val="24"/>
              </w:rPr>
            </w:pPr>
            <w:r>
              <w:rPr>
                <w:rStyle w:val="k"/>
                <w:b/>
                <w:bCs/>
                <w:color w:val="008000"/>
                <w:sz w:val="24"/>
                <w:szCs w:val="24"/>
              </w:rPr>
              <w:lastRenderedPageBreak/>
              <w:t>if</w:t>
            </w:r>
            <w:r>
              <w:rPr>
                <w:rStyle w:val="w"/>
                <w:color w:val="BBBBBB"/>
                <w:sz w:val="24"/>
                <w:szCs w:val="24"/>
              </w:rPr>
              <w:t xml:space="preserve"> </w:t>
            </w:r>
            <w:r>
              <w:rPr>
                <w:rStyle w:val="p"/>
                <w:sz w:val="24"/>
                <w:szCs w:val="24"/>
              </w:rPr>
              <w:t>(</w:t>
            </w:r>
            <w:r>
              <w:rPr>
                <w:rStyle w:val="n"/>
                <w:sz w:val="24"/>
                <w:szCs w:val="24"/>
              </w:rPr>
              <w:t>c1</w:t>
            </w:r>
            <w:r>
              <w:rPr>
                <w:rStyle w:val="p"/>
                <w:sz w:val="24"/>
                <w:szCs w:val="24"/>
              </w:rPr>
              <w:t>())</w:t>
            </w:r>
          </w:p>
          <w:p w14:paraId="560F77EE" w14:textId="77777777" w:rsidR="006F5C42" w:rsidRDefault="006F5C42" w:rsidP="00334D2E">
            <w:pPr>
              <w:pStyle w:val="HTMLPreformatted"/>
              <w:rPr>
                <w:sz w:val="24"/>
                <w:szCs w:val="24"/>
              </w:rPr>
            </w:pPr>
            <w:r>
              <w:rPr>
                <w:rStyle w:val="w"/>
                <w:color w:val="BBBBBB"/>
                <w:sz w:val="24"/>
                <w:szCs w:val="24"/>
              </w:rPr>
              <w:t xml:space="preserve">    </w:t>
            </w:r>
            <w:r>
              <w:rPr>
                <w:rStyle w:val="n"/>
                <w:sz w:val="24"/>
                <w:szCs w:val="24"/>
              </w:rPr>
              <w:t>f1</w:t>
            </w:r>
            <w:r>
              <w:rPr>
                <w:rStyle w:val="p"/>
                <w:sz w:val="24"/>
                <w:szCs w:val="24"/>
              </w:rPr>
              <w:t>();</w:t>
            </w:r>
          </w:p>
          <w:p w14:paraId="2A78C05A" w14:textId="77777777" w:rsidR="006F5C42" w:rsidRDefault="006F5C42" w:rsidP="00334D2E">
            <w:pPr>
              <w:pStyle w:val="HTMLPreformatted"/>
              <w:rPr>
                <w:sz w:val="24"/>
                <w:szCs w:val="24"/>
              </w:rPr>
            </w:pPr>
            <w:r>
              <w:rPr>
                <w:rStyle w:val="k"/>
                <w:b/>
                <w:bCs/>
                <w:color w:val="008000"/>
                <w:sz w:val="24"/>
                <w:szCs w:val="24"/>
              </w:rPr>
              <w:t>else</w:t>
            </w:r>
          </w:p>
          <w:p w14:paraId="7577FCD5" w14:textId="77777777" w:rsidR="006F5C42" w:rsidRDefault="006F5C42" w:rsidP="00334D2E">
            <w:pPr>
              <w:pStyle w:val="HTMLPreformatted"/>
              <w:rPr>
                <w:sz w:val="24"/>
                <w:szCs w:val="24"/>
              </w:rPr>
            </w:pPr>
            <w:r>
              <w:rPr>
                <w:rStyle w:val="w"/>
                <w:color w:val="BBBBBB"/>
                <w:sz w:val="24"/>
                <w:szCs w:val="24"/>
              </w:rPr>
              <w:t xml:space="preserve">    </w:t>
            </w:r>
            <w:r>
              <w:rPr>
                <w:rStyle w:val="n"/>
                <w:sz w:val="24"/>
                <w:szCs w:val="24"/>
              </w:rPr>
              <w:t>f2</w:t>
            </w:r>
            <w:r>
              <w:rPr>
                <w:rStyle w:val="p"/>
                <w:sz w:val="24"/>
                <w:szCs w:val="24"/>
              </w:rPr>
              <w:t>();</w:t>
            </w:r>
          </w:p>
          <w:p w14:paraId="172B63CE" w14:textId="77777777" w:rsidR="006F5C42" w:rsidRDefault="006F5C42" w:rsidP="00334D2E">
            <w:pPr>
              <w:pStyle w:val="HTMLPreformatted"/>
              <w:rPr>
                <w:sz w:val="24"/>
                <w:szCs w:val="24"/>
              </w:rPr>
            </w:pPr>
          </w:p>
          <w:p w14:paraId="76A08304" w14:textId="77777777" w:rsidR="006F5C42" w:rsidRDefault="006F5C42" w:rsidP="00334D2E">
            <w:pPr>
              <w:pStyle w:val="HTMLPreformatted"/>
              <w:rPr>
                <w:sz w:val="24"/>
                <w:szCs w:val="24"/>
              </w:rPr>
            </w:pPr>
            <w:r>
              <w:rPr>
                <w:rStyle w:val="k"/>
                <w:b/>
                <w:bCs/>
                <w:color w:val="008000"/>
                <w:sz w:val="24"/>
                <w:szCs w:val="24"/>
              </w:rPr>
              <w:t>if</w:t>
            </w:r>
            <w:r>
              <w:rPr>
                <w:rStyle w:val="w"/>
                <w:color w:val="BBBBBB"/>
                <w:sz w:val="24"/>
                <w:szCs w:val="24"/>
              </w:rPr>
              <w:t xml:space="preserve"> </w:t>
            </w:r>
            <w:r>
              <w:rPr>
                <w:rStyle w:val="p"/>
                <w:sz w:val="24"/>
                <w:szCs w:val="24"/>
              </w:rPr>
              <w:t>(</w:t>
            </w:r>
            <w:r>
              <w:rPr>
                <w:rStyle w:val="n"/>
                <w:sz w:val="24"/>
                <w:szCs w:val="24"/>
              </w:rPr>
              <w:t>c2</w:t>
            </w:r>
            <w:r>
              <w:rPr>
                <w:rStyle w:val="p"/>
                <w:sz w:val="24"/>
                <w:szCs w:val="24"/>
              </w:rPr>
              <w:t>())</w:t>
            </w:r>
          </w:p>
          <w:p w14:paraId="06CF1E9A" w14:textId="77777777" w:rsidR="006F5C42" w:rsidRDefault="006F5C42" w:rsidP="00334D2E">
            <w:pPr>
              <w:pStyle w:val="HTMLPreformatted"/>
              <w:rPr>
                <w:sz w:val="24"/>
                <w:szCs w:val="24"/>
              </w:rPr>
            </w:pPr>
            <w:r>
              <w:rPr>
                <w:rStyle w:val="w"/>
                <w:color w:val="BBBBBB"/>
                <w:sz w:val="24"/>
                <w:szCs w:val="24"/>
              </w:rPr>
              <w:t xml:space="preserve">    </w:t>
            </w:r>
            <w:r>
              <w:rPr>
                <w:rStyle w:val="n"/>
                <w:sz w:val="24"/>
                <w:szCs w:val="24"/>
              </w:rPr>
              <w:t>f3</w:t>
            </w:r>
            <w:r>
              <w:rPr>
                <w:rStyle w:val="p"/>
                <w:sz w:val="24"/>
                <w:szCs w:val="24"/>
              </w:rPr>
              <w:t>();</w:t>
            </w:r>
          </w:p>
          <w:p w14:paraId="52D5AE05" w14:textId="77777777" w:rsidR="006F5C42" w:rsidRDefault="006F5C42" w:rsidP="00334D2E">
            <w:pPr>
              <w:pStyle w:val="HTMLPreformatted"/>
              <w:rPr>
                <w:sz w:val="24"/>
                <w:szCs w:val="24"/>
              </w:rPr>
            </w:pPr>
            <w:r>
              <w:rPr>
                <w:rStyle w:val="k"/>
                <w:b/>
                <w:bCs/>
                <w:color w:val="008000"/>
                <w:sz w:val="24"/>
                <w:szCs w:val="24"/>
              </w:rPr>
              <w:t>else</w:t>
            </w:r>
          </w:p>
          <w:p w14:paraId="6A81D8DF" w14:textId="77777777" w:rsidR="006F5C42" w:rsidRDefault="006F5C42" w:rsidP="00334D2E">
            <w:pPr>
              <w:pStyle w:val="HTMLPreformatted"/>
              <w:rPr>
                <w:rStyle w:val="p"/>
                <w:sz w:val="24"/>
                <w:szCs w:val="24"/>
              </w:rPr>
            </w:pPr>
            <w:r>
              <w:rPr>
                <w:rStyle w:val="w"/>
                <w:color w:val="BBBBBB"/>
                <w:sz w:val="24"/>
                <w:szCs w:val="24"/>
              </w:rPr>
              <w:t xml:space="preserve">    </w:t>
            </w:r>
            <w:r>
              <w:rPr>
                <w:rStyle w:val="n"/>
                <w:sz w:val="24"/>
                <w:szCs w:val="24"/>
              </w:rPr>
              <w:t>f4</w:t>
            </w:r>
            <w:r>
              <w:rPr>
                <w:rStyle w:val="p"/>
                <w:sz w:val="24"/>
                <w:szCs w:val="24"/>
              </w:rPr>
              <w:t>();</w:t>
            </w:r>
          </w:p>
          <w:p w14:paraId="1269C1CD" w14:textId="77777777" w:rsidR="006F5C42" w:rsidRDefault="006F5C42" w:rsidP="00334D2E">
            <w:pPr>
              <w:pStyle w:val="HTMLPreformatted"/>
              <w:rPr>
                <w:rFonts w:ascii="Arial" w:hAnsi="Arial" w:cs="Arial"/>
                <w:color w:val="202122"/>
                <w:shd w:val="clear" w:color="auto" w:fill="FFFFFF"/>
              </w:rPr>
            </w:pPr>
          </w:p>
          <w:p w14:paraId="7E3C8054" w14:textId="77777777" w:rsidR="006F5C42" w:rsidRPr="00DD255E" w:rsidRDefault="006F5C42" w:rsidP="00334D2E">
            <w:pPr>
              <w:pStyle w:val="HTMLPreformatted"/>
              <w:rPr>
                <w:sz w:val="24"/>
                <w:szCs w:val="24"/>
              </w:rPr>
            </w:pPr>
            <w:r>
              <w:rPr>
                <w:rFonts w:ascii="Arial" w:hAnsi="Arial" w:cs="Arial"/>
                <w:color w:val="202122"/>
                <w:shd w:val="clear" w:color="auto" w:fill="FFFFFF"/>
              </w:rPr>
              <w:t>The cyclomatic complexity of the program is 3 (as the strongly connected graph for the program contains 9 edges, 7 nodes, and 1 connected component) (</w:t>
            </w:r>
            <w:r>
              <w:rPr>
                <w:rStyle w:val="texhtml"/>
                <w:color w:val="202122"/>
                <w:sz w:val="28"/>
                <w:szCs w:val="28"/>
                <w:shd w:val="clear" w:color="auto" w:fill="FFFFFF"/>
              </w:rPr>
              <w:t>9 − 7 + 1</w:t>
            </w:r>
            <w:r>
              <w:rPr>
                <w:rFonts w:ascii="Arial" w:hAnsi="Arial" w:cs="Arial"/>
                <w:color w:val="202122"/>
                <w:shd w:val="clear" w:color="auto" w:fill="FFFFFF"/>
              </w:rPr>
              <w:t>).</w:t>
            </w:r>
          </w:p>
        </w:tc>
        <w:tc>
          <w:tcPr>
            <w:tcW w:w="5283" w:type="dxa"/>
          </w:tcPr>
          <w:p w14:paraId="721412D2" w14:textId="77777777" w:rsidR="006F5C42" w:rsidRDefault="006F5C42" w:rsidP="00334D2E">
            <w:pPr>
              <w:autoSpaceDE w:val="0"/>
              <w:autoSpaceDN w:val="0"/>
              <w:adjustRightInd w:val="0"/>
              <w:jc w:val="both"/>
              <w:rPr>
                <w:noProof/>
                <w:lang w:eastAsia="en-GB"/>
              </w:rPr>
            </w:pPr>
            <w:r>
              <w:rPr>
                <w:noProof/>
                <w:lang w:eastAsia="en-GB"/>
              </w:rPr>
              <mc:AlternateContent>
                <mc:Choice Requires="wps">
                  <w:drawing>
                    <wp:anchor distT="0" distB="0" distL="114300" distR="114300" simplePos="0" relativeHeight="251665408" behindDoc="0" locked="0" layoutInCell="1" allowOverlap="1" wp14:anchorId="00ADF7CC" wp14:editId="2D07F366">
                      <wp:simplePos x="0" y="0"/>
                      <wp:positionH relativeFrom="column">
                        <wp:posOffset>1154034</wp:posOffset>
                      </wp:positionH>
                      <wp:positionV relativeFrom="paragraph">
                        <wp:posOffset>2068846</wp:posOffset>
                      </wp:positionV>
                      <wp:extent cx="255320" cy="279070"/>
                      <wp:effectExtent l="0" t="0" r="11430" b="26035"/>
                      <wp:wrapNone/>
                      <wp:docPr id="11" name="Text Box 11"/>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79222" w14:textId="77777777" w:rsidR="006F5C42" w:rsidRDefault="006F5C42" w:rsidP="006F5C4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DF7CC" id="_x0000_t202" coordsize="21600,21600" o:spt="202" path="m,l,21600r21600,l21600,xe">
                      <v:stroke joinstyle="miter"/>
                      <v:path gradientshapeok="t" o:connecttype="rect"/>
                    </v:shapetype>
                    <v:shape id="Text Box 11" o:spid="_x0000_s1026" type="#_x0000_t202" style="position:absolute;left:0;text-align:left;margin-left:90.85pt;margin-top:162.9pt;width:20.1pt;height:2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" fillcolor="white [3201]" strokeweight=".5pt">
                      <v:textbox>
                        <w:txbxContent>
                          <w:p w14:paraId="30279222" w14:textId="77777777" w:rsidR="006F5C42" w:rsidRDefault="006F5C42" w:rsidP="006F5C42">
                            <w:r>
                              <w:t>F</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51162EE" wp14:editId="270CFF65">
                      <wp:simplePos x="0" y="0"/>
                      <wp:positionH relativeFrom="column">
                        <wp:posOffset>1444980</wp:posOffset>
                      </wp:positionH>
                      <wp:positionV relativeFrom="paragraph">
                        <wp:posOffset>1475081</wp:posOffset>
                      </wp:positionV>
                      <wp:extent cx="255320" cy="279070"/>
                      <wp:effectExtent l="0" t="0" r="11430" b="26035"/>
                      <wp:wrapNone/>
                      <wp:docPr id="10" name="Text Box 10"/>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3EB98F" w14:textId="77777777" w:rsidR="006F5C42" w:rsidRDefault="006F5C42" w:rsidP="006F5C4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162EE" id="Text Box 10" o:spid="_x0000_s1027" type="#_x0000_t202" style="position:absolute;left:0;text-align:left;margin-left:113.8pt;margin-top:116.15pt;width:20.1pt;height:2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" fillcolor="white [3201]" strokeweight=".5pt">
                      <v:textbox>
                        <w:txbxContent>
                          <w:p w14:paraId="0B3EB98F" w14:textId="77777777" w:rsidR="006F5C42" w:rsidRDefault="006F5C42" w:rsidP="006F5C42">
                            <w:r>
                              <w:t>E</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8AE86FE" wp14:editId="1A7D906F">
                      <wp:simplePos x="0" y="0"/>
                      <wp:positionH relativeFrom="column">
                        <wp:posOffset>566205</wp:posOffset>
                      </wp:positionH>
                      <wp:positionV relativeFrom="paragraph">
                        <wp:posOffset>1475080</wp:posOffset>
                      </wp:positionV>
                      <wp:extent cx="255320" cy="279070"/>
                      <wp:effectExtent l="0" t="0" r="11430" b="26035"/>
                      <wp:wrapNone/>
                      <wp:docPr id="9" name="Text Box 9"/>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3E7DB" w14:textId="77777777" w:rsidR="006F5C42" w:rsidRDefault="006F5C42" w:rsidP="006F5C4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E86FE" id="Text Box 9" o:spid="_x0000_s1028" type="#_x0000_t202" style="position:absolute;left:0;text-align:left;margin-left:44.6pt;margin-top:116.15pt;width:20.1pt;height:2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" fillcolor="white [3201]" strokeweight=".5pt">
                      <v:textbox>
                        <w:txbxContent>
                          <w:p w14:paraId="3103E7DB" w14:textId="77777777" w:rsidR="006F5C42" w:rsidRDefault="006F5C42" w:rsidP="006F5C42">
                            <w:r>
                              <w:t>D</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E1ABF80" wp14:editId="43316EC9">
                      <wp:simplePos x="0" y="0"/>
                      <wp:positionH relativeFrom="column">
                        <wp:posOffset>803712</wp:posOffset>
                      </wp:positionH>
                      <wp:positionV relativeFrom="paragraph">
                        <wp:posOffset>1106945</wp:posOffset>
                      </wp:positionV>
                      <wp:extent cx="255320" cy="279070"/>
                      <wp:effectExtent l="0" t="0" r="11430" b="26035"/>
                      <wp:wrapNone/>
                      <wp:docPr id="8" name="Text Box 8"/>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9DE0F" w14:textId="77777777" w:rsidR="006F5C42" w:rsidRDefault="006F5C42" w:rsidP="006F5C4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ABF80" id="Text Box 8" o:spid="_x0000_s1029" type="#_x0000_t202" style="position:absolute;left:0;text-align:left;margin-left:63.3pt;margin-top:87.15pt;width:20.1pt;height:2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" fillcolor="white [3201]" strokeweight=".5pt">
                      <v:textbox>
                        <w:txbxContent>
                          <w:p w14:paraId="7979DE0F" w14:textId="77777777" w:rsidR="006F5C42" w:rsidRDefault="006F5C42" w:rsidP="006F5C42">
                            <w:r>
                              <w:t>C</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A73F454" wp14:editId="2D711628">
                      <wp:simplePos x="0" y="0"/>
                      <wp:positionH relativeFrom="column">
                        <wp:posOffset>1450917</wp:posOffset>
                      </wp:positionH>
                      <wp:positionV relativeFrom="paragraph">
                        <wp:posOffset>614119</wp:posOffset>
                      </wp:positionV>
                      <wp:extent cx="255320" cy="279070"/>
                      <wp:effectExtent l="0" t="0" r="11430" b="26035"/>
                      <wp:wrapNone/>
                      <wp:docPr id="7" name="Text Box 7"/>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934DF" w14:textId="77777777" w:rsidR="006F5C42" w:rsidRDefault="006F5C42" w:rsidP="006F5C4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3F454" id="Text Box 7" o:spid="_x0000_s1030" type="#_x0000_t202" style="position:absolute;left:0;text-align:left;margin-left:114.25pt;margin-top:48.35pt;width:20.1pt;height:2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" fillcolor="white [3201]" strokeweight=".5pt">
                      <v:textbox>
                        <w:txbxContent>
                          <w:p w14:paraId="2AD934DF" w14:textId="77777777" w:rsidR="006F5C42" w:rsidRDefault="006F5C42" w:rsidP="006F5C42">
                            <w:r>
                              <w:t>B</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66BB5A0" wp14:editId="4D23A4B3">
                      <wp:simplePos x="0" y="0"/>
                      <wp:positionH relativeFrom="column">
                        <wp:posOffset>530580</wp:posOffset>
                      </wp:positionH>
                      <wp:positionV relativeFrom="paragraph">
                        <wp:posOffset>578494</wp:posOffset>
                      </wp:positionV>
                      <wp:extent cx="255320" cy="279070"/>
                      <wp:effectExtent l="0" t="0" r="11430" b="26035"/>
                      <wp:wrapNone/>
                      <wp:docPr id="3" name="Text Box 3"/>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655A0" w14:textId="77777777" w:rsidR="006F5C42" w:rsidRDefault="006F5C42" w:rsidP="006F5C4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BB5A0" id="Text Box 3" o:spid="_x0000_s1031" type="#_x0000_t202" style="position:absolute;left:0;text-align:left;margin-left:41.8pt;margin-top:45.55pt;width:20.1pt;height:2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" fillcolor="white [3201]" strokeweight=".5pt">
                      <v:textbox>
                        <w:txbxContent>
                          <w:p w14:paraId="20C655A0" w14:textId="77777777" w:rsidR="006F5C42" w:rsidRDefault="006F5C42" w:rsidP="006F5C42">
                            <w:r>
                              <w:t>A</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B723E3E" wp14:editId="18CABAD9">
                      <wp:simplePos x="0" y="0"/>
                      <wp:positionH relativeFrom="column">
                        <wp:posOffset>1245779</wp:posOffset>
                      </wp:positionH>
                      <wp:positionV relativeFrom="paragraph">
                        <wp:posOffset>210136</wp:posOffset>
                      </wp:positionV>
                      <wp:extent cx="255320" cy="279070"/>
                      <wp:effectExtent l="0" t="0" r="11430" b="26035"/>
                      <wp:wrapNone/>
                      <wp:docPr id="2" name="Text Box 2"/>
                      <wp:cNvGraphicFramePr/>
                      <a:graphic xmlns:a="http://schemas.openxmlformats.org/drawingml/2006/main">
                        <a:graphicData uri="http://schemas.microsoft.com/office/word/2010/wordprocessingShape">
                          <wps:wsp>
                            <wps:cNvSpPr txBox="1"/>
                            <wps:spPr>
                              <a:xfrm>
                                <a:off x="0" y="0"/>
                                <a:ext cx="255320" cy="2790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6A3B69" w14:textId="77777777" w:rsidR="006F5C42" w:rsidRDefault="006F5C42" w:rsidP="006F5C42">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723E3E" id="Text Box 2" o:spid="_x0000_s1032" type="#_x0000_t202" style="position:absolute;left:0;text-align:left;margin-left:98.1pt;margin-top:16.55pt;width:20.1pt;height:2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" fillcolor="white [3201]" strokeweight=".5pt">
                      <v:textbox>
                        <w:txbxContent>
                          <w:p w14:paraId="7F6A3B69" w14:textId="77777777" w:rsidR="006F5C42" w:rsidRDefault="006F5C42" w:rsidP="006F5C42">
                            <w:r>
                              <w:t>S</w:t>
                            </w:r>
                          </w:p>
                        </w:txbxContent>
                      </v:textbox>
                    </v:shape>
                  </w:pict>
                </mc:Fallback>
              </mc:AlternateContent>
            </w:r>
            <w:r>
              <w:rPr>
                <w:noProof/>
                <w:lang w:eastAsia="en-GB"/>
              </w:rPr>
              <w:drawing>
                <wp:inline distT="0" distB="0" distL="0" distR="0" wp14:anchorId="346EE715" wp14:editId="1DA3D8B6">
                  <wp:extent cx="2016000" cy="2520000"/>
                  <wp:effectExtent l="0" t="0" r="0" b="0"/>
                  <wp:docPr id="19" name="Pictur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defin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6000" cy="2520000"/>
                          </a:xfrm>
                          <a:prstGeom prst="rect">
                            <a:avLst/>
                          </a:prstGeom>
                          <a:noFill/>
                          <a:ln>
                            <a:noFill/>
                          </a:ln>
                        </pic:spPr>
                      </pic:pic>
                    </a:graphicData>
                  </a:graphic>
                </wp:inline>
              </w:drawing>
            </w:r>
          </w:p>
          <w:p w14:paraId="0722E952" w14:textId="77777777" w:rsidR="006F5C42" w:rsidRDefault="006F5C42" w:rsidP="00334D2E">
            <w:pPr>
              <w:autoSpaceDE w:val="0"/>
              <w:autoSpaceDN w:val="0"/>
              <w:adjustRightInd w:val="0"/>
              <w:jc w:val="both"/>
              <w:rPr>
                <w:noProof/>
                <w:lang w:eastAsia="en-GB"/>
              </w:rPr>
            </w:pPr>
          </w:p>
        </w:tc>
      </w:tr>
    </w:tbl>
    <w:p w14:paraId="5EC26C69" w14:textId="77777777" w:rsidR="006F5C42" w:rsidRDefault="006F5C42" w:rsidP="006F5C42">
      <w:pPr>
        <w:autoSpaceDE w:val="0"/>
        <w:autoSpaceDN w:val="0"/>
        <w:adjustRightInd w:val="0"/>
        <w:spacing w:after="0" w:line="240" w:lineRule="auto"/>
        <w:jc w:val="both"/>
        <w:rPr>
          <w:rFonts w:ascii="LiberationSerif" w:hAnsi="LiberationSerif" w:cs="LiberationSerif"/>
          <w:sz w:val="24"/>
          <w:szCs w:val="24"/>
        </w:rPr>
      </w:pPr>
      <w:r w:rsidRPr="00CF6929">
        <w:rPr>
          <w:rFonts w:ascii="TimesLTStd-Roman" w:eastAsia="TimesLTStd-Roman" w:cs="TimesLTStd-Roman"/>
          <w:sz w:val="24"/>
          <w:szCs w:val="24"/>
        </w:rPr>
        <w:t xml:space="preserve">There are 4 cycles (paths) but only 3 of them are linearly independent. </w:t>
      </w:r>
      <w:r w:rsidRPr="00CF6929">
        <w:rPr>
          <w:rFonts w:ascii="LiberationSerif" w:hAnsi="LiberationSerif" w:cs="LiberationSerif"/>
          <w:sz w:val="24"/>
          <w:szCs w:val="24"/>
        </w:rPr>
        <w:t xml:space="preserve">McCabe developed an algorithmic procedure (called the “baseline method”) to determine a set of basis paths. The method begins with the selection of a “baseline” path, which should correspond to some “normal case” program execution. This can be somewhat arbitrary; McCabe advises choosing a path with as many decision nodes as possible. Next the baseline path is retraced, and in turn each decision is “flipped”, that is when a node of outdegree </w:t>
      </w:r>
      <w:r w:rsidRPr="00CF6929">
        <w:rPr>
          <w:rFonts w:ascii="Arial" w:hAnsi="Arial" w:cs="Arial"/>
          <w:sz w:val="24"/>
          <w:szCs w:val="24"/>
        </w:rPr>
        <w:t>≥</w:t>
      </w:r>
      <w:r w:rsidRPr="00CF6929">
        <w:rPr>
          <w:rFonts w:ascii="LiberationSerif" w:hAnsi="LiberationSerif" w:cs="LiberationSerif"/>
          <w:sz w:val="24"/>
          <w:szCs w:val="24"/>
        </w:rPr>
        <w:t>2 is reached, a different edge must be taken.</w:t>
      </w:r>
      <w:r>
        <w:rPr>
          <w:rFonts w:ascii="LiberationSerif" w:hAnsi="LiberationSerif" w:cs="LiberationSerif"/>
          <w:sz w:val="24"/>
          <w:szCs w:val="24"/>
        </w:rPr>
        <w:t xml:space="preserve"> Apply it:</w:t>
      </w:r>
    </w:p>
    <w:p w14:paraId="63C5DDD2" w14:textId="77777777" w:rsidR="006F5C42" w:rsidRPr="00CF6929" w:rsidRDefault="006F5C42" w:rsidP="006F5C42">
      <w:pPr>
        <w:autoSpaceDE w:val="0"/>
        <w:autoSpaceDN w:val="0"/>
        <w:adjustRightInd w:val="0"/>
        <w:spacing w:after="0" w:line="240" w:lineRule="auto"/>
        <w:jc w:val="both"/>
        <w:rPr>
          <w:rFonts w:ascii="TimesLTStd-Roman" w:eastAsia="TimesLTStd-Roman" w:cs="TimesLTStd-Roman"/>
          <w:sz w:val="24"/>
          <w:szCs w:val="24"/>
        </w:rPr>
      </w:pPr>
      <w:r>
        <w:rPr>
          <w:rFonts w:ascii="LiberationSerif" w:hAnsi="LiberationSerif" w:cs="LiberationSerif"/>
          <w:sz w:val="24"/>
          <w:szCs w:val="24"/>
        </w:rPr>
        <w:t>P1=(</w:t>
      </w:r>
      <w:proofErr w:type="gramStart"/>
      <w:r>
        <w:rPr>
          <w:rFonts w:ascii="LiberationSerif" w:hAnsi="LiberationSerif" w:cs="LiberationSerif"/>
          <w:sz w:val="24"/>
          <w:szCs w:val="24"/>
        </w:rPr>
        <w:t>S,A</w:t>
      </w:r>
      <w:proofErr w:type="gramEnd"/>
      <w:r>
        <w:rPr>
          <w:rFonts w:ascii="LiberationSerif" w:hAnsi="LiberationSerif" w:cs="LiberationSerif"/>
          <w:sz w:val="24"/>
          <w:szCs w:val="24"/>
        </w:rPr>
        <w:t>,</w:t>
      </w:r>
      <w:proofErr w:type="gramStart"/>
      <w:r>
        <w:rPr>
          <w:rFonts w:ascii="LiberationSerif" w:hAnsi="LiberationSerif" w:cs="LiberationSerif"/>
          <w:sz w:val="24"/>
          <w:szCs w:val="24"/>
        </w:rPr>
        <w:t>C,D</w:t>
      </w:r>
      <w:proofErr w:type="gramEnd"/>
      <w:r>
        <w:rPr>
          <w:rFonts w:ascii="LiberationSerif" w:hAnsi="LiberationSerif" w:cs="LiberationSerif"/>
          <w:sz w:val="24"/>
          <w:szCs w:val="24"/>
        </w:rPr>
        <w:t>,F); P2=(</w:t>
      </w:r>
      <w:proofErr w:type="gramStart"/>
      <w:r>
        <w:rPr>
          <w:rFonts w:ascii="LiberationSerif" w:hAnsi="LiberationSerif" w:cs="LiberationSerif"/>
          <w:sz w:val="24"/>
          <w:szCs w:val="24"/>
        </w:rPr>
        <w:t>S,B</w:t>
      </w:r>
      <w:proofErr w:type="gramEnd"/>
      <w:r>
        <w:rPr>
          <w:rFonts w:ascii="LiberationSerif" w:hAnsi="LiberationSerif" w:cs="LiberationSerif"/>
          <w:sz w:val="24"/>
          <w:szCs w:val="24"/>
        </w:rPr>
        <w:t>,</w:t>
      </w:r>
      <w:proofErr w:type="gramStart"/>
      <w:r>
        <w:rPr>
          <w:rFonts w:ascii="LiberationSerif" w:hAnsi="LiberationSerif" w:cs="LiberationSerif"/>
          <w:sz w:val="24"/>
          <w:szCs w:val="24"/>
        </w:rPr>
        <w:t>C,D</w:t>
      </w:r>
      <w:proofErr w:type="gramEnd"/>
      <w:r>
        <w:rPr>
          <w:rFonts w:ascii="LiberationSerif" w:hAnsi="LiberationSerif" w:cs="LiberationSerif"/>
          <w:sz w:val="24"/>
          <w:szCs w:val="24"/>
        </w:rPr>
        <w:t>,F), and P3=(</w:t>
      </w:r>
      <w:proofErr w:type="gramStart"/>
      <w:r>
        <w:rPr>
          <w:rFonts w:ascii="LiberationSerif" w:hAnsi="LiberationSerif" w:cs="LiberationSerif"/>
          <w:sz w:val="24"/>
          <w:szCs w:val="24"/>
        </w:rPr>
        <w:t>S,B</w:t>
      </w:r>
      <w:proofErr w:type="gramEnd"/>
      <w:r>
        <w:rPr>
          <w:rFonts w:ascii="LiberationSerif" w:hAnsi="LiberationSerif" w:cs="LiberationSerif"/>
          <w:sz w:val="24"/>
          <w:szCs w:val="24"/>
        </w:rPr>
        <w:t>,</w:t>
      </w:r>
      <w:proofErr w:type="gramStart"/>
      <w:r>
        <w:rPr>
          <w:rFonts w:ascii="LiberationSerif" w:hAnsi="LiberationSerif" w:cs="LiberationSerif"/>
          <w:sz w:val="24"/>
          <w:szCs w:val="24"/>
        </w:rPr>
        <w:t>C,E</w:t>
      </w:r>
      <w:proofErr w:type="gramEnd"/>
      <w:r>
        <w:rPr>
          <w:rFonts w:ascii="LiberationSerif" w:hAnsi="LiberationSerif" w:cs="LiberationSerif"/>
          <w:sz w:val="24"/>
          <w:szCs w:val="24"/>
        </w:rPr>
        <w:t>,F).</w:t>
      </w:r>
    </w:p>
    <w:p w14:paraId="38DBADC9" w14:textId="77777777" w:rsidR="006F5C42" w:rsidRDefault="006F5C42" w:rsidP="006F5C42">
      <w:pPr>
        <w:autoSpaceDE w:val="0"/>
        <w:autoSpaceDN w:val="0"/>
        <w:adjustRightInd w:val="0"/>
        <w:spacing w:after="0" w:line="240" w:lineRule="auto"/>
        <w:ind w:left="2880" w:hanging="2880"/>
        <w:rPr>
          <w:rFonts w:ascii="TimesLTStd-Roman" w:eastAsia="TimesLTStd-Roman" w:hAnsi="TimesLTStd-Bold" w:cs="TimesLTStd-Roman"/>
          <w:sz w:val="18"/>
          <w:szCs w:val="18"/>
        </w:rPr>
      </w:pPr>
    </w:p>
    <w:p w14:paraId="5EA6D275"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Read coupling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proofErr w:type="gramStart"/>
      <w:r>
        <w:rPr>
          <w:rFonts w:ascii="TimesLTStd-Roman" w:eastAsia="TimesLTStd-Roman" w:hAnsi="TimesLTStd-Bold" w:cs="TimesLTStd-Roman"/>
          <w:sz w:val="18"/>
          <w:szCs w:val="18"/>
        </w:rPr>
        <w:t>The</w:t>
      </w:r>
      <w:proofErr w:type="gramEnd"/>
      <w:r>
        <w:rPr>
          <w:rFonts w:ascii="TimesLTStd-Roman" w:eastAsia="TimesLTStd-Roman" w:hAnsi="TimesLTStd-Bold" w:cs="TimesLTStd-Roman"/>
          <w:sz w:val="18"/>
          <w:szCs w:val="18"/>
        </w:rPr>
        <w:t xml:space="preserve"> number of global variables read by a program unit</w:t>
      </w:r>
    </w:p>
    <w:p w14:paraId="40E4B58F"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Write coupling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proofErr w:type="gramStart"/>
      <w:r>
        <w:rPr>
          <w:rFonts w:ascii="TimesLTStd-Roman" w:eastAsia="TimesLTStd-Roman" w:hAnsi="TimesLTStd-Bold" w:cs="TimesLTStd-Roman"/>
          <w:sz w:val="18"/>
          <w:szCs w:val="18"/>
        </w:rPr>
        <w:t>The</w:t>
      </w:r>
      <w:proofErr w:type="gramEnd"/>
      <w:r>
        <w:rPr>
          <w:rFonts w:ascii="TimesLTStd-Roman" w:eastAsia="TimesLTStd-Roman" w:hAnsi="TimesLTStd-Bold" w:cs="TimesLTStd-Roman"/>
          <w:sz w:val="18"/>
          <w:szCs w:val="18"/>
        </w:rPr>
        <w:t xml:space="preserve"> number of global variables updated by a program unit</w:t>
      </w:r>
    </w:p>
    <w:p w14:paraId="21160DBC" w14:textId="77777777" w:rsidR="006F5C42" w:rsidRDefault="006F5C42" w:rsidP="006F5C42">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Address coupling </w:t>
      </w:r>
      <w:r>
        <w:rPr>
          <w:rFonts w:ascii="TimesLTStd-Roman" w:eastAsia="TimesLTStd-Roman" w:hAnsi="TimesLTStd-Bold" w:cs="TimesLTStd-Roman"/>
          <w:sz w:val="18"/>
          <w:szCs w:val="18"/>
        </w:rPr>
        <w:tab/>
      </w:r>
      <w:proofErr w:type="gramStart"/>
      <w:r>
        <w:rPr>
          <w:rFonts w:ascii="TimesLTStd-Roman" w:eastAsia="TimesLTStd-Roman" w:hAnsi="TimesLTStd-Bold" w:cs="TimesLTStd-Roman"/>
          <w:sz w:val="18"/>
          <w:szCs w:val="18"/>
        </w:rPr>
        <w:t>The</w:t>
      </w:r>
      <w:proofErr w:type="gramEnd"/>
      <w:r>
        <w:rPr>
          <w:rFonts w:ascii="TimesLTStd-Roman" w:eastAsia="TimesLTStd-Roman" w:hAnsi="TimesLTStd-Bold" w:cs="TimesLTStd-Roman"/>
          <w:sz w:val="18"/>
          <w:szCs w:val="18"/>
        </w:rPr>
        <w:t xml:space="preserve"> number of global variables whose addresses are extracted by a program unit but do not involve read/write coupling</w:t>
      </w:r>
    </w:p>
    <w:p w14:paraId="6619B684"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Fan-in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other functions calling a given function in a module</w:t>
      </w:r>
    </w:p>
    <w:p w14:paraId="037BE243"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Fan-out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other functions being called from a given function in a module</w:t>
      </w:r>
    </w:p>
    <w:p w14:paraId="42A3E4EE" w14:textId="77777777" w:rsidR="006F5C42" w:rsidRPr="00786411" w:rsidRDefault="006F5C42" w:rsidP="006F5C42">
      <w:pPr>
        <w:pStyle w:val="Heading3"/>
        <w:numPr>
          <w:ilvl w:val="2"/>
          <w:numId w:val="1"/>
        </w:numPr>
        <w:rPr>
          <w:rFonts w:eastAsia="Times New Roman" w:cs="Times New Roman"/>
          <w:sz w:val="36"/>
          <w:szCs w:val="36"/>
        </w:rPr>
      </w:pPr>
      <w:r>
        <w:t>Module coupling</w:t>
      </w:r>
    </w:p>
    <w:p w14:paraId="249247F8" w14:textId="77777777" w:rsidR="006F5C42" w:rsidRPr="00786411" w:rsidRDefault="006F5C42" w:rsidP="006F5C42">
      <w:pPr>
        <w:autoSpaceDE w:val="0"/>
        <w:autoSpaceDN w:val="0"/>
        <w:adjustRightInd w:val="0"/>
        <w:spacing w:after="0" w:line="240" w:lineRule="auto"/>
        <w:ind w:left="1080"/>
        <w:rPr>
          <w:rFonts w:ascii="TimesLTStd-Roman" w:eastAsia="TimesLTStd-Roman" w:hAnsi="TimesLTStd-Bold" w:cs="TimesLTStd-Roman"/>
          <w:sz w:val="18"/>
          <w:szCs w:val="18"/>
        </w:rPr>
      </w:pPr>
      <w:hyperlink r:id="rId20" w:anchor=":~:text=In%20software%20engineering%2C%20coupling%20is%20the%20degree%20of,between%20modules.%20Coupling%20is%20not%20binary%20but%20multi-dimensional" w:history="1">
        <w:r w:rsidRPr="00786411">
          <w:rPr>
            <w:rStyle w:val="Hyperlink"/>
            <w:rFonts w:ascii="TimesLTStd-Roman" w:eastAsia="TimesLTStd-Roman" w:hAnsi="TimesLTStd-Bold" w:cs="TimesLTStd-Roman"/>
            <w:sz w:val="18"/>
            <w:szCs w:val="18"/>
          </w:rPr>
          <w:t>https://en.wikipedia.org/wiki/Coupling_%28computer_programming%29#:~:text=In%20software%20engineering%2C%20coupling%20is%20the%20degree%20of,between%20modules.%20Coupling%20is%20not%20binary%20but%20multi-dimensional</w:t>
        </w:r>
      </w:hyperlink>
      <w:r w:rsidRPr="00786411">
        <w:rPr>
          <w:rFonts w:ascii="TimesLTStd-Roman" w:eastAsia="TimesLTStd-Roman" w:hAnsi="TimesLTStd-Bold" w:cs="TimesLTStd-Roman"/>
          <w:sz w:val="18"/>
          <w:szCs w:val="18"/>
        </w:rPr>
        <w:t xml:space="preserve">. </w:t>
      </w:r>
    </w:p>
    <w:p w14:paraId="1ADFAFD7" w14:textId="77777777" w:rsidR="006F5C42" w:rsidRDefault="006F5C42" w:rsidP="006F5C42">
      <w:pPr>
        <w:pStyle w:val="NormalWeb"/>
        <w:spacing w:before="120" w:beforeAutospacing="0" w:after="240" w:afterAutospacing="0"/>
      </w:pPr>
      <w:r>
        <w:t>For data and control flow coupling:</w:t>
      </w:r>
    </w:p>
    <w:p w14:paraId="12698E2B" w14:textId="77777777" w:rsidR="006F5C42" w:rsidRDefault="006F5C42" w:rsidP="006F5C42">
      <w:pPr>
        <w:numPr>
          <w:ilvl w:val="0"/>
          <w:numId w:val="2"/>
        </w:numPr>
        <w:spacing w:before="100" w:beforeAutospacing="1" w:after="24" w:line="240" w:lineRule="auto"/>
        <w:ind w:left="384"/>
      </w:pPr>
      <w:r>
        <w:rPr>
          <w:b/>
          <w:bCs/>
        </w:rPr>
        <w:t>d</w:t>
      </w:r>
      <w:r>
        <w:rPr>
          <w:b/>
          <w:bCs/>
          <w:sz w:val="19"/>
          <w:szCs w:val="19"/>
          <w:vertAlign w:val="subscript"/>
        </w:rPr>
        <w:t>i</w:t>
      </w:r>
      <w:r>
        <w:t>: number of input data parameters</w:t>
      </w:r>
    </w:p>
    <w:p w14:paraId="767FD0E6" w14:textId="77777777" w:rsidR="006F5C42" w:rsidRDefault="006F5C42" w:rsidP="006F5C42">
      <w:pPr>
        <w:numPr>
          <w:ilvl w:val="0"/>
          <w:numId w:val="2"/>
        </w:numPr>
        <w:spacing w:before="100" w:beforeAutospacing="1" w:after="24" w:line="240" w:lineRule="auto"/>
        <w:ind w:left="384"/>
      </w:pPr>
      <w:r>
        <w:rPr>
          <w:b/>
          <w:bCs/>
        </w:rPr>
        <w:t>c</w:t>
      </w:r>
      <w:r>
        <w:rPr>
          <w:b/>
          <w:bCs/>
          <w:sz w:val="19"/>
          <w:szCs w:val="19"/>
          <w:vertAlign w:val="subscript"/>
        </w:rPr>
        <w:t>i</w:t>
      </w:r>
      <w:r>
        <w:t>: number of input control parameters</w:t>
      </w:r>
    </w:p>
    <w:p w14:paraId="207DFA1F" w14:textId="77777777" w:rsidR="006F5C42" w:rsidRDefault="006F5C42" w:rsidP="006F5C42">
      <w:pPr>
        <w:numPr>
          <w:ilvl w:val="0"/>
          <w:numId w:val="2"/>
        </w:numPr>
        <w:spacing w:before="100" w:beforeAutospacing="1" w:after="24" w:line="240" w:lineRule="auto"/>
        <w:ind w:left="384"/>
      </w:pPr>
      <w:r>
        <w:rPr>
          <w:b/>
          <w:bCs/>
        </w:rPr>
        <w:t>d</w:t>
      </w:r>
      <w:r>
        <w:rPr>
          <w:b/>
          <w:bCs/>
          <w:sz w:val="19"/>
          <w:szCs w:val="19"/>
          <w:vertAlign w:val="subscript"/>
        </w:rPr>
        <w:t>o</w:t>
      </w:r>
      <w:r>
        <w:t>: number of output data parameters</w:t>
      </w:r>
    </w:p>
    <w:p w14:paraId="1BF146C3" w14:textId="77777777" w:rsidR="006F5C42" w:rsidRDefault="006F5C42" w:rsidP="006F5C42">
      <w:pPr>
        <w:numPr>
          <w:ilvl w:val="0"/>
          <w:numId w:val="2"/>
        </w:numPr>
        <w:spacing w:before="100" w:beforeAutospacing="1" w:after="24" w:line="240" w:lineRule="auto"/>
        <w:ind w:left="384"/>
      </w:pPr>
      <w:r>
        <w:rPr>
          <w:b/>
          <w:bCs/>
        </w:rPr>
        <w:lastRenderedPageBreak/>
        <w:t>c</w:t>
      </w:r>
      <w:r>
        <w:rPr>
          <w:b/>
          <w:bCs/>
          <w:sz w:val="19"/>
          <w:szCs w:val="19"/>
          <w:vertAlign w:val="subscript"/>
        </w:rPr>
        <w:t>o</w:t>
      </w:r>
      <w:r>
        <w:t>: number of output control parameters</w:t>
      </w:r>
    </w:p>
    <w:p w14:paraId="123475F8" w14:textId="77777777" w:rsidR="006F5C42" w:rsidRDefault="006F5C42" w:rsidP="006F5C42">
      <w:pPr>
        <w:pStyle w:val="NormalWeb"/>
        <w:spacing w:before="120" w:beforeAutospacing="0" w:after="240" w:afterAutospacing="0"/>
      </w:pPr>
      <w:r>
        <w:t>For global coupling:</w:t>
      </w:r>
    </w:p>
    <w:p w14:paraId="019E5761" w14:textId="77777777" w:rsidR="006F5C42" w:rsidRDefault="006F5C42" w:rsidP="006F5C42">
      <w:pPr>
        <w:numPr>
          <w:ilvl w:val="0"/>
          <w:numId w:val="3"/>
        </w:numPr>
        <w:spacing w:before="100" w:beforeAutospacing="1" w:after="24" w:line="240" w:lineRule="auto"/>
        <w:ind w:left="384"/>
      </w:pPr>
      <w:proofErr w:type="spellStart"/>
      <w:r>
        <w:rPr>
          <w:b/>
          <w:bCs/>
        </w:rPr>
        <w:t>g</w:t>
      </w:r>
      <w:r>
        <w:rPr>
          <w:b/>
          <w:bCs/>
          <w:sz w:val="19"/>
          <w:szCs w:val="19"/>
          <w:vertAlign w:val="subscript"/>
        </w:rPr>
        <w:t>d</w:t>
      </w:r>
      <w:proofErr w:type="spellEnd"/>
      <w:r>
        <w:t>: number of global variables used as data</w:t>
      </w:r>
    </w:p>
    <w:p w14:paraId="328AE521" w14:textId="77777777" w:rsidR="006F5C42" w:rsidRDefault="006F5C42" w:rsidP="006F5C42">
      <w:pPr>
        <w:numPr>
          <w:ilvl w:val="0"/>
          <w:numId w:val="3"/>
        </w:numPr>
        <w:spacing w:before="100" w:beforeAutospacing="1" w:after="24" w:line="240" w:lineRule="auto"/>
        <w:ind w:left="384"/>
      </w:pPr>
      <w:proofErr w:type="spellStart"/>
      <w:r>
        <w:rPr>
          <w:b/>
          <w:bCs/>
        </w:rPr>
        <w:t>g</w:t>
      </w:r>
      <w:r>
        <w:rPr>
          <w:b/>
          <w:bCs/>
          <w:sz w:val="19"/>
          <w:szCs w:val="19"/>
          <w:vertAlign w:val="subscript"/>
        </w:rPr>
        <w:t>c</w:t>
      </w:r>
      <w:proofErr w:type="spellEnd"/>
      <w:r>
        <w:t>: number of global variables used as control</w:t>
      </w:r>
    </w:p>
    <w:p w14:paraId="1584E202" w14:textId="77777777" w:rsidR="006F5C42" w:rsidRDefault="006F5C42" w:rsidP="006F5C42">
      <w:pPr>
        <w:pStyle w:val="NormalWeb"/>
        <w:spacing w:before="120" w:beforeAutospacing="0" w:after="240" w:afterAutospacing="0"/>
      </w:pPr>
      <w:r>
        <w:t>For environmental coupling:</w:t>
      </w:r>
    </w:p>
    <w:p w14:paraId="25DF1C7D" w14:textId="77777777" w:rsidR="006F5C42" w:rsidRDefault="006F5C42" w:rsidP="006F5C42">
      <w:pPr>
        <w:numPr>
          <w:ilvl w:val="0"/>
          <w:numId w:val="4"/>
        </w:numPr>
        <w:spacing w:before="100" w:beforeAutospacing="1" w:after="24" w:line="240" w:lineRule="auto"/>
        <w:ind w:left="384"/>
      </w:pPr>
      <w:r>
        <w:rPr>
          <w:b/>
          <w:bCs/>
        </w:rPr>
        <w:t>w</w:t>
      </w:r>
      <w:r>
        <w:t>: number of modules called (fan-out)</w:t>
      </w:r>
    </w:p>
    <w:p w14:paraId="47280980" w14:textId="77B51D72" w:rsidR="001C553D" w:rsidRDefault="006F5C42" w:rsidP="001C553D">
      <w:pPr>
        <w:numPr>
          <w:ilvl w:val="0"/>
          <w:numId w:val="4"/>
        </w:numPr>
        <w:spacing w:before="100" w:beforeAutospacing="1" w:after="24" w:line="240" w:lineRule="auto"/>
        <w:ind w:left="384"/>
      </w:pPr>
      <w:r>
        <w:rPr>
          <w:b/>
          <w:bCs/>
        </w:rPr>
        <w:t>r</w:t>
      </w:r>
      <w:r w:rsidR="0082794F">
        <w:rPr>
          <w:b/>
          <w:bCs/>
        </w:rPr>
        <w:t>&gt;=1</w:t>
      </w:r>
      <w:r>
        <w:t>: number of modules calling the module under consideration (fan-in)</w:t>
      </w:r>
    </w:p>
    <w:p w14:paraId="0230ED0B" w14:textId="5D877514" w:rsidR="001C553D" w:rsidRDefault="001C553D" w:rsidP="001C553D">
      <w:pPr>
        <w:spacing w:before="100" w:beforeAutospacing="1" w:after="24" w:line="240" w:lineRule="auto"/>
        <w:ind w:left="384"/>
      </w:pPr>
      <m:oMath>
        <m:r>
          <w:rPr>
            <w:rFonts w:ascii="Cambria Math" w:hAnsi="Cambria Math"/>
          </w:rPr>
          <m:t>Coupling</m:t>
        </m:r>
        <m:d>
          <m:dPr>
            <m:ctrlPr>
              <w:rPr>
                <w:rFonts w:ascii="Cambria Math" w:hAnsi="Cambria Math"/>
                <w:i/>
              </w:rPr>
            </m:ctrlPr>
          </m:dPr>
          <m:e>
            <m:r>
              <w:rPr>
                <w:rFonts w:ascii="Cambria Math" w:hAnsi="Cambria Math"/>
              </w:rPr>
              <m:t>C</m:t>
            </m:r>
          </m:e>
        </m:d>
        <m:r>
          <w:rPr>
            <w:rFonts w:ascii="Cambria Math" w:hAnsi="Cambria Math"/>
          </w:rPr>
          <m:t>=1-</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+2</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+2</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d</m:t>
                </m:r>
              </m:sub>
            </m:sSub>
            <m:r>
              <w:rPr>
                <w:rFonts w:ascii="Cambria Math" w:hAnsi="Cambria Math"/>
              </w:rPr>
              <m:t>+2</m:t>
            </m:r>
            <m:sSub>
              <m:sSubPr>
                <m:ctrlPr>
                  <w:rPr>
                    <w:rFonts w:ascii="Cambria Math" w:hAnsi="Cambria Math"/>
                    <w:i/>
                  </w:rPr>
                </m:ctrlPr>
              </m:sSubPr>
              <m:e>
                <m:r>
                  <w:rPr>
                    <w:rFonts w:ascii="Cambria Math" w:hAnsi="Cambria Math"/>
                  </w:rPr>
                  <m:t>g</m:t>
                </m:r>
              </m:e>
              <m:sub>
                <m:r>
                  <w:rPr>
                    <w:rFonts w:ascii="Cambria Math" w:hAnsi="Cambria Math"/>
                  </w:rPr>
                  <m:t>c</m:t>
                </m:r>
              </m:sub>
            </m:sSub>
            <m:r>
              <w:rPr>
                <w:rFonts w:ascii="Cambria Math" w:hAnsi="Cambria Math"/>
              </w:rPr>
              <m:t>+w+r</m:t>
            </m:r>
          </m:den>
        </m:f>
        <m:r>
          <w:rPr>
            <w:rFonts w:ascii="Cambria Math" w:hAnsi="Cambria Math"/>
          </w:rPr>
          <m:t xml:space="preserve"> </m:t>
        </m:r>
      </m:oMath>
      <w:r w:rsidR="00C5746C">
        <w:rPr>
          <w:rFonts w:eastAsiaTheme="minorEastAsia"/>
        </w:rPr>
        <w:tab/>
        <w:t>(1)</w:t>
      </w:r>
    </w:p>
    <w:p w14:paraId="17D7B9BC" w14:textId="33CF271F" w:rsidR="001C553D" w:rsidRDefault="001C553D" w:rsidP="001C553D">
      <w:pPr>
        <w:pStyle w:val="NormalWeb"/>
        <w:shd w:val="clear" w:color="auto" w:fill="FFFFFF"/>
        <w:spacing w:before="120" w:beforeAutospacing="0" w:after="240" w:afterAutospacing="0"/>
        <w:rPr>
          <w:rFonts w:ascii="Arial" w:hAnsi="Arial" w:cs="Arial"/>
          <w:color w:val="202122"/>
          <w:lang w:val="en-US"/>
        </w:rPr>
      </w:pPr>
      <m:oMath>
        <m:r>
          <w:rPr>
            <w:rFonts w:ascii="Cambria Math" w:hAnsi="Cambria Math"/>
          </w:rPr>
          <m:t>Coupling</m:t>
        </m:r>
        <m:d>
          <m:dPr>
            <m:ctrlPr>
              <w:rPr>
                <w:rFonts w:ascii="Cambria Math" w:hAnsi="Cambria Math"/>
                <w:i/>
              </w:rPr>
            </m:ctrlPr>
          </m:dPr>
          <m:e>
            <m:r>
              <w:rPr>
                <w:rFonts w:ascii="Cambria Math" w:hAnsi="Cambria Math"/>
              </w:rPr>
              <m:t>C</m:t>
            </m:r>
          </m:e>
        </m:d>
      </m:oMath>
      <w:r>
        <w:rPr>
          <w:rFonts w:ascii="Arial" w:hAnsi="Arial" w:cs="Arial"/>
        </w:rPr>
        <w:t xml:space="preserve"> </w:t>
      </w:r>
      <w:r>
        <w:rPr>
          <w:rFonts w:ascii="Arial" w:hAnsi="Arial" w:cs="Arial"/>
          <w:color w:val="202122"/>
        </w:rPr>
        <w:t>makes the value larger the more coupled the module is. This number ranges from approximately 0.67 (low coupling) to 1.0 (highly coupled)</w:t>
      </w:r>
    </w:p>
    <w:p w14:paraId="49FD0F9A" w14:textId="77777777" w:rsidR="001C553D" w:rsidRDefault="001C553D" w:rsidP="006C4809">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For example, if a module has only a single input and output data parameter</w:t>
      </w:r>
    </w:p>
    <w:p w14:paraId="0C4C6A87" w14:textId="77777777" w:rsidR="001C553D" w:rsidRPr="001C553D" w:rsidRDefault="001C553D" w:rsidP="006C4809">
      <w:pPr>
        <w:pStyle w:val="NormalWeb"/>
        <w:shd w:val="clear" w:color="auto" w:fill="FFFFFF"/>
        <w:spacing w:before="120" w:beforeAutospacing="0" w:after="240" w:afterAutospacing="0"/>
        <w:ind w:left="720"/>
        <w:rPr>
          <w:rFonts w:ascii="Arial" w:hAnsi="Arial" w:cs="Arial"/>
          <w:color w:val="202122"/>
        </w:rPr>
      </w:pPr>
      <m:oMathPara>
        <m:oMath>
          <m:r>
            <w:rPr>
              <w:rFonts w:ascii="Cambria Math" w:hAnsi="Cambria Math"/>
            </w:rPr>
            <m:t>C=1-</m:t>
          </m:r>
          <m:f>
            <m:fPr>
              <m:ctrlPr>
                <w:rPr>
                  <w:rFonts w:ascii="Cambria Math" w:hAnsi="Cambria Math"/>
                </w:rPr>
              </m:ctrlPr>
            </m:fPr>
            <m:num>
              <m:r>
                <w:rPr>
                  <w:rFonts w:ascii="Cambria Math" w:hAnsi="Cambria Math"/>
                </w:rPr>
                <m:t>1</m:t>
              </m:r>
            </m:num>
            <m:den>
              <m:r>
                <w:rPr>
                  <w:rFonts w:ascii="Cambria Math" w:hAnsi="Cambria Math"/>
                </w:rPr>
                <m:t>1+0+1+0+0+0+1+0</m:t>
              </m:r>
            </m:den>
          </m:f>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=0.67</m:t>
          </m:r>
        </m:oMath>
      </m:oMathPara>
    </w:p>
    <w:p w14:paraId="45A53A8A" w14:textId="77777777" w:rsidR="001C553D" w:rsidRDefault="001C553D" w:rsidP="006C4809">
      <w:pPr>
        <w:pStyle w:val="NormalWeb"/>
        <w:shd w:val="clear" w:color="auto" w:fill="FFFFFF"/>
        <w:spacing w:before="120" w:beforeAutospacing="0" w:after="240" w:afterAutospacing="0"/>
        <w:rPr>
          <w:rFonts w:ascii="Arial" w:hAnsi="Arial" w:cs="Arial"/>
          <w:color w:val="202122"/>
          <w:lang w:val="en-US"/>
        </w:rPr>
      </w:pPr>
      <w:r>
        <w:rPr>
          <w:rFonts w:ascii="Arial" w:hAnsi="Arial" w:cs="Arial"/>
          <w:color w:val="202122"/>
        </w:rPr>
        <w:t>If a module has 5 input and output data parameters, an equal number of control parameters, and accesses 10 items of global data, with a fan-in of 3 and a fan-out of 4,</w:t>
      </w:r>
    </w:p>
    <w:p w14:paraId="6EC39B18" w14:textId="77777777" w:rsidR="001C553D" w:rsidRDefault="001C553D" w:rsidP="006C4809">
      <w:pPr>
        <w:pStyle w:val="NormalWeb"/>
        <w:shd w:val="clear" w:color="auto" w:fill="FFFFFF"/>
        <w:spacing w:before="120" w:beforeAutospacing="0" w:after="240" w:afterAutospacing="0"/>
        <w:ind w:left="720"/>
        <w:rPr>
          <w:rFonts w:ascii="Arial" w:hAnsi="Arial" w:cs="Arial"/>
          <w:color w:val="202122"/>
        </w:rPr>
      </w:pPr>
      <m:oMathPara>
        <m:oMath>
          <m:r>
            <w:rPr>
              <w:rFonts w:ascii="Cambria Math" w:hAnsi="Cambria Math"/>
            </w:rPr>
            <m:t>C=1-</m:t>
          </m:r>
          <m:f>
            <m:fPr>
              <m:ctrlPr>
                <w:rPr>
                  <w:rFonts w:ascii="Cambria Math" w:hAnsi="Cambria Math"/>
                </w:rPr>
              </m:ctrlPr>
            </m:fPr>
            <m:num>
              <m:r>
                <w:rPr>
                  <w:rFonts w:ascii="Cambria Math" w:hAnsi="Cambria Math"/>
                </w:rPr>
                <m:t>1</m:t>
              </m:r>
            </m:num>
            <m:den>
              <m:r>
                <w:rPr>
                  <w:rFonts w:ascii="Cambria Math" w:hAnsi="Cambria Math"/>
                </w:rPr>
                <m:t>5+2×5+5+2×5+10+0+3+4</m:t>
              </m:r>
            </m:den>
          </m:f>
          <m:r>
            <w:rPr>
              <w:rFonts w:ascii="Cambria Math" w:hAnsi="Cambria Math"/>
            </w:rPr>
            <m:t>=0.98</m:t>
          </m:r>
        </m:oMath>
      </m:oMathPara>
    </w:p>
    <w:p w14:paraId="7C88215D" w14:textId="77777777" w:rsidR="006F5C42" w:rsidRDefault="006F5C42" w:rsidP="006F5C42">
      <w:pPr>
        <w:pStyle w:val="NormalWeb"/>
        <w:shd w:val="clear" w:color="auto" w:fill="FFFFFF"/>
        <w:spacing w:before="120" w:beforeAutospacing="0" w:after="240" w:afterAutospacing="0"/>
        <w:rPr>
          <w:rStyle w:val="mwe-math-mathml-inline"/>
          <w:vanish/>
          <w:sz w:val="28"/>
          <w:szCs w:val="28"/>
        </w:rPr>
      </w:pPr>
      <w:r>
        <w:rPr>
          <w:rStyle w:val="mwe-math-mathml-inline"/>
          <w:noProof/>
          <w:vanish/>
          <w:sz w:val="28"/>
          <w:szCs w:val="28"/>
        </w:rPr>
        <w:drawing>
          <wp:inline distT="0" distB="0" distL="0" distR="0" wp14:anchorId="31BD8DEB" wp14:editId="4FFA3501">
            <wp:extent cx="5759450" cy="2849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849880"/>
                    </a:xfrm>
                    <a:prstGeom prst="rect">
                      <a:avLst/>
                    </a:prstGeom>
                    <a:noFill/>
                    <a:ln>
                      <a:noFill/>
                    </a:ln>
                  </pic:spPr>
                </pic:pic>
              </a:graphicData>
            </a:graphic>
          </wp:inline>
        </w:drawing>
      </w:r>
    </w:p>
    <w:p w14:paraId="0D74ECD7"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 xml:space="preserve">From H. </w:t>
      </w:r>
      <w:proofErr w:type="spellStart"/>
      <w:r w:rsidRPr="006F4F12">
        <w:rPr>
          <w:rFonts w:ascii="Times New Roman" w:hAnsi="Times New Roman" w:cs="Times New Roman"/>
          <w:sz w:val="24"/>
          <w:szCs w:val="24"/>
        </w:rPr>
        <w:t>Dhama</w:t>
      </w:r>
      <w:proofErr w:type="spellEnd"/>
      <w:r w:rsidRPr="006F4F12">
        <w:rPr>
          <w:rFonts w:ascii="Times New Roman" w:hAnsi="Times New Roman" w:cs="Times New Roman"/>
          <w:sz w:val="24"/>
          <w:szCs w:val="24"/>
        </w:rPr>
        <w:t xml:space="preserve">, </w:t>
      </w:r>
      <w:r w:rsidRPr="006F4F12">
        <w:rPr>
          <w:rFonts w:ascii="Arial" w:hAnsi="Arial" w:cs="Arial"/>
          <w:sz w:val="24"/>
          <w:szCs w:val="24"/>
        </w:rPr>
        <w:t>Quantitative Models of Cohesion and</w:t>
      </w:r>
      <w:r>
        <w:rPr>
          <w:rFonts w:ascii="Arial" w:hAnsi="Arial" w:cs="Arial"/>
          <w:sz w:val="24"/>
          <w:szCs w:val="24"/>
        </w:rPr>
        <w:t xml:space="preserve"> </w:t>
      </w:r>
      <w:r w:rsidRPr="006F4F12">
        <w:rPr>
          <w:rFonts w:ascii="Arial" w:hAnsi="Arial" w:cs="Arial"/>
          <w:sz w:val="24"/>
          <w:szCs w:val="24"/>
        </w:rPr>
        <w:t xml:space="preserve">Coupling in Software, </w:t>
      </w:r>
      <w:r w:rsidRPr="006F4F12">
        <w:rPr>
          <w:rFonts w:ascii="Times New Roman" w:hAnsi="Times New Roman" w:cs="Times New Roman"/>
          <w:sz w:val="24"/>
          <w:szCs w:val="24"/>
        </w:rPr>
        <w:t>J. SYSTEMS SOFTWARE 1995; 29:65-74</w:t>
      </w:r>
    </w:p>
    <w:p w14:paraId="59AEB7EA"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proofErr w:type="spellStart"/>
      <w:r w:rsidRPr="00783FE6">
        <w:rPr>
          <w:rFonts w:ascii="Times New Roman" w:hAnsi="Times New Roman" w:cs="Times New Roman"/>
          <w:sz w:val="24"/>
          <w:szCs w:val="24"/>
        </w:rPr>
        <w:t>MODULEl</w:t>
      </w:r>
      <w:proofErr w:type="spellEnd"/>
      <w:r w:rsidRPr="00783FE6">
        <w:rPr>
          <w:rFonts w:ascii="Times New Roman" w:hAnsi="Times New Roman" w:cs="Times New Roman"/>
          <w:sz w:val="24"/>
          <w:szCs w:val="24"/>
        </w:rPr>
        <w:t>-Implementation #l-a single procedure implements a “selection sort.”</w:t>
      </w:r>
    </w:p>
    <w:p w14:paraId="1ED2749C"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MODULE1</w:t>
      </w:r>
    </w:p>
    <w:p w14:paraId="0AD04E0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package sort1 is</w:t>
      </w:r>
    </w:p>
    <w:p w14:paraId="744E35B6"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type array-type is array (</w:t>
      </w:r>
      <w:proofErr w:type="gramStart"/>
      <w:r w:rsidRPr="00783FE6">
        <w:rPr>
          <w:rFonts w:ascii="Times New Roman" w:hAnsi="Times New Roman" w:cs="Times New Roman"/>
          <w:sz w:val="24"/>
          <w:szCs w:val="24"/>
        </w:rPr>
        <w:t>l..</w:t>
      </w:r>
      <w:proofErr w:type="spellStart"/>
      <w:r w:rsidRPr="00783FE6">
        <w:rPr>
          <w:rFonts w:ascii="Times New Roman" w:hAnsi="Times New Roman" w:cs="Times New Roman"/>
          <w:sz w:val="24"/>
          <w:szCs w:val="24"/>
        </w:rPr>
        <w:t>lOOO</w:t>
      </w:r>
      <w:proofErr w:type="spellEnd"/>
      <w:proofErr w:type="gramEnd"/>
      <w:r w:rsidRPr="00783FE6">
        <w:rPr>
          <w:rFonts w:ascii="Times New Roman" w:hAnsi="Times New Roman" w:cs="Times New Roman"/>
          <w:sz w:val="24"/>
          <w:szCs w:val="24"/>
        </w:rPr>
        <w:t>) of integer;</w:t>
      </w:r>
    </w:p>
    <w:p w14:paraId="776F78C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3FE6">
        <w:rPr>
          <w:rFonts w:ascii="Times New Roman" w:hAnsi="Times New Roman" w:cs="Times New Roman"/>
          <w:sz w:val="24"/>
          <w:szCs w:val="24"/>
        </w:rPr>
        <w:t>Specifications of the procedure</w:t>
      </w:r>
    </w:p>
    <w:p w14:paraId="0A797FA1" w14:textId="79D40DD6"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sort1 (n</w:t>
      </w:r>
      <w:r w:rsidRPr="00783FE6">
        <w:rPr>
          <w:rFonts w:ascii="Arial" w:hAnsi="Arial" w:cs="Arial"/>
          <w:sz w:val="24"/>
          <w:szCs w:val="24"/>
        </w:rPr>
        <w:t xml:space="preserve">: </w:t>
      </w:r>
      <w:r w:rsidRPr="00783FE6">
        <w:rPr>
          <w:rFonts w:ascii="Times New Roman" w:hAnsi="Times New Roman" w:cs="Times New Roman"/>
          <w:sz w:val="24"/>
          <w:szCs w:val="24"/>
        </w:rPr>
        <w:t>in integer;</w:t>
      </w:r>
      <w:r>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Pr>
          <w:rFonts w:ascii="Times New Roman" w:hAnsi="Times New Roman" w:cs="Times New Roman"/>
          <w:sz w:val="24"/>
          <w:szCs w:val="24"/>
        </w:rPr>
        <w:t xml:space="preserve"> </w:t>
      </w:r>
      <w:r w:rsidRPr="00783FE6">
        <w:rPr>
          <w:rFonts w:ascii="Times New Roman" w:hAnsi="Times New Roman" w:cs="Times New Roman"/>
          <w:sz w:val="24"/>
          <w:szCs w:val="24"/>
        </w:rPr>
        <w:t>a--or-d: in character);</w:t>
      </w:r>
    </w:p>
    <w:p w14:paraId="7221F769"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 xml:space="preserve">end </w:t>
      </w:r>
      <w:proofErr w:type="spellStart"/>
      <w:r w:rsidRPr="00783FE6">
        <w:rPr>
          <w:rFonts w:ascii="Times New Roman" w:hAnsi="Times New Roman" w:cs="Times New Roman"/>
          <w:sz w:val="24"/>
          <w:szCs w:val="24"/>
        </w:rPr>
        <w:t>sortl</w:t>
      </w:r>
      <w:proofErr w:type="spellEnd"/>
      <w:r w:rsidRPr="00783FE6">
        <w:rPr>
          <w:rFonts w:ascii="Times New Roman" w:hAnsi="Times New Roman" w:cs="Times New Roman"/>
          <w:sz w:val="24"/>
          <w:szCs w:val="24"/>
        </w:rPr>
        <w:t>;</w:t>
      </w:r>
    </w:p>
    <w:p w14:paraId="1C1D72A1"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3FE6">
        <w:rPr>
          <w:rFonts w:ascii="Times New Roman" w:hAnsi="Times New Roman" w:cs="Times New Roman"/>
          <w:sz w:val="24"/>
          <w:szCs w:val="24"/>
        </w:rPr>
        <w:t>The code in the body is evaluated</w:t>
      </w:r>
    </w:p>
    <w:p w14:paraId="30C34B27"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package body sort1 is</w:t>
      </w:r>
    </w:p>
    <w:p w14:paraId="4F26E7A4" w14:textId="5723BFB4"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sort1 (n</w:t>
      </w:r>
      <w:r w:rsidRPr="00783FE6">
        <w:rPr>
          <w:rFonts w:ascii="Arial" w:hAnsi="Arial" w:cs="Arial"/>
          <w:sz w:val="24"/>
          <w:szCs w:val="24"/>
        </w:rPr>
        <w:t xml:space="preserve">: </w:t>
      </w:r>
      <w:r w:rsidRPr="00783FE6">
        <w:rPr>
          <w:rFonts w:ascii="Times New Roman" w:hAnsi="Times New Roman" w:cs="Times New Roman"/>
          <w:sz w:val="24"/>
          <w:szCs w:val="24"/>
        </w:rPr>
        <w:t>in integer;</w:t>
      </w:r>
      <w:r>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Pr>
          <w:rFonts w:ascii="Times New Roman" w:hAnsi="Times New Roman" w:cs="Times New Roman"/>
          <w:sz w:val="24"/>
          <w:szCs w:val="24"/>
        </w:rPr>
        <w:t xml:space="preserve"> </w:t>
      </w:r>
      <w:r w:rsidRPr="00783FE6">
        <w:rPr>
          <w:rFonts w:ascii="Times New Roman" w:hAnsi="Times New Roman" w:cs="Times New Roman"/>
          <w:sz w:val="24"/>
          <w:szCs w:val="24"/>
        </w:rPr>
        <w:t>a-or-d: in character) is</w:t>
      </w:r>
    </w:p>
    <w:p w14:paraId="22915B91" w14:textId="117E4B10"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location, temp</w:t>
      </w:r>
      <w:r w:rsidRPr="00783FE6">
        <w:rPr>
          <w:rFonts w:ascii="Arial" w:hAnsi="Arial" w:cs="Arial"/>
          <w:sz w:val="24"/>
          <w:szCs w:val="24"/>
        </w:rPr>
        <w:t xml:space="preserve">: </w:t>
      </w:r>
      <w:r w:rsidRPr="00783FE6">
        <w:rPr>
          <w:rFonts w:ascii="Times New Roman" w:hAnsi="Times New Roman" w:cs="Times New Roman"/>
          <w:sz w:val="24"/>
          <w:szCs w:val="24"/>
        </w:rPr>
        <w:t>integer;</w:t>
      </w:r>
    </w:p>
    <w:p w14:paraId="3D728D1D"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begin</w:t>
      </w:r>
    </w:p>
    <w:p w14:paraId="6E9C574A"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 xml:space="preserve">for start in </w:t>
      </w:r>
      <w:proofErr w:type="spellStart"/>
      <w:proofErr w:type="gramStart"/>
      <w:r w:rsidRPr="00783FE6">
        <w:rPr>
          <w:rFonts w:ascii="Times New Roman" w:hAnsi="Times New Roman" w:cs="Times New Roman"/>
          <w:sz w:val="24"/>
          <w:szCs w:val="24"/>
        </w:rPr>
        <w:t>l..n</w:t>
      </w:r>
      <w:proofErr w:type="spellEnd"/>
      <w:proofErr w:type="gramEnd"/>
      <w:r w:rsidRPr="00783FE6">
        <w:rPr>
          <w:rFonts w:ascii="Times New Roman" w:hAnsi="Times New Roman" w:cs="Times New Roman"/>
          <w:sz w:val="24"/>
          <w:szCs w:val="24"/>
        </w:rPr>
        <w:t xml:space="preserve"> loop</w:t>
      </w:r>
    </w:p>
    <w:p w14:paraId="7ECDB634" w14:textId="3512632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start;</w:t>
      </w:r>
    </w:p>
    <w:p w14:paraId="34D3E0B4"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w:t>
      </w:r>
      <w:r>
        <w:rPr>
          <w:rFonts w:ascii="Times New Roman" w:hAnsi="Times New Roman" w:cs="Times New Roman"/>
          <w:sz w:val="24"/>
          <w:szCs w:val="24"/>
        </w:rPr>
        <w:t>-</w:t>
      </w:r>
      <w:r w:rsidRPr="00783FE6">
        <w:rPr>
          <w:rFonts w:ascii="Times New Roman" w:hAnsi="Times New Roman" w:cs="Times New Roman"/>
          <w:sz w:val="24"/>
          <w:szCs w:val="24"/>
        </w:rPr>
        <w:t>loop to get min or max each time</w:t>
      </w:r>
    </w:p>
    <w:p w14:paraId="3F601DF3" w14:textId="5EA6BFFC"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 xml:space="preserve">for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xml:space="preserve"> in (start + 1</w:t>
      </w:r>
      <w:proofErr w:type="gramStart"/>
      <w:r w:rsidR="000C4D3A">
        <w:rPr>
          <w:rFonts w:ascii="Times New Roman" w:hAnsi="Times New Roman" w:cs="Times New Roman"/>
          <w:sz w:val="24"/>
          <w:szCs w:val="24"/>
        </w:rPr>
        <w:t>).</w:t>
      </w:r>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n loop</w:t>
      </w:r>
    </w:p>
    <w:p w14:paraId="6569D4D5" w14:textId="77777777" w:rsidR="006F5C42" w:rsidRPr="00783FE6"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r w:rsidRPr="00783FE6">
        <w:rPr>
          <w:rFonts w:ascii="Times New Roman" w:hAnsi="Times New Roman" w:cs="Times New Roman"/>
          <w:sz w:val="24"/>
          <w:szCs w:val="24"/>
        </w:rPr>
        <w:t>if a-or-d = ‘d’ then</w:t>
      </w:r>
    </w:p>
    <w:p w14:paraId="2816DC40" w14:textId="77777777" w:rsidR="006F5C42" w:rsidRPr="00783FE6" w:rsidRDefault="006F5C42" w:rsidP="006F5C42">
      <w:pPr>
        <w:autoSpaceDE w:val="0"/>
        <w:autoSpaceDN w:val="0"/>
        <w:adjustRightInd w:val="0"/>
        <w:spacing w:after="0" w:line="240" w:lineRule="auto"/>
        <w:ind w:left="2160" w:firstLine="720"/>
        <w:rPr>
          <w:rFonts w:ascii="Times New Roman" w:hAnsi="Times New Roman" w:cs="Times New Roman"/>
          <w:sz w:val="24"/>
          <w:szCs w:val="24"/>
        </w:rPr>
      </w:pPr>
      <w:r w:rsidRPr="00783FE6">
        <w:rPr>
          <w:rFonts w:ascii="Times New Roman" w:hAnsi="Times New Roman" w:cs="Times New Roman"/>
          <w:sz w:val="24"/>
          <w:szCs w:val="24"/>
        </w:rPr>
        <w:t>if to-be-sorted(</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&gt; to-be-sorted(location) then</w:t>
      </w:r>
    </w:p>
    <w:p w14:paraId="100C5A2C" w14:textId="1D72ADCE" w:rsidR="006F5C42" w:rsidRPr="00783FE6" w:rsidRDefault="006F5C42" w:rsidP="006F5C42">
      <w:pPr>
        <w:autoSpaceDE w:val="0"/>
        <w:autoSpaceDN w:val="0"/>
        <w:adjustRightInd w:val="0"/>
        <w:spacing w:after="0" w:line="240" w:lineRule="auto"/>
        <w:ind w:left="2880" w:firstLine="720"/>
        <w:rPr>
          <w:rFonts w:ascii="Times New Roman" w:hAnsi="Times New Roman" w:cs="Times New Roman"/>
          <w:sz w:val="24"/>
          <w:szCs w:val="24"/>
        </w:rPr>
      </w:pPr>
      <w:proofErr w:type="gramStart"/>
      <w:r w:rsidRPr="00783FE6">
        <w:rPr>
          <w:rFonts w:ascii="Times New Roman" w:hAnsi="Times New Roman" w:cs="Times New Roman"/>
          <w:sz w:val="24"/>
          <w:szCs w:val="24"/>
        </w:rPr>
        <w:lastRenderedPageBreak/>
        <w:t>location:=</w:t>
      </w:r>
      <w:proofErr w:type="gramEnd"/>
      <w:r w:rsidRPr="00783FE6">
        <w:rPr>
          <w:rFonts w:ascii="Times New Roman" w:hAnsi="Times New Roman" w:cs="Times New Roman"/>
          <w:sz w:val="24"/>
          <w:szCs w:val="24"/>
        </w:rPr>
        <w:t xml:space="preserve">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w:t>
      </w:r>
    </w:p>
    <w:p w14:paraId="44EBF212" w14:textId="77777777" w:rsidR="006F5C42" w:rsidRPr="00783FE6" w:rsidRDefault="006F5C42" w:rsidP="006F5C42">
      <w:pPr>
        <w:autoSpaceDE w:val="0"/>
        <w:autoSpaceDN w:val="0"/>
        <w:adjustRightInd w:val="0"/>
        <w:spacing w:after="0" w:line="240" w:lineRule="auto"/>
        <w:ind w:left="2160" w:firstLine="720"/>
        <w:rPr>
          <w:rFonts w:ascii="Times New Roman" w:hAnsi="Times New Roman" w:cs="Times New Roman"/>
          <w:sz w:val="24"/>
          <w:szCs w:val="24"/>
        </w:rPr>
      </w:pPr>
      <w:r w:rsidRPr="00783FE6">
        <w:rPr>
          <w:rFonts w:ascii="Times New Roman" w:hAnsi="Times New Roman" w:cs="Times New Roman"/>
          <w:sz w:val="24"/>
          <w:szCs w:val="24"/>
        </w:rPr>
        <w:t>end if;</w:t>
      </w:r>
    </w:p>
    <w:p w14:paraId="2AB27D33" w14:textId="77777777" w:rsidR="006F5C42"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r w:rsidRPr="00783FE6">
        <w:rPr>
          <w:rFonts w:ascii="Times New Roman" w:hAnsi="Times New Roman" w:cs="Times New Roman"/>
          <w:sz w:val="24"/>
          <w:szCs w:val="24"/>
        </w:rPr>
        <w:t>els</w:t>
      </w:r>
      <w:r>
        <w:rPr>
          <w:rFonts w:ascii="Times New Roman" w:hAnsi="Times New Roman" w:cs="Times New Roman"/>
          <w:sz w:val="24"/>
          <w:szCs w:val="24"/>
        </w:rPr>
        <w:t xml:space="preserve">e </w:t>
      </w:r>
    </w:p>
    <w:p w14:paraId="1C79CD25" w14:textId="77777777" w:rsidR="006F5C42" w:rsidRPr="00783FE6" w:rsidRDefault="006F5C42" w:rsidP="006F5C42">
      <w:pPr>
        <w:autoSpaceDE w:val="0"/>
        <w:autoSpaceDN w:val="0"/>
        <w:adjustRightInd w:val="0"/>
        <w:spacing w:after="0" w:line="240" w:lineRule="auto"/>
        <w:ind w:left="2160" w:firstLine="720"/>
        <w:rPr>
          <w:rFonts w:ascii="Times New Roman" w:hAnsi="Times New Roman" w:cs="Times New Roman"/>
          <w:sz w:val="24"/>
          <w:szCs w:val="24"/>
        </w:rPr>
      </w:pPr>
      <w:r w:rsidRPr="00783FE6">
        <w:rPr>
          <w:rFonts w:ascii="Times New Roman" w:hAnsi="Times New Roman" w:cs="Times New Roman"/>
          <w:sz w:val="24"/>
          <w:szCs w:val="24"/>
        </w:rPr>
        <w:t>if to-be-sorted(</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&lt; to-be-sorted(location) then</w:t>
      </w:r>
    </w:p>
    <w:p w14:paraId="07BFC017" w14:textId="53827B1F" w:rsidR="006F5C42" w:rsidRPr="00783FE6" w:rsidRDefault="006F5C42" w:rsidP="006F5C42">
      <w:pPr>
        <w:autoSpaceDE w:val="0"/>
        <w:autoSpaceDN w:val="0"/>
        <w:adjustRightInd w:val="0"/>
        <w:spacing w:after="0" w:line="240" w:lineRule="auto"/>
        <w:ind w:left="2880"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w:t>
      </w:r>
    </w:p>
    <w:p w14:paraId="6238D5F2" w14:textId="77777777" w:rsidR="006F5C42" w:rsidRPr="00783FE6" w:rsidRDefault="006F5C42" w:rsidP="006F5C42">
      <w:pPr>
        <w:autoSpaceDE w:val="0"/>
        <w:autoSpaceDN w:val="0"/>
        <w:adjustRightInd w:val="0"/>
        <w:spacing w:after="0" w:line="240" w:lineRule="auto"/>
        <w:ind w:left="2160" w:firstLine="720"/>
        <w:rPr>
          <w:rFonts w:ascii="Times New Roman" w:hAnsi="Times New Roman" w:cs="Times New Roman"/>
          <w:sz w:val="24"/>
          <w:szCs w:val="24"/>
        </w:rPr>
      </w:pPr>
      <w:r w:rsidRPr="00783FE6">
        <w:rPr>
          <w:rFonts w:ascii="Times New Roman" w:hAnsi="Times New Roman" w:cs="Times New Roman"/>
          <w:sz w:val="24"/>
          <w:szCs w:val="24"/>
        </w:rPr>
        <w:t>end if;</w:t>
      </w:r>
    </w:p>
    <w:p w14:paraId="39748978"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end loop;</w:t>
      </w:r>
    </w:p>
    <w:p w14:paraId="46CA914B"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The exchange</w:t>
      </w:r>
    </w:p>
    <w:p w14:paraId="6434B5C6" w14:textId="4FBA3272" w:rsidR="006F5C42" w:rsidRPr="00783FE6" w:rsidRDefault="004C6F9A" w:rsidP="006F5C42">
      <w:pPr>
        <w:autoSpaceDE w:val="0"/>
        <w:autoSpaceDN w:val="0"/>
        <w:adjustRightInd w:val="0"/>
        <w:spacing w:after="0" w:line="240" w:lineRule="auto"/>
        <w:ind w:left="720" w:firstLine="720"/>
        <w:rPr>
          <w:rFonts w:ascii="Times New Roman" w:hAnsi="Times New Roman" w:cs="Times New Roman"/>
          <w:sz w:val="24"/>
          <w:szCs w:val="24"/>
        </w:rPr>
      </w:pPr>
      <w:proofErr w:type="gramStart"/>
      <w:r>
        <w:rPr>
          <w:rFonts w:ascii="Times New Roman" w:hAnsi="Times New Roman" w:cs="Times New Roman"/>
          <w:sz w:val="24"/>
          <w:szCs w:val="24"/>
        </w:rPr>
        <w:t>t</w:t>
      </w:r>
      <w:r w:rsidR="006F5C42" w:rsidRPr="00783FE6">
        <w:rPr>
          <w:rFonts w:ascii="Times New Roman" w:hAnsi="Times New Roman" w:cs="Times New Roman"/>
          <w:sz w:val="24"/>
          <w:szCs w:val="24"/>
        </w:rPr>
        <w:t>emp:=</w:t>
      </w:r>
      <w:proofErr w:type="gramEnd"/>
      <w:r w:rsidR="006F5C42" w:rsidRPr="00783FE6">
        <w:rPr>
          <w:rFonts w:ascii="Times New Roman" w:hAnsi="Times New Roman" w:cs="Times New Roman"/>
          <w:sz w:val="24"/>
          <w:szCs w:val="24"/>
        </w:rPr>
        <w:t xml:space="preserve"> to-be-sorted</w:t>
      </w:r>
      <w:r>
        <w:rPr>
          <w:rFonts w:ascii="Times New Roman" w:hAnsi="Times New Roman" w:cs="Times New Roman"/>
          <w:sz w:val="24"/>
          <w:szCs w:val="24"/>
        </w:rPr>
        <w:t>(</w:t>
      </w:r>
      <w:r w:rsidR="006F5C42" w:rsidRPr="00783FE6">
        <w:rPr>
          <w:rFonts w:ascii="Times New Roman" w:hAnsi="Times New Roman" w:cs="Times New Roman"/>
          <w:sz w:val="24"/>
          <w:szCs w:val="24"/>
        </w:rPr>
        <w:t>start);</w:t>
      </w:r>
    </w:p>
    <w:p w14:paraId="552E4A5D" w14:textId="352E259E"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to-be-sorted</w:t>
      </w:r>
      <w:r w:rsidR="004C6F9A">
        <w:rPr>
          <w:rFonts w:ascii="Times New Roman" w:hAnsi="Times New Roman" w:cs="Times New Roman"/>
          <w:sz w:val="24"/>
          <w:szCs w:val="24"/>
        </w:rPr>
        <w:t>(</w:t>
      </w:r>
      <w:r w:rsidRPr="00783FE6">
        <w:rPr>
          <w:rFonts w:ascii="Times New Roman" w:hAnsi="Times New Roman" w:cs="Times New Roman"/>
          <w:sz w:val="24"/>
          <w:szCs w:val="24"/>
        </w:rPr>
        <w:t>start</w:t>
      </w:r>
      <w:proofErr w:type="gramStart"/>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 xml:space="preserve"> to-be-sorted(location);</w:t>
      </w:r>
    </w:p>
    <w:p w14:paraId="6BE7BF07" w14:textId="4665EEF2"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to-be-sorted(location</w:t>
      </w:r>
      <w:proofErr w:type="gramStart"/>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 xml:space="preserve"> temp;</w:t>
      </w:r>
    </w:p>
    <w:p w14:paraId="3498694D"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end loop;</w:t>
      </w:r>
    </w:p>
    <w:p w14:paraId="560C8F41"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 xml:space="preserve">end </w:t>
      </w:r>
      <w:proofErr w:type="spellStart"/>
      <w:r w:rsidRPr="00783FE6">
        <w:rPr>
          <w:rFonts w:ascii="Times New Roman" w:hAnsi="Times New Roman" w:cs="Times New Roman"/>
          <w:sz w:val="24"/>
          <w:szCs w:val="24"/>
        </w:rPr>
        <w:t>sortl</w:t>
      </w:r>
      <w:proofErr w:type="spellEnd"/>
      <w:r w:rsidRPr="00783FE6">
        <w:rPr>
          <w:rFonts w:ascii="Times New Roman" w:hAnsi="Times New Roman" w:cs="Times New Roman"/>
          <w:sz w:val="24"/>
          <w:szCs w:val="24"/>
        </w:rPr>
        <w:t>;</w:t>
      </w:r>
    </w:p>
    <w:p w14:paraId="3AE09A1D"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 xml:space="preserve">end </w:t>
      </w:r>
      <w:proofErr w:type="spellStart"/>
      <w:r w:rsidRPr="00783FE6">
        <w:rPr>
          <w:rFonts w:ascii="Times New Roman" w:hAnsi="Times New Roman" w:cs="Times New Roman"/>
          <w:sz w:val="24"/>
          <w:szCs w:val="24"/>
        </w:rPr>
        <w:t>sortl</w:t>
      </w:r>
      <w:proofErr w:type="spellEnd"/>
      <w:r w:rsidRPr="00783FE6">
        <w:rPr>
          <w:rFonts w:ascii="Times New Roman" w:hAnsi="Times New Roman" w:cs="Times New Roman"/>
          <w:sz w:val="24"/>
          <w:szCs w:val="24"/>
        </w:rPr>
        <w:t>;</w:t>
      </w:r>
    </w:p>
    <w:p w14:paraId="55851AC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MODULE2-Implementation #2-four procedures implement</w:t>
      </w:r>
      <w:r>
        <w:rPr>
          <w:rFonts w:ascii="Times New Roman" w:hAnsi="Times New Roman" w:cs="Times New Roman"/>
          <w:sz w:val="24"/>
          <w:szCs w:val="24"/>
        </w:rPr>
        <w:t xml:space="preserve"> </w:t>
      </w:r>
      <w:r w:rsidRPr="00783FE6">
        <w:rPr>
          <w:rFonts w:ascii="Times New Roman" w:hAnsi="Times New Roman" w:cs="Times New Roman"/>
          <w:sz w:val="24"/>
          <w:szCs w:val="24"/>
        </w:rPr>
        <w:t>a “selection sort.”</w:t>
      </w:r>
    </w:p>
    <w:p w14:paraId="6E615919"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MODULE2</w:t>
      </w:r>
    </w:p>
    <w:p w14:paraId="27A40A3F"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package sort2 is</w:t>
      </w:r>
    </w:p>
    <w:p w14:paraId="5B29D79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type array-type is array (</w:t>
      </w:r>
      <w:proofErr w:type="gramStart"/>
      <w:r w:rsidRPr="00783FE6">
        <w:rPr>
          <w:rFonts w:ascii="Times New Roman" w:hAnsi="Times New Roman" w:cs="Times New Roman"/>
          <w:sz w:val="24"/>
          <w:szCs w:val="24"/>
        </w:rPr>
        <w:t>l..</w:t>
      </w:r>
      <w:proofErr w:type="spellStart"/>
      <w:r w:rsidRPr="00783FE6">
        <w:rPr>
          <w:rFonts w:ascii="Times New Roman" w:hAnsi="Times New Roman" w:cs="Times New Roman"/>
          <w:sz w:val="24"/>
          <w:szCs w:val="24"/>
        </w:rPr>
        <w:t>lOOO</w:t>
      </w:r>
      <w:proofErr w:type="spellEnd"/>
      <w:proofErr w:type="gramEnd"/>
      <w:r w:rsidRPr="00783FE6">
        <w:rPr>
          <w:rFonts w:ascii="Times New Roman" w:hAnsi="Times New Roman" w:cs="Times New Roman"/>
          <w:sz w:val="24"/>
          <w:szCs w:val="24"/>
        </w:rPr>
        <w:t>) of integer;</w:t>
      </w:r>
    </w:p>
    <w:p w14:paraId="6F40D1B6"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Specifications of the procedures</w:t>
      </w:r>
    </w:p>
    <w:p w14:paraId="24BA17BF" w14:textId="08D89A0A"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sort2 (n</w:t>
      </w:r>
      <w:r w:rsidRPr="00783FE6">
        <w:rPr>
          <w:rFonts w:ascii="Arial" w:hAnsi="Arial" w:cs="Arial"/>
          <w:sz w:val="24"/>
          <w:szCs w:val="24"/>
        </w:rPr>
        <w:t xml:space="preserve">: </w:t>
      </w:r>
      <w:r w:rsidRPr="00783FE6">
        <w:rPr>
          <w:rFonts w:ascii="Times New Roman" w:hAnsi="Times New Roman" w:cs="Times New Roman"/>
          <w:sz w:val="24"/>
          <w:szCs w:val="24"/>
        </w:rPr>
        <w:t>in integer;</w:t>
      </w:r>
      <w:r>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Pr>
          <w:rFonts w:ascii="Times New Roman" w:hAnsi="Times New Roman" w:cs="Times New Roman"/>
          <w:sz w:val="24"/>
          <w:szCs w:val="24"/>
        </w:rPr>
        <w:t xml:space="preserve"> </w:t>
      </w:r>
      <w:r w:rsidRPr="00783FE6">
        <w:rPr>
          <w:rFonts w:ascii="Times New Roman" w:hAnsi="Times New Roman" w:cs="Times New Roman"/>
          <w:sz w:val="24"/>
          <w:szCs w:val="24"/>
        </w:rPr>
        <w:t>a-or-d: in character);</w:t>
      </w:r>
    </w:p>
    <w:p w14:paraId="122DD222" w14:textId="789A197E"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find-max (n</w:t>
      </w:r>
      <w:r w:rsidRPr="00783FE6">
        <w:rPr>
          <w:rFonts w:ascii="Arial" w:hAnsi="Arial" w:cs="Arial"/>
          <w:sz w:val="24"/>
          <w:szCs w:val="24"/>
        </w:rPr>
        <w:t xml:space="preserve">: </w:t>
      </w:r>
      <w:r w:rsidRPr="00783FE6">
        <w:rPr>
          <w:rFonts w:ascii="Times New Roman" w:hAnsi="Times New Roman" w:cs="Times New Roman"/>
          <w:sz w:val="24"/>
          <w:szCs w:val="24"/>
        </w:rPr>
        <w:t>in integer;</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 out integer);</w:t>
      </w:r>
    </w:p>
    <w:p w14:paraId="02E30A5E" w14:textId="0743C791"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find-min (n, start</w:t>
      </w:r>
      <w:r w:rsidRPr="00783FE6">
        <w:rPr>
          <w:rFonts w:ascii="Arial" w:hAnsi="Arial" w:cs="Arial"/>
          <w:sz w:val="24"/>
          <w:szCs w:val="24"/>
        </w:rPr>
        <w:t xml:space="preserve">: </w:t>
      </w:r>
      <w:r w:rsidRPr="00783FE6">
        <w:rPr>
          <w:rFonts w:ascii="Times New Roman" w:hAnsi="Times New Roman" w:cs="Times New Roman"/>
          <w:sz w:val="24"/>
          <w:szCs w:val="24"/>
        </w:rPr>
        <w:t>in integer;</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 out</w:t>
      </w:r>
      <w:r>
        <w:rPr>
          <w:rFonts w:ascii="Times New Roman" w:hAnsi="Times New Roman" w:cs="Times New Roman"/>
          <w:sz w:val="24"/>
          <w:szCs w:val="24"/>
        </w:rPr>
        <w:t xml:space="preserve"> </w:t>
      </w:r>
      <w:r w:rsidRPr="00783FE6">
        <w:rPr>
          <w:rFonts w:ascii="Times New Roman" w:hAnsi="Times New Roman" w:cs="Times New Roman"/>
          <w:sz w:val="24"/>
          <w:szCs w:val="24"/>
        </w:rPr>
        <w:t>integer);</w:t>
      </w:r>
    </w:p>
    <w:p w14:paraId="5B116B79" w14:textId="4952CEE9"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exchange (start</w:t>
      </w:r>
      <w:r w:rsidRPr="00783FE6">
        <w:rPr>
          <w:rFonts w:ascii="Arial" w:hAnsi="Arial" w:cs="Arial"/>
          <w:sz w:val="24"/>
          <w:szCs w:val="24"/>
        </w:rPr>
        <w:t xml:space="preserve">: </w:t>
      </w:r>
      <w:r w:rsidRPr="00783FE6">
        <w:rPr>
          <w:rFonts w:ascii="Times New Roman" w:hAnsi="Times New Roman" w:cs="Times New Roman"/>
          <w:sz w:val="24"/>
          <w:szCs w:val="24"/>
        </w:rPr>
        <w:t>in integer;</w:t>
      </w:r>
      <w:r>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001D5FCE">
        <w:rPr>
          <w:rFonts w:ascii="Times New Roman" w:hAnsi="Times New Roman" w:cs="Times New Roman"/>
          <w:sz w:val="24"/>
          <w:szCs w:val="24"/>
        </w:rPr>
        <w:t xml:space="preserve"> </w:t>
      </w:r>
      <w:r w:rsidRPr="00783FE6">
        <w:rPr>
          <w:rFonts w:ascii="Times New Roman" w:hAnsi="Times New Roman" w:cs="Times New Roman"/>
          <w:sz w:val="24"/>
          <w:szCs w:val="24"/>
        </w:rPr>
        <w:t>in out integer);</w:t>
      </w:r>
    </w:p>
    <w:p w14:paraId="4654EB0F"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end sort2;</w:t>
      </w:r>
    </w:p>
    <w:p w14:paraId="42CA70B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package body sort2 is</w:t>
      </w:r>
    </w:p>
    <w:p w14:paraId="6B532D9D"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Only body code evaluated</w:t>
      </w:r>
    </w:p>
    <w:p w14:paraId="7109DA04"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Procedure find-max body (‘Proc. B’ in Tables Al and A2)</w:t>
      </w:r>
    </w:p>
    <w:p w14:paraId="21FDC091" w14:textId="41FBCBA8"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find-max (n, start</w:t>
      </w:r>
      <w:r w:rsidRPr="00783FE6">
        <w:rPr>
          <w:rFonts w:ascii="Arial" w:hAnsi="Arial" w:cs="Arial"/>
          <w:sz w:val="24"/>
          <w:szCs w:val="24"/>
        </w:rPr>
        <w:t xml:space="preserve">: </w:t>
      </w:r>
      <w:r w:rsidRPr="00783FE6">
        <w:rPr>
          <w:rFonts w:ascii="Times New Roman" w:hAnsi="Times New Roman" w:cs="Times New Roman"/>
          <w:sz w:val="24"/>
          <w:szCs w:val="24"/>
        </w:rPr>
        <w:t>in integer;</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to-be-sorted: in array-type;</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 out integer); is</w:t>
      </w:r>
    </w:p>
    <w:p w14:paraId="1ED150EC"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begin</w:t>
      </w:r>
    </w:p>
    <w:p w14:paraId="5F1A23D5" w14:textId="73C0C5CB"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start;</w:t>
      </w:r>
    </w:p>
    <w:p w14:paraId="08DD81C4"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 xml:space="preserve">for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xml:space="preserve"> in start + </w:t>
      </w:r>
      <w:proofErr w:type="spellStart"/>
      <w:proofErr w:type="gramStart"/>
      <w:r w:rsidRPr="00783FE6">
        <w:rPr>
          <w:rFonts w:ascii="Times New Roman" w:hAnsi="Times New Roman" w:cs="Times New Roman"/>
          <w:sz w:val="24"/>
          <w:szCs w:val="24"/>
        </w:rPr>
        <w:t>l..n</w:t>
      </w:r>
      <w:proofErr w:type="spellEnd"/>
      <w:proofErr w:type="gramEnd"/>
      <w:r w:rsidRPr="00783FE6">
        <w:rPr>
          <w:rFonts w:ascii="Times New Roman" w:hAnsi="Times New Roman" w:cs="Times New Roman"/>
          <w:sz w:val="24"/>
          <w:szCs w:val="24"/>
        </w:rPr>
        <w:t xml:space="preserve"> loop</w:t>
      </w:r>
    </w:p>
    <w:p w14:paraId="34C7F872"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if to-be-sorted(</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&gt; to-be-sorted (location) then</w:t>
      </w:r>
    </w:p>
    <w:p w14:paraId="769308C0" w14:textId="4570EDD0" w:rsidR="006F5C42" w:rsidRPr="00783FE6"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w:t>
      </w:r>
    </w:p>
    <w:p w14:paraId="01C397B4"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end if;</w:t>
      </w:r>
    </w:p>
    <w:p w14:paraId="479F81DF"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end loop;</w:t>
      </w:r>
    </w:p>
    <w:p w14:paraId="4D462BAB"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end find-max;</w:t>
      </w:r>
    </w:p>
    <w:p w14:paraId="18061FEE"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Procedure find-min body (‘Proc. c’ in Tables Al and A2)</w:t>
      </w:r>
    </w:p>
    <w:p w14:paraId="3E03BB03" w14:textId="6F9AF5BF"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find-min (n, start</w:t>
      </w:r>
      <w:r w:rsidRPr="00783FE6">
        <w:rPr>
          <w:rFonts w:ascii="Arial" w:hAnsi="Arial" w:cs="Arial"/>
          <w:sz w:val="24"/>
          <w:szCs w:val="24"/>
        </w:rPr>
        <w:t xml:space="preserve">: </w:t>
      </w:r>
      <w:r w:rsidRPr="00783FE6">
        <w:rPr>
          <w:rFonts w:ascii="Times New Roman" w:hAnsi="Times New Roman" w:cs="Times New Roman"/>
          <w:sz w:val="24"/>
          <w:szCs w:val="24"/>
        </w:rPr>
        <w:t>in integer;</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to-be-sorted: in array-type;</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 out integer) is</w:t>
      </w:r>
    </w:p>
    <w:p w14:paraId="302A3BDB"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begin</w:t>
      </w:r>
    </w:p>
    <w:p w14:paraId="5F470B43" w14:textId="26D2A23D"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start;</w:t>
      </w:r>
    </w:p>
    <w:p w14:paraId="4387E6DA"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 xml:space="preserve">for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xml:space="preserve"> in start + </w:t>
      </w:r>
      <w:proofErr w:type="spellStart"/>
      <w:proofErr w:type="gramStart"/>
      <w:r w:rsidRPr="00783FE6">
        <w:rPr>
          <w:rFonts w:ascii="Times New Roman" w:hAnsi="Times New Roman" w:cs="Times New Roman"/>
          <w:sz w:val="24"/>
          <w:szCs w:val="24"/>
        </w:rPr>
        <w:t>l..n</w:t>
      </w:r>
      <w:proofErr w:type="spellEnd"/>
      <w:proofErr w:type="gramEnd"/>
      <w:r w:rsidRPr="00783FE6">
        <w:rPr>
          <w:rFonts w:ascii="Times New Roman" w:hAnsi="Times New Roman" w:cs="Times New Roman"/>
          <w:sz w:val="24"/>
          <w:szCs w:val="24"/>
        </w:rPr>
        <w:t xml:space="preserve"> loop</w:t>
      </w:r>
    </w:p>
    <w:p w14:paraId="4FB0070C"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if to-be-sorted(</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 &lt; to-be-sorted (location) then</w:t>
      </w:r>
    </w:p>
    <w:p w14:paraId="2F0B26A3" w14:textId="79A6CFC1" w:rsidR="006F5C42" w:rsidRPr="00783FE6"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proofErr w:type="gramStart"/>
      <w:r w:rsidRPr="00783FE6">
        <w:rPr>
          <w:rFonts w:ascii="Times New Roman" w:hAnsi="Times New Roman" w:cs="Times New Roman"/>
          <w:sz w:val="24"/>
          <w:szCs w:val="24"/>
        </w:rPr>
        <w:t>location:=</w:t>
      </w:r>
      <w:proofErr w:type="gramEnd"/>
      <w:r w:rsidRPr="00783FE6">
        <w:rPr>
          <w:rFonts w:ascii="Times New Roman" w:hAnsi="Times New Roman" w:cs="Times New Roman"/>
          <w:sz w:val="24"/>
          <w:szCs w:val="24"/>
        </w:rPr>
        <w:t xml:space="preserve"> </w:t>
      </w:r>
      <w:proofErr w:type="spellStart"/>
      <w:r w:rsidRPr="00783FE6">
        <w:rPr>
          <w:rFonts w:ascii="Times New Roman" w:hAnsi="Times New Roman" w:cs="Times New Roman"/>
          <w:sz w:val="24"/>
          <w:szCs w:val="24"/>
        </w:rPr>
        <w:t>i</w:t>
      </w:r>
      <w:proofErr w:type="spellEnd"/>
      <w:r w:rsidRPr="00783FE6">
        <w:rPr>
          <w:rFonts w:ascii="Times New Roman" w:hAnsi="Times New Roman" w:cs="Times New Roman"/>
          <w:sz w:val="24"/>
          <w:szCs w:val="24"/>
        </w:rPr>
        <w:t>;</w:t>
      </w:r>
    </w:p>
    <w:p w14:paraId="59D5F56F"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end if;</w:t>
      </w:r>
    </w:p>
    <w:p w14:paraId="00358256" w14:textId="77777777" w:rsidR="006F5C42" w:rsidRPr="00783FE6" w:rsidRDefault="006F5C42" w:rsidP="006F5C42">
      <w:pPr>
        <w:autoSpaceDE w:val="0"/>
        <w:autoSpaceDN w:val="0"/>
        <w:adjustRightInd w:val="0"/>
        <w:spacing w:after="0" w:line="240" w:lineRule="auto"/>
        <w:ind w:left="720"/>
        <w:rPr>
          <w:rFonts w:ascii="Times New Roman" w:hAnsi="Times New Roman" w:cs="Times New Roman"/>
          <w:sz w:val="24"/>
          <w:szCs w:val="24"/>
        </w:rPr>
      </w:pPr>
      <w:r w:rsidRPr="00783FE6">
        <w:rPr>
          <w:rFonts w:ascii="Times New Roman" w:hAnsi="Times New Roman" w:cs="Times New Roman"/>
          <w:sz w:val="24"/>
          <w:szCs w:val="24"/>
        </w:rPr>
        <w:t>end loop;</w:t>
      </w:r>
    </w:p>
    <w:p w14:paraId="1FD5DD02"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end find-min;</w:t>
      </w:r>
    </w:p>
    <w:p w14:paraId="6A8C5F4E"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783FE6">
        <w:rPr>
          <w:rFonts w:ascii="Times New Roman" w:hAnsi="Times New Roman" w:cs="Times New Roman"/>
          <w:sz w:val="24"/>
          <w:szCs w:val="24"/>
        </w:rPr>
        <w:t>Procedure exchange body (‘Proc. D’ in Tables Al and A2)</w:t>
      </w:r>
    </w:p>
    <w:p w14:paraId="263129CD" w14:textId="4D0AA4E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exchange (start</w:t>
      </w:r>
      <w:r w:rsidRPr="00783FE6">
        <w:rPr>
          <w:rFonts w:ascii="Arial" w:hAnsi="Arial" w:cs="Arial"/>
          <w:sz w:val="24"/>
          <w:szCs w:val="24"/>
        </w:rPr>
        <w:t xml:space="preserve">: </w:t>
      </w:r>
      <w:r w:rsidRPr="00783FE6">
        <w:rPr>
          <w:rFonts w:ascii="Times New Roman" w:hAnsi="Times New Roman" w:cs="Times New Roman"/>
          <w:sz w:val="24"/>
          <w:szCs w:val="24"/>
        </w:rPr>
        <w:t>in integer; to-be-sorted: in out array-type;</w:t>
      </w:r>
      <w:r>
        <w:rPr>
          <w:rFonts w:ascii="Times New Roman" w:hAnsi="Times New Roman" w:cs="Times New Roman"/>
          <w:sz w:val="24"/>
          <w:szCs w:val="24"/>
        </w:rPr>
        <w:t xml:space="preserve"> </w:t>
      </w: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 integer) is</w:t>
      </w:r>
    </w:p>
    <w:p w14:paraId="471D579E" w14:textId="2C64FD4C"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temp</w:t>
      </w:r>
      <w:r w:rsidRPr="00783FE6">
        <w:rPr>
          <w:rFonts w:ascii="Arial" w:hAnsi="Arial" w:cs="Arial"/>
          <w:sz w:val="24"/>
          <w:szCs w:val="24"/>
        </w:rPr>
        <w:t xml:space="preserve">: </w:t>
      </w:r>
      <w:r w:rsidRPr="00783FE6">
        <w:rPr>
          <w:rFonts w:ascii="Times New Roman" w:hAnsi="Times New Roman" w:cs="Times New Roman"/>
          <w:sz w:val="24"/>
          <w:szCs w:val="24"/>
        </w:rPr>
        <w:t>integer;</w:t>
      </w:r>
    </w:p>
    <w:p w14:paraId="4BB72070" w14:textId="77777777" w:rsidR="006F5C42"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begin</w:t>
      </w:r>
    </w:p>
    <w:p w14:paraId="4B6452EF" w14:textId="37812D4C" w:rsidR="006F5C42" w:rsidRDefault="006F5C42" w:rsidP="006F5C42">
      <w:pPr>
        <w:autoSpaceDE w:val="0"/>
        <w:autoSpaceDN w:val="0"/>
        <w:adjustRightInd w:val="0"/>
        <w:spacing w:after="0" w:line="240" w:lineRule="auto"/>
        <w:ind w:firstLine="720"/>
        <w:rPr>
          <w:rFonts w:ascii="Times New Roman" w:hAnsi="Times New Roman" w:cs="Times New Roman"/>
          <w:sz w:val="24"/>
          <w:szCs w:val="24"/>
        </w:rPr>
      </w:pPr>
      <w:proofErr w:type="gramStart"/>
      <w:r w:rsidRPr="00783FE6">
        <w:rPr>
          <w:rFonts w:ascii="Times New Roman" w:hAnsi="Times New Roman" w:cs="Times New Roman"/>
          <w:sz w:val="24"/>
          <w:szCs w:val="24"/>
        </w:rPr>
        <w:t>temp:=</w:t>
      </w:r>
      <w:proofErr w:type="gramEnd"/>
      <w:r w:rsidRPr="00783FE6">
        <w:rPr>
          <w:rFonts w:ascii="Times New Roman" w:hAnsi="Times New Roman" w:cs="Times New Roman"/>
          <w:sz w:val="24"/>
          <w:szCs w:val="24"/>
        </w:rPr>
        <w:t xml:space="preserve"> to-be-sorted(start);</w:t>
      </w:r>
    </w:p>
    <w:p w14:paraId="62CE8A64"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to-be-sorted(start</w:t>
      </w:r>
      <w:proofErr w:type="gramStart"/>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 xml:space="preserve"> to-be-sorted(location);</w:t>
      </w:r>
    </w:p>
    <w:p w14:paraId="28A009ED" w14:textId="39561C1C"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to-be-sorted(location</w:t>
      </w:r>
      <w:proofErr w:type="gramStart"/>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 xml:space="preserve"> temp;</w:t>
      </w:r>
    </w:p>
    <w:p w14:paraId="1EA99CA5"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end exchange;</w:t>
      </w:r>
    </w:p>
    <w:p w14:paraId="6BEB2DB8"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83FE6">
        <w:rPr>
          <w:rFonts w:ascii="Times New Roman" w:hAnsi="Times New Roman" w:cs="Times New Roman"/>
          <w:sz w:val="24"/>
          <w:szCs w:val="24"/>
        </w:rPr>
        <w:t xml:space="preserve">Procedure sort2 body </w:t>
      </w:r>
      <w:proofErr w:type="spellStart"/>
      <w:r w:rsidRPr="00783FE6">
        <w:rPr>
          <w:rFonts w:ascii="Times New Roman" w:hAnsi="Times New Roman" w:cs="Times New Roman"/>
          <w:sz w:val="24"/>
          <w:szCs w:val="24"/>
        </w:rPr>
        <w:t>CProc</w:t>
      </w:r>
      <w:proofErr w:type="spellEnd"/>
      <w:r w:rsidRPr="00783FE6">
        <w:rPr>
          <w:rFonts w:ascii="Times New Roman" w:hAnsi="Times New Roman" w:cs="Times New Roman"/>
          <w:sz w:val="24"/>
          <w:szCs w:val="24"/>
        </w:rPr>
        <w:t>. A’ in Tables Al and A2)</w:t>
      </w:r>
    </w:p>
    <w:p w14:paraId="3845EC7F" w14:textId="564DDED0"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procedure sort2 (n</w:t>
      </w:r>
      <w:r w:rsidRPr="00783FE6">
        <w:rPr>
          <w:rFonts w:ascii="Arial" w:hAnsi="Arial" w:cs="Arial"/>
          <w:sz w:val="24"/>
          <w:szCs w:val="24"/>
        </w:rPr>
        <w:t xml:space="preserve">: </w:t>
      </w:r>
      <w:r w:rsidRPr="00783FE6">
        <w:rPr>
          <w:rFonts w:ascii="Times New Roman" w:hAnsi="Times New Roman" w:cs="Times New Roman"/>
          <w:sz w:val="24"/>
          <w:szCs w:val="24"/>
        </w:rPr>
        <w:t>in integer;</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to-be-sorted: in out array-type;</w:t>
      </w:r>
      <w:r w:rsidR="002757D3">
        <w:rPr>
          <w:rFonts w:ascii="Times New Roman" w:hAnsi="Times New Roman" w:cs="Times New Roman"/>
          <w:sz w:val="24"/>
          <w:szCs w:val="24"/>
        </w:rPr>
        <w:t xml:space="preserve"> </w:t>
      </w:r>
      <w:r w:rsidRPr="00783FE6">
        <w:rPr>
          <w:rFonts w:ascii="Times New Roman" w:hAnsi="Times New Roman" w:cs="Times New Roman"/>
          <w:sz w:val="24"/>
          <w:szCs w:val="24"/>
        </w:rPr>
        <w:t>a-or-d: in character) is</w:t>
      </w:r>
    </w:p>
    <w:p w14:paraId="6D8E9954" w14:textId="0469B020"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location</w:t>
      </w:r>
      <w:r w:rsidRPr="00783FE6">
        <w:rPr>
          <w:rFonts w:ascii="Arial" w:hAnsi="Arial" w:cs="Arial"/>
          <w:sz w:val="24"/>
          <w:szCs w:val="24"/>
        </w:rPr>
        <w:t xml:space="preserve">: </w:t>
      </w:r>
      <w:r w:rsidRPr="00783FE6">
        <w:rPr>
          <w:rFonts w:ascii="Times New Roman" w:hAnsi="Times New Roman" w:cs="Times New Roman"/>
          <w:sz w:val="24"/>
          <w:szCs w:val="24"/>
        </w:rPr>
        <w:t>integer;</w:t>
      </w:r>
    </w:p>
    <w:p w14:paraId="129D1983"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begin</w:t>
      </w:r>
    </w:p>
    <w:p w14:paraId="2FE882F1"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 xml:space="preserve">for start in </w:t>
      </w:r>
      <w:proofErr w:type="spellStart"/>
      <w:proofErr w:type="gramStart"/>
      <w:r w:rsidRPr="00783FE6">
        <w:rPr>
          <w:rFonts w:ascii="Times New Roman" w:hAnsi="Times New Roman" w:cs="Times New Roman"/>
          <w:sz w:val="24"/>
          <w:szCs w:val="24"/>
        </w:rPr>
        <w:t>l..n</w:t>
      </w:r>
      <w:proofErr w:type="spellEnd"/>
      <w:proofErr w:type="gramEnd"/>
      <w:r w:rsidRPr="00783FE6">
        <w:rPr>
          <w:rFonts w:ascii="Times New Roman" w:hAnsi="Times New Roman" w:cs="Times New Roman"/>
          <w:sz w:val="24"/>
          <w:szCs w:val="24"/>
        </w:rPr>
        <w:t xml:space="preserve"> loop</w:t>
      </w:r>
    </w:p>
    <w:p w14:paraId="05F434EA"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 xml:space="preserve">if a-or-d </w:t>
      </w:r>
      <w:proofErr w:type="gramStart"/>
      <w:r w:rsidRPr="00783FE6">
        <w:rPr>
          <w:rFonts w:ascii="Times New Roman" w:hAnsi="Times New Roman" w:cs="Times New Roman"/>
          <w:sz w:val="24"/>
          <w:szCs w:val="24"/>
        </w:rPr>
        <w:t>=‘</w:t>
      </w:r>
      <w:proofErr w:type="gramEnd"/>
      <w:r w:rsidRPr="00783FE6">
        <w:rPr>
          <w:rFonts w:ascii="Times New Roman" w:hAnsi="Times New Roman" w:cs="Times New Roman"/>
          <w:sz w:val="24"/>
          <w:szCs w:val="24"/>
        </w:rPr>
        <w:t>d’ then</w:t>
      </w:r>
    </w:p>
    <w:p w14:paraId="049EB4ED" w14:textId="77777777" w:rsidR="006F5C42"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r w:rsidRPr="00783FE6">
        <w:rPr>
          <w:rFonts w:ascii="Times New Roman" w:hAnsi="Times New Roman" w:cs="Times New Roman"/>
          <w:sz w:val="24"/>
          <w:szCs w:val="24"/>
        </w:rPr>
        <w:t>find-</w:t>
      </w:r>
      <w:proofErr w:type="gramStart"/>
      <w:r w:rsidRPr="00783FE6">
        <w:rPr>
          <w:rFonts w:ascii="Times New Roman" w:hAnsi="Times New Roman" w:cs="Times New Roman"/>
          <w:sz w:val="24"/>
          <w:szCs w:val="24"/>
        </w:rPr>
        <w:t>max(</w:t>
      </w:r>
      <w:proofErr w:type="gramEnd"/>
      <w:r w:rsidRPr="00783FE6">
        <w:rPr>
          <w:rFonts w:ascii="Times New Roman" w:hAnsi="Times New Roman" w:cs="Times New Roman"/>
          <w:sz w:val="24"/>
          <w:szCs w:val="24"/>
        </w:rPr>
        <w:t>n, start, to-be-sorted, location);</w:t>
      </w:r>
    </w:p>
    <w:p w14:paraId="578F9940"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else</w:t>
      </w:r>
    </w:p>
    <w:p w14:paraId="3AF70C15" w14:textId="77777777" w:rsidR="006F5C42" w:rsidRPr="00783FE6" w:rsidRDefault="006F5C42" w:rsidP="006F5C42">
      <w:pPr>
        <w:autoSpaceDE w:val="0"/>
        <w:autoSpaceDN w:val="0"/>
        <w:adjustRightInd w:val="0"/>
        <w:spacing w:after="0" w:line="240" w:lineRule="auto"/>
        <w:ind w:left="1440" w:firstLine="720"/>
        <w:rPr>
          <w:rFonts w:ascii="Times New Roman" w:hAnsi="Times New Roman" w:cs="Times New Roman"/>
          <w:sz w:val="24"/>
          <w:szCs w:val="24"/>
        </w:rPr>
      </w:pPr>
      <w:r w:rsidRPr="00783FE6">
        <w:rPr>
          <w:rFonts w:ascii="Times New Roman" w:hAnsi="Times New Roman" w:cs="Times New Roman"/>
          <w:sz w:val="24"/>
          <w:szCs w:val="24"/>
        </w:rPr>
        <w:t>find-</w:t>
      </w:r>
      <w:proofErr w:type="gramStart"/>
      <w:r w:rsidRPr="00783FE6">
        <w:rPr>
          <w:rFonts w:ascii="Times New Roman" w:hAnsi="Times New Roman" w:cs="Times New Roman"/>
          <w:sz w:val="24"/>
          <w:szCs w:val="24"/>
        </w:rPr>
        <w:t>min(</w:t>
      </w:r>
      <w:proofErr w:type="gramEnd"/>
      <w:r w:rsidRPr="00783FE6">
        <w:rPr>
          <w:rFonts w:ascii="Times New Roman" w:hAnsi="Times New Roman" w:cs="Times New Roman"/>
          <w:sz w:val="24"/>
          <w:szCs w:val="24"/>
        </w:rPr>
        <w:t>n, start, to-be-sorted, location);</w:t>
      </w:r>
    </w:p>
    <w:p w14:paraId="329767AF"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end if;</w:t>
      </w:r>
    </w:p>
    <w:p w14:paraId="7571672F" w14:textId="77777777" w:rsidR="006F5C42" w:rsidRPr="00783FE6" w:rsidRDefault="006F5C42" w:rsidP="006F5C42">
      <w:pPr>
        <w:autoSpaceDE w:val="0"/>
        <w:autoSpaceDN w:val="0"/>
        <w:adjustRightInd w:val="0"/>
        <w:spacing w:after="0" w:line="240" w:lineRule="auto"/>
        <w:ind w:left="720" w:firstLine="720"/>
        <w:rPr>
          <w:rFonts w:ascii="Times New Roman" w:hAnsi="Times New Roman" w:cs="Times New Roman"/>
          <w:sz w:val="24"/>
          <w:szCs w:val="24"/>
        </w:rPr>
      </w:pPr>
      <w:r w:rsidRPr="00783FE6">
        <w:rPr>
          <w:rFonts w:ascii="Times New Roman" w:hAnsi="Times New Roman" w:cs="Times New Roman"/>
          <w:sz w:val="24"/>
          <w:szCs w:val="24"/>
        </w:rPr>
        <w:t>exchange (start, to-be-sorted, location);</w:t>
      </w:r>
    </w:p>
    <w:p w14:paraId="1A906246" w14:textId="77777777" w:rsidR="006F5C42" w:rsidRPr="00783FE6" w:rsidRDefault="006F5C42" w:rsidP="006F5C42">
      <w:pPr>
        <w:autoSpaceDE w:val="0"/>
        <w:autoSpaceDN w:val="0"/>
        <w:adjustRightInd w:val="0"/>
        <w:spacing w:after="0" w:line="240" w:lineRule="auto"/>
        <w:ind w:firstLine="720"/>
        <w:rPr>
          <w:rFonts w:ascii="Times New Roman" w:hAnsi="Times New Roman" w:cs="Times New Roman"/>
          <w:sz w:val="24"/>
          <w:szCs w:val="24"/>
        </w:rPr>
      </w:pPr>
      <w:r w:rsidRPr="00783FE6">
        <w:rPr>
          <w:rFonts w:ascii="Times New Roman" w:hAnsi="Times New Roman" w:cs="Times New Roman"/>
          <w:sz w:val="24"/>
          <w:szCs w:val="24"/>
        </w:rPr>
        <w:t>end loop;</w:t>
      </w:r>
    </w:p>
    <w:p w14:paraId="3016D5FF" w14:textId="77777777" w:rsidR="006F5C42" w:rsidRPr="00783FE6" w:rsidRDefault="006F5C42" w:rsidP="006F5C42">
      <w:pPr>
        <w:autoSpaceDE w:val="0"/>
        <w:autoSpaceDN w:val="0"/>
        <w:adjustRightInd w:val="0"/>
        <w:spacing w:after="0" w:line="240" w:lineRule="auto"/>
        <w:rPr>
          <w:rFonts w:ascii="Times New Roman" w:hAnsi="Times New Roman" w:cs="Times New Roman"/>
          <w:sz w:val="24"/>
          <w:szCs w:val="24"/>
        </w:rPr>
      </w:pPr>
      <w:r w:rsidRPr="00783FE6">
        <w:rPr>
          <w:rFonts w:ascii="Times New Roman" w:hAnsi="Times New Roman" w:cs="Times New Roman"/>
          <w:sz w:val="24"/>
          <w:szCs w:val="24"/>
        </w:rPr>
        <w:t>end sort2;</w:t>
      </w:r>
    </w:p>
    <w:p w14:paraId="771C64CF" w14:textId="77777777" w:rsidR="006F5C42" w:rsidRDefault="006F5C42" w:rsidP="006F5C42">
      <w:pPr>
        <w:pStyle w:val="NormalWeb"/>
        <w:shd w:val="clear" w:color="auto" w:fill="FFFFFF"/>
        <w:spacing w:before="120" w:beforeAutospacing="0" w:after="240" w:afterAutospacing="0"/>
      </w:pPr>
      <w:r w:rsidRPr="00783FE6">
        <w:t>end sort2;</w:t>
      </w:r>
    </w:p>
    <w:p w14:paraId="58843ADB" w14:textId="77777777" w:rsidR="002757D3" w:rsidRPr="00783FE6" w:rsidRDefault="002757D3" w:rsidP="006F5C42">
      <w:pPr>
        <w:pStyle w:val="NormalWeb"/>
        <w:shd w:val="clear" w:color="auto" w:fill="FFFFFF"/>
        <w:spacing w:before="120" w:beforeAutospacing="0" w:after="240" w:afterAutospacing="0"/>
        <w:rPr>
          <w:rStyle w:val="mwe-math-mathml-inline"/>
          <w:vanish/>
        </w:rPr>
      </w:pPr>
    </w:p>
    <w:p w14:paraId="17545CDA" w14:textId="77777777" w:rsidR="006F5C42" w:rsidRDefault="006F5C42" w:rsidP="006F5C42">
      <w:pPr>
        <w:autoSpaceDE w:val="0"/>
        <w:autoSpaceDN w:val="0"/>
        <w:adjustRightInd w:val="0"/>
        <w:spacing w:after="0" w:line="240" w:lineRule="auto"/>
        <w:rPr>
          <w:rFonts w:ascii="TimesLTStd-Roman" w:eastAsia="TimesLTStd-Roman" w:hAnsi="TimesLTStd-Bold" w:cs="TimesLTStd-Roman"/>
          <w:sz w:val="24"/>
          <w:szCs w:val="24"/>
        </w:rPr>
      </w:pPr>
      <w:r w:rsidRPr="000A497A">
        <w:rPr>
          <w:rFonts w:ascii="TimesLTStd-Roman" w:eastAsia="TimesLTStd-Roman" w:hAnsi="TimesLTStd-Bold" w:cs="TimesLTStd-Roman"/>
          <w:sz w:val="24"/>
          <w:szCs w:val="24"/>
        </w:rPr>
        <w:t xml:space="preserve">Calculate Coupling of the procedures sort1, sort2, </w:t>
      </w:r>
      <w:proofErr w:type="spellStart"/>
      <w:r w:rsidRPr="000A497A">
        <w:rPr>
          <w:rFonts w:ascii="TimesLTStd-Roman" w:eastAsia="TimesLTStd-Roman" w:hAnsi="TimesLTStd-Bold" w:cs="TimesLTStd-Roman"/>
          <w:sz w:val="24"/>
          <w:szCs w:val="24"/>
        </w:rPr>
        <w:t>find_max</w:t>
      </w:r>
      <w:proofErr w:type="spellEnd"/>
      <w:r w:rsidRPr="000A497A">
        <w:rPr>
          <w:rFonts w:ascii="TimesLTStd-Roman" w:eastAsia="TimesLTStd-Roman" w:hAnsi="TimesLTStd-Bold" w:cs="TimesLTStd-Roman"/>
          <w:sz w:val="24"/>
          <w:szCs w:val="24"/>
        </w:rPr>
        <w:t xml:space="preserve">, </w:t>
      </w:r>
      <w:proofErr w:type="spellStart"/>
      <w:r w:rsidRPr="000A497A">
        <w:rPr>
          <w:rFonts w:ascii="TimesLTStd-Roman" w:eastAsia="TimesLTStd-Roman" w:hAnsi="TimesLTStd-Bold" w:cs="TimesLTStd-Roman"/>
          <w:sz w:val="24"/>
          <w:szCs w:val="24"/>
        </w:rPr>
        <w:t>find_min</w:t>
      </w:r>
      <w:proofErr w:type="spellEnd"/>
      <w:r w:rsidRPr="000A497A">
        <w:rPr>
          <w:rFonts w:ascii="TimesLTStd-Roman" w:eastAsia="TimesLTStd-Roman" w:hAnsi="TimesLTStd-Bold" w:cs="TimesLTStd-Roman"/>
          <w:sz w:val="24"/>
          <w:szCs w:val="24"/>
        </w:rPr>
        <w:t>, and exchange</w:t>
      </w:r>
    </w:p>
    <w:tbl>
      <w:tblPr>
        <w:tblStyle w:val="TableGrid"/>
        <w:tblW w:w="10800" w:type="dxa"/>
        <w:tblInd w:w="-635" w:type="dxa"/>
        <w:tblLook w:val="04A0" w:firstRow="1" w:lastRow="0" w:firstColumn="1" w:lastColumn="0" w:noHBand="0" w:noVBand="1"/>
      </w:tblPr>
      <w:tblGrid>
        <w:gridCol w:w="1328"/>
        <w:gridCol w:w="1061"/>
        <w:gridCol w:w="1155"/>
        <w:gridCol w:w="1087"/>
        <w:gridCol w:w="1155"/>
        <w:gridCol w:w="479"/>
        <w:gridCol w:w="456"/>
        <w:gridCol w:w="401"/>
        <w:gridCol w:w="596"/>
        <w:gridCol w:w="3082"/>
      </w:tblGrid>
      <w:tr w:rsidR="0082794F" w14:paraId="44155C53" w14:textId="77777777" w:rsidTr="00C5746C">
        <w:tc>
          <w:tcPr>
            <w:tcW w:w="1328" w:type="dxa"/>
          </w:tcPr>
          <w:p w14:paraId="3D22AAC9" w14:textId="1E2BBE8C"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procedure</w:t>
            </w:r>
          </w:p>
        </w:tc>
        <w:tc>
          <w:tcPr>
            <w:tcW w:w="1155" w:type="dxa"/>
          </w:tcPr>
          <w:p w14:paraId="75FEAFD7" w14:textId="02228382"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d</m:t>
                    </m:r>
                  </m:e>
                  <m:sub>
                    <m:r>
                      <w:rPr>
                        <w:rFonts w:ascii="Cambria Math" w:eastAsia="TimesLTStd-Roman" w:hAnsi="Cambria Math" w:cs="TimesLTStd-Roman"/>
                        <w:sz w:val="24"/>
                        <w:szCs w:val="24"/>
                      </w:rPr>
                      <m:t>i</m:t>
                    </m:r>
                  </m:sub>
                </m:sSub>
              </m:oMath>
            </m:oMathPara>
          </w:p>
        </w:tc>
        <w:tc>
          <w:tcPr>
            <w:tcW w:w="836" w:type="dxa"/>
          </w:tcPr>
          <w:p w14:paraId="46ACCE9B" w14:textId="695183D6"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c</m:t>
                    </m:r>
                  </m:e>
                  <m:sub>
                    <m:r>
                      <w:rPr>
                        <w:rFonts w:ascii="Cambria Math" w:eastAsia="TimesLTStd-Roman" w:hAnsi="Cambria Math" w:cs="TimesLTStd-Roman"/>
                        <w:sz w:val="24"/>
                        <w:szCs w:val="24"/>
                      </w:rPr>
                      <m:t>i</m:t>
                    </m:r>
                  </m:sub>
                </m:sSub>
              </m:oMath>
            </m:oMathPara>
          </w:p>
        </w:tc>
        <w:tc>
          <w:tcPr>
            <w:tcW w:w="1211" w:type="dxa"/>
          </w:tcPr>
          <w:p w14:paraId="6E7EE1C1" w14:textId="1D557E20"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d</m:t>
                    </m:r>
                  </m:e>
                  <m:sub>
                    <m:r>
                      <w:rPr>
                        <w:rFonts w:ascii="Cambria Math" w:eastAsia="TimesLTStd-Roman" w:hAnsi="Cambria Math" w:cs="TimesLTStd-Roman"/>
                        <w:sz w:val="24"/>
                        <w:szCs w:val="24"/>
                      </w:rPr>
                      <m:t>o</m:t>
                    </m:r>
                  </m:sub>
                </m:sSub>
              </m:oMath>
            </m:oMathPara>
          </w:p>
        </w:tc>
        <w:tc>
          <w:tcPr>
            <w:tcW w:w="435" w:type="dxa"/>
          </w:tcPr>
          <w:p w14:paraId="33EF9739" w14:textId="6A29A4A4"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c</m:t>
                    </m:r>
                  </m:e>
                  <m:sub>
                    <m:r>
                      <w:rPr>
                        <w:rFonts w:ascii="Cambria Math" w:eastAsia="TimesLTStd-Roman" w:hAnsi="Cambria Math" w:cs="TimesLTStd-Roman"/>
                        <w:sz w:val="24"/>
                        <w:szCs w:val="24"/>
                      </w:rPr>
                      <m:t>o</m:t>
                    </m:r>
                  </m:sub>
                </m:sSub>
              </m:oMath>
            </m:oMathPara>
          </w:p>
        </w:tc>
        <w:tc>
          <w:tcPr>
            <w:tcW w:w="479" w:type="dxa"/>
          </w:tcPr>
          <w:p w14:paraId="098935CF" w14:textId="00007CA8"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g</m:t>
                    </m:r>
                  </m:e>
                  <m:sub>
                    <m:r>
                      <w:rPr>
                        <w:rFonts w:ascii="Cambria Math" w:eastAsia="TimesLTStd-Roman" w:hAnsi="Cambria Math" w:cs="TimesLTStd-Roman"/>
                        <w:sz w:val="24"/>
                        <w:szCs w:val="24"/>
                      </w:rPr>
                      <m:t>d</m:t>
                    </m:r>
                  </m:sub>
                </m:sSub>
              </m:oMath>
            </m:oMathPara>
          </w:p>
        </w:tc>
        <w:tc>
          <w:tcPr>
            <w:tcW w:w="456" w:type="dxa"/>
          </w:tcPr>
          <w:p w14:paraId="6FE20057" w14:textId="0520D8CB" w:rsidR="0082794F" w:rsidRDefault="00000000" w:rsidP="0082794F">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g</m:t>
                    </m:r>
                  </m:e>
                  <m:sub>
                    <m:r>
                      <w:rPr>
                        <w:rFonts w:ascii="Cambria Math" w:eastAsia="TimesLTStd-Roman" w:hAnsi="Cambria Math" w:cs="TimesLTStd-Roman"/>
                        <w:sz w:val="24"/>
                        <w:szCs w:val="24"/>
                      </w:rPr>
                      <m:t>c</m:t>
                    </m:r>
                  </m:sub>
                </m:sSub>
              </m:oMath>
            </m:oMathPara>
          </w:p>
        </w:tc>
        <w:tc>
          <w:tcPr>
            <w:tcW w:w="401" w:type="dxa"/>
          </w:tcPr>
          <w:p w14:paraId="14A793F7" w14:textId="726CD72A"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eastAsia="TimesLTStd-Roman" w:hAnsi="Cambria Math" w:cs="TimesLTStd-Roman"/>
                    <w:sz w:val="24"/>
                    <w:szCs w:val="24"/>
                  </w:rPr>
                  <m:t>w</m:t>
                </m:r>
              </m:oMath>
            </m:oMathPara>
          </w:p>
        </w:tc>
        <w:tc>
          <w:tcPr>
            <w:tcW w:w="596" w:type="dxa"/>
          </w:tcPr>
          <w:p w14:paraId="7BE41F1A" w14:textId="5DFD74D2"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eastAsia="TimesLTStd-Roman" w:hAnsi="Cambria Math" w:cs="TimesLTStd-Roman"/>
                    <w:sz w:val="24"/>
                    <w:szCs w:val="24"/>
                  </w:rPr>
                  <m:t>r≥1</m:t>
                </m:r>
              </m:oMath>
            </m:oMathPara>
          </w:p>
        </w:tc>
        <w:tc>
          <w:tcPr>
            <w:tcW w:w="3903" w:type="dxa"/>
          </w:tcPr>
          <w:p w14:paraId="798A275F" w14:textId="7272CDF3"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Coupling</w:t>
            </w:r>
            <w:r w:rsidR="00C5746C">
              <w:rPr>
                <w:rFonts w:ascii="TimesLTStd-Roman" w:eastAsia="TimesLTStd-Roman" w:hAnsi="TimesLTStd-Bold" w:cs="TimesLTStd-Roman"/>
                <w:sz w:val="24"/>
                <w:szCs w:val="24"/>
              </w:rPr>
              <w:t>, formula (1)</w:t>
            </w:r>
          </w:p>
        </w:tc>
      </w:tr>
      <w:tr w:rsidR="0082794F" w14:paraId="6150EA55" w14:textId="77777777" w:rsidTr="00C5746C">
        <w:tc>
          <w:tcPr>
            <w:tcW w:w="1328" w:type="dxa"/>
          </w:tcPr>
          <w:p w14:paraId="6020B17C" w14:textId="67C23E73"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Sort1</w:t>
            </w:r>
          </w:p>
        </w:tc>
        <w:tc>
          <w:tcPr>
            <w:tcW w:w="1155" w:type="dxa"/>
          </w:tcPr>
          <w:p w14:paraId="6145C40D" w14:textId="333A1B6B"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1(to-be-sorted)</w:t>
            </w:r>
          </w:p>
        </w:tc>
        <w:tc>
          <w:tcPr>
            <w:tcW w:w="836" w:type="dxa"/>
          </w:tcPr>
          <w:p w14:paraId="4C7F170A" w14:textId="04B3EF46"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2(</w:t>
            </w:r>
            <w:proofErr w:type="spellStart"/>
            <w:proofErr w:type="gramStart"/>
            <w:r>
              <w:rPr>
                <w:rFonts w:ascii="TimesLTStd-Roman" w:eastAsia="TimesLTStd-Roman" w:hAnsi="TimesLTStd-Bold" w:cs="TimesLTStd-Roman"/>
                <w:sz w:val="24"/>
                <w:szCs w:val="24"/>
              </w:rPr>
              <w:t>n,a</w:t>
            </w:r>
            <w:proofErr w:type="spellEnd"/>
            <w:proofErr w:type="gramEnd"/>
            <w:r>
              <w:rPr>
                <w:rFonts w:ascii="TimesLTStd-Roman" w:eastAsia="TimesLTStd-Roman" w:hAnsi="TimesLTStd-Bold" w:cs="TimesLTStd-Roman"/>
                <w:sz w:val="24"/>
                <w:szCs w:val="24"/>
              </w:rPr>
              <w:t>-or-d</w:t>
            </w:r>
            <w:r w:rsidR="001448B7">
              <w:rPr>
                <w:rFonts w:ascii="TimesLTStd-Roman" w:eastAsia="TimesLTStd-Roman" w:hAnsi="TimesLTStd-Bold" w:cs="TimesLTStd-Roman"/>
                <w:sz w:val="24"/>
                <w:szCs w:val="24"/>
              </w:rPr>
              <w:t>, to-be-sorted</w:t>
            </w:r>
            <w:r>
              <w:rPr>
                <w:rFonts w:ascii="TimesLTStd-Roman" w:eastAsia="TimesLTStd-Roman" w:hAnsi="TimesLTStd-Bold" w:cs="TimesLTStd-Roman"/>
                <w:sz w:val="24"/>
                <w:szCs w:val="24"/>
              </w:rPr>
              <w:t>)</w:t>
            </w:r>
          </w:p>
        </w:tc>
        <w:tc>
          <w:tcPr>
            <w:tcW w:w="1211" w:type="dxa"/>
          </w:tcPr>
          <w:p w14:paraId="42A3BF30" w14:textId="64EC8E5E"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1(to-be-sorted)</w:t>
            </w:r>
          </w:p>
        </w:tc>
        <w:tc>
          <w:tcPr>
            <w:tcW w:w="435" w:type="dxa"/>
          </w:tcPr>
          <w:p w14:paraId="1EEA6523" w14:textId="177459EB" w:rsidR="0082794F" w:rsidRDefault="004C3AA6"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r w:rsidR="001448B7">
              <w:rPr>
                <w:rFonts w:ascii="TimesLTStd-Roman" w:eastAsia="TimesLTStd-Roman" w:hAnsi="TimesLTStd-Bold" w:cs="TimesLTStd-Roman"/>
                <w:sz w:val="24"/>
                <w:szCs w:val="24"/>
              </w:rPr>
              <w:t>to-be-sorted</w:t>
            </w:r>
          </w:p>
        </w:tc>
        <w:tc>
          <w:tcPr>
            <w:tcW w:w="479" w:type="dxa"/>
          </w:tcPr>
          <w:p w14:paraId="2136BB3F" w14:textId="4B42E756"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56" w:type="dxa"/>
          </w:tcPr>
          <w:p w14:paraId="4BBA16F5" w14:textId="60B1AA07"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01" w:type="dxa"/>
          </w:tcPr>
          <w:p w14:paraId="3D0FA240" w14:textId="1AD4BBF1"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596" w:type="dxa"/>
          </w:tcPr>
          <w:p w14:paraId="1BD044A6" w14:textId="08BBB678" w:rsidR="0082794F" w:rsidRDefault="006F27AE" w:rsidP="0082794F">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p>
        </w:tc>
        <w:tc>
          <w:tcPr>
            <w:tcW w:w="3903" w:type="dxa"/>
          </w:tcPr>
          <w:p w14:paraId="1FE64E27" w14:textId="5E1D3804" w:rsidR="0082794F" w:rsidRDefault="0082794F" w:rsidP="0082794F">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1+2∙3+1+2+1</m:t>
                    </m:r>
                  </m:den>
                </m:f>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11</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11</m:t>
                    </m:r>
                  </m:den>
                </m:f>
              </m:oMath>
            </m:oMathPara>
          </w:p>
        </w:tc>
      </w:tr>
      <w:tr w:rsidR="00C5746C" w14:paraId="31CA508E" w14:textId="77777777" w:rsidTr="00C5746C">
        <w:tc>
          <w:tcPr>
            <w:tcW w:w="1328" w:type="dxa"/>
          </w:tcPr>
          <w:p w14:paraId="1D5CCABA" w14:textId="4163C289"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Find-max</w:t>
            </w:r>
          </w:p>
        </w:tc>
        <w:tc>
          <w:tcPr>
            <w:tcW w:w="1155" w:type="dxa"/>
          </w:tcPr>
          <w:p w14:paraId="0BD9F281" w14:textId="530314D9" w:rsidR="00C5746C" w:rsidRDefault="006F27AE" w:rsidP="006F27AE">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r w:rsidR="00C5746C">
              <w:rPr>
                <w:rFonts w:ascii="TimesLTStd-Roman" w:eastAsia="TimesLTStd-Roman" w:hAnsi="TimesLTStd-Bold" w:cs="TimesLTStd-Roman"/>
                <w:sz w:val="24"/>
                <w:szCs w:val="24"/>
              </w:rPr>
              <w:t>(to-be-sorted)</w:t>
            </w:r>
          </w:p>
        </w:tc>
        <w:tc>
          <w:tcPr>
            <w:tcW w:w="836" w:type="dxa"/>
          </w:tcPr>
          <w:p w14:paraId="381F10A1" w14:textId="12DB3FEC" w:rsidR="00C5746C" w:rsidRDefault="006F27AE"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4</w:t>
            </w:r>
            <w:r w:rsidR="00C5746C">
              <w:rPr>
                <w:rFonts w:ascii="TimesLTStd-Roman" w:eastAsia="TimesLTStd-Roman" w:hAnsi="TimesLTStd-Bold" w:cs="TimesLTStd-Roman"/>
                <w:sz w:val="24"/>
                <w:szCs w:val="24"/>
              </w:rPr>
              <w:t>(n,</w:t>
            </w:r>
          </w:p>
          <w:p w14:paraId="5F90E07F" w14:textId="77777777" w:rsidR="006F27AE" w:rsidRDefault="001448B7" w:rsidP="006F27AE">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S</w:t>
            </w:r>
            <w:r w:rsidR="00C5746C">
              <w:rPr>
                <w:rFonts w:ascii="TimesLTStd-Roman" w:eastAsia="TimesLTStd-Roman" w:hAnsi="TimesLTStd-Bold" w:cs="TimesLTStd-Roman"/>
                <w:sz w:val="24"/>
                <w:szCs w:val="24"/>
              </w:rPr>
              <w:t>tart</w:t>
            </w:r>
            <w:r>
              <w:rPr>
                <w:rFonts w:ascii="TimesLTStd-Roman" w:eastAsia="TimesLTStd-Roman" w:hAnsi="TimesLTStd-Bold" w:cs="TimesLTStd-Roman"/>
                <w:sz w:val="24"/>
                <w:szCs w:val="24"/>
              </w:rPr>
              <w:t>, to-be-sorted</w:t>
            </w:r>
            <w:r w:rsidR="006F27AE">
              <w:rPr>
                <w:rFonts w:ascii="TimesLTStd-Roman" w:eastAsia="TimesLTStd-Roman" w:hAnsi="TimesLTStd-Bold" w:cs="TimesLTStd-Roman"/>
                <w:sz w:val="24"/>
                <w:szCs w:val="24"/>
              </w:rPr>
              <w:t>,</w:t>
            </w:r>
          </w:p>
          <w:p w14:paraId="4338E36E" w14:textId="54014A5E" w:rsidR="00C5746C" w:rsidRDefault="006F27AE" w:rsidP="006F27AE">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location</w:t>
            </w:r>
            <w:r w:rsidR="00C5746C">
              <w:rPr>
                <w:rFonts w:ascii="TimesLTStd-Roman" w:eastAsia="TimesLTStd-Roman" w:hAnsi="TimesLTStd-Bold" w:cs="TimesLTStd-Roman"/>
                <w:sz w:val="24"/>
                <w:szCs w:val="24"/>
              </w:rPr>
              <w:t>)</w:t>
            </w:r>
          </w:p>
        </w:tc>
        <w:tc>
          <w:tcPr>
            <w:tcW w:w="1211" w:type="dxa"/>
          </w:tcPr>
          <w:p w14:paraId="7879BF03" w14:textId="677B0B94" w:rsidR="00C5746C" w:rsidRDefault="00C5746C" w:rsidP="006F27AE">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2(to-be-s</w:t>
            </w:r>
            <w:r w:rsidR="008B311F">
              <w:rPr>
                <w:rFonts w:ascii="TimesLTStd-Roman" w:eastAsia="TimesLTStd-Roman" w:hAnsi="TimesLTStd-Bold" w:cs="TimesLTStd-Roman"/>
                <w:sz w:val="24"/>
                <w:szCs w:val="24"/>
              </w:rPr>
              <w:t>o</w:t>
            </w:r>
            <w:r>
              <w:rPr>
                <w:rFonts w:ascii="TimesLTStd-Roman" w:eastAsia="TimesLTStd-Roman" w:hAnsi="TimesLTStd-Bold" w:cs="TimesLTStd-Roman"/>
                <w:sz w:val="24"/>
                <w:szCs w:val="24"/>
              </w:rPr>
              <w:t>rted)</w:t>
            </w:r>
          </w:p>
        </w:tc>
        <w:tc>
          <w:tcPr>
            <w:tcW w:w="435" w:type="dxa"/>
          </w:tcPr>
          <w:p w14:paraId="71A1BDF0" w14:textId="35CF4FDE" w:rsidR="00C5746C" w:rsidRDefault="006F27AE"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2</w:t>
            </w:r>
            <w:r w:rsidR="001448B7">
              <w:rPr>
                <w:rFonts w:ascii="TimesLTStd-Roman" w:eastAsia="TimesLTStd-Roman" w:hAnsi="TimesLTStd-Bold" w:cs="TimesLTStd-Roman"/>
                <w:sz w:val="24"/>
                <w:szCs w:val="24"/>
              </w:rPr>
              <w:t>(to-be-sorted</w:t>
            </w:r>
            <w:r>
              <w:rPr>
                <w:rFonts w:ascii="TimesLTStd-Roman" w:eastAsia="TimesLTStd-Roman" w:hAnsi="TimesLTStd-Bold" w:cs="TimesLTStd-Roman"/>
                <w:sz w:val="24"/>
                <w:szCs w:val="24"/>
              </w:rPr>
              <w:t>, location)</w:t>
            </w:r>
          </w:p>
        </w:tc>
        <w:tc>
          <w:tcPr>
            <w:tcW w:w="479" w:type="dxa"/>
          </w:tcPr>
          <w:p w14:paraId="65009719" w14:textId="2B29D746"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56" w:type="dxa"/>
          </w:tcPr>
          <w:p w14:paraId="62B17E1C" w14:textId="7F346873"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01" w:type="dxa"/>
          </w:tcPr>
          <w:p w14:paraId="4E3FE4D1" w14:textId="189803AF"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596" w:type="dxa"/>
          </w:tcPr>
          <w:p w14:paraId="043A0E4E" w14:textId="31B9BB5A" w:rsidR="00C5746C" w:rsidRDefault="006F27AE" w:rsidP="00C5746C">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p>
        </w:tc>
        <w:tc>
          <w:tcPr>
            <w:tcW w:w="3903" w:type="dxa"/>
          </w:tcPr>
          <w:p w14:paraId="42437AC9" w14:textId="40211EBE"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2+2∙4+2+4+1</m:t>
                    </m:r>
                  </m:den>
                </m:f>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17</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17</m:t>
                    </m:r>
                  </m:den>
                </m:f>
              </m:oMath>
            </m:oMathPara>
          </w:p>
        </w:tc>
      </w:tr>
      <w:tr w:rsidR="00C5746C" w14:paraId="272BE5D8" w14:textId="77777777" w:rsidTr="00C5746C">
        <w:tc>
          <w:tcPr>
            <w:tcW w:w="1328" w:type="dxa"/>
          </w:tcPr>
          <w:p w14:paraId="57575D42"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1155" w:type="dxa"/>
          </w:tcPr>
          <w:p w14:paraId="4DA19BCC"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836" w:type="dxa"/>
          </w:tcPr>
          <w:p w14:paraId="4BE2AD63"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1211" w:type="dxa"/>
          </w:tcPr>
          <w:p w14:paraId="5222855B"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435" w:type="dxa"/>
          </w:tcPr>
          <w:p w14:paraId="1162DE76"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479" w:type="dxa"/>
          </w:tcPr>
          <w:p w14:paraId="18FD05A6"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456" w:type="dxa"/>
          </w:tcPr>
          <w:p w14:paraId="3DCE6E4C"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401" w:type="dxa"/>
          </w:tcPr>
          <w:p w14:paraId="336A2DE8"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596" w:type="dxa"/>
          </w:tcPr>
          <w:p w14:paraId="0B6FDE06"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c>
          <w:tcPr>
            <w:tcW w:w="3903" w:type="dxa"/>
          </w:tcPr>
          <w:p w14:paraId="5DA53D42" w14:textId="77777777" w:rsidR="00C5746C" w:rsidRDefault="00C5746C" w:rsidP="00C5746C">
            <w:pPr>
              <w:autoSpaceDE w:val="0"/>
              <w:autoSpaceDN w:val="0"/>
              <w:adjustRightInd w:val="0"/>
              <w:spacing w:line="240" w:lineRule="auto"/>
              <w:rPr>
                <w:rFonts w:ascii="TimesLTStd-Roman" w:eastAsia="TimesLTStd-Roman" w:hAnsi="TimesLTStd-Bold" w:cs="TimesLTStd-Roman"/>
                <w:sz w:val="24"/>
                <w:szCs w:val="24"/>
              </w:rPr>
            </w:pPr>
          </w:p>
        </w:tc>
      </w:tr>
    </w:tbl>
    <w:p w14:paraId="53792938" w14:textId="77777777" w:rsidR="0082794F" w:rsidRPr="000A497A" w:rsidRDefault="0082794F" w:rsidP="006F5C42">
      <w:pPr>
        <w:autoSpaceDE w:val="0"/>
        <w:autoSpaceDN w:val="0"/>
        <w:adjustRightInd w:val="0"/>
        <w:spacing w:after="0" w:line="240" w:lineRule="auto"/>
        <w:rPr>
          <w:rFonts w:ascii="TimesLTStd-Roman" w:eastAsia="TimesLTStd-Roman" w:hAnsi="TimesLTStd-Bold" w:cs="TimesLTStd-Roman"/>
          <w:sz w:val="24"/>
          <w:szCs w:val="24"/>
        </w:rPr>
      </w:pPr>
    </w:p>
    <w:p w14:paraId="1A7AD038" w14:textId="77777777" w:rsidR="006F5C42" w:rsidRPr="00786411" w:rsidRDefault="006F5C42" w:rsidP="006F5C42">
      <w:pPr>
        <w:pStyle w:val="Heading3"/>
        <w:numPr>
          <w:ilvl w:val="2"/>
          <w:numId w:val="1"/>
        </w:numPr>
        <w:rPr>
          <w:rFonts w:ascii="Times New Roman" w:eastAsiaTheme="minorHAnsi" w:hAnsi="Times New Roman" w:cs="Times New Roman"/>
        </w:rPr>
      </w:pPr>
      <w:r w:rsidRPr="00813627">
        <w:rPr>
          <w:rFonts w:eastAsia="TimesLTStd-Roman"/>
        </w:rPr>
        <w:t xml:space="preserve">Functional Cohesion. </w:t>
      </w:r>
    </w:p>
    <w:p w14:paraId="7492B095" w14:textId="77777777" w:rsidR="006F5C42" w:rsidRPr="008B311F" w:rsidRDefault="006F5C42" w:rsidP="008B311F">
      <w:pPr>
        <w:autoSpaceDE w:val="0"/>
        <w:autoSpaceDN w:val="0"/>
        <w:adjustRightInd w:val="0"/>
        <w:spacing w:after="0" w:line="240" w:lineRule="auto"/>
        <w:rPr>
          <w:rFonts w:ascii="Times New Roman" w:hAnsi="Times New Roman" w:cs="Times New Roman"/>
          <w:sz w:val="24"/>
          <w:szCs w:val="24"/>
        </w:rPr>
      </w:pPr>
      <w:r w:rsidRPr="008B311F">
        <w:rPr>
          <w:rFonts w:ascii="Times New Roman" w:hAnsi="Times New Roman" w:cs="Times New Roman"/>
          <w:sz w:val="24"/>
          <w:szCs w:val="24"/>
        </w:rPr>
        <w:t>Let</w:t>
      </w:r>
    </w:p>
    <w:p w14:paraId="3A8D45D5"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Book Antiqua" w:hAnsi="Book Antiqua" w:cs="Book Antiqua"/>
          <w:b/>
          <w:bCs/>
          <w:i/>
          <w:iCs/>
          <w:sz w:val="24"/>
          <w:szCs w:val="24"/>
        </w:rPr>
        <w:lastRenderedPageBreak/>
        <w:t xml:space="preserve">F = </w:t>
      </w:r>
      <w:r w:rsidRPr="006F4F12">
        <w:rPr>
          <w:rFonts w:ascii="Times New Roman" w:hAnsi="Times New Roman" w:cs="Times New Roman"/>
          <w:sz w:val="24"/>
          <w:szCs w:val="24"/>
        </w:rPr>
        <w:t>functional cohesion of a module</w:t>
      </w:r>
      <w:r>
        <w:rPr>
          <w:rFonts w:ascii="Times New Roman" w:hAnsi="Times New Roman" w:cs="Times New Roman"/>
          <w:sz w:val="24"/>
          <w:szCs w:val="24"/>
        </w:rPr>
        <w:t>,</w:t>
      </w:r>
    </w:p>
    <w:p w14:paraId="58BCC00A"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il = in data parameters</w:t>
      </w:r>
      <w:r>
        <w:rPr>
          <w:rFonts w:ascii="Times New Roman" w:hAnsi="Times New Roman" w:cs="Times New Roman"/>
          <w:sz w:val="24"/>
          <w:szCs w:val="24"/>
        </w:rPr>
        <w:t>,</w:t>
      </w:r>
    </w:p>
    <w:p w14:paraId="5C201A4B"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Book Antiqua" w:hAnsi="Book Antiqua" w:cs="Book Antiqua"/>
          <w:b/>
          <w:bCs/>
          <w:i/>
          <w:iCs/>
          <w:sz w:val="24"/>
          <w:szCs w:val="24"/>
        </w:rPr>
        <w:t xml:space="preserve">i2 = </w:t>
      </w:r>
      <w:r w:rsidRPr="006F4F12">
        <w:rPr>
          <w:rFonts w:ascii="Times New Roman" w:hAnsi="Times New Roman" w:cs="Times New Roman"/>
          <w:sz w:val="24"/>
          <w:szCs w:val="24"/>
        </w:rPr>
        <w:t>in control parameters</w:t>
      </w:r>
      <w:r>
        <w:rPr>
          <w:rFonts w:ascii="Times New Roman" w:hAnsi="Times New Roman" w:cs="Times New Roman"/>
          <w:sz w:val="24"/>
          <w:szCs w:val="24"/>
        </w:rPr>
        <w:t>,</w:t>
      </w:r>
    </w:p>
    <w:p w14:paraId="569DA735"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ul = out data parameters</w:t>
      </w:r>
      <w:r>
        <w:rPr>
          <w:rFonts w:ascii="Times New Roman" w:hAnsi="Times New Roman" w:cs="Times New Roman"/>
          <w:sz w:val="24"/>
          <w:szCs w:val="24"/>
        </w:rPr>
        <w:t>,</w:t>
      </w:r>
    </w:p>
    <w:p w14:paraId="79246EAC"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u2 = out control parameters</w:t>
      </w:r>
      <w:r>
        <w:rPr>
          <w:rFonts w:ascii="Times New Roman" w:hAnsi="Times New Roman" w:cs="Times New Roman"/>
          <w:sz w:val="24"/>
          <w:szCs w:val="24"/>
        </w:rPr>
        <w:t>,</w:t>
      </w:r>
    </w:p>
    <w:p w14:paraId="05B6B533"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11 = number of local variables used as data</w:t>
      </w:r>
      <w:r>
        <w:rPr>
          <w:rFonts w:ascii="Times New Roman" w:hAnsi="Times New Roman" w:cs="Times New Roman"/>
          <w:sz w:val="24"/>
          <w:szCs w:val="24"/>
        </w:rPr>
        <w:t>,</w:t>
      </w:r>
    </w:p>
    <w:p w14:paraId="4D520A9E"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12 = number of local variables used as control</w:t>
      </w:r>
      <w:r>
        <w:rPr>
          <w:rFonts w:ascii="Times New Roman" w:hAnsi="Times New Roman" w:cs="Times New Roman"/>
          <w:sz w:val="24"/>
          <w:szCs w:val="24"/>
        </w:rPr>
        <w:t>,</w:t>
      </w:r>
    </w:p>
    <w:p w14:paraId="5F6E25DD"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proofErr w:type="spellStart"/>
      <w:r w:rsidRPr="006F4F12">
        <w:rPr>
          <w:rFonts w:ascii="Times New Roman" w:hAnsi="Times New Roman" w:cs="Times New Roman"/>
          <w:sz w:val="24"/>
          <w:szCs w:val="24"/>
        </w:rPr>
        <w:t>gl</w:t>
      </w:r>
      <w:proofErr w:type="spellEnd"/>
      <w:r w:rsidRPr="006F4F12">
        <w:rPr>
          <w:rFonts w:ascii="Times New Roman" w:hAnsi="Times New Roman" w:cs="Times New Roman"/>
          <w:sz w:val="24"/>
          <w:szCs w:val="24"/>
        </w:rPr>
        <w:t xml:space="preserve"> = number of global variables used as data</w:t>
      </w:r>
      <w:r>
        <w:rPr>
          <w:rFonts w:ascii="Times New Roman" w:hAnsi="Times New Roman" w:cs="Times New Roman"/>
          <w:sz w:val="24"/>
          <w:szCs w:val="24"/>
        </w:rPr>
        <w:t>,</w:t>
      </w:r>
    </w:p>
    <w:p w14:paraId="1FAF80A7"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g2 = number of global variables used as control</w:t>
      </w:r>
      <w:r>
        <w:rPr>
          <w:rFonts w:ascii="Times New Roman" w:hAnsi="Times New Roman" w:cs="Times New Roman"/>
          <w:sz w:val="24"/>
          <w:szCs w:val="24"/>
        </w:rPr>
        <w:t>,</w:t>
      </w:r>
    </w:p>
    <w:p w14:paraId="2AE759B1" w14:textId="77777777" w:rsidR="006F5C42" w:rsidRDefault="006F5C42" w:rsidP="006F5C42">
      <w:pPr>
        <w:autoSpaceDE w:val="0"/>
        <w:autoSpaceDN w:val="0"/>
        <w:adjustRightInd w:val="0"/>
        <w:spacing w:after="0" w:line="240" w:lineRule="auto"/>
        <w:rPr>
          <w:rFonts w:ascii="Times New Roman" w:hAnsi="Times New Roman" w:cs="Times New Roman"/>
          <w:sz w:val="24"/>
          <w:szCs w:val="24"/>
        </w:rPr>
      </w:pPr>
      <w:r w:rsidRPr="000A497A">
        <w:rPr>
          <w:rFonts w:asciiTheme="majorBidi" w:hAnsiTheme="majorBidi" w:cstheme="majorBidi"/>
          <w:i/>
          <w:iCs/>
          <w:sz w:val="24"/>
          <w:szCs w:val="24"/>
        </w:rPr>
        <w:t>w =</w:t>
      </w:r>
      <w:r w:rsidRPr="006F4F12">
        <w:rPr>
          <w:rFonts w:ascii="Century Gothic" w:hAnsi="Century Gothic" w:cs="Century Gothic"/>
          <w:b/>
          <w:bCs/>
          <w:i/>
          <w:iCs/>
          <w:sz w:val="24"/>
          <w:szCs w:val="24"/>
        </w:rPr>
        <w:t xml:space="preserve"> </w:t>
      </w:r>
      <w:r w:rsidRPr="006F4F12">
        <w:rPr>
          <w:rFonts w:ascii="Times New Roman" w:hAnsi="Times New Roman" w:cs="Times New Roman"/>
          <w:sz w:val="24"/>
          <w:szCs w:val="24"/>
        </w:rPr>
        <w:t>number of modules called</w:t>
      </w:r>
      <w:r>
        <w:rPr>
          <w:rFonts w:ascii="Times New Roman" w:hAnsi="Times New Roman" w:cs="Times New Roman"/>
          <w:sz w:val="24"/>
          <w:szCs w:val="24"/>
        </w:rPr>
        <w:t>.</w:t>
      </w:r>
    </w:p>
    <w:p w14:paraId="086898AC" w14:textId="77777777" w:rsidR="006F5C4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 xml:space="preserve">Now let </w:t>
      </w:r>
    </w:p>
    <w:p w14:paraId="2FB5A8E5" w14:textId="5A071147" w:rsidR="006F5C42" w:rsidRPr="00F768C6" w:rsidRDefault="006F5C42" w:rsidP="006F5C42">
      <w:pPr>
        <w:autoSpaceDE w:val="0"/>
        <w:autoSpaceDN w:val="0"/>
        <w:adjustRightInd w:val="0"/>
        <w:spacing w:after="0" w:line="240" w:lineRule="auto"/>
        <w:jc w:val="center"/>
        <w:rPr>
          <w:rFonts w:ascii="Book Antiqua" w:hAnsi="Book Antiqua" w:cs="Book Antiqua"/>
          <w:sz w:val="24"/>
          <w:szCs w:val="24"/>
        </w:rPr>
      </w:pPr>
      <w:r w:rsidRPr="009375BA">
        <w:rPr>
          <w:rFonts w:asciiTheme="majorBidi" w:hAnsiTheme="majorBidi" w:cstheme="majorBidi"/>
          <w:i/>
          <w:iCs/>
          <w:sz w:val="24"/>
          <w:szCs w:val="24"/>
        </w:rPr>
        <w:t>p = il + q</w:t>
      </w:r>
      <w:r w:rsidRPr="009375BA">
        <w:rPr>
          <w:rFonts w:asciiTheme="majorBidi" w:hAnsiTheme="majorBidi" w:cstheme="majorBidi"/>
          <w:i/>
          <w:iCs/>
          <w:sz w:val="24"/>
          <w:szCs w:val="24"/>
          <w:vertAlign w:val="subscript"/>
        </w:rPr>
        <w:t>1</w:t>
      </w:r>
      <w:r w:rsidRPr="009375BA">
        <w:rPr>
          <w:rFonts w:asciiTheme="majorBidi" w:hAnsiTheme="majorBidi" w:cstheme="majorBidi"/>
          <w:i/>
          <w:iCs/>
          <w:sz w:val="24"/>
          <w:szCs w:val="24"/>
        </w:rPr>
        <w:t>i2 + ul + q</w:t>
      </w:r>
      <w:r w:rsidRPr="009375BA">
        <w:rPr>
          <w:rFonts w:asciiTheme="majorBidi" w:hAnsiTheme="majorBidi" w:cstheme="majorBidi"/>
          <w:i/>
          <w:iCs/>
          <w:sz w:val="24"/>
          <w:szCs w:val="24"/>
          <w:vertAlign w:val="subscript"/>
        </w:rPr>
        <w:t>2</w:t>
      </w:r>
      <w:r w:rsidRPr="009375BA">
        <w:rPr>
          <w:rFonts w:asciiTheme="majorBidi" w:hAnsiTheme="majorBidi" w:cstheme="majorBidi"/>
          <w:i/>
          <w:iCs/>
          <w:sz w:val="24"/>
          <w:szCs w:val="24"/>
        </w:rPr>
        <w:t>u2 + I1 + q</w:t>
      </w:r>
      <w:r w:rsidRPr="009375BA">
        <w:rPr>
          <w:rFonts w:asciiTheme="majorBidi" w:hAnsiTheme="majorBidi" w:cstheme="majorBidi"/>
          <w:i/>
          <w:iCs/>
          <w:sz w:val="24"/>
          <w:szCs w:val="24"/>
          <w:vertAlign w:val="subscript"/>
        </w:rPr>
        <w:t>3</w:t>
      </w:r>
      <w:r w:rsidRPr="009375BA">
        <w:rPr>
          <w:rFonts w:asciiTheme="majorBidi" w:hAnsiTheme="majorBidi" w:cstheme="majorBidi"/>
          <w:i/>
          <w:iCs/>
          <w:sz w:val="24"/>
          <w:szCs w:val="24"/>
        </w:rPr>
        <w:t xml:space="preserve">12+ </w:t>
      </w:r>
      <w:proofErr w:type="spellStart"/>
      <w:r w:rsidRPr="009375BA">
        <w:rPr>
          <w:rFonts w:asciiTheme="majorBidi" w:hAnsiTheme="majorBidi" w:cstheme="majorBidi"/>
          <w:i/>
          <w:iCs/>
          <w:sz w:val="24"/>
          <w:szCs w:val="24"/>
        </w:rPr>
        <w:t>gl</w:t>
      </w:r>
      <w:proofErr w:type="spellEnd"/>
      <w:r w:rsidRPr="009375BA">
        <w:rPr>
          <w:rFonts w:asciiTheme="majorBidi" w:hAnsiTheme="majorBidi" w:cstheme="majorBidi"/>
          <w:i/>
          <w:iCs/>
          <w:sz w:val="24"/>
          <w:szCs w:val="24"/>
        </w:rPr>
        <w:t xml:space="preserve"> + q</w:t>
      </w:r>
      <w:r w:rsidRPr="009375BA">
        <w:rPr>
          <w:rFonts w:asciiTheme="majorBidi" w:hAnsiTheme="majorBidi" w:cstheme="majorBidi"/>
          <w:i/>
          <w:iCs/>
          <w:sz w:val="24"/>
          <w:szCs w:val="24"/>
          <w:vertAlign w:val="subscript"/>
        </w:rPr>
        <w:t>4</w:t>
      </w:r>
      <w:r w:rsidRPr="009375BA">
        <w:rPr>
          <w:rFonts w:asciiTheme="majorBidi" w:hAnsiTheme="majorBidi" w:cstheme="majorBidi"/>
          <w:i/>
          <w:iCs/>
          <w:sz w:val="24"/>
          <w:szCs w:val="24"/>
        </w:rPr>
        <w:t>g2 + q</w:t>
      </w:r>
      <w:r w:rsidRPr="009375BA">
        <w:rPr>
          <w:rFonts w:asciiTheme="majorBidi" w:hAnsiTheme="majorBidi" w:cstheme="majorBidi"/>
          <w:i/>
          <w:iCs/>
          <w:sz w:val="24"/>
          <w:szCs w:val="24"/>
          <w:vertAlign w:val="subscript"/>
        </w:rPr>
        <w:t>5</w:t>
      </w:r>
      <w:r w:rsidRPr="009375BA">
        <w:rPr>
          <w:rFonts w:asciiTheme="majorBidi" w:hAnsiTheme="majorBidi" w:cstheme="majorBidi"/>
          <w:i/>
          <w:iCs/>
          <w:sz w:val="24"/>
          <w:szCs w:val="24"/>
        </w:rPr>
        <w:t>w</w:t>
      </w:r>
      <w:r w:rsidRPr="009375BA">
        <w:rPr>
          <w:rFonts w:ascii="Book Antiqua" w:hAnsi="Book Antiqua" w:cs="Book Antiqua"/>
          <w:i/>
          <w:iCs/>
          <w:sz w:val="24"/>
          <w:szCs w:val="24"/>
        </w:rPr>
        <w:t>,</w:t>
      </w:r>
      <w:r w:rsidR="00F768C6">
        <w:rPr>
          <w:rFonts w:ascii="Book Antiqua" w:hAnsi="Book Antiqua" w:cs="Book Antiqua"/>
          <w:sz w:val="24"/>
          <w:szCs w:val="24"/>
        </w:rPr>
        <w:tab/>
        <w:t>(2)</w:t>
      </w:r>
    </w:p>
    <w:p w14:paraId="671D2BAF" w14:textId="77777777" w:rsidR="006F5C42" w:rsidRPr="006F4F12" w:rsidRDefault="006F5C42" w:rsidP="006F5C42">
      <w:pPr>
        <w:autoSpaceDE w:val="0"/>
        <w:autoSpaceDN w:val="0"/>
        <w:adjustRightInd w:val="0"/>
        <w:spacing w:after="0" w:line="240" w:lineRule="auto"/>
        <w:rPr>
          <w:rFonts w:ascii="Times New Roman" w:hAnsi="Times New Roman" w:cs="Times New Roman"/>
          <w:sz w:val="24"/>
          <w:szCs w:val="24"/>
        </w:rPr>
      </w:pPr>
      <w:r w:rsidRPr="000A497A">
        <w:rPr>
          <w:rFonts w:asciiTheme="majorBidi" w:hAnsiTheme="majorBidi" w:cstheme="majorBidi"/>
          <w:sz w:val="24"/>
          <w:szCs w:val="24"/>
        </w:rPr>
        <w:t>where q</w:t>
      </w:r>
      <w:r w:rsidRPr="009375BA">
        <w:rPr>
          <w:rFonts w:asciiTheme="majorBidi" w:hAnsiTheme="majorBidi" w:cstheme="majorBidi"/>
          <w:sz w:val="24"/>
          <w:szCs w:val="24"/>
          <w:vertAlign w:val="subscript"/>
        </w:rPr>
        <w:t>l</w:t>
      </w:r>
      <w:r w:rsidRPr="000A497A">
        <w:rPr>
          <w:rFonts w:asciiTheme="majorBidi" w:hAnsiTheme="majorBidi" w:cstheme="majorBidi"/>
          <w:sz w:val="24"/>
          <w:szCs w:val="24"/>
        </w:rPr>
        <w:t>, q</w:t>
      </w:r>
      <w:r w:rsidRPr="009375BA">
        <w:rPr>
          <w:rFonts w:asciiTheme="majorBidi" w:hAnsiTheme="majorBidi" w:cstheme="majorBidi"/>
          <w:sz w:val="24"/>
          <w:szCs w:val="24"/>
          <w:vertAlign w:val="subscript"/>
        </w:rPr>
        <w:t>2</w:t>
      </w:r>
      <w:r w:rsidRPr="000A497A">
        <w:rPr>
          <w:rFonts w:asciiTheme="majorBidi" w:hAnsiTheme="majorBidi" w:cstheme="majorBidi"/>
          <w:sz w:val="24"/>
          <w:szCs w:val="24"/>
        </w:rPr>
        <w:t>, q</w:t>
      </w:r>
      <w:r w:rsidRPr="009375BA">
        <w:rPr>
          <w:rFonts w:asciiTheme="majorBidi" w:hAnsiTheme="majorBidi" w:cstheme="majorBidi"/>
          <w:sz w:val="24"/>
          <w:szCs w:val="24"/>
          <w:vertAlign w:val="subscript"/>
        </w:rPr>
        <w:t>3</w:t>
      </w:r>
      <w:r w:rsidRPr="000A497A">
        <w:rPr>
          <w:rFonts w:asciiTheme="majorBidi" w:hAnsiTheme="majorBidi" w:cstheme="majorBidi"/>
          <w:sz w:val="24"/>
          <w:szCs w:val="24"/>
        </w:rPr>
        <w:t>, q</w:t>
      </w:r>
      <w:r w:rsidRPr="009375BA">
        <w:rPr>
          <w:rFonts w:asciiTheme="majorBidi" w:hAnsiTheme="majorBidi" w:cstheme="majorBidi"/>
          <w:sz w:val="24"/>
          <w:szCs w:val="24"/>
          <w:vertAlign w:val="subscript"/>
        </w:rPr>
        <w:t>4</w:t>
      </w:r>
      <w:r w:rsidRPr="000A497A">
        <w:rPr>
          <w:rFonts w:asciiTheme="majorBidi" w:hAnsiTheme="majorBidi" w:cstheme="majorBidi"/>
          <w:sz w:val="24"/>
          <w:szCs w:val="24"/>
        </w:rPr>
        <w:t>, and q</w:t>
      </w:r>
      <w:r w:rsidRPr="009375BA">
        <w:rPr>
          <w:rFonts w:asciiTheme="majorBidi" w:hAnsiTheme="majorBidi" w:cstheme="majorBidi"/>
          <w:sz w:val="24"/>
          <w:szCs w:val="24"/>
          <w:vertAlign w:val="subscript"/>
        </w:rPr>
        <w:t>5</w:t>
      </w:r>
      <w:r w:rsidRPr="000A497A">
        <w:rPr>
          <w:rFonts w:asciiTheme="majorBidi" w:hAnsiTheme="majorBidi" w:cstheme="majorBidi"/>
          <w:sz w:val="24"/>
          <w:szCs w:val="24"/>
        </w:rPr>
        <w:t xml:space="preserve"> are </w:t>
      </w:r>
      <w:r w:rsidRPr="006F4F12">
        <w:rPr>
          <w:rFonts w:ascii="Times New Roman" w:hAnsi="Times New Roman" w:cs="Times New Roman"/>
          <w:sz w:val="24"/>
          <w:szCs w:val="24"/>
        </w:rPr>
        <w:t>constants, and, as a first heuristic estimate, are assumed</w:t>
      </w:r>
    </w:p>
    <w:p w14:paraId="6521D840" w14:textId="77777777" w:rsidR="006F5C42" w:rsidRDefault="006F5C42" w:rsidP="006F5C42">
      <w:pPr>
        <w:autoSpaceDE w:val="0"/>
        <w:autoSpaceDN w:val="0"/>
        <w:adjustRightInd w:val="0"/>
        <w:spacing w:after="0" w:line="240" w:lineRule="auto"/>
        <w:rPr>
          <w:rFonts w:ascii="Times New Roman" w:hAnsi="Times New Roman" w:cs="Times New Roman"/>
          <w:sz w:val="24"/>
          <w:szCs w:val="24"/>
        </w:rPr>
      </w:pPr>
      <w:r w:rsidRPr="006F4F12">
        <w:rPr>
          <w:rFonts w:ascii="Times New Roman" w:hAnsi="Times New Roman" w:cs="Times New Roman"/>
          <w:sz w:val="24"/>
          <w:szCs w:val="24"/>
        </w:rPr>
        <w:t>to be 2 in our calculations.</w:t>
      </w:r>
    </w:p>
    <w:p w14:paraId="5E71FCDE" w14:textId="77777777" w:rsidR="006F5C42" w:rsidRPr="000A497A" w:rsidRDefault="006F5C42" w:rsidP="006F5C42">
      <w:pPr>
        <w:autoSpaceDE w:val="0"/>
        <w:autoSpaceDN w:val="0"/>
        <w:adjustRightInd w:val="0"/>
        <w:spacing w:after="0" w:line="240" w:lineRule="auto"/>
        <w:rPr>
          <w:rFonts w:asciiTheme="majorBidi" w:hAnsiTheme="majorBidi" w:cstheme="majorBidi"/>
          <w:sz w:val="24"/>
          <w:szCs w:val="24"/>
        </w:rPr>
      </w:pPr>
      <w:r w:rsidRPr="000A497A">
        <w:rPr>
          <w:rFonts w:asciiTheme="majorBidi" w:hAnsiTheme="majorBidi" w:cstheme="majorBidi"/>
          <w:sz w:val="24"/>
          <w:szCs w:val="24"/>
        </w:rPr>
        <w:t>Then,</w:t>
      </w:r>
    </w:p>
    <w:p w14:paraId="55FEC6E2" w14:textId="77777777" w:rsidR="006F5C42" w:rsidRPr="000A497A" w:rsidRDefault="006F5C42" w:rsidP="006F5C42">
      <w:pPr>
        <w:autoSpaceDE w:val="0"/>
        <w:autoSpaceDN w:val="0"/>
        <w:adjustRightInd w:val="0"/>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F=1/p</w:t>
      </w:r>
    </w:p>
    <w:p w14:paraId="2A20BE12" w14:textId="77777777" w:rsidR="006F5C42" w:rsidRPr="000A497A" w:rsidRDefault="006F5C42" w:rsidP="006F5C42">
      <w:pPr>
        <w:autoSpaceDE w:val="0"/>
        <w:autoSpaceDN w:val="0"/>
        <w:adjustRightInd w:val="0"/>
        <w:spacing w:after="0" w:line="240" w:lineRule="auto"/>
        <w:jc w:val="both"/>
        <w:rPr>
          <w:rFonts w:asciiTheme="majorBidi" w:hAnsiTheme="majorBidi" w:cstheme="majorBidi"/>
          <w:sz w:val="24"/>
          <w:szCs w:val="24"/>
        </w:rPr>
      </w:pPr>
      <w:r w:rsidRPr="000A497A">
        <w:rPr>
          <w:rFonts w:asciiTheme="majorBidi" w:hAnsiTheme="majorBidi" w:cstheme="majorBidi"/>
          <w:sz w:val="24"/>
          <w:szCs w:val="24"/>
        </w:rPr>
        <w:t>When a module is called, there is an implicit transfer</w:t>
      </w:r>
      <w:r>
        <w:rPr>
          <w:rFonts w:asciiTheme="majorBidi" w:hAnsiTheme="majorBidi" w:cstheme="majorBidi"/>
          <w:sz w:val="24"/>
          <w:szCs w:val="24"/>
        </w:rPr>
        <w:t xml:space="preserve"> </w:t>
      </w:r>
      <w:r w:rsidRPr="000A497A">
        <w:rPr>
          <w:rFonts w:asciiTheme="majorBidi" w:hAnsiTheme="majorBidi" w:cstheme="majorBidi"/>
          <w:sz w:val="24"/>
          <w:szCs w:val="24"/>
        </w:rPr>
        <w:t>of control to the module, that is, an implied</w:t>
      </w:r>
      <w:r>
        <w:rPr>
          <w:rFonts w:asciiTheme="majorBidi" w:hAnsiTheme="majorBidi" w:cstheme="majorBidi"/>
          <w:sz w:val="24"/>
          <w:szCs w:val="24"/>
        </w:rPr>
        <w:t xml:space="preserve"> </w:t>
      </w:r>
      <w:r w:rsidRPr="000A497A">
        <w:rPr>
          <w:rFonts w:asciiTheme="majorBidi" w:hAnsiTheme="majorBidi" w:cstheme="majorBidi"/>
          <w:sz w:val="24"/>
          <w:szCs w:val="24"/>
        </w:rPr>
        <w:t>system control parameter is being passed to the</w:t>
      </w:r>
      <w:r>
        <w:rPr>
          <w:rFonts w:asciiTheme="majorBidi" w:hAnsiTheme="majorBidi" w:cstheme="majorBidi"/>
          <w:sz w:val="24"/>
          <w:szCs w:val="24"/>
        </w:rPr>
        <w:t xml:space="preserve"> </w:t>
      </w:r>
      <w:r w:rsidRPr="000A497A">
        <w:rPr>
          <w:rFonts w:asciiTheme="majorBidi" w:hAnsiTheme="majorBidi" w:cstheme="majorBidi"/>
          <w:sz w:val="24"/>
          <w:szCs w:val="24"/>
        </w:rPr>
        <w:t xml:space="preserve">module. Therefore, when all the constituents of </w:t>
      </w:r>
      <w:proofErr w:type="spellStart"/>
      <w:r w:rsidRPr="000A497A">
        <w:rPr>
          <w:rFonts w:asciiTheme="majorBidi" w:hAnsiTheme="majorBidi" w:cstheme="majorBidi"/>
          <w:i/>
          <w:iCs/>
          <w:sz w:val="24"/>
          <w:szCs w:val="24"/>
        </w:rPr>
        <w:t xml:space="preserve">p </w:t>
      </w:r>
      <w:r w:rsidRPr="000A497A">
        <w:rPr>
          <w:rFonts w:asciiTheme="majorBidi" w:hAnsiTheme="majorBidi" w:cstheme="majorBidi"/>
          <w:sz w:val="24"/>
          <w:szCs w:val="24"/>
        </w:rPr>
        <w:t>are</w:t>
      </w:r>
      <w:proofErr w:type="spellEnd"/>
      <w:r w:rsidRPr="000A497A">
        <w:rPr>
          <w:rFonts w:asciiTheme="majorBidi" w:hAnsiTheme="majorBidi" w:cstheme="majorBidi"/>
          <w:sz w:val="24"/>
          <w:szCs w:val="24"/>
        </w:rPr>
        <w:t xml:space="preserve"> 0, then the minimum value of p is assumed to be 1. With this assumption, functional cohesion is an interval scale with values &gt; 0 but &lt; 1. Therefore,</w:t>
      </w:r>
    </w:p>
    <w:p w14:paraId="45287694" w14:textId="77777777" w:rsidR="006F5C42" w:rsidRPr="000A497A" w:rsidRDefault="006F5C42" w:rsidP="006F5C42">
      <w:pPr>
        <w:autoSpaceDE w:val="0"/>
        <w:autoSpaceDN w:val="0"/>
        <w:adjustRightInd w:val="0"/>
        <w:spacing w:after="0" w:line="240" w:lineRule="auto"/>
        <w:jc w:val="center"/>
        <w:rPr>
          <w:rFonts w:asciiTheme="majorBidi" w:hAnsiTheme="majorBidi" w:cstheme="majorBidi"/>
          <w:sz w:val="24"/>
          <w:szCs w:val="24"/>
        </w:rPr>
      </w:pPr>
      <w:r w:rsidRPr="000A497A">
        <w:rPr>
          <w:rFonts w:asciiTheme="majorBidi" w:hAnsiTheme="majorBidi" w:cstheme="majorBidi"/>
          <w:i/>
          <w:iCs/>
          <w:sz w:val="24"/>
          <w:szCs w:val="24"/>
        </w:rPr>
        <w:t xml:space="preserve">F = </w:t>
      </w:r>
      <w:r w:rsidRPr="000A497A">
        <w:rPr>
          <w:rFonts w:asciiTheme="majorBidi" w:hAnsiTheme="majorBidi" w:cstheme="majorBidi"/>
          <w:sz w:val="24"/>
          <w:szCs w:val="24"/>
        </w:rPr>
        <w:t>Kl/maximum (p, 1)</w:t>
      </w:r>
    </w:p>
    <w:p w14:paraId="3C59F4E4" w14:textId="77777777" w:rsidR="006F5C42" w:rsidRPr="000A497A" w:rsidRDefault="006F5C42" w:rsidP="006F5C42">
      <w:pPr>
        <w:autoSpaceDE w:val="0"/>
        <w:autoSpaceDN w:val="0"/>
        <w:adjustRightInd w:val="0"/>
        <w:spacing w:after="0" w:line="240" w:lineRule="auto"/>
        <w:rPr>
          <w:rFonts w:asciiTheme="majorBidi" w:hAnsiTheme="majorBidi" w:cstheme="majorBidi"/>
          <w:sz w:val="24"/>
          <w:szCs w:val="24"/>
        </w:rPr>
      </w:pPr>
      <w:r w:rsidRPr="000A497A">
        <w:rPr>
          <w:rFonts w:asciiTheme="majorBidi" w:hAnsiTheme="majorBidi" w:cstheme="majorBidi"/>
          <w:sz w:val="24"/>
          <w:szCs w:val="24"/>
        </w:rPr>
        <w:t>where Kl is the proportionality constant. Assuming Kl = 1,</w:t>
      </w:r>
    </w:p>
    <w:p w14:paraId="6214A299" w14:textId="18198D84" w:rsidR="006F5C42" w:rsidRDefault="006F5C42" w:rsidP="006F5C42">
      <w:pPr>
        <w:autoSpaceDE w:val="0"/>
        <w:autoSpaceDN w:val="0"/>
        <w:adjustRightInd w:val="0"/>
        <w:spacing w:after="0" w:line="240" w:lineRule="auto"/>
        <w:ind w:left="2880"/>
        <w:rPr>
          <w:rFonts w:asciiTheme="majorBidi" w:hAnsiTheme="majorBidi" w:cstheme="majorBidi"/>
          <w:sz w:val="24"/>
          <w:szCs w:val="24"/>
        </w:rPr>
      </w:pPr>
      <w:r>
        <w:rPr>
          <w:rFonts w:asciiTheme="majorBidi" w:hAnsiTheme="majorBidi" w:cstheme="majorBidi"/>
          <w:i/>
          <w:iCs/>
          <w:sz w:val="24"/>
          <w:szCs w:val="24"/>
        </w:rPr>
        <w:t xml:space="preserve">        </w:t>
      </w:r>
      <w:r w:rsidRPr="000A497A">
        <w:rPr>
          <w:rFonts w:asciiTheme="majorBidi" w:hAnsiTheme="majorBidi" w:cstheme="majorBidi"/>
          <w:i/>
          <w:iCs/>
          <w:sz w:val="24"/>
          <w:szCs w:val="24"/>
        </w:rPr>
        <w:t xml:space="preserve">F = </w:t>
      </w:r>
      <w:r w:rsidRPr="000A497A">
        <w:rPr>
          <w:rFonts w:asciiTheme="majorBidi" w:hAnsiTheme="majorBidi" w:cstheme="majorBidi"/>
          <w:sz w:val="24"/>
          <w:szCs w:val="24"/>
        </w:rPr>
        <w:t>l/</w:t>
      </w:r>
      <w:proofErr w:type="gramStart"/>
      <w:r w:rsidRPr="000A497A">
        <w:rPr>
          <w:rFonts w:asciiTheme="majorBidi" w:hAnsiTheme="majorBidi" w:cstheme="majorBidi"/>
          <w:sz w:val="24"/>
          <w:szCs w:val="24"/>
        </w:rPr>
        <w:t>maximum(</w:t>
      </w:r>
      <w:proofErr w:type="gramEnd"/>
      <w:r w:rsidRPr="000A497A">
        <w:rPr>
          <w:rFonts w:asciiTheme="majorBidi" w:hAnsiTheme="majorBidi" w:cstheme="majorBidi"/>
          <w:sz w:val="24"/>
          <w:szCs w:val="24"/>
        </w:rPr>
        <w:t xml:space="preserve">p, 1)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0A497A">
        <w:rPr>
          <w:rFonts w:asciiTheme="majorBidi" w:hAnsiTheme="majorBidi" w:cstheme="majorBidi"/>
          <w:sz w:val="24"/>
          <w:szCs w:val="24"/>
        </w:rPr>
        <w:t>(</w:t>
      </w:r>
      <w:r w:rsidR="00F768C6">
        <w:rPr>
          <w:rFonts w:asciiTheme="majorBidi" w:hAnsiTheme="majorBidi" w:cstheme="majorBidi"/>
          <w:sz w:val="24"/>
          <w:szCs w:val="24"/>
        </w:rPr>
        <w:t>3</w:t>
      </w:r>
      <w:r w:rsidRPr="000A497A">
        <w:rPr>
          <w:rFonts w:asciiTheme="majorBidi" w:hAnsiTheme="majorBidi" w:cstheme="majorBidi"/>
          <w:sz w:val="24"/>
          <w:szCs w:val="24"/>
        </w:rPr>
        <w:t>)</w:t>
      </w:r>
    </w:p>
    <w:p w14:paraId="4CAEA445" w14:textId="5C8B30A2" w:rsidR="006F5C42" w:rsidRDefault="006F5C42" w:rsidP="006F5C42">
      <w:pPr>
        <w:autoSpaceDE w:val="0"/>
        <w:autoSpaceDN w:val="0"/>
        <w:adjustRightInd w:val="0"/>
        <w:spacing w:after="0" w:line="240" w:lineRule="auto"/>
        <w:rPr>
          <w:rFonts w:ascii="TimesLTStd-Roman" w:eastAsia="TimesLTStd-Roman" w:hAnsi="TimesLTStd-Bold" w:cs="TimesLTStd-Roman"/>
          <w:sz w:val="24"/>
          <w:szCs w:val="24"/>
        </w:rPr>
      </w:pPr>
      <w:r w:rsidRPr="000A497A">
        <w:rPr>
          <w:rFonts w:ascii="TimesLTStd-Roman" w:eastAsia="TimesLTStd-Roman" w:hAnsi="TimesLTStd-Bold" w:cs="TimesLTStd-Roman"/>
          <w:sz w:val="24"/>
          <w:szCs w:val="24"/>
        </w:rPr>
        <w:t xml:space="preserve">Calculate </w:t>
      </w:r>
      <w:r>
        <w:rPr>
          <w:rFonts w:ascii="TimesLTStd-Roman" w:eastAsia="TimesLTStd-Roman" w:hAnsi="TimesLTStd-Bold" w:cs="TimesLTStd-Roman"/>
          <w:sz w:val="24"/>
          <w:szCs w:val="24"/>
        </w:rPr>
        <w:t>Functional Cohesion (</w:t>
      </w:r>
      <w:r w:rsidR="00CC318B">
        <w:rPr>
          <w:rFonts w:ascii="TimesLTStd-Roman" w:eastAsia="TimesLTStd-Roman" w:hAnsi="TimesLTStd-Bold" w:cs="TimesLTStd-Roman"/>
          <w:sz w:val="24"/>
          <w:szCs w:val="24"/>
        </w:rPr>
        <w:t>3</w:t>
      </w:r>
      <w:r>
        <w:rPr>
          <w:rFonts w:ascii="TimesLTStd-Roman" w:eastAsia="TimesLTStd-Roman" w:hAnsi="TimesLTStd-Bold" w:cs="TimesLTStd-Roman"/>
          <w:sz w:val="24"/>
          <w:szCs w:val="24"/>
        </w:rPr>
        <w:t xml:space="preserve">) </w:t>
      </w:r>
      <w:r w:rsidRPr="000A497A">
        <w:rPr>
          <w:rFonts w:ascii="TimesLTStd-Roman" w:eastAsia="TimesLTStd-Roman" w:hAnsi="TimesLTStd-Bold" w:cs="TimesLTStd-Roman"/>
          <w:sz w:val="24"/>
          <w:szCs w:val="24"/>
        </w:rPr>
        <w:t xml:space="preserve">of the procedures sort1, sort2, </w:t>
      </w:r>
      <w:proofErr w:type="spellStart"/>
      <w:r w:rsidRPr="000A497A">
        <w:rPr>
          <w:rFonts w:ascii="TimesLTStd-Roman" w:eastAsia="TimesLTStd-Roman" w:hAnsi="TimesLTStd-Bold" w:cs="TimesLTStd-Roman"/>
          <w:sz w:val="24"/>
          <w:szCs w:val="24"/>
        </w:rPr>
        <w:t>find_max</w:t>
      </w:r>
      <w:proofErr w:type="spellEnd"/>
      <w:r w:rsidRPr="000A497A">
        <w:rPr>
          <w:rFonts w:ascii="TimesLTStd-Roman" w:eastAsia="TimesLTStd-Roman" w:hAnsi="TimesLTStd-Bold" w:cs="TimesLTStd-Roman"/>
          <w:sz w:val="24"/>
          <w:szCs w:val="24"/>
        </w:rPr>
        <w:t xml:space="preserve">, </w:t>
      </w:r>
      <w:proofErr w:type="spellStart"/>
      <w:r w:rsidRPr="000A497A">
        <w:rPr>
          <w:rFonts w:ascii="TimesLTStd-Roman" w:eastAsia="TimesLTStd-Roman" w:hAnsi="TimesLTStd-Bold" w:cs="TimesLTStd-Roman"/>
          <w:sz w:val="24"/>
          <w:szCs w:val="24"/>
        </w:rPr>
        <w:t>find_min</w:t>
      </w:r>
      <w:proofErr w:type="spellEnd"/>
      <w:r w:rsidRPr="000A497A">
        <w:rPr>
          <w:rFonts w:ascii="TimesLTStd-Roman" w:eastAsia="TimesLTStd-Roman" w:hAnsi="TimesLTStd-Bold" w:cs="TimesLTStd-Roman"/>
          <w:sz w:val="24"/>
          <w:szCs w:val="24"/>
        </w:rPr>
        <w:t>, and exchange</w:t>
      </w:r>
    </w:p>
    <w:tbl>
      <w:tblPr>
        <w:tblStyle w:val="TableGrid"/>
        <w:tblW w:w="12121" w:type="dxa"/>
        <w:tblInd w:w="-1175" w:type="dxa"/>
        <w:tblLook w:val="04A0" w:firstRow="1" w:lastRow="0" w:firstColumn="1" w:lastColumn="0" w:noHBand="0" w:noVBand="1"/>
      </w:tblPr>
      <w:tblGrid>
        <w:gridCol w:w="1328"/>
        <w:gridCol w:w="1077"/>
        <w:gridCol w:w="1134"/>
        <w:gridCol w:w="1110"/>
        <w:gridCol w:w="1211"/>
        <w:gridCol w:w="1219"/>
        <w:gridCol w:w="1155"/>
        <w:gridCol w:w="458"/>
        <w:gridCol w:w="463"/>
        <w:gridCol w:w="401"/>
        <w:gridCol w:w="2565"/>
      </w:tblGrid>
      <w:tr w:rsidR="00F768C6" w14:paraId="688953C4" w14:textId="77777777" w:rsidTr="001802BD">
        <w:tc>
          <w:tcPr>
            <w:tcW w:w="1328" w:type="dxa"/>
          </w:tcPr>
          <w:p w14:paraId="3D04F490"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procedure</w:t>
            </w:r>
          </w:p>
        </w:tc>
        <w:tc>
          <w:tcPr>
            <w:tcW w:w="1155" w:type="dxa"/>
          </w:tcPr>
          <w:p w14:paraId="022704AB" w14:textId="5DF04877"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i</m:t>
                    </m:r>
                  </m:e>
                  <m:sub>
                    <m:r>
                      <w:rPr>
                        <w:rFonts w:ascii="Cambria Math" w:eastAsia="TimesLTStd-Roman" w:hAnsi="Cambria Math" w:cs="TimesLTStd-Roman"/>
                        <w:sz w:val="24"/>
                        <w:szCs w:val="24"/>
                      </w:rPr>
                      <m:t>1</m:t>
                    </m:r>
                  </m:sub>
                </m:sSub>
              </m:oMath>
            </m:oMathPara>
          </w:p>
        </w:tc>
        <w:tc>
          <w:tcPr>
            <w:tcW w:w="836" w:type="dxa"/>
          </w:tcPr>
          <w:p w14:paraId="2DEACB1F" w14:textId="72B62EF4"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i</m:t>
                    </m:r>
                  </m:e>
                  <m:sub>
                    <m:r>
                      <w:rPr>
                        <w:rFonts w:ascii="Cambria Math" w:eastAsia="TimesLTStd-Roman" w:hAnsi="Cambria Math" w:cs="TimesLTStd-Roman"/>
                        <w:sz w:val="24"/>
                        <w:szCs w:val="24"/>
                      </w:rPr>
                      <m:t>2</m:t>
                    </m:r>
                  </m:sub>
                </m:sSub>
              </m:oMath>
            </m:oMathPara>
          </w:p>
        </w:tc>
        <w:tc>
          <w:tcPr>
            <w:tcW w:w="1211" w:type="dxa"/>
          </w:tcPr>
          <w:p w14:paraId="237F242E" w14:textId="29345EA3"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u</m:t>
                    </m:r>
                  </m:e>
                  <m:sub>
                    <m:r>
                      <w:rPr>
                        <w:rFonts w:ascii="Cambria Math" w:eastAsia="TimesLTStd-Roman" w:hAnsi="Cambria Math" w:cs="TimesLTStd-Roman"/>
                        <w:sz w:val="24"/>
                        <w:szCs w:val="24"/>
                      </w:rPr>
                      <m:t>1</m:t>
                    </m:r>
                  </m:sub>
                </m:sSub>
              </m:oMath>
            </m:oMathPara>
          </w:p>
        </w:tc>
        <w:tc>
          <w:tcPr>
            <w:tcW w:w="463" w:type="dxa"/>
          </w:tcPr>
          <w:p w14:paraId="5F9BC0DE" w14:textId="058C4160"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u</m:t>
                    </m:r>
                  </m:e>
                  <m:sub>
                    <m:r>
                      <w:rPr>
                        <w:rFonts w:ascii="Cambria Math" w:eastAsia="TimesLTStd-Roman" w:hAnsi="Cambria Math" w:cs="TimesLTStd-Roman"/>
                        <w:sz w:val="24"/>
                        <w:szCs w:val="24"/>
                      </w:rPr>
                      <m:t>2</m:t>
                    </m:r>
                  </m:sub>
                </m:sSub>
              </m:oMath>
            </m:oMathPara>
          </w:p>
        </w:tc>
        <w:tc>
          <w:tcPr>
            <w:tcW w:w="1340" w:type="dxa"/>
          </w:tcPr>
          <w:p w14:paraId="7542DB6A" w14:textId="47D6E0D2"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l</m:t>
                    </m:r>
                  </m:e>
                  <m:sub>
                    <m:r>
                      <w:rPr>
                        <w:rFonts w:ascii="Cambria Math" w:eastAsia="TimesLTStd-Roman" w:hAnsi="Cambria Math" w:cs="TimesLTStd-Roman"/>
                        <w:sz w:val="24"/>
                        <w:szCs w:val="24"/>
                      </w:rPr>
                      <m:t>1</m:t>
                    </m:r>
                  </m:sub>
                </m:sSub>
              </m:oMath>
            </m:oMathPara>
          </w:p>
        </w:tc>
        <w:tc>
          <w:tcPr>
            <w:tcW w:w="953" w:type="dxa"/>
          </w:tcPr>
          <w:p w14:paraId="20E85863" w14:textId="48884E30"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l</m:t>
                    </m:r>
                  </m:e>
                  <m:sub>
                    <m:r>
                      <w:rPr>
                        <w:rFonts w:ascii="Cambria Math" w:eastAsia="TimesLTStd-Roman" w:hAnsi="Cambria Math" w:cs="TimesLTStd-Roman"/>
                        <w:sz w:val="24"/>
                        <w:szCs w:val="24"/>
                      </w:rPr>
                      <m:t>2</m:t>
                    </m:r>
                  </m:sub>
                </m:sSub>
              </m:oMath>
            </m:oMathPara>
          </w:p>
        </w:tc>
        <w:tc>
          <w:tcPr>
            <w:tcW w:w="458" w:type="dxa"/>
          </w:tcPr>
          <w:p w14:paraId="0C939094" w14:textId="66B0E044" w:rsidR="00F768C6" w:rsidRDefault="00000000" w:rsidP="00F768C6">
            <w:pPr>
              <w:autoSpaceDE w:val="0"/>
              <w:autoSpaceDN w:val="0"/>
              <w:adjustRightInd w:val="0"/>
              <w:spacing w:line="240" w:lineRule="auto"/>
              <w:rPr>
                <w:rFonts w:ascii="TimesLTStd-Roman" w:eastAsia="TimesLTStd-Roman" w:hAnsi="TimesLTStd-Bold" w:cs="TimesLTStd-Roman"/>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g</m:t>
                    </m:r>
                  </m:e>
                  <m:sub>
                    <m:r>
                      <w:rPr>
                        <w:rFonts w:ascii="Cambria Math" w:eastAsia="TimesLTStd-Roman" w:hAnsi="Cambria Math" w:cs="TimesLTStd-Roman"/>
                        <w:sz w:val="24"/>
                        <w:szCs w:val="24"/>
                      </w:rPr>
                      <m:t>1</m:t>
                    </m:r>
                  </m:sub>
                </m:sSub>
              </m:oMath>
            </m:oMathPara>
          </w:p>
        </w:tc>
        <w:tc>
          <w:tcPr>
            <w:tcW w:w="463" w:type="dxa"/>
          </w:tcPr>
          <w:p w14:paraId="3B1C72DB" w14:textId="3FA0E28E" w:rsidR="00F768C6" w:rsidRDefault="00000000" w:rsidP="00F768C6">
            <w:pPr>
              <w:autoSpaceDE w:val="0"/>
              <w:autoSpaceDN w:val="0"/>
              <w:adjustRightInd w:val="0"/>
              <w:spacing w:line="240" w:lineRule="auto"/>
              <w:rPr>
                <w:rFonts w:ascii="Aptos" w:eastAsia="Aptos" w:hAnsi="Aptos" w:cs="Arial"/>
                <w:sz w:val="24"/>
                <w:szCs w:val="24"/>
              </w:rPr>
            </w:pPr>
            <m:oMathPara>
              <m:oMath>
                <m:sSub>
                  <m:sSubPr>
                    <m:ctrlPr>
                      <w:rPr>
                        <w:rFonts w:ascii="Cambria Math" w:eastAsia="TimesLTStd-Roman" w:hAnsi="Cambria Math" w:cs="TimesLTStd-Roman"/>
                        <w:i/>
                        <w:sz w:val="24"/>
                        <w:szCs w:val="24"/>
                      </w:rPr>
                    </m:ctrlPr>
                  </m:sSubPr>
                  <m:e>
                    <m:r>
                      <w:rPr>
                        <w:rFonts w:ascii="Cambria Math" w:eastAsia="TimesLTStd-Roman" w:hAnsi="Cambria Math" w:cs="TimesLTStd-Roman"/>
                        <w:sz w:val="24"/>
                        <w:szCs w:val="24"/>
                      </w:rPr>
                      <m:t>g</m:t>
                    </m:r>
                  </m:e>
                  <m:sub>
                    <m:r>
                      <w:rPr>
                        <w:rFonts w:ascii="Cambria Math" w:eastAsia="TimesLTStd-Roman" w:hAnsi="Cambria Math" w:cs="TimesLTStd-Roman"/>
                        <w:sz w:val="24"/>
                        <w:szCs w:val="24"/>
                      </w:rPr>
                      <m:t>2</m:t>
                    </m:r>
                  </m:sub>
                </m:sSub>
              </m:oMath>
            </m:oMathPara>
          </w:p>
        </w:tc>
        <w:tc>
          <w:tcPr>
            <w:tcW w:w="401" w:type="dxa"/>
          </w:tcPr>
          <w:p w14:paraId="141E439A" w14:textId="625EF8DA"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eastAsia="TimesLTStd-Roman" w:hAnsi="Cambria Math" w:cs="TimesLTStd-Roman"/>
                    <w:sz w:val="24"/>
                    <w:szCs w:val="24"/>
                  </w:rPr>
                  <m:t>w</m:t>
                </m:r>
              </m:oMath>
            </m:oMathPara>
          </w:p>
        </w:tc>
        <w:tc>
          <w:tcPr>
            <w:tcW w:w="3513" w:type="dxa"/>
          </w:tcPr>
          <w:p w14:paraId="68142982" w14:textId="12AC3EC4"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Functional cohesion, formula (3)</w:t>
            </w:r>
          </w:p>
        </w:tc>
      </w:tr>
      <w:tr w:rsidR="00CD7CE3" w14:paraId="13B48C25" w14:textId="77777777" w:rsidTr="001802BD">
        <w:tc>
          <w:tcPr>
            <w:tcW w:w="1328" w:type="dxa"/>
          </w:tcPr>
          <w:p w14:paraId="775F637C" w14:textId="77777777"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Sort1</w:t>
            </w:r>
          </w:p>
        </w:tc>
        <w:tc>
          <w:tcPr>
            <w:tcW w:w="1155" w:type="dxa"/>
          </w:tcPr>
          <w:p w14:paraId="217891B9" w14:textId="77777777"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1(to-be-sorted)</w:t>
            </w:r>
          </w:p>
        </w:tc>
        <w:tc>
          <w:tcPr>
            <w:tcW w:w="836" w:type="dxa"/>
          </w:tcPr>
          <w:p w14:paraId="297B1B7C" w14:textId="23A790C2" w:rsidR="00CD7CE3" w:rsidRDefault="009E70AD"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3</w:t>
            </w:r>
            <w:r w:rsidR="00CD7CE3">
              <w:rPr>
                <w:rFonts w:ascii="TimesLTStd-Roman" w:eastAsia="TimesLTStd-Roman" w:hAnsi="TimesLTStd-Bold" w:cs="TimesLTStd-Roman"/>
                <w:sz w:val="24"/>
                <w:szCs w:val="24"/>
              </w:rPr>
              <w:t>(</w:t>
            </w:r>
            <w:proofErr w:type="spellStart"/>
            <w:proofErr w:type="gramStart"/>
            <w:r w:rsidR="00CD7CE3">
              <w:rPr>
                <w:rFonts w:ascii="TimesLTStd-Roman" w:eastAsia="TimesLTStd-Roman" w:hAnsi="TimesLTStd-Bold" w:cs="TimesLTStd-Roman"/>
                <w:sz w:val="24"/>
                <w:szCs w:val="24"/>
              </w:rPr>
              <w:t>n,a</w:t>
            </w:r>
            <w:proofErr w:type="spellEnd"/>
            <w:proofErr w:type="gramEnd"/>
            <w:r w:rsidR="00CD7CE3">
              <w:rPr>
                <w:rFonts w:ascii="TimesLTStd-Roman" w:eastAsia="TimesLTStd-Roman" w:hAnsi="TimesLTStd-Bold" w:cs="TimesLTStd-Roman"/>
                <w:sz w:val="24"/>
                <w:szCs w:val="24"/>
              </w:rPr>
              <w:t>-or-d</w:t>
            </w:r>
            <w:r>
              <w:rPr>
                <w:rFonts w:ascii="TimesLTStd-Roman" w:eastAsia="TimesLTStd-Roman" w:hAnsi="TimesLTStd-Bold" w:cs="TimesLTStd-Roman"/>
                <w:sz w:val="24"/>
                <w:szCs w:val="24"/>
              </w:rPr>
              <w:t>, to-be-sorted</w:t>
            </w:r>
            <w:r w:rsidR="00CD7CE3">
              <w:rPr>
                <w:rFonts w:ascii="TimesLTStd-Roman" w:eastAsia="TimesLTStd-Roman" w:hAnsi="TimesLTStd-Bold" w:cs="TimesLTStd-Roman"/>
                <w:sz w:val="24"/>
                <w:szCs w:val="24"/>
              </w:rPr>
              <w:t>)</w:t>
            </w:r>
          </w:p>
        </w:tc>
        <w:tc>
          <w:tcPr>
            <w:tcW w:w="1211" w:type="dxa"/>
          </w:tcPr>
          <w:p w14:paraId="72DA1D24" w14:textId="77777777"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1(to-be-sorted)</w:t>
            </w:r>
          </w:p>
        </w:tc>
        <w:tc>
          <w:tcPr>
            <w:tcW w:w="463" w:type="dxa"/>
          </w:tcPr>
          <w:p w14:paraId="349CD7A7" w14:textId="0AE7C77F" w:rsidR="00CD7CE3" w:rsidRDefault="009E70AD"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1(to-be-sorted)</w:t>
            </w:r>
          </w:p>
        </w:tc>
        <w:tc>
          <w:tcPr>
            <w:tcW w:w="1340" w:type="dxa"/>
          </w:tcPr>
          <w:p w14:paraId="0009F8F7" w14:textId="4A7A2E74" w:rsidR="00CD7CE3" w:rsidRDefault="009E70AD" w:rsidP="009E70AD">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r w:rsidR="00CD7CE3">
              <w:rPr>
                <w:rFonts w:ascii="TimesLTStd-Roman" w:eastAsia="TimesLTStd-Roman" w:hAnsi="TimesLTStd-Bold" w:cs="TimesLTStd-Roman"/>
                <w:sz w:val="24"/>
                <w:szCs w:val="24"/>
              </w:rPr>
              <w:t>(temp)</w:t>
            </w:r>
          </w:p>
        </w:tc>
        <w:tc>
          <w:tcPr>
            <w:tcW w:w="953" w:type="dxa"/>
          </w:tcPr>
          <w:p w14:paraId="2825DE50" w14:textId="7A1FD5D6" w:rsidR="00CD7CE3" w:rsidRDefault="009E70AD"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3</w:t>
            </w:r>
            <w:r w:rsidR="00CD7CE3">
              <w:rPr>
                <w:rFonts w:ascii="TimesLTStd-Roman" w:eastAsia="TimesLTStd-Roman" w:hAnsi="TimesLTStd-Bold" w:cs="TimesLTStd-Roman"/>
                <w:sz w:val="24"/>
                <w:szCs w:val="24"/>
              </w:rPr>
              <w:t>(start,</w:t>
            </w:r>
          </w:p>
          <w:p w14:paraId="19A0C04C" w14:textId="40C5038A" w:rsidR="00CD7CE3" w:rsidRDefault="009E70AD"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I, location</w:t>
            </w:r>
            <w:r w:rsidR="00CD7CE3">
              <w:rPr>
                <w:rFonts w:ascii="TimesLTStd-Roman" w:eastAsia="TimesLTStd-Roman" w:hAnsi="TimesLTStd-Bold" w:cs="TimesLTStd-Roman"/>
                <w:sz w:val="24"/>
                <w:szCs w:val="24"/>
              </w:rPr>
              <w:t>)</w:t>
            </w:r>
          </w:p>
        </w:tc>
        <w:tc>
          <w:tcPr>
            <w:tcW w:w="458" w:type="dxa"/>
          </w:tcPr>
          <w:p w14:paraId="46FDEFAA" w14:textId="77777777"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63" w:type="dxa"/>
          </w:tcPr>
          <w:p w14:paraId="3883A803" w14:textId="36DBDA52"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01" w:type="dxa"/>
          </w:tcPr>
          <w:p w14:paraId="16E01BE7" w14:textId="33F256BA" w:rsidR="00CD7CE3" w:rsidRDefault="00CD7CE3" w:rsidP="00CD7CE3">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3513" w:type="dxa"/>
          </w:tcPr>
          <w:p w14:paraId="258B1741" w14:textId="31B4CA17" w:rsidR="001802BD" w:rsidRPr="001802BD" w:rsidRDefault="001802BD" w:rsidP="001802BD">
            <w:pPr>
              <w:autoSpaceDE w:val="0"/>
              <w:autoSpaceDN w:val="0"/>
              <w:adjustRightInd w:val="0"/>
              <w:spacing w:line="240" w:lineRule="auto"/>
              <w:ind w:left="-256" w:firstLine="104"/>
              <w:rPr>
                <w:rFonts w:ascii="TimesLTStd-Roman" w:eastAsia="TimesLTStd-Roman" w:hAnsi="TimesLTStd-Bold" w:cs="TimesLTStd-Roman"/>
              </w:rPr>
            </w:pPr>
            <m:oMathPara>
              <m:oMath>
                <m:r>
                  <w:rPr>
                    <w:rFonts w:ascii="Cambria Math" w:hAnsi="Cambria Math"/>
                  </w:rPr>
                  <m:t>1/(1+2∙3+1+2+1+</m:t>
                </m:r>
              </m:oMath>
            </m:oMathPara>
          </w:p>
          <w:p w14:paraId="2E9B37B3" w14:textId="119ED743" w:rsidR="00CD7CE3" w:rsidRDefault="009E70AD" w:rsidP="001802BD">
            <w:pPr>
              <w:autoSpaceDE w:val="0"/>
              <w:autoSpaceDN w:val="0"/>
              <w:adjustRightInd w:val="0"/>
              <w:spacing w:line="240" w:lineRule="auto"/>
              <w:ind w:left="-256" w:firstLine="104"/>
              <w:rPr>
                <w:rFonts w:ascii="TimesLTStd-Roman" w:eastAsia="TimesLTStd-Roman" w:hAnsi="TimesLTStd-Bold" w:cs="TimesLTStd-Roman"/>
                <w:sz w:val="24"/>
                <w:szCs w:val="24"/>
              </w:rPr>
            </w:pPr>
            <m:oMathPara>
              <m:oMath>
                <m:r>
                  <w:rPr>
                    <w:rFonts w:ascii="Cambria Math" w:hAnsi="Cambria Math"/>
                  </w:rPr>
                  <m:t>6)=</m:t>
                </m:r>
                <m:f>
                  <m:fPr>
                    <m:ctrlPr>
                      <w:rPr>
                        <w:rFonts w:ascii="Cambria Math" w:hAnsi="Cambria Math"/>
                        <w:i/>
                      </w:rPr>
                    </m:ctrlPr>
                  </m:fPr>
                  <m:num>
                    <m:r>
                      <w:rPr>
                        <w:rFonts w:ascii="Cambria Math" w:hAnsi="Cambria Math"/>
                      </w:rPr>
                      <m:t>1</m:t>
                    </m:r>
                  </m:num>
                  <m:den>
                    <m:r>
                      <w:rPr>
                        <w:rFonts w:ascii="Cambria Math" w:hAnsi="Cambria Math"/>
                      </w:rPr>
                      <m:t>17</m:t>
                    </m:r>
                  </m:den>
                </m:f>
              </m:oMath>
            </m:oMathPara>
          </w:p>
        </w:tc>
      </w:tr>
      <w:tr w:rsidR="00F768C6" w14:paraId="347AFC94" w14:textId="77777777" w:rsidTr="001802BD">
        <w:tc>
          <w:tcPr>
            <w:tcW w:w="1328" w:type="dxa"/>
          </w:tcPr>
          <w:p w14:paraId="1071312D"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Find-max</w:t>
            </w:r>
          </w:p>
        </w:tc>
        <w:tc>
          <w:tcPr>
            <w:tcW w:w="1155" w:type="dxa"/>
          </w:tcPr>
          <w:p w14:paraId="5B8807E9" w14:textId="50A6710F" w:rsidR="00F768C6" w:rsidRDefault="009E70AD" w:rsidP="009E70AD">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r w:rsidR="00F768C6">
              <w:rPr>
                <w:rFonts w:ascii="TimesLTStd-Roman" w:eastAsia="TimesLTStd-Roman" w:hAnsi="TimesLTStd-Bold" w:cs="TimesLTStd-Roman"/>
                <w:sz w:val="24"/>
                <w:szCs w:val="24"/>
              </w:rPr>
              <w:t>(to-be-sorted)</w:t>
            </w:r>
          </w:p>
        </w:tc>
        <w:tc>
          <w:tcPr>
            <w:tcW w:w="836" w:type="dxa"/>
          </w:tcPr>
          <w:p w14:paraId="0CA4666A" w14:textId="3116BC64" w:rsidR="00F768C6" w:rsidRDefault="000A4AE7"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4</w:t>
            </w:r>
            <w:r w:rsidR="00F768C6">
              <w:rPr>
                <w:rFonts w:ascii="TimesLTStd-Roman" w:eastAsia="TimesLTStd-Roman" w:hAnsi="TimesLTStd-Bold" w:cs="TimesLTStd-Roman"/>
                <w:sz w:val="24"/>
                <w:szCs w:val="24"/>
              </w:rPr>
              <w:t>(n,</w:t>
            </w:r>
          </w:p>
          <w:p w14:paraId="19F9B226" w14:textId="53B68F49" w:rsidR="00F768C6" w:rsidRDefault="009E70AD"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S</w:t>
            </w:r>
            <w:r w:rsidR="00F768C6">
              <w:rPr>
                <w:rFonts w:ascii="TimesLTStd-Roman" w:eastAsia="TimesLTStd-Roman" w:hAnsi="TimesLTStd-Bold" w:cs="TimesLTStd-Roman"/>
                <w:sz w:val="24"/>
                <w:szCs w:val="24"/>
              </w:rPr>
              <w:t>tart</w:t>
            </w:r>
            <w:r>
              <w:rPr>
                <w:rFonts w:ascii="TimesLTStd-Roman" w:eastAsia="TimesLTStd-Roman" w:hAnsi="TimesLTStd-Bold" w:cs="TimesLTStd-Roman"/>
                <w:sz w:val="24"/>
                <w:szCs w:val="24"/>
              </w:rPr>
              <w:t>, location</w:t>
            </w:r>
            <w:r w:rsidR="000A4AE7">
              <w:rPr>
                <w:rFonts w:ascii="TimesLTStd-Roman" w:eastAsia="TimesLTStd-Roman" w:hAnsi="TimesLTStd-Bold" w:cs="TimesLTStd-Roman"/>
                <w:sz w:val="24"/>
                <w:szCs w:val="24"/>
              </w:rPr>
              <w:t>, to-be-sorted</w:t>
            </w:r>
            <w:r w:rsidR="00F768C6">
              <w:rPr>
                <w:rFonts w:ascii="TimesLTStd-Roman" w:eastAsia="TimesLTStd-Roman" w:hAnsi="TimesLTStd-Bold" w:cs="TimesLTStd-Roman"/>
                <w:sz w:val="24"/>
                <w:szCs w:val="24"/>
              </w:rPr>
              <w:t>)</w:t>
            </w:r>
          </w:p>
        </w:tc>
        <w:tc>
          <w:tcPr>
            <w:tcW w:w="1211" w:type="dxa"/>
          </w:tcPr>
          <w:p w14:paraId="37E78712" w14:textId="4283D6EC" w:rsidR="00F768C6" w:rsidRDefault="009E70AD" w:rsidP="009E70AD">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63" w:type="dxa"/>
          </w:tcPr>
          <w:p w14:paraId="7F153AF0" w14:textId="0B4093CD" w:rsidR="009E70AD" w:rsidRDefault="009E70AD" w:rsidP="009E70AD">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p>
          <w:p w14:paraId="483585D8" w14:textId="6C830BC9" w:rsidR="00F768C6" w:rsidRDefault="009E70AD" w:rsidP="009E70AD">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Location)</w:t>
            </w:r>
          </w:p>
        </w:tc>
        <w:tc>
          <w:tcPr>
            <w:tcW w:w="1340" w:type="dxa"/>
          </w:tcPr>
          <w:p w14:paraId="485C942C" w14:textId="5AB53A1A" w:rsidR="00F768C6" w:rsidRDefault="001802BD"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953" w:type="dxa"/>
          </w:tcPr>
          <w:p w14:paraId="22AD3A9F" w14:textId="12DF7AD6" w:rsidR="00F768C6" w:rsidRDefault="001802BD"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1(</w:t>
            </w:r>
            <w:proofErr w:type="spellStart"/>
            <w:r>
              <w:rPr>
                <w:rFonts w:ascii="TimesLTStd-Roman" w:eastAsia="TimesLTStd-Roman" w:hAnsi="TimesLTStd-Bold" w:cs="TimesLTStd-Roman"/>
                <w:sz w:val="24"/>
                <w:szCs w:val="24"/>
              </w:rPr>
              <w:t>i</w:t>
            </w:r>
            <w:proofErr w:type="spellEnd"/>
            <w:r>
              <w:rPr>
                <w:rFonts w:ascii="TimesLTStd-Roman" w:eastAsia="TimesLTStd-Roman" w:hAnsi="TimesLTStd-Bold" w:cs="TimesLTStd-Roman"/>
                <w:sz w:val="24"/>
                <w:szCs w:val="24"/>
              </w:rPr>
              <w:t>)</w:t>
            </w:r>
          </w:p>
        </w:tc>
        <w:tc>
          <w:tcPr>
            <w:tcW w:w="458" w:type="dxa"/>
          </w:tcPr>
          <w:p w14:paraId="6AAEA90C"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63" w:type="dxa"/>
          </w:tcPr>
          <w:p w14:paraId="53D09354" w14:textId="22781CB1" w:rsidR="00F768C6" w:rsidRDefault="001802BD"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401" w:type="dxa"/>
          </w:tcPr>
          <w:p w14:paraId="49980F8B" w14:textId="3C99F52C" w:rsidR="00F768C6" w:rsidRDefault="001802BD" w:rsidP="00F768C6">
            <w:pPr>
              <w:autoSpaceDE w:val="0"/>
              <w:autoSpaceDN w:val="0"/>
              <w:adjustRightInd w:val="0"/>
              <w:spacing w:line="240" w:lineRule="auto"/>
              <w:rPr>
                <w:rFonts w:ascii="TimesLTStd-Roman" w:eastAsia="TimesLTStd-Roman" w:hAnsi="TimesLTStd-Bold" w:cs="TimesLTStd-Roman"/>
                <w:sz w:val="24"/>
                <w:szCs w:val="24"/>
              </w:rPr>
            </w:pPr>
            <w:r>
              <w:rPr>
                <w:rFonts w:ascii="TimesLTStd-Roman" w:eastAsia="TimesLTStd-Roman" w:hAnsi="TimesLTStd-Bold" w:cs="TimesLTStd-Roman"/>
                <w:sz w:val="24"/>
                <w:szCs w:val="24"/>
              </w:rPr>
              <w:t>0</w:t>
            </w:r>
          </w:p>
        </w:tc>
        <w:tc>
          <w:tcPr>
            <w:tcW w:w="3513" w:type="dxa"/>
          </w:tcPr>
          <w:p w14:paraId="69992DB2" w14:textId="702C0F74" w:rsidR="00F768C6" w:rsidRDefault="001802BD" w:rsidP="00F768C6">
            <w:pPr>
              <w:autoSpaceDE w:val="0"/>
              <w:autoSpaceDN w:val="0"/>
              <w:adjustRightInd w:val="0"/>
              <w:spacing w:line="240" w:lineRule="auto"/>
              <w:rPr>
                <w:rFonts w:ascii="TimesLTStd-Roman" w:eastAsia="TimesLTStd-Roman" w:hAnsi="TimesLTStd-Bold" w:cs="TimesLTStd-Roman"/>
                <w:sz w:val="24"/>
                <w:szCs w:val="24"/>
              </w:rPr>
            </w:pPr>
            <m:oMathPara>
              <m:oMath>
                <m:r>
                  <w:rPr>
                    <w:rFonts w:ascii="Cambria Math" w:hAnsi="Cambria Math"/>
                  </w:rPr>
                  <m:t>1/(1+2∙4+2+2)=</m:t>
                </m:r>
                <m:f>
                  <m:fPr>
                    <m:ctrlPr>
                      <w:rPr>
                        <w:rFonts w:ascii="Cambria Math" w:hAnsi="Cambria Math"/>
                        <w:i/>
                      </w:rPr>
                    </m:ctrlPr>
                  </m:fPr>
                  <m:num>
                    <m:r>
                      <w:rPr>
                        <w:rFonts w:ascii="Cambria Math" w:hAnsi="Cambria Math"/>
                      </w:rPr>
                      <m:t>1</m:t>
                    </m:r>
                  </m:num>
                  <m:den>
                    <m:r>
                      <w:rPr>
                        <w:rFonts w:ascii="Cambria Math" w:hAnsi="Cambria Math"/>
                      </w:rPr>
                      <m:t>13</m:t>
                    </m:r>
                  </m:den>
                </m:f>
              </m:oMath>
            </m:oMathPara>
          </w:p>
        </w:tc>
      </w:tr>
      <w:tr w:rsidR="00F768C6" w14:paraId="203EF725" w14:textId="77777777" w:rsidTr="001802BD">
        <w:tc>
          <w:tcPr>
            <w:tcW w:w="1328" w:type="dxa"/>
          </w:tcPr>
          <w:p w14:paraId="6D38775B"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1155" w:type="dxa"/>
          </w:tcPr>
          <w:p w14:paraId="2A47C3BD"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836" w:type="dxa"/>
          </w:tcPr>
          <w:p w14:paraId="1E2CEFDF"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1211" w:type="dxa"/>
          </w:tcPr>
          <w:p w14:paraId="3CFAF90E"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463" w:type="dxa"/>
          </w:tcPr>
          <w:p w14:paraId="03316D06"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1340" w:type="dxa"/>
          </w:tcPr>
          <w:p w14:paraId="1A3037FA"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953" w:type="dxa"/>
          </w:tcPr>
          <w:p w14:paraId="46E03F86"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458" w:type="dxa"/>
          </w:tcPr>
          <w:p w14:paraId="23F1D006"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463" w:type="dxa"/>
          </w:tcPr>
          <w:p w14:paraId="344AD853"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401" w:type="dxa"/>
          </w:tcPr>
          <w:p w14:paraId="0EC62F94" w14:textId="03B0E4EC"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c>
          <w:tcPr>
            <w:tcW w:w="3513" w:type="dxa"/>
          </w:tcPr>
          <w:p w14:paraId="641BF97C" w14:textId="77777777" w:rsidR="00F768C6" w:rsidRDefault="00F768C6" w:rsidP="00F768C6">
            <w:pPr>
              <w:autoSpaceDE w:val="0"/>
              <w:autoSpaceDN w:val="0"/>
              <w:adjustRightInd w:val="0"/>
              <w:spacing w:line="240" w:lineRule="auto"/>
              <w:rPr>
                <w:rFonts w:ascii="TimesLTStd-Roman" w:eastAsia="TimesLTStd-Roman" w:hAnsi="TimesLTStd-Bold" w:cs="TimesLTStd-Roman"/>
                <w:sz w:val="24"/>
                <w:szCs w:val="24"/>
              </w:rPr>
            </w:pPr>
          </w:p>
        </w:tc>
      </w:tr>
    </w:tbl>
    <w:p w14:paraId="687A75C5" w14:textId="77777777" w:rsidR="00F768C6" w:rsidRDefault="00F768C6" w:rsidP="006F5C42">
      <w:pPr>
        <w:autoSpaceDE w:val="0"/>
        <w:autoSpaceDN w:val="0"/>
        <w:adjustRightInd w:val="0"/>
        <w:spacing w:after="0" w:line="240" w:lineRule="auto"/>
        <w:rPr>
          <w:rFonts w:ascii="TimesLTStd-Roman" w:eastAsia="TimesLTStd-Roman" w:hAnsi="TimesLTStd-Bold" w:cs="TimesLTStd-Roman"/>
          <w:sz w:val="24"/>
          <w:szCs w:val="24"/>
        </w:rPr>
      </w:pPr>
    </w:p>
    <w:p w14:paraId="04BC9862" w14:textId="77777777" w:rsidR="00F768C6" w:rsidRPr="000A497A" w:rsidRDefault="00F768C6" w:rsidP="006F5C42">
      <w:pPr>
        <w:autoSpaceDE w:val="0"/>
        <w:autoSpaceDN w:val="0"/>
        <w:adjustRightInd w:val="0"/>
        <w:spacing w:after="0" w:line="240" w:lineRule="auto"/>
        <w:rPr>
          <w:rFonts w:ascii="TimesLTStd-Roman" w:eastAsia="TimesLTStd-Roman" w:hAnsi="TimesLTStd-Bold" w:cs="TimesLTStd-Roman"/>
          <w:sz w:val="24"/>
          <w:szCs w:val="24"/>
        </w:rPr>
      </w:pPr>
    </w:p>
    <w:p w14:paraId="62E0B8FD" w14:textId="77777777" w:rsidR="006F5C42" w:rsidRPr="00813627" w:rsidRDefault="006F5C42" w:rsidP="006F5C42">
      <w:pPr>
        <w:autoSpaceDE w:val="0"/>
        <w:autoSpaceDN w:val="0"/>
        <w:adjustRightInd w:val="0"/>
        <w:spacing w:after="0" w:line="240" w:lineRule="auto"/>
        <w:rPr>
          <w:rFonts w:asciiTheme="majorBidi" w:hAnsiTheme="majorBidi" w:cstheme="majorBidi"/>
          <w:sz w:val="24"/>
          <w:szCs w:val="24"/>
        </w:rPr>
      </w:pPr>
    </w:p>
    <w:p w14:paraId="6225BE84" w14:textId="77777777" w:rsidR="006F5C42" w:rsidRPr="006F4F12" w:rsidRDefault="006F5C42" w:rsidP="006F5C42">
      <w:pPr>
        <w:autoSpaceDE w:val="0"/>
        <w:autoSpaceDN w:val="0"/>
        <w:adjustRightInd w:val="0"/>
        <w:spacing w:after="0" w:line="240" w:lineRule="auto"/>
        <w:rPr>
          <w:rFonts w:ascii="TimesLTStd-Roman" w:eastAsia="TimesLTStd-Roman" w:hAnsi="TimesLTStd-Bold" w:cs="TimesLTStd-Roman"/>
          <w:sz w:val="24"/>
          <w:szCs w:val="24"/>
        </w:rPr>
      </w:pPr>
    </w:p>
    <w:p w14:paraId="5D0AAA6A" w14:textId="77777777" w:rsidR="006F5C42" w:rsidRDefault="006F5C42" w:rsidP="006F5C42">
      <w:pPr>
        <w:pStyle w:val="Heading3"/>
        <w:numPr>
          <w:ilvl w:val="2"/>
          <w:numId w:val="1"/>
        </w:numPr>
        <w:rPr>
          <w:rFonts w:eastAsia="TimesLTStd-Roman"/>
        </w:rPr>
      </w:pPr>
      <w:r w:rsidRPr="00813627">
        <w:rPr>
          <w:rFonts w:eastAsia="TimesLTStd-Roman"/>
        </w:rPr>
        <w:t xml:space="preserve">Halstead complexity (HC) </w:t>
      </w:r>
      <w:r w:rsidRPr="00813627">
        <w:rPr>
          <w:rFonts w:eastAsia="TimesLTStd-Roman"/>
        </w:rPr>
        <w:tab/>
      </w:r>
    </w:p>
    <w:p w14:paraId="7D3883E3" w14:textId="77777777" w:rsidR="006F5C42" w:rsidRPr="00786411" w:rsidRDefault="006F5C42" w:rsidP="006F5C42">
      <w:pPr>
        <w:autoSpaceDE w:val="0"/>
        <w:autoSpaceDN w:val="0"/>
        <w:adjustRightInd w:val="0"/>
        <w:spacing w:after="0" w:line="240" w:lineRule="auto"/>
        <w:jc w:val="both"/>
        <w:rPr>
          <w:rFonts w:ascii="TimesLTStd-Roman" w:eastAsia="TimesLTStd-Roman" w:hAnsi="TimesLTStd-Bold" w:cs="TimesLTStd-Roman"/>
          <w:sz w:val="18"/>
          <w:szCs w:val="18"/>
        </w:rPr>
      </w:pPr>
      <w:r w:rsidRPr="00786411">
        <w:rPr>
          <w:rFonts w:ascii="TimesLTStd-Roman" w:eastAsia="TimesLTStd-Roman" w:hAnsi="TimesLTStd-Bold" w:cs="TimesLTStd-Roman"/>
          <w:sz w:val="18"/>
          <w:szCs w:val="18"/>
        </w:rPr>
        <w:t xml:space="preserve">It is defined as effort: </w:t>
      </w:r>
      <w:r w:rsidRPr="00786411">
        <w:rPr>
          <w:rFonts w:ascii="TimesLTStd-Italic" w:hAnsi="TimesLTStd-Italic" w:cs="TimesLTStd-Italic"/>
          <w:i/>
          <w:iCs/>
          <w:sz w:val="18"/>
          <w:szCs w:val="18"/>
        </w:rPr>
        <w:t xml:space="preserve">E </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 xml:space="preserve">D </w:t>
      </w:r>
      <w:r w:rsidRPr="00786411">
        <w:rPr>
          <w:rFonts w:ascii="STIXMath-Regular" w:eastAsia="STIXMath-Regular" w:hAnsi="TimesLTStd-Bold" w:cs="STIXMath-Regular" w:hint="eastAsia"/>
          <w:sz w:val="18"/>
          <w:szCs w:val="18"/>
        </w:rPr>
        <w:t>∗</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V</w:t>
      </w:r>
      <w:r w:rsidRPr="00786411">
        <w:rPr>
          <w:rFonts w:ascii="TimesLTStd-Roman" w:eastAsia="TimesLTStd-Roman" w:hAnsi="TimesLTStd-Bold" w:cs="TimesLTStd-Roman"/>
          <w:sz w:val="18"/>
          <w:szCs w:val="18"/>
        </w:rPr>
        <w:t xml:space="preserve">, where: Difficulty: </w:t>
      </w:r>
      <w:r w:rsidRPr="00786411">
        <w:rPr>
          <w:rFonts w:ascii="TimesLTStd-Italic" w:hAnsi="TimesLTStd-Italic" w:cs="TimesLTStd-Italic"/>
          <w:i/>
          <w:iCs/>
          <w:sz w:val="18"/>
          <w:szCs w:val="18"/>
        </w:rPr>
        <w:t xml:space="preserve">D </w:t>
      </w:r>
      <w:r w:rsidRPr="00786411">
        <w:rPr>
          <w:rFonts w:ascii="STIXMath-Regular" w:eastAsia="STIXMath-Regular" w:hAnsi="TimesLTStd-Bold" w:cs="STIXMath-Regular"/>
          <w:sz w:val="18"/>
          <w:szCs w:val="18"/>
        </w:rPr>
        <w:t>=(</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1/</w:t>
      </w:r>
      <w:proofErr w:type="gramStart"/>
      <w:r w:rsidRPr="00786411">
        <w:rPr>
          <w:rFonts w:ascii="TimesLTStd-Roman" w:eastAsia="TimesLTStd-Roman" w:hAnsi="TimesLTStd-Bold" w:cs="TimesLTStd-Roman"/>
          <w:sz w:val="18"/>
          <w:szCs w:val="18"/>
        </w:rPr>
        <w:t>2)</w:t>
      </w:r>
      <w:r w:rsidRPr="00786411">
        <w:rPr>
          <w:rFonts w:ascii="STIXMath-Regular" w:eastAsia="STIXMath-Regular" w:hAnsi="TimesLTStd-Bold" w:cs="STIXMath-Regular" w:hint="eastAsia"/>
          <w:sz w:val="18"/>
          <w:szCs w:val="18"/>
        </w:rPr>
        <w:t>×</w:t>
      </w:r>
      <w:proofErr w:type="gramEnd"/>
      <w:r w:rsidRPr="00786411">
        <w:rPr>
          <w:rFonts w:ascii="STIXMath-Regular" w:eastAsia="STIXMath-Regular" w:hAnsi="TimesLTStd-Bold" w:cs="STIXMath-Regular" w:hint="eastAsia"/>
          <w:sz w:val="18"/>
          <w:szCs w:val="18"/>
        </w:rPr>
        <w:t>(</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2/</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2)</w:t>
      </w:r>
      <w:r w:rsidRPr="00786411">
        <w:rPr>
          <w:rFonts w:ascii="TimesLTStd-Roman" w:eastAsia="TimesLTStd-Roman" w:hAnsi="TimesLTStd-Bold" w:cs="TimesLTStd-Roman"/>
          <w:sz w:val="18"/>
          <w:szCs w:val="18"/>
        </w:rPr>
        <w:t xml:space="preserve">; Volume: </w:t>
      </w:r>
      <w:r w:rsidRPr="00786411">
        <w:rPr>
          <w:rFonts w:ascii="TimesLTStd-Italic" w:hAnsi="TimesLTStd-Italic" w:cs="TimesLTStd-Italic"/>
          <w:i/>
          <w:iCs/>
          <w:sz w:val="18"/>
          <w:szCs w:val="18"/>
        </w:rPr>
        <w:t xml:space="preserve">V </w:t>
      </w:r>
      <w:r w:rsidRPr="00786411">
        <w:rPr>
          <w:rFonts w:ascii="STIXMath-Regular" w:eastAsia="STIXMath-Regular" w:hAnsi="TimesLTStd-Bold" w:cs="STIXMath-Regular"/>
          <w:sz w:val="18"/>
          <w:szCs w:val="18"/>
        </w:rPr>
        <w:t>=</w:t>
      </w:r>
      <w:r w:rsidRPr="00786411">
        <w:rPr>
          <w:rFonts w:ascii="TimesLTStd-Italic" w:hAnsi="TimesLTStd-Italic" w:cs="TimesLTStd-Italic"/>
          <w:i/>
          <w:iCs/>
          <w:sz w:val="18"/>
          <w:szCs w:val="18"/>
        </w:rPr>
        <w:t>N</w:t>
      </w:r>
      <w:r w:rsidRPr="00786411">
        <w:rPr>
          <w:rFonts w:ascii="STIXMath-Regular" w:eastAsia="STIXMath-Regular" w:hAnsi="TimesLTStd-Bold" w:cs="STIXMath-Regular" w:hint="eastAsia"/>
          <w:sz w:val="18"/>
          <w:szCs w:val="18"/>
        </w:rPr>
        <w:t>×</w:t>
      </w:r>
      <w:r w:rsidRPr="00786411">
        <w:rPr>
          <w:rFonts w:ascii="STIXMath-Regular" w:eastAsia="STIXMath-Regular" w:hAnsi="TimesLTStd-Bold" w:cs="STIXMath-Regular"/>
          <w:sz w:val="18"/>
          <w:szCs w:val="18"/>
        </w:rPr>
        <w:t xml:space="preserve"> log</w:t>
      </w:r>
      <w:r w:rsidRPr="00786411">
        <w:rPr>
          <w:rFonts w:ascii="TimesLTStd-Roman" w:eastAsia="TimesLTStd-Roman" w:hAnsi="TimesLTStd-Bold" w:cs="TimesLTStd-Roman"/>
          <w:sz w:val="12"/>
          <w:szCs w:val="12"/>
        </w:rPr>
        <w:t xml:space="preserve">2 </w:t>
      </w:r>
      <w:r w:rsidRPr="00786411">
        <w:rPr>
          <w:rFonts w:ascii="TimesLTStd-Italic" w:hAnsi="TimesLTStd-Italic" w:cs="TimesLTStd-Italic"/>
          <w:i/>
          <w:iCs/>
          <w:sz w:val="18"/>
          <w:szCs w:val="18"/>
        </w:rPr>
        <w:t xml:space="preserve">n </w:t>
      </w:r>
      <w:r w:rsidRPr="00786411">
        <w:rPr>
          <w:rFonts w:ascii="TimesLTStd-Roman" w:eastAsia="TimesLTStd-Roman" w:hAnsi="TimesLTStd-Bold" w:cs="TimesLTStd-Roman"/>
          <w:sz w:val="18"/>
          <w:szCs w:val="18"/>
        </w:rPr>
        <w:t xml:space="preserve">Program length: </w:t>
      </w:r>
      <w:r w:rsidRPr="00786411">
        <w:rPr>
          <w:rFonts w:ascii="TimesLTStd-Italic" w:hAnsi="TimesLTStd-Italic" w:cs="TimesLTStd-Italic"/>
          <w:i/>
          <w:iCs/>
          <w:sz w:val="18"/>
          <w:szCs w:val="18"/>
        </w:rPr>
        <w:t xml:space="preserve">N </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1 </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2</w:t>
      </w:r>
      <w:r w:rsidRPr="00786411">
        <w:rPr>
          <w:rFonts w:ascii="TimesLTStd-Roman" w:eastAsia="TimesLTStd-Roman" w:hAnsi="TimesLTStd-Bold" w:cs="TimesLTStd-Roman"/>
          <w:sz w:val="18"/>
          <w:szCs w:val="18"/>
        </w:rPr>
        <w:t xml:space="preserve">; Program vocabulary: </w:t>
      </w:r>
      <w:r w:rsidRPr="00786411">
        <w:rPr>
          <w:rFonts w:ascii="TimesLTStd-Italic" w:hAnsi="TimesLTStd-Italic" w:cs="TimesLTStd-Italic"/>
          <w:i/>
          <w:iCs/>
          <w:sz w:val="18"/>
          <w:szCs w:val="18"/>
        </w:rPr>
        <w:t xml:space="preserve">n </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1 </w:t>
      </w:r>
      <w:r w:rsidRPr="00786411">
        <w:rPr>
          <w:rFonts w:ascii="STIXMath-Regular" w:eastAsia="STIXMath-Regular" w:hAnsi="TimesLTStd-Bold" w:cs="STIXMath-Regular"/>
          <w:sz w:val="18"/>
          <w:szCs w:val="18"/>
        </w:rPr>
        <w:t xml:space="preserve">+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2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1 </w:t>
      </w:r>
      <w:r w:rsidRPr="00786411">
        <w:rPr>
          <w:rFonts w:ascii="STIXMath-Regular" w:eastAsia="STIXMath-Regular" w:hAnsi="TimesLTStd-Bold" w:cs="STIXMath-Regular"/>
          <w:sz w:val="18"/>
          <w:szCs w:val="18"/>
        </w:rPr>
        <w:t xml:space="preserve">= </w:t>
      </w:r>
      <w:r w:rsidRPr="00786411">
        <w:rPr>
          <w:rFonts w:ascii="TimesLTStd-Roman" w:eastAsia="TimesLTStd-Roman" w:hAnsi="TimesLTStd-Bold" w:cs="TimesLTStd-Roman"/>
          <w:sz w:val="18"/>
          <w:szCs w:val="18"/>
        </w:rPr>
        <w:t xml:space="preserve">the number of </w:t>
      </w:r>
      <w:proofErr w:type="gramStart"/>
      <w:r w:rsidRPr="00786411">
        <w:rPr>
          <w:rFonts w:ascii="TimesLTStd-Roman" w:eastAsia="TimesLTStd-Roman" w:hAnsi="TimesLTStd-Bold" w:cs="TimesLTStd-Roman"/>
          <w:sz w:val="18"/>
          <w:szCs w:val="18"/>
        </w:rPr>
        <w:t>distinct  operators</w:t>
      </w:r>
      <w:proofErr w:type="gramEnd"/>
      <w:r w:rsidRPr="00786411">
        <w:rPr>
          <w:rFonts w:ascii="TimesLTStd-Roman" w:eastAsia="TimesLTStd-Roman" w:hAnsi="TimesLTStd-Bold" w:cs="TimesLTStd-Roman"/>
          <w:sz w:val="18"/>
          <w:szCs w:val="18"/>
        </w:rPr>
        <w:t xml:space="preserve">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2 </w:t>
      </w:r>
      <w:r w:rsidRPr="00786411">
        <w:rPr>
          <w:rFonts w:ascii="STIXMath-Regular" w:eastAsia="STIXMath-Regular" w:hAnsi="TimesLTStd-Bold" w:cs="STIXMath-Regular"/>
          <w:sz w:val="18"/>
          <w:szCs w:val="18"/>
        </w:rPr>
        <w:t xml:space="preserve">= </w:t>
      </w:r>
      <w:r w:rsidRPr="00786411">
        <w:rPr>
          <w:rFonts w:ascii="TimesLTStd-Roman" w:eastAsia="TimesLTStd-Roman" w:hAnsi="TimesLTStd-Bold" w:cs="TimesLTStd-Roman"/>
          <w:sz w:val="18"/>
          <w:szCs w:val="18"/>
        </w:rPr>
        <w:t xml:space="preserve">the number of distinct operands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1 </w:t>
      </w:r>
      <w:r w:rsidRPr="00786411">
        <w:rPr>
          <w:rFonts w:ascii="STIXMath-Regular" w:eastAsia="STIXMath-Regular" w:hAnsi="TimesLTStd-Bold" w:cs="STIXMath-Regular"/>
          <w:sz w:val="18"/>
          <w:szCs w:val="18"/>
        </w:rPr>
        <w:t xml:space="preserve">= </w:t>
      </w:r>
      <w:r w:rsidRPr="00786411">
        <w:rPr>
          <w:rFonts w:ascii="TimesLTStd-Roman" w:eastAsia="TimesLTStd-Roman" w:hAnsi="TimesLTStd-Bold" w:cs="TimesLTStd-Roman"/>
          <w:sz w:val="18"/>
          <w:szCs w:val="18"/>
        </w:rPr>
        <w:t xml:space="preserve">the total number of operators </w:t>
      </w:r>
      <w:r w:rsidRPr="00786411">
        <w:rPr>
          <w:rFonts w:ascii="TimesLTStd-Italic" w:hAnsi="TimesLTStd-Italic" w:cs="TimesLTStd-Italic"/>
          <w:i/>
          <w:iCs/>
          <w:sz w:val="18"/>
          <w:szCs w:val="18"/>
        </w:rPr>
        <w:t>N</w:t>
      </w:r>
      <w:r w:rsidRPr="00786411">
        <w:rPr>
          <w:rFonts w:ascii="TimesLTStd-Roman" w:eastAsia="TimesLTStd-Roman" w:hAnsi="TimesLTStd-Bold" w:cs="TimesLTStd-Roman"/>
          <w:sz w:val="12"/>
          <w:szCs w:val="12"/>
        </w:rPr>
        <w:t xml:space="preserve">2 </w:t>
      </w:r>
      <w:r w:rsidRPr="00786411">
        <w:rPr>
          <w:rFonts w:ascii="STIXMath-Regular" w:eastAsia="STIXMath-Regular" w:hAnsi="TimesLTStd-Bold" w:cs="STIXMath-Regular"/>
          <w:sz w:val="18"/>
          <w:szCs w:val="18"/>
        </w:rPr>
        <w:t xml:space="preserve">= </w:t>
      </w:r>
      <w:r w:rsidRPr="00786411">
        <w:rPr>
          <w:rFonts w:ascii="TimesLTStd-Roman" w:eastAsia="TimesLTStd-Roman" w:hAnsi="TimesLTStd-Bold" w:cs="TimesLTStd-Roman"/>
          <w:sz w:val="18"/>
          <w:szCs w:val="18"/>
        </w:rPr>
        <w:t>the total number of operands</w:t>
      </w:r>
    </w:p>
    <w:p w14:paraId="7C28A46E" w14:textId="77777777" w:rsidR="006F5C42" w:rsidRDefault="006F5C42" w:rsidP="006F5C42">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hyperlink r:id="rId22" w:history="1">
        <w:r w:rsidRPr="000C746A">
          <w:rPr>
            <w:rStyle w:val="Hyperlink"/>
            <w:rFonts w:ascii="TimesLTStd-Roman" w:eastAsia="TimesLTStd-Roman" w:hAnsi="TimesLTStd-Bold" w:cs="TimesLTStd-Roman"/>
            <w:sz w:val="18"/>
            <w:szCs w:val="18"/>
          </w:rPr>
          <w:t>https://en.wikipedia.org/wiki/Halstead_complexity_measures</w:t>
        </w:r>
      </w:hyperlink>
      <w:r>
        <w:rPr>
          <w:rFonts w:ascii="TimesLTStd-Roman" w:eastAsia="TimesLTStd-Roman" w:hAnsi="TimesLTStd-Bold" w:cs="TimesLTStd-Roman"/>
          <w:sz w:val="18"/>
          <w:szCs w:val="18"/>
        </w:rPr>
        <w:t xml:space="preserve"> </w:t>
      </w:r>
    </w:p>
    <w:p w14:paraId="0C289282" w14:textId="77777777" w:rsidR="00FC4EF0" w:rsidRDefault="006F5C42" w:rsidP="00FC4EF0">
      <w:pPr>
        <w:pStyle w:val="NormalWeb"/>
        <w:shd w:val="clear" w:color="auto" w:fill="FFFFFF"/>
        <w:spacing w:before="0" w:beforeAutospacing="0" w:after="0" w:afterAutospacing="0"/>
        <w:contextualSpacing/>
        <w:rPr>
          <w:rFonts w:ascii="Arial" w:hAnsi="Arial" w:cs="Arial"/>
          <w:color w:val="202122"/>
        </w:rPr>
      </w:pPr>
      <w:r>
        <w:rPr>
          <w:rFonts w:ascii="Arial" w:hAnsi="Arial" w:cs="Arial"/>
          <w:color w:val="202122"/>
        </w:rPr>
        <w:t>For a given problem, let:</w:t>
      </w:r>
    </w:p>
    <w:p w14:paraId="6E80171C" w14:textId="77777777" w:rsidR="00FC4EF0" w:rsidRDefault="00000000" w:rsidP="00FC4EF0">
      <w:pPr>
        <w:pStyle w:val="NormalWeb"/>
        <w:shd w:val="clear" w:color="auto" w:fill="FFFFFF"/>
        <w:spacing w:before="0" w:beforeAutospacing="0" w:after="0" w:afterAutospacing="0"/>
        <w:contextualSpacing/>
        <w:rPr>
          <w:rFonts w:ascii="Arial" w:hAnsi="Arial" w:cs="Arial"/>
          <w:color w:val="202122"/>
        </w:rPr>
      </w:pPr>
      <m:oMath>
        <m:sSub>
          <m:sSubPr>
            <m:ctrlPr>
              <w:rPr>
                <w:rFonts w:ascii="Cambria Math" w:hAnsi="Cambria Math" w:cs="Arial"/>
                <w:i/>
                <w:color w:val="202122"/>
              </w:rPr>
            </m:ctrlPr>
          </m:sSubPr>
          <m:e>
            <m:r>
              <w:rPr>
                <w:rFonts w:ascii="Cambria Math" w:hAnsi="Cambria Math" w:cs="Arial"/>
                <w:color w:val="202122"/>
              </w:rPr>
              <m:t>η</m:t>
            </m:r>
          </m:e>
          <m:sub>
            <m:r>
              <w:rPr>
                <w:rFonts w:ascii="Cambria Math" w:hAnsi="Cambria Math" w:cs="Arial"/>
                <w:color w:val="202122"/>
              </w:rPr>
              <m:t>1</m:t>
            </m:r>
          </m:sub>
        </m:sSub>
      </m:oMath>
      <w:r w:rsidR="00FC4EF0" w:rsidRPr="00FC4EF0">
        <w:rPr>
          <w:rFonts w:ascii="Arial" w:hAnsi="Arial" w:cs="Arial"/>
          <w:color w:val="202122"/>
        </w:rPr>
        <w:t xml:space="preserve"> </w:t>
      </w:r>
      <w:r w:rsidR="006F5C42" w:rsidRPr="00FC4EF0">
        <w:rPr>
          <w:rFonts w:ascii="Arial" w:hAnsi="Arial" w:cs="Arial"/>
          <w:color w:val="202122"/>
        </w:rPr>
        <w:t>= the number of distinct operators</w:t>
      </w:r>
    </w:p>
    <w:p w14:paraId="32D26A0C" w14:textId="77777777" w:rsidR="00FC4EF0" w:rsidRDefault="006F5C42" w:rsidP="00FC4EF0">
      <w:pPr>
        <w:pStyle w:val="NormalWeb"/>
        <w:shd w:val="clear" w:color="auto" w:fill="FFFFFF"/>
        <w:spacing w:before="0" w:beforeAutospacing="0" w:after="0" w:afterAutospacing="0"/>
        <w:contextualSpacing/>
        <w:rPr>
          <w:rFonts w:ascii="Arial" w:hAnsi="Arial" w:cs="Arial"/>
          <w:color w:val="202122"/>
        </w:rPr>
      </w:pPr>
      <w:r>
        <w:rPr>
          <w:rStyle w:val="mwe-math-mathml-inline"/>
          <w:rFonts w:ascii="Arial" w:hAnsi="Arial" w:cs="Arial"/>
          <w:vanish/>
          <w:color w:val="202122"/>
          <w:sz w:val="28"/>
          <w:szCs w:val="28"/>
        </w:rPr>
        <w:t>η2</w:t>
      </w:r>
      <m:oMath>
        <m:sSub>
          <m:sSubPr>
            <m:ctrlPr>
              <w:rPr>
                <w:rFonts w:ascii="Cambria Math" w:hAnsi="Cambria Math" w:cs="Arial"/>
                <w:i/>
                <w:color w:val="202122"/>
              </w:rPr>
            </m:ctrlPr>
          </m:sSubPr>
          <m:e>
            <m:r>
              <w:rPr>
                <w:rFonts w:ascii="Cambria Math" w:hAnsi="Cambria Math" w:cs="Arial"/>
                <w:color w:val="202122"/>
              </w:rPr>
              <m:t>η</m:t>
            </m:r>
          </m:e>
          <m:sub>
            <m:r>
              <w:rPr>
                <w:rFonts w:ascii="Cambria Math" w:hAnsi="Cambria Math" w:cs="Arial"/>
                <w:color w:val="202122"/>
              </w:rPr>
              <m:t>2</m:t>
            </m:r>
          </m:sub>
        </m:sSub>
      </m:oMath>
      <w:r>
        <w:rPr>
          <w:rFonts w:ascii="Arial" w:hAnsi="Arial" w:cs="Arial"/>
          <w:color w:val="202122"/>
        </w:rPr>
        <w:t>= the number of distinct operands</w:t>
      </w:r>
    </w:p>
    <w:p w14:paraId="6C4BEA02" w14:textId="77777777" w:rsidR="00FC4EF0" w:rsidRDefault="00000000" w:rsidP="00FC4EF0">
      <w:pPr>
        <w:pStyle w:val="NormalWeb"/>
        <w:shd w:val="clear" w:color="auto" w:fill="FFFFFF"/>
        <w:spacing w:before="0" w:beforeAutospacing="0" w:after="0" w:afterAutospacing="0"/>
        <w:contextualSpacing/>
        <w:rPr>
          <w:rFonts w:ascii="Arial" w:hAnsi="Arial" w:cs="Arial"/>
          <w:color w:val="202122"/>
        </w:rPr>
      </w:pPr>
      <m:oMath>
        <m:sSub>
          <m:sSubPr>
            <m:ctrlPr>
              <w:rPr>
                <w:rFonts w:ascii="Cambria Math" w:hAnsi="Cambria Math" w:cs="Arial"/>
                <w:i/>
                <w:color w:val="202122"/>
              </w:rPr>
            </m:ctrlPr>
          </m:sSubPr>
          <m:e>
            <m:r>
              <w:rPr>
                <w:rFonts w:ascii="Cambria Math" w:hAnsi="Cambria Math" w:cs="Arial"/>
                <w:color w:val="202122"/>
              </w:rPr>
              <m:t>N</m:t>
            </m:r>
          </m:e>
          <m:sub>
            <m:r>
              <w:rPr>
                <w:rFonts w:ascii="Cambria Math" w:hAnsi="Cambria Math" w:cs="Arial"/>
                <w:color w:val="202122"/>
              </w:rPr>
              <m:t>1</m:t>
            </m:r>
          </m:sub>
        </m:sSub>
        <m:sSub>
          <m:sSubPr>
            <m:ctrlPr>
              <w:rPr>
                <w:rStyle w:val="mwe-math-mathml-inline"/>
                <w:rFonts w:ascii="Cambria Math" w:hAnsi="Cambria Math" w:cs="Arial"/>
                <w:i/>
                <w:vanish/>
                <w:color w:val="202122"/>
                <w:sz w:val="28"/>
                <w:szCs w:val="28"/>
              </w:rPr>
            </m:ctrlPr>
          </m:sSubPr>
          <m:e>
            <m:r>
              <w:rPr>
                <w:rStyle w:val="mwe-math-mathml-inline"/>
                <w:rFonts w:ascii="Cambria Math" w:hAnsi="Cambria Math" w:cs="Arial"/>
                <w:vanish/>
                <w:color w:val="202122"/>
                <w:sz w:val="28"/>
                <w:szCs w:val="28"/>
              </w:rPr>
              <m:t>N</m:t>
            </m:r>
          </m:e>
          <m:sub>
            <m:r>
              <w:rPr>
                <w:rStyle w:val="mwe-math-mathml-inline"/>
                <w:rFonts w:ascii="Cambria Math" w:hAnsi="Cambria Math" w:cs="Arial"/>
                <w:vanish/>
                <w:color w:val="202122"/>
                <w:sz w:val="28"/>
                <w:szCs w:val="28"/>
              </w:rPr>
              <m:t>1</m:t>
            </m:r>
          </m:sub>
        </m:sSub>
      </m:oMath>
      <w:r w:rsidR="006F5C42">
        <w:rPr>
          <w:rStyle w:val="mwe-math-mathml-inline"/>
          <w:rFonts w:ascii="Arial" w:hAnsi="Arial" w:cs="Arial"/>
          <w:vanish/>
          <w:color w:val="202122"/>
          <w:sz w:val="28"/>
          <w:szCs w:val="28"/>
        </w:rPr>
        <w:t>N1</w:t>
      </w:r>
      <w:r w:rsidR="006F5C42">
        <w:rPr>
          <w:rFonts w:ascii="Arial" w:hAnsi="Arial" w:cs="Arial"/>
          <w:color w:val="202122"/>
        </w:rPr>
        <w:t> = the total number of operators</w:t>
      </w:r>
    </w:p>
    <w:p w14:paraId="74888A91" w14:textId="74E9A2EF" w:rsidR="006F5C42" w:rsidRDefault="00000000" w:rsidP="00FC4EF0">
      <w:pPr>
        <w:pStyle w:val="NormalWeb"/>
        <w:shd w:val="clear" w:color="auto" w:fill="FFFFFF"/>
        <w:spacing w:before="0" w:beforeAutospacing="0" w:after="0" w:afterAutospacing="0"/>
        <w:contextualSpacing/>
        <w:rPr>
          <w:rFonts w:ascii="Arial" w:hAnsi="Arial" w:cs="Arial"/>
          <w:color w:val="202122"/>
        </w:rPr>
      </w:pPr>
      <m:oMath>
        <m:sSub>
          <m:sSubPr>
            <m:ctrlPr>
              <w:rPr>
                <w:rFonts w:ascii="Cambria Math" w:hAnsi="Cambria Math" w:cs="Arial"/>
                <w:i/>
                <w:color w:val="202122"/>
              </w:rPr>
            </m:ctrlPr>
          </m:sSubPr>
          <m:e>
            <m:r>
              <w:rPr>
                <w:rFonts w:ascii="Cambria Math" w:hAnsi="Cambria Math" w:cs="Arial"/>
                <w:color w:val="202122"/>
              </w:rPr>
              <m:t>N</m:t>
            </m:r>
          </m:e>
          <m:sub>
            <m:r>
              <w:rPr>
                <w:rFonts w:ascii="Cambria Math" w:hAnsi="Cambria Math" w:cs="Arial"/>
                <w:color w:val="202122"/>
              </w:rPr>
              <m:t>2</m:t>
            </m:r>
          </m:sub>
        </m:sSub>
        <m:r>
          <w:rPr>
            <w:rStyle w:val="mwe-math-mathml-inline"/>
            <w:rFonts w:ascii="Cambria Math" w:hAnsi="Cambria Math" w:cs="Arial"/>
            <w:vanish/>
            <w:color w:val="202122"/>
            <w:sz w:val="28"/>
            <w:szCs w:val="28"/>
          </w:rPr>
          <m:t>NN</m:t>
        </m:r>
      </m:oMath>
      <w:r w:rsidR="006F5C42">
        <w:rPr>
          <w:rStyle w:val="mwe-math-mathml-inline"/>
          <w:rFonts w:ascii="Arial" w:hAnsi="Arial" w:cs="Arial"/>
          <w:vanish/>
          <w:color w:val="202122"/>
          <w:sz w:val="28"/>
          <w:szCs w:val="28"/>
        </w:rPr>
        <w:t>N2</w:t>
      </w:r>
      <w:r w:rsidR="006F5C42">
        <w:rPr>
          <w:rFonts w:ascii="Arial" w:hAnsi="Arial" w:cs="Arial"/>
          <w:color w:val="202122"/>
        </w:rPr>
        <w:t> = the total number of operands</w:t>
      </w:r>
    </w:p>
    <w:p w14:paraId="3538D563" w14:textId="77777777" w:rsidR="006F5C42" w:rsidRDefault="006F5C42" w:rsidP="006F5C42">
      <w:pPr>
        <w:pStyle w:val="NormalWeb"/>
        <w:shd w:val="clear" w:color="auto" w:fill="FFFFFF"/>
        <w:spacing w:before="0" w:beforeAutospacing="0" w:after="0" w:afterAutospacing="0"/>
        <w:contextualSpacing/>
        <w:rPr>
          <w:rFonts w:ascii="Arial" w:hAnsi="Arial" w:cs="Arial"/>
          <w:color w:val="202122"/>
        </w:rPr>
      </w:pPr>
      <w:r>
        <w:rPr>
          <w:rFonts w:ascii="Arial" w:hAnsi="Arial" w:cs="Arial"/>
          <w:color w:val="202122"/>
        </w:rPr>
        <w:t>From these numbers, several measures can be calculated:</w:t>
      </w:r>
    </w:p>
    <w:p w14:paraId="605F026A" w14:textId="047C7280" w:rsidR="006F5C42" w:rsidRDefault="006F5C42" w:rsidP="00391A77">
      <w:pPr>
        <w:numPr>
          <w:ilvl w:val="0"/>
          <w:numId w:val="6"/>
        </w:numPr>
        <w:shd w:val="clear" w:color="auto" w:fill="FFFFFF"/>
        <w:spacing w:after="0" w:line="240" w:lineRule="auto"/>
        <w:ind w:left="0"/>
        <w:contextualSpacing/>
        <w:rPr>
          <w:rFonts w:ascii="Arial" w:hAnsi="Arial" w:cs="Arial"/>
          <w:color w:val="202122"/>
        </w:rPr>
      </w:pPr>
      <w:r>
        <w:rPr>
          <w:rFonts w:ascii="Arial" w:hAnsi="Arial" w:cs="Arial"/>
          <w:color w:val="202122"/>
        </w:rPr>
        <w:t>Program vocabulary: </w:t>
      </w:r>
      <w:r>
        <w:rPr>
          <w:rStyle w:val="mwe-math-mathml-inline"/>
          <w:rFonts w:ascii="Arial" w:hAnsi="Arial" w:cs="Arial"/>
          <w:vanish/>
          <w:color w:val="202122"/>
          <w:sz w:val="28"/>
          <w:szCs w:val="28"/>
        </w:rPr>
        <w:t>η=η1+η2</w:t>
      </w:r>
      <w:r w:rsidR="00391A77" w:rsidRPr="00391A77">
        <w:rPr>
          <w:rFonts w:ascii="Arial" w:hAnsi="Arial" w:cs="Arial"/>
          <w:color w:val="202122"/>
          <w:sz w:val="28"/>
          <w:szCs w:val="28"/>
        </w:rPr>
        <w:t> </w:t>
      </w:r>
      <m:oMath>
        <m:r>
          <w:rPr>
            <w:rFonts w:ascii="Cambria Math" w:hAnsi="Cambria Math" w:cs="Arial"/>
            <w:color w:val="202122"/>
            <w:sz w:val="28"/>
            <w:szCs w:val="28"/>
          </w:rPr>
          <m:t>η=</m:t>
        </m:r>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1</m:t>
            </m:r>
          </m:sub>
        </m:sSub>
        <m:r>
          <w:rPr>
            <w:rFonts w:ascii="Cambria Math" w:hAnsi="Cambria Math" w:cs="Arial"/>
            <w:color w:val="202122"/>
            <w:sz w:val="28"/>
            <w:szCs w:val="28"/>
          </w:rPr>
          <m:t>+</m:t>
        </m:r>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2</m:t>
            </m:r>
          </m:sub>
        </m:sSub>
      </m:oMath>
    </w:p>
    <w:p w14:paraId="7A774663" w14:textId="42A2E9D6" w:rsidR="00391A77" w:rsidRPr="00391A77" w:rsidRDefault="006F5C42" w:rsidP="006F5C42">
      <w:pPr>
        <w:numPr>
          <w:ilvl w:val="0"/>
          <w:numId w:val="6"/>
        </w:numPr>
        <w:shd w:val="clear" w:color="auto" w:fill="FFFFFF"/>
        <w:spacing w:after="0" w:line="240" w:lineRule="auto"/>
        <w:ind w:left="0"/>
        <w:contextualSpacing/>
        <w:rPr>
          <w:rStyle w:val="mwe-math-mathml-inline"/>
          <w:rFonts w:ascii="Arial" w:hAnsi="Arial" w:cs="Arial"/>
          <w:color w:val="202122"/>
        </w:rPr>
      </w:pPr>
      <w:r w:rsidRPr="00391A77">
        <w:rPr>
          <w:rFonts w:ascii="Arial" w:hAnsi="Arial" w:cs="Arial"/>
          <w:color w:val="202122"/>
        </w:rPr>
        <w:t>Program length: </w:t>
      </w:r>
      <w:r w:rsidRPr="00391A77">
        <w:rPr>
          <w:rStyle w:val="mwe-math-mathml-inline"/>
          <w:rFonts w:ascii="Arial" w:hAnsi="Arial" w:cs="Arial"/>
          <w:vanish/>
          <w:color w:val="202122"/>
          <w:sz w:val="28"/>
          <w:szCs w:val="28"/>
        </w:rPr>
        <w:t>N=N1+N2</w:t>
      </w:r>
      <m:oMath>
        <m:r>
          <w:rPr>
            <w:rStyle w:val="mwe-math-mathml-inline"/>
            <w:rFonts w:ascii="Cambria Math" w:hAnsi="Cambria Math" w:cs="Arial"/>
            <w:vanish/>
            <w:color w:val="202122"/>
            <w:sz w:val="28"/>
            <w:szCs w:val="28"/>
          </w:rPr>
          <m:t>NN</m:t>
        </m:r>
        <m:r>
          <w:rPr>
            <w:rStyle w:val="mwe-math-mathml-inline"/>
            <w:rFonts w:ascii="Cambria Math" w:hAnsi="Cambria Math" w:cs="Arial"/>
            <w:color w:val="202122"/>
            <w:sz w:val="28"/>
            <w:szCs w:val="28"/>
          </w:rPr>
          <m:t>N=</m:t>
        </m:r>
        <m:sSub>
          <m:sSubPr>
            <m:ctrlPr>
              <w:rPr>
                <w:rStyle w:val="mwe-math-mathml-inline"/>
                <w:rFonts w:ascii="Cambria Math" w:hAnsi="Cambria Math" w:cs="Arial"/>
                <w:i/>
                <w:color w:val="202122"/>
                <w:sz w:val="28"/>
                <w:szCs w:val="28"/>
              </w:rPr>
            </m:ctrlPr>
          </m:sSubPr>
          <m:e>
            <m:r>
              <w:rPr>
                <w:rStyle w:val="mwe-math-mathml-inline"/>
                <w:rFonts w:ascii="Cambria Math" w:hAnsi="Cambria Math" w:cs="Arial"/>
                <w:color w:val="202122"/>
                <w:sz w:val="28"/>
                <w:szCs w:val="28"/>
              </w:rPr>
              <m:t>N</m:t>
            </m:r>
          </m:e>
          <m:sub>
            <m:r>
              <w:rPr>
                <w:rStyle w:val="mwe-math-mathml-inline"/>
                <w:rFonts w:ascii="Cambria Math" w:hAnsi="Cambria Math" w:cs="Arial"/>
                <w:color w:val="202122"/>
                <w:sz w:val="28"/>
                <w:szCs w:val="28"/>
              </w:rPr>
              <m:t>1</m:t>
            </m:r>
          </m:sub>
        </m:sSub>
        <m:r>
          <w:rPr>
            <w:rStyle w:val="mwe-math-mathml-inline"/>
            <w:rFonts w:ascii="Cambria Math" w:hAnsi="Cambria Math" w:cs="Arial"/>
            <w:color w:val="202122"/>
            <w:sz w:val="28"/>
            <w:szCs w:val="28"/>
          </w:rPr>
          <m:t>+</m:t>
        </m:r>
        <m:sSub>
          <m:sSubPr>
            <m:ctrlPr>
              <w:rPr>
                <w:rStyle w:val="mwe-math-mathml-inline"/>
                <w:rFonts w:ascii="Cambria Math" w:hAnsi="Cambria Math" w:cs="Arial"/>
                <w:i/>
                <w:color w:val="202122"/>
                <w:sz w:val="28"/>
                <w:szCs w:val="28"/>
              </w:rPr>
            </m:ctrlPr>
          </m:sSubPr>
          <m:e>
            <m:r>
              <w:rPr>
                <w:rStyle w:val="mwe-math-mathml-inline"/>
                <w:rFonts w:ascii="Cambria Math" w:hAnsi="Cambria Math" w:cs="Arial"/>
                <w:color w:val="202122"/>
                <w:sz w:val="28"/>
                <w:szCs w:val="28"/>
              </w:rPr>
              <m:t>N</m:t>
            </m:r>
          </m:e>
          <m:sub>
            <m:r>
              <w:rPr>
                <w:rStyle w:val="mwe-math-mathml-inline"/>
                <w:rFonts w:ascii="Cambria Math" w:hAnsi="Cambria Math" w:cs="Arial"/>
                <w:color w:val="202122"/>
                <w:sz w:val="28"/>
                <w:szCs w:val="28"/>
              </w:rPr>
              <m:t>2</m:t>
            </m:r>
          </m:sub>
        </m:sSub>
      </m:oMath>
    </w:p>
    <w:p w14:paraId="3369E3D1" w14:textId="5C05F885" w:rsidR="00391A77" w:rsidRPr="00391A77" w:rsidRDefault="006F5C42" w:rsidP="006F5C42">
      <w:pPr>
        <w:numPr>
          <w:ilvl w:val="0"/>
          <w:numId w:val="6"/>
        </w:numPr>
        <w:shd w:val="clear" w:color="auto" w:fill="FFFFFF"/>
        <w:spacing w:after="0" w:line="240" w:lineRule="auto"/>
        <w:ind w:left="0"/>
        <w:contextualSpacing/>
        <w:rPr>
          <w:rStyle w:val="mwe-math-mathml-inline"/>
          <w:rFonts w:ascii="Arial" w:hAnsi="Arial" w:cs="Arial"/>
          <w:color w:val="202122"/>
        </w:rPr>
      </w:pPr>
      <w:r w:rsidRPr="00391A77">
        <w:rPr>
          <w:rFonts w:ascii="Arial" w:hAnsi="Arial" w:cs="Arial"/>
          <w:color w:val="202122"/>
        </w:rPr>
        <w:t>Calculated estimated program length: </w:t>
      </w:r>
      <w:r w:rsidRPr="00391A77">
        <w:rPr>
          <w:rStyle w:val="mwe-math-mathml-inline"/>
          <w:rFonts w:ascii="Arial" w:hAnsi="Arial" w:cs="Arial"/>
          <w:vanish/>
          <w:color w:val="202122"/>
          <w:sz w:val="28"/>
          <w:szCs w:val="28"/>
        </w:rPr>
        <w:t>N^=η1log</w:t>
      </w:r>
      <w:r w:rsidRPr="00391A77">
        <w:rPr>
          <w:rStyle w:val="mwe-math-mathml-inline"/>
          <w:rFonts w:ascii="Arial" w:hAnsi="Arial" w:cs="Arial"/>
          <w:vanish/>
          <w:color w:val="202122"/>
          <w:sz w:val="28"/>
          <w:szCs w:val="28"/>
          <w:vertAlign w:val="subscript"/>
        </w:rPr>
        <w:t>2</w:t>
      </w:r>
      <w:r w:rsidRPr="00391A77">
        <w:rPr>
          <w:rStyle w:val="mwe-math-mathml-inline"/>
          <w:rFonts w:ascii="Arial" w:hAnsi="Arial" w:cs="Arial"/>
          <w:vanish/>
          <w:color w:val="202122"/>
          <w:sz w:val="28"/>
          <w:szCs w:val="28"/>
        </w:rPr>
        <w:t>η1+η2log</w:t>
      </w:r>
      <w:r w:rsidRPr="00391A77">
        <w:rPr>
          <w:rStyle w:val="mwe-math-mathml-inline"/>
          <w:rFonts w:ascii="Arial" w:hAnsi="Arial" w:cs="Arial"/>
          <w:vanish/>
          <w:color w:val="202122"/>
          <w:sz w:val="28"/>
          <w:szCs w:val="28"/>
          <w:vertAlign w:val="subscript"/>
        </w:rPr>
        <w:t>2</w:t>
      </w:r>
      <w:r w:rsidRPr="00391A77">
        <w:rPr>
          <w:rStyle w:val="mwe-math-mathml-inline"/>
          <w:rFonts w:ascii="Arial" w:hAnsi="Arial" w:cs="Arial"/>
          <w:vanish/>
          <w:color w:val="202122"/>
          <w:sz w:val="28"/>
          <w:szCs w:val="28"/>
        </w:rPr>
        <w:t>η2</w:t>
      </w:r>
      <m:oMath>
        <m:r>
          <w:rPr>
            <w:rStyle w:val="mwe-math-mathml-inline"/>
            <w:rFonts w:ascii="Cambria Math" w:hAnsi="Cambria Math" w:cs="Arial"/>
            <w:vanish/>
            <w:color w:val="202122"/>
            <w:sz w:val="28"/>
            <w:szCs w:val="28"/>
          </w:rPr>
          <m:t>NN</m:t>
        </m:r>
        <m:acc>
          <m:accPr>
            <m:ctrlPr>
              <w:rPr>
                <w:rStyle w:val="mwe-math-mathml-inline"/>
                <w:rFonts w:ascii="Cambria Math" w:hAnsi="Cambria Math" w:cs="Arial"/>
                <w:i/>
                <w:color w:val="202122"/>
                <w:sz w:val="28"/>
                <w:szCs w:val="28"/>
              </w:rPr>
            </m:ctrlPr>
          </m:accPr>
          <m:e>
            <m:r>
              <w:rPr>
                <w:rStyle w:val="mwe-math-mathml-inline"/>
                <w:rFonts w:ascii="Cambria Math" w:hAnsi="Cambria Math" w:cs="Arial"/>
                <w:color w:val="202122"/>
                <w:sz w:val="28"/>
                <w:szCs w:val="28"/>
              </w:rPr>
              <m:t>N</m:t>
            </m:r>
          </m:e>
        </m:acc>
        <m:r>
          <w:rPr>
            <w:rStyle w:val="mwe-math-mathml-inline"/>
            <w:rFonts w:ascii="Cambria Math" w:hAnsi="Cambria Math" w:cs="Arial"/>
            <w:color w:val="202122"/>
            <w:sz w:val="28"/>
            <w:szCs w:val="28"/>
          </w:rPr>
          <m:t>=</m:t>
        </m:r>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1</m:t>
            </m:r>
          </m:sub>
        </m:sSub>
        <m:func>
          <m:funcPr>
            <m:ctrlPr>
              <w:rPr>
                <w:rFonts w:ascii="Cambria Math" w:hAnsi="Cambria Math" w:cs="Arial"/>
                <w:i/>
                <w:color w:val="202122"/>
                <w:sz w:val="28"/>
                <w:szCs w:val="28"/>
              </w:rPr>
            </m:ctrlPr>
          </m:funcPr>
          <m:fName>
            <m:sSub>
              <m:sSubPr>
                <m:ctrlPr>
                  <w:rPr>
                    <w:rFonts w:ascii="Cambria Math" w:hAnsi="Cambria Math" w:cs="Arial"/>
                    <w:i/>
                    <w:color w:val="202122"/>
                    <w:sz w:val="28"/>
                    <w:szCs w:val="28"/>
                  </w:rPr>
                </m:ctrlPr>
              </m:sSubPr>
              <m:e>
                <m:r>
                  <m:rPr>
                    <m:sty m:val="p"/>
                  </m:rPr>
                  <w:rPr>
                    <w:rFonts w:ascii="Cambria Math" w:hAnsi="Cambria Math" w:cs="Arial"/>
                    <w:color w:val="202122"/>
                    <w:sz w:val="28"/>
                    <w:szCs w:val="28"/>
                  </w:rPr>
                  <m:t>log</m:t>
                </m:r>
                <m:ctrlPr>
                  <w:rPr>
                    <w:rFonts w:ascii="Cambria Math" w:hAnsi="Cambria Math" w:cs="Arial"/>
                    <w:color w:val="202122"/>
                    <w:sz w:val="28"/>
                    <w:szCs w:val="28"/>
                  </w:rPr>
                </m:ctrlPr>
              </m:e>
              <m:sub>
                <m:r>
                  <w:rPr>
                    <w:rFonts w:ascii="Cambria Math" w:hAnsi="Cambria Math" w:cs="Arial"/>
                    <w:color w:val="202122"/>
                    <w:sz w:val="28"/>
                    <w:szCs w:val="28"/>
                  </w:rPr>
                  <m:t>2</m:t>
                </m:r>
                <m:ctrlPr>
                  <w:rPr>
                    <w:rFonts w:ascii="Cambria Math" w:hAnsi="Cambria Math" w:cs="Arial"/>
                    <w:color w:val="202122"/>
                    <w:sz w:val="28"/>
                    <w:szCs w:val="28"/>
                  </w:rPr>
                </m:ctrlPr>
              </m:sub>
            </m:sSub>
            <m:ctrlPr>
              <w:rPr>
                <w:rStyle w:val="mwe-math-mathml-inline"/>
                <w:rFonts w:ascii="Cambria Math" w:hAnsi="Cambria Math" w:cs="Arial"/>
                <w:i/>
                <w:color w:val="202122"/>
              </w:rPr>
            </m:ctrlPr>
          </m:fName>
          <m:e>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1</m:t>
                </m:r>
              </m:sub>
            </m:sSub>
            <m:ctrlPr>
              <w:rPr>
                <w:rStyle w:val="mwe-math-mathml-inline"/>
                <w:rFonts w:ascii="Cambria Math" w:hAnsi="Cambria Math" w:cs="Arial"/>
                <w:i/>
                <w:color w:val="202122"/>
              </w:rPr>
            </m:ctrlPr>
          </m:e>
        </m:func>
        <m:r>
          <w:rPr>
            <w:rStyle w:val="mwe-math-mathml-inline"/>
            <w:rFonts w:ascii="Cambria Math" w:hAnsi="Cambria Math" w:cs="Arial"/>
            <w:color w:val="202122"/>
          </w:rPr>
          <m:t>+</m:t>
        </m:r>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2</m:t>
            </m:r>
          </m:sub>
        </m:sSub>
        <m:func>
          <m:funcPr>
            <m:ctrlPr>
              <w:rPr>
                <w:rFonts w:ascii="Cambria Math" w:hAnsi="Cambria Math" w:cs="Arial"/>
                <w:i/>
                <w:color w:val="202122"/>
                <w:sz w:val="28"/>
                <w:szCs w:val="28"/>
              </w:rPr>
            </m:ctrlPr>
          </m:funcPr>
          <m:fName>
            <m:sSub>
              <m:sSubPr>
                <m:ctrlPr>
                  <w:rPr>
                    <w:rFonts w:ascii="Cambria Math" w:hAnsi="Cambria Math" w:cs="Arial"/>
                    <w:i/>
                    <w:color w:val="202122"/>
                    <w:sz w:val="28"/>
                    <w:szCs w:val="28"/>
                  </w:rPr>
                </m:ctrlPr>
              </m:sSubPr>
              <m:e>
                <m:r>
                  <m:rPr>
                    <m:sty m:val="p"/>
                  </m:rPr>
                  <w:rPr>
                    <w:rFonts w:ascii="Cambria Math" w:hAnsi="Cambria Math" w:cs="Arial"/>
                    <w:color w:val="202122"/>
                    <w:sz w:val="28"/>
                    <w:szCs w:val="28"/>
                  </w:rPr>
                  <m:t>log</m:t>
                </m:r>
                <m:ctrlPr>
                  <w:rPr>
                    <w:rFonts w:ascii="Cambria Math" w:hAnsi="Cambria Math" w:cs="Arial"/>
                    <w:color w:val="202122"/>
                    <w:sz w:val="28"/>
                    <w:szCs w:val="28"/>
                  </w:rPr>
                </m:ctrlPr>
              </m:e>
              <m:sub>
                <m:r>
                  <w:rPr>
                    <w:rFonts w:ascii="Cambria Math" w:hAnsi="Cambria Math" w:cs="Arial"/>
                    <w:color w:val="202122"/>
                    <w:sz w:val="28"/>
                    <w:szCs w:val="28"/>
                  </w:rPr>
                  <m:t>2</m:t>
                </m:r>
                <m:ctrlPr>
                  <w:rPr>
                    <w:rFonts w:ascii="Cambria Math" w:hAnsi="Cambria Math" w:cs="Arial"/>
                    <w:color w:val="202122"/>
                    <w:sz w:val="28"/>
                    <w:szCs w:val="28"/>
                  </w:rPr>
                </m:ctrlPr>
              </m:sub>
            </m:sSub>
            <m:ctrlPr>
              <w:rPr>
                <w:rStyle w:val="mwe-math-mathml-inline"/>
                <w:rFonts w:ascii="Cambria Math" w:hAnsi="Cambria Math" w:cs="Arial"/>
                <w:i/>
                <w:color w:val="202122"/>
              </w:rPr>
            </m:ctrlPr>
          </m:fName>
          <m:e>
            <m:sSub>
              <m:sSubPr>
                <m:ctrlPr>
                  <w:rPr>
                    <w:rFonts w:ascii="Cambria Math" w:hAnsi="Cambria Math" w:cs="Arial"/>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2</m:t>
                </m:r>
              </m:sub>
            </m:sSub>
            <m:ctrlPr>
              <w:rPr>
                <w:rStyle w:val="mwe-math-mathml-inline"/>
                <w:rFonts w:ascii="Cambria Math" w:hAnsi="Cambria Math" w:cs="Arial"/>
                <w:i/>
                <w:color w:val="202122"/>
              </w:rPr>
            </m:ctrlPr>
          </m:e>
        </m:func>
      </m:oMath>
    </w:p>
    <w:p w14:paraId="15810953" w14:textId="44A0A4E6" w:rsidR="00391A77" w:rsidRPr="00391A77" w:rsidRDefault="006F5C42" w:rsidP="00391A77">
      <w:pPr>
        <w:numPr>
          <w:ilvl w:val="0"/>
          <w:numId w:val="6"/>
        </w:numPr>
        <w:shd w:val="clear" w:color="auto" w:fill="FFFFFF"/>
        <w:spacing w:after="0" w:line="240" w:lineRule="auto"/>
        <w:ind w:left="0"/>
        <w:contextualSpacing/>
        <w:rPr>
          <w:rFonts w:ascii="Arial" w:hAnsi="Arial" w:cs="Arial"/>
          <w:color w:val="202122"/>
        </w:rPr>
      </w:pPr>
      <w:r w:rsidRPr="00391A77">
        <w:rPr>
          <w:rFonts w:ascii="Arial" w:hAnsi="Arial" w:cs="Arial"/>
          <w:color w:val="202122"/>
        </w:rPr>
        <w:t>Volume: </w:t>
      </w:r>
      <w:r w:rsidRPr="00391A77">
        <w:rPr>
          <w:rStyle w:val="mwe-math-mathml-inline"/>
          <w:rFonts w:ascii="Arial" w:hAnsi="Arial" w:cs="Arial"/>
          <w:vanish/>
          <w:color w:val="202122"/>
          <w:sz w:val="28"/>
          <w:szCs w:val="28"/>
        </w:rPr>
        <w:t>V=N×log</w:t>
      </w:r>
      <w:r w:rsidRPr="00391A77">
        <w:rPr>
          <w:rStyle w:val="mwe-math-mathml-inline"/>
          <w:rFonts w:ascii="Arial" w:hAnsi="Arial" w:cs="Arial"/>
          <w:vanish/>
          <w:color w:val="202122"/>
          <w:sz w:val="28"/>
          <w:szCs w:val="28"/>
          <w:vertAlign w:val="subscript"/>
        </w:rPr>
        <w:t>2</w:t>
      </w:r>
      <w:r w:rsidRPr="00391A77">
        <w:rPr>
          <w:rStyle w:val="mwe-math-mathml-inline"/>
          <w:rFonts w:ascii="Arial" w:hAnsi="Arial" w:cs="Arial"/>
          <w:vanish/>
          <w:color w:val="202122"/>
          <w:sz w:val="28"/>
          <w:szCs w:val="28"/>
        </w:rPr>
        <w:t>η</w:t>
      </w:r>
      <m:oMath>
        <m:r>
          <w:rPr>
            <w:rFonts w:ascii="Cambria Math" w:hAnsi="Cambria Math" w:cs="Arial"/>
            <w:color w:val="202122"/>
          </w:rPr>
          <m:t>V</m:t>
        </m:r>
        <m:r>
          <w:rPr>
            <w:rFonts w:ascii="Cambria Math" w:eastAsiaTheme="minorEastAsia" w:hAnsi="Cambria Math" w:cs="Arial"/>
            <w:color w:val="202122"/>
          </w:rPr>
          <m:t>=Nlo</m:t>
        </m:r>
        <m:sSub>
          <m:sSubPr>
            <m:ctrlPr>
              <w:rPr>
                <w:rFonts w:ascii="Cambria Math" w:eastAsiaTheme="minorEastAsia" w:hAnsi="Cambria Math" w:cs="Arial"/>
                <w:i/>
                <w:color w:val="202122"/>
              </w:rPr>
            </m:ctrlPr>
          </m:sSubPr>
          <m:e>
            <m:r>
              <w:rPr>
                <w:rFonts w:ascii="Cambria Math" w:eastAsiaTheme="minorEastAsia" w:hAnsi="Cambria Math" w:cs="Arial"/>
                <w:color w:val="202122"/>
              </w:rPr>
              <m:t>g</m:t>
            </m:r>
          </m:e>
          <m:sub>
            <m:r>
              <w:rPr>
                <w:rFonts w:ascii="Cambria Math" w:eastAsiaTheme="minorEastAsia" w:hAnsi="Cambria Math" w:cs="Arial"/>
                <w:color w:val="202122"/>
              </w:rPr>
              <m:t>2</m:t>
            </m:r>
          </m:sub>
        </m:sSub>
        <m:r>
          <m:rPr>
            <m:sty m:val="p"/>
          </m:rPr>
          <w:rPr>
            <w:rFonts w:ascii="Cambria Math" w:hAnsi="Cambria Math" w:cs="Arial"/>
            <w:color w:val="202122"/>
            <w:sz w:val="28"/>
            <w:szCs w:val="28"/>
          </w:rPr>
          <m:t> </m:t>
        </m:r>
        <m:r>
          <w:rPr>
            <w:rFonts w:ascii="Cambria Math" w:hAnsi="Cambria Math" w:cs="Arial"/>
            <w:color w:val="202122"/>
            <w:sz w:val="28"/>
            <w:szCs w:val="28"/>
          </w:rPr>
          <m:t>η</m:t>
        </m:r>
      </m:oMath>
    </w:p>
    <w:p w14:paraId="1E492BE5" w14:textId="0CB39F75" w:rsidR="00391A77" w:rsidRPr="00391A77" w:rsidRDefault="006F5C42" w:rsidP="006F5C42">
      <w:pPr>
        <w:numPr>
          <w:ilvl w:val="0"/>
          <w:numId w:val="6"/>
        </w:numPr>
        <w:shd w:val="clear" w:color="auto" w:fill="FFFFFF"/>
        <w:spacing w:after="0" w:line="240" w:lineRule="auto"/>
        <w:ind w:left="0"/>
        <w:contextualSpacing/>
        <w:rPr>
          <w:rStyle w:val="mwe-math-mathml-inline"/>
          <w:rFonts w:ascii="Arial" w:hAnsi="Arial" w:cs="Arial"/>
          <w:color w:val="202122"/>
        </w:rPr>
      </w:pPr>
      <w:r w:rsidRPr="00391A77">
        <w:rPr>
          <w:rFonts w:ascii="Arial" w:hAnsi="Arial" w:cs="Arial"/>
          <w:color w:val="202122"/>
        </w:rPr>
        <w:t>Difficulty:</w:t>
      </w:r>
      <w:r w:rsidR="00391A77">
        <w:rPr>
          <w:rFonts w:ascii="Arial" w:hAnsi="Arial" w:cs="Arial"/>
          <w:color w:val="202122"/>
        </w:rPr>
        <w:t xml:space="preserve"> </w:t>
      </w:r>
      <m:oMath>
        <m:r>
          <w:rPr>
            <w:rFonts w:ascii="Cambria Math" w:hAnsi="Cambria Math" w:cs="Arial"/>
            <w:color w:val="202122"/>
          </w:rPr>
          <m:t>D=</m:t>
        </m:r>
        <m:f>
          <m:fPr>
            <m:ctrlPr>
              <w:rPr>
                <w:rFonts w:ascii="Cambria Math" w:hAnsi="Cambria Math" w:cs="Arial"/>
                <w:i/>
                <w:color w:val="202122"/>
                <w:sz w:val="28"/>
                <w:szCs w:val="28"/>
              </w:rPr>
            </m:ctrlPr>
          </m:fPr>
          <m:num>
            <m:r>
              <m:rPr>
                <m:sty m:val="p"/>
              </m:rPr>
              <w:rPr>
                <w:rFonts w:ascii="Cambria Math" w:hAnsi="Cambria Math" w:cs="Arial"/>
                <w:color w:val="202122"/>
                <w:sz w:val="28"/>
                <w:szCs w:val="28"/>
              </w:rPr>
              <m:t> </m:t>
            </m:r>
            <m:sSub>
              <m:sSubPr>
                <m:ctrlPr>
                  <w:rPr>
                    <w:rFonts w:ascii="Cambria Math" w:hAnsi="Cambria Math" w:cs="Arial"/>
                    <w:i/>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1</m:t>
                </m:r>
              </m:sub>
            </m:sSub>
          </m:num>
          <m:den>
            <m:r>
              <w:rPr>
                <w:rFonts w:ascii="Cambria Math" w:hAnsi="Cambria Math" w:cs="Arial"/>
                <w:color w:val="202122"/>
                <w:sz w:val="28"/>
                <w:szCs w:val="28"/>
              </w:rPr>
              <m:t>2</m:t>
            </m:r>
          </m:den>
        </m:f>
        <m:r>
          <w:rPr>
            <w:rFonts w:ascii="Cambria Math" w:hAnsi="Cambria Math" w:cs="Arial"/>
            <w:color w:val="202122"/>
            <w:sz w:val="28"/>
            <w:szCs w:val="28"/>
          </w:rPr>
          <m:t>×</m:t>
        </m:r>
        <m:f>
          <m:fPr>
            <m:ctrlPr>
              <w:rPr>
                <w:rFonts w:ascii="Cambria Math" w:eastAsiaTheme="minorEastAsia" w:hAnsi="Cambria Math" w:cs="Arial"/>
                <w:i/>
                <w:color w:val="202122"/>
                <w:sz w:val="28"/>
                <w:szCs w:val="28"/>
              </w:rPr>
            </m:ctrlPr>
          </m:fPr>
          <m:num>
            <m:sSub>
              <m:sSubPr>
                <m:ctrlPr>
                  <w:rPr>
                    <w:rFonts w:ascii="Cambria Math" w:eastAsiaTheme="minorEastAsia" w:hAnsi="Cambria Math" w:cs="Arial"/>
                    <w:i/>
                    <w:color w:val="202122"/>
                    <w:sz w:val="28"/>
                    <w:szCs w:val="28"/>
                  </w:rPr>
                </m:ctrlPr>
              </m:sSubPr>
              <m:e>
                <m:r>
                  <w:rPr>
                    <w:rFonts w:ascii="Cambria Math" w:eastAsiaTheme="minorEastAsia" w:hAnsi="Cambria Math" w:cs="Arial"/>
                    <w:color w:val="202122"/>
                    <w:sz w:val="28"/>
                    <w:szCs w:val="28"/>
                  </w:rPr>
                  <m:t>N</m:t>
                </m:r>
              </m:e>
              <m:sub>
                <m:r>
                  <w:rPr>
                    <w:rFonts w:ascii="Cambria Math" w:eastAsiaTheme="minorEastAsia" w:hAnsi="Cambria Math" w:cs="Arial"/>
                    <w:color w:val="202122"/>
                    <w:sz w:val="28"/>
                    <w:szCs w:val="28"/>
                  </w:rPr>
                  <m:t>2</m:t>
                </m:r>
              </m:sub>
            </m:sSub>
            <m:ctrlPr>
              <w:rPr>
                <w:rFonts w:ascii="Cambria Math" w:hAnsi="Cambria Math" w:cs="Arial"/>
                <w:color w:val="202122"/>
                <w:sz w:val="28"/>
                <w:szCs w:val="28"/>
              </w:rPr>
            </m:ctrlPr>
          </m:num>
          <m:den>
            <m:r>
              <m:rPr>
                <m:sty m:val="p"/>
              </m:rPr>
              <w:rPr>
                <w:rFonts w:ascii="Cambria Math" w:hAnsi="Cambria Math" w:cs="Arial"/>
                <w:color w:val="202122"/>
                <w:sz w:val="28"/>
                <w:szCs w:val="28"/>
              </w:rPr>
              <m:t> </m:t>
            </m:r>
            <m:sSub>
              <m:sSubPr>
                <m:ctrlPr>
                  <w:rPr>
                    <w:rFonts w:ascii="Cambria Math" w:hAnsi="Cambria Math" w:cs="Arial"/>
                    <w:i/>
                    <w:color w:val="202122"/>
                    <w:sz w:val="28"/>
                    <w:szCs w:val="28"/>
                  </w:rPr>
                </m:ctrlPr>
              </m:sSubPr>
              <m:e>
                <m:r>
                  <w:rPr>
                    <w:rFonts w:ascii="Cambria Math" w:hAnsi="Cambria Math" w:cs="Arial"/>
                    <w:color w:val="202122"/>
                    <w:sz w:val="28"/>
                    <w:szCs w:val="28"/>
                  </w:rPr>
                  <m:t>η</m:t>
                </m:r>
              </m:e>
              <m:sub>
                <m:r>
                  <w:rPr>
                    <w:rFonts w:ascii="Cambria Math" w:hAnsi="Cambria Math" w:cs="Arial"/>
                    <w:color w:val="202122"/>
                    <w:sz w:val="28"/>
                    <w:szCs w:val="28"/>
                  </w:rPr>
                  <m:t>2</m:t>
                </m:r>
              </m:sub>
            </m:sSub>
          </m:den>
        </m:f>
      </m:oMath>
      <w:r w:rsidRPr="00391A77">
        <w:rPr>
          <w:rFonts w:ascii="Arial" w:hAnsi="Arial" w:cs="Arial"/>
          <w:color w:val="202122"/>
        </w:rPr>
        <w:t> </w:t>
      </w:r>
      <w:r w:rsidRPr="00391A77">
        <w:rPr>
          <w:rStyle w:val="mwe-math-mathml-inline"/>
          <w:rFonts w:ascii="Arial" w:hAnsi="Arial" w:cs="Arial"/>
          <w:vanish/>
          <w:color w:val="202122"/>
          <w:sz w:val="28"/>
          <w:szCs w:val="28"/>
        </w:rPr>
        <w:t>D=η1/2×N2/η2</w:t>
      </w:r>
    </w:p>
    <w:p w14:paraId="289F7D81" w14:textId="190160B5" w:rsidR="00391A77" w:rsidRDefault="006F5C42" w:rsidP="00391A77">
      <w:pPr>
        <w:numPr>
          <w:ilvl w:val="0"/>
          <w:numId w:val="6"/>
        </w:numPr>
        <w:shd w:val="clear" w:color="auto" w:fill="FFFFFF"/>
        <w:spacing w:after="0" w:line="240" w:lineRule="auto"/>
        <w:ind w:left="0"/>
        <w:contextualSpacing/>
        <w:rPr>
          <w:rStyle w:val="mwe-math-mathml-inline"/>
          <w:rFonts w:ascii="Arial" w:hAnsi="Arial" w:cs="Arial"/>
          <w:color w:val="202122"/>
        </w:rPr>
      </w:pPr>
      <w:r w:rsidRPr="00391A77">
        <w:rPr>
          <w:rFonts w:ascii="Arial" w:hAnsi="Arial" w:cs="Arial"/>
          <w:color w:val="202122"/>
        </w:rPr>
        <w:t>Effort: </w:t>
      </w:r>
      <w:r w:rsidRPr="00391A77">
        <w:rPr>
          <w:rStyle w:val="mwe-math-mathml-inline"/>
          <w:rFonts w:ascii="Arial" w:hAnsi="Arial" w:cs="Arial"/>
          <w:vanish/>
          <w:color w:val="202122"/>
          <w:sz w:val="28"/>
          <w:szCs w:val="28"/>
        </w:rPr>
        <w:t>E=D×V</w:t>
      </w:r>
      <w:r w:rsidR="00391A77" w:rsidRPr="00391A77">
        <w:rPr>
          <w:rFonts w:ascii="Cambria Math" w:hAnsi="Cambria Math" w:cs="Arial"/>
          <w:i/>
          <w:color w:val="202122"/>
        </w:rPr>
        <w:t xml:space="preserve"> </w:t>
      </w:r>
      <m:oMath>
        <m:r>
          <w:rPr>
            <w:rFonts w:ascii="Cambria Math" w:hAnsi="Cambria Math" w:cs="Arial"/>
            <w:color w:val="202122"/>
          </w:rPr>
          <m:t>E=</m:t>
        </m:r>
        <m:r>
          <w:rPr>
            <w:rFonts w:ascii="Cambria Math" w:hAnsi="Cambria Math" w:cs="Arial"/>
            <w:color w:val="202122"/>
            <w:sz w:val="28"/>
            <w:szCs w:val="28"/>
          </w:rPr>
          <m:t>D×</m:t>
        </m:r>
        <m:r>
          <w:rPr>
            <w:rFonts w:ascii="Cambria Math" w:eastAsiaTheme="minorEastAsia" w:hAnsi="Cambria Math" w:cs="Arial"/>
            <w:color w:val="202122"/>
            <w:sz w:val="28"/>
            <w:szCs w:val="28"/>
          </w:rPr>
          <m:t>V</m:t>
        </m:r>
      </m:oMath>
    </w:p>
    <w:p w14:paraId="6638EEB4" w14:textId="696A2878" w:rsidR="006F5C42" w:rsidRPr="00391A77" w:rsidRDefault="006F5C42" w:rsidP="00391A77">
      <w:pPr>
        <w:shd w:val="clear" w:color="auto" w:fill="FFFFFF"/>
        <w:spacing w:after="0" w:line="240" w:lineRule="auto"/>
        <w:contextualSpacing/>
        <w:rPr>
          <w:rFonts w:ascii="Arial" w:hAnsi="Arial" w:cs="Arial"/>
          <w:color w:val="202122"/>
        </w:rPr>
      </w:pPr>
      <w:r w:rsidRPr="00391A77">
        <w:rPr>
          <w:rFonts w:ascii="Arial" w:hAnsi="Arial" w:cs="Arial"/>
          <w:color w:val="202122"/>
        </w:rPr>
        <w:t>The difficulty measure is related to the difficulty of the program to write or understand, e.g. when doing </w:t>
      </w:r>
      <w:hyperlink r:id="rId23" w:tooltip="Code review" w:history="1">
        <w:r w:rsidRPr="00391A77">
          <w:rPr>
            <w:rStyle w:val="Hyperlink"/>
            <w:rFonts w:ascii="Arial" w:hAnsi="Arial" w:cs="Arial"/>
          </w:rPr>
          <w:t>code review</w:t>
        </w:r>
      </w:hyperlink>
      <w:r w:rsidRPr="00391A77">
        <w:rPr>
          <w:rFonts w:ascii="Arial" w:hAnsi="Arial" w:cs="Arial"/>
          <w:color w:val="202122"/>
        </w:rPr>
        <w:t>.</w:t>
      </w:r>
    </w:p>
    <w:p w14:paraId="312A6F12" w14:textId="77777777" w:rsidR="006F5C42" w:rsidRDefault="006F5C42" w:rsidP="006F5C42">
      <w:pPr>
        <w:pStyle w:val="NormalWeb"/>
        <w:shd w:val="clear" w:color="auto" w:fill="FFFFFF"/>
        <w:spacing w:before="0" w:beforeAutospacing="0" w:after="0" w:afterAutospacing="0"/>
        <w:rPr>
          <w:rFonts w:ascii="Arial" w:hAnsi="Arial" w:cs="Arial"/>
          <w:color w:val="202122"/>
        </w:rPr>
      </w:pPr>
      <w:r>
        <w:rPr>
          <w:rFonts w:ascii="Arial" w:hAnsi="Arial" w:cs="Arial"/>
          <w:color w:val="202122"/>
        </w:rPr>
        <w:t>The effort measure translates into actual coding time using the following relation,</w:t>
      </w:r>
    </w:p>
    <w:p w14:paraId="43F3CCCC" w14:textId="47143CD7" w:rsidR="006F5C42" w:rsidRDefault="006F5C42" w:rsidP="006F5C42">
      <w:pPr>
        <w:numPr>
          <w:ilvl w:val="0"/>
          <w:numId w:val="7"/>
        </w:numPr>
        <w:shd w:val="clear" w:color="auto" w:fill="FFFFFF"/>
        <w:spacing w:after="0" w:line="240" w:lineRule="auto"/>
        <w:ind w:left="0"/>
        <w:rPr>
          <w:rFonts w:ascii="Arial" w:hAnsi="Arial" w:cs="Arial"/>
          <w:color w:val="202122"/>
        </w:rPr>
      </w:pPr>
      <w:r>
        <w:rPr>
          <w:rFonts w:ascii="Arial" w:hAnsi="Arial" w:cs="Arial"/>
          <w:color w:val="202122"/>
        </w:rPr>
        <w:t>Time required to program: </w:t>
      </w:r>
      <w:r>
        <w:rPr>
          <w:rStyle w:val="mwe-math-mathml-inline"/>
          <w:rFonts w:ascii="Arial" w:hAnsi="Arial" w:cs="Arial"/>
          <w:vanish/>
          <w:color w:val="202122"/>
          <w:sz w:val="28"/>
          <w:szCs w:val="28"/>
        </w:rPr>
        <w:t>T=E/18</w:t>
      </w:r>
      <w:r>
        <w:rPr>
          <w:rFonts w:ascii="Arial" w:hAnsi="Arial" w:cs="Arial"/>
          <w:color w:val="202122"/>
        </w:rPr>
        <w:t> </w:t>
      </w:r>
      <m:oMath>
        <m:r>
          <w:rPr>
            <w:rFonts w:ascii="Cambria Math" w:hAnsi="Cambria Math" w:cs="Arial"/>
            <w:color w:val="202122"/>
          </w:rPr>
          <m:t>T=</m:t>
        </m:r>
        <m:f>
          <m:fPr>
            <m:ctrlPr>
              <w:rPr>
                <w:rFonts w:ascii="Cambria Math" w:hAnsi="Cambria Math" w:cs="Arial"/>
                <w:i/>
                <w:color w:val="202122"/>
                <w:sz w:val="28"/>
                <w:szCs w:val="28"/>
              </w:rPr>
            </m:ctrlPr>
          </m:fPr>
          <m:num>
            <m:r>
              <w:rPr>
                <w:rFonts w:ascii="Cambria Math" w:hAnsi="Cambria Math" w:cs="Arial"/>
                <w:color w:val="202122"/>
                <w:sz w:val="28"/>
                <w:szCs w:val="28"/>
              </w:rPr>
              <m:t>E</m:t>
            </m:r>
          </m:num>
          <m:den>
            <m:r>
              <w:rPr>
                <w:rFonts w:ascii="Cambria Math" w:hAnsi="Cambria Math" w:cs="Arial"/>
                <w:color w:val="202122"/>
                <w:sz w:val="28"/>
                <w:szCs w:val="28"/>
              </w:rPr>
              <m:t>18</m:t>
            </m:r>
          </m:den>
        </m:f>
      </m:oMath>
      <w:r w:rsidR="00391A77">
        <w:rPr>
          <w:rFonts w:ascii="Arial" w:eastAsiaTheme="minorEastAsia" w:hAnsi="Arial" w:cs="Arial"/>
          <w:color w:val="202122"/>
          <w:sz w:val="28"/>
          <w:szCs w:val="28"/>
        </w:rPr>
        <w:t xml:space="preserve"> </w:t>
      </w:r>
      <w:r>
        <w:rPr>
          <w:rFonts w:ascii="Arial" w:hAnsi="Arial" w:cs="Arial"/>
          <w:color w:val="202122"/>
        </w:rPr>
        <w:t>seconds</w:t>
      </w:r>
    </w:p>
    <w:p w14:paraId="7B047DFB" w14:textId="77777777" w:rsidR="006F5C42" w:rsidRDefault="006F5C42" w:rsidP="006F5C42">
      <w:pPr>
        <w:pStyle w:val="NormalWeb"/>
        <w:shd w:val="clear" w:color="auto" w:fill="FFFFFF"/>
        <w:spacing w:before="0" w:beforeAutospacing="0" w:after="0" w:afterAutospacing="0"/>
        <w:rPr>
          <w:rFonts w:ascii="Arial" w:hAnsi="Arial" w:cs="Arial"/>
          <w:color w:val="202122"/>
        </w:rPr>
      </w:pPr>
      <w:r>
        <w:rPr>
          <w:rFonts w:ascii="Arial" w:hAnsi="Arial" w:cs="Arial"/>
          <w:color w:val="202122"/>
        </w:rPr>
        <w:t>Halstead's delivered bugs (B) is an estimate for the number of errors in the implementation.</w:t>
      </w:r>
    </w:p>
    <w:p w14:paraId="7661F826" w14:textId="2463284E" w:rsidR="006F5C42" w:rsidRDefault="006F5C42" w:rsidP="006F5C42">
      <w:pPr>
        <w:numPr>
          <w:ilvl w:val="0"/>
          <w:numId w:val="8"/>
        </w:numPr>
        <w:shd w:val="clear" w:color="auto" w:fill="FFFFFF"/>
        <w:spacing w:after="0" w:line="240" w:lineRule="auto"/>
        <w:ind w:left="0"/>
        <w:rPr>
          <w:rFonts w:ascii="Arial" w:hAnsi="Arial" w:cs="Arial"/>
          <w:color w:val="202122"/>
        </w:rPr>
      </w:pPr>
      <w:r>
        <w:rPr>
          <w:rFonts w:ascii="Arial" w:hAnsi="Arial" w:cs="Arial"/>
          <w:color w:val="202122"/>
        </w:rPr>
        <w:t>Number of delivered bugs </w:t>
      </w:r>
      <m:oMath>
        <m:r>
          <w:rPr>
            <w:rFonts w:ascii="Cambria Math" w:hAnsi="Cambria Math" w:cs="Arial"/>
            <w:color w:val="202122"/>
          </w:rPr>
          <m:t>B=</m:t>
        </m:r>
        <m:f>
          <m:fPr>
            <m:ctrlPr>
              <w:rPr>
                <w:rFonts w:ascii="Cambria Math" w:hAnsi="Cambria Math" w:cs="Arial"/>
                <w:i/>
                <w:color w:val="202122"/>
                <w:sz w:val="28"/>
                <w:szCs w:val="28"/>
              </w:rPr>
            </m:ctrlPr>
          </m:fPr>
          <m:num>
            <m:sSup>
              <m:sSupPr>
                <m:ctrlPr>
                  <w:rPr>
                    <w:rFonts w:ascii="Cambria Math" w:hAnsi="Cambria Math" w:cs="Arial"/>
                    <w:i/>
                    <w:color w:val="202122"/>
                    <w:sz w:val="28"/>
                    <w:szCs w:val="28"/>
                  </w:rPr>
                </m:ctrlPr>
              </m:sSupPr>
              <m:e>
                <m:r>
                  <w:rPr>
                    <w:rFonts w:ascii="Cambria Math" w:hAnsi="Cambria Math" w:cs="Arial"/>
                    <w:color w:val="202122"/>
                    <w:sz w:val="28"/>
                    <w:szCs w:val="28"/>
                  </w:rPr>
                  <m:t>E</m:t>
                </m:r>
              </m:e>
              <m:sup>
                <m:f>
                  <m:fPr>
                    <m:ctrlPr>
                      <w:rPr>
                        <w:rFonts w:ascii="Cambria Math" w:hAnsi="Cambria Math" w:cs="Arial"/>
                        <w:i/>
                        <w:color w:val="202122"/>
                        <w:sz w:val="28"/>
                        <w:szCs w:val="28"/>
                      </w:rPr>
                    </m:ctrlPr>
                  </m:fPr>
                  <m:num>
                    <m:r>
                      <w:rPr>
                        <w:rFonts w:ascii="Cambria Math" w:hAnsi="Cambria Math" w:cs="Arial"/>
                        <w:color w:val="202122"/>
                        <w:sz w:val="28"/>
                        <w:szCs w:val="28"/>
                      </w:rPr>
                      <m:t>2</m:t>
                    </m:r>
                  </m:num>
                  <m:den>
                    <m:r>
                      <w:rPr>
                        <w:rFonts w:ascii="Cambria Math" w:hAnsi="Cambria Math" w:cs="Arial"/>
                        <w:color w:val="202122"/>
                        <w:sz w:val="28"/>
                        <w:szCs w:val="28"/>
                      </w:rPr>
                      <m:t>3</m:t>
                    </m:r>
                  </m:den>
                </m:f>
              </m:sup>
            </m:sSup>
          </m:num>
          <m:den>
            <m:r>
              <w:rPr>
                <w:rFonts w:ascii="Cambria Math" w:hAnsi="Cambria Math" w:cs="Arial"/>
                <w:color w:val="202122"/>
                <w:sz w:val="28"/>
                <w:szCs w:val="28"/>
              </w:rPr>
              <m:t>3000</m:t>
            </m:r>
          </m:den>
        </m:f>
      </m:oMath>
      <w:r>
        <w:rPr>
          <w:rFonts w:ascii="Arial" w:hAnsi="Arial" w:cs="Arial"/>
          <w:color w:val="202122"/>
        </w:rPr>
        <w:t>: </w:t>
      </w:r>
      <w:r>
        <w:rPr>
          <w:rStyle w:val="mwe-math-mathml-inline"/>
          <w:rFonts w:ascii="Arial" w:hAnsi="Arial" w:cs="Arial"/>
          <w:vanish/>
          <w:color w:val="202122"/>
          <w:sz w:val="28"/>
          <w:szCs w:val="28"/>
        </w:rPr>
        <w:t>B=E</w:t>
      </w:r>
      <w:r w:rsidRPr="006C1336">
        <w:rPr>
          <w:rStyle w:val="mwe-math-mathml-inline"/>
          <w:rFonts w:ascii="Arial" w:hAnsi="Arial" w:cs="Arial"/>
          <w:vanish/>
          <w:color w:val="202122"/>
          <w:sz w:val="28"/>
          <w:szCs w:val="28"/>
          <w:vertAlign w:val="superscript"/>
        </w:rPr>
        <w:t>2</w:t>
      </w:r>
      <w:r>
        <w:rPr>
          <w:rStyle w:val="mwe-math-mathml-inline"/>
          <w:rFonts w:ascii="Arial" w:hAnsi="Arial" w:cs="Arial"/>
          <w:vanish/>
          <w:color w:val="202122"/>
          <w:sz w:val="28"/>
          <w:szCs w:val="28"/>
          <w:vertAlign w:val="superscript"/>
        </w:rPr>
        <w:t>/</w:t>
      </w:r>
      <w:r w:rsidRPr="006C1336">
        <w:rPr>
          <w:rStyle w:val="mwe-math-mathml-inline"/>
          <w:rFonts w:ascii="Arial" w:hAnsi="Arial" w:cs="Arial"/>
          <w:vanish/>
          <w:color w:val="202122"/>
          <w:sz w:val="28"/>
          <w:szCs w:val="28"/>
          <w:vertAlign w:val="superscript"/>
        </w:rPr>
        <w:t>3</w:t>
      </w:r>
      <w:r>
        <w:rPr>
          <w:rStyle w:val="mwe-math-mathml-inline"/>
          <w:rFonts w:ascii="Arial" w:hAnsi="Arial" w:cs="Arial"/>
          <w:vanish/>
          <w:color w:val="202122"/>
          <w:sz w:val="28"/>
          <w:szCs w:val="28"/>
        </w:rPr>
        <w:t>/3000</w:t>
      </w:r>
      <w:r>
        <w:rPr>
          <w:rFonts w:ascii="Arial" w:hAnsi="Arial" w:cs="Arial"/>
          <w:color w:val="202122"/>
        </w:rPr>
        <w:t> or, more recently, </w:t>
      </w:r>
      <w:r>
        <w:rPr>
          <w:rStyle w:val="mwe-math-mathml-inline"/>
          <w:rFonts w:ascii="Arial" w:hAnsi="Arial" w:cs="Arial"/>
          <w:vanish/>
          <w:color w:val="202122"/>
          <w:sz w:val="28"/>
          <w:szCs w:val="28"/>
        </w:rPr>
        <w:t>B=V/3000</w:t>
      </w:r>
      <w:r w:rsidR="002524A5" w:rsidRPr="002524A5">
        <w:rPr>
          <w:rFonts w:ascii="Cambria Math" w:hAnsi="Cambria Math" w:cs="Arial"/>
          <w:i/>
          <w:color w:val="202122"/>
        </w:rPr>
        <w:t xml:space="preserve"> </w:t>
      </w:r>
      <m:oMath>
        <m:r>
          <w:rPr>
            <w:rFonts w:ascii="Cambria Math" w:hAnsi="Cambria Math" w:cs="Arial"/>
            <w:color w:val="202122"/>
          </w:rPr>
          <m:t>B=</m:t>
        </m:r>
        <m:f>
          <m:fPr>
            <m:ctrlPr>
              <w:rPr>
                <w:rFonts w:ascii="Cambria Math" w:hAnsi="Cambria Math" w:cs="Arial"/>
                <w:i/>
                <w:color w:val="202122"/>
                <w:sz w:val="28"/>
                <w:szCs w:val="28"/>
              </w:rPr>
            </m:ctrlPr>
          </m:fPr>
          <m:num>
            <m:r>
              <w:rPr>
                <w:rFonts w:ascii="Cambria Math" w:hAnsi="Cambria Math" w:cs="Arial"/>
                <w:color w:val="202122"/>
                <w:sz w:val="28"/>
                <w:szCs w:val="28"/>
              </w:rPr>
              <m:t>V</m:t>
            </m:r>
          </m:num>
          <m:den>
            <m:r>
              <w:rPr>
                <w:rFonts w:ascii="Cambria Math" w:hAnsi="Cambria Math" w:cs="Arial"/>
                <w:color w:val="202122"/>
                <w:sz w:val="28"/>
                <w:szCs w:val="28"/>
              </w:rPr>
              <m:t>3000</m:t>
            </m:r>
          </m:den>
        </m:f>
      </m:oMath>
      <w:r>
        <w:rPr>
          <w:rFonts w:ascii="Arial" w:hAnsi="Arial" w:cs="Arial"/>
          <w:color w:val="202122"/>
        </w:rPr>
        <w:t> is accepted.</w:t>
      </w:r>
    </w:p>
    <w:p w14:paraId="2779AE49" w14:textId="77777777" w:rsidR="006F5C42" w:rsidRDefault="006F5C42" w:rsidP="006F5C42">
      <w:pPr>
        <w:pStyle w:val="Heading2"/>
        <w:shd w:val="clear" w:color="auto" w:fill="FFFFFF"/>
        <w:spacing w:before="0" w:after="60"/>
        <w:rPr>
          <w:rFonts w:ascii="Georgia" w:hAnsi="Georgia"/>
        </w:rPr>
      </w:pPr>
      <w:r>
        <w:rPr>
          <w:rFonts w:ascii="Georgia" w:hAnsi="Georgia"/>
        </w:rPr>
        <w:t>Example</w:t>
      </w:r>
    </w:p>
    <w:p w14:paraId="021FF054"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Consider the following </w:t>
      </w:r>
      <w:hyperlink r:id="rId24" w:tooltip="C (programming language)" w:history="1">
        <w:r>
          <w:rPr>
            <w:rStyle w:val="Hyperlink"/>
            <w:rFonts w:ascii="Arial" w:hAnsi="Arial" w:cs="Arial"/>
          </w:rPr>
          <w:t>C</w:t>
        </w:r>
      </w:hyperlink>
      <w:r>
        <w:rPr>
          <w:rFonts w:ascii="Arial" w:hAnsi="Arial" w:cs="Arial"/>
          <w:color w:val="202122"/>
        </w:rPr>
        <w:t> program:</w:t>
      </w:r>
    </w:p>
    <w:p w14:paraId="1E5376C6" w14:textId="77777777" w:rsidR="006F5C42" w:rsidRDefault="006F5C42" w:rsidP="006F5C42">
      <w:pPr>
        <w:pStyle w:val="HTMLPreformatted"/>
        <w:shd w:val="clear" w:color="auto" w:fill="F8F8F8"/>
        <w:rPr>
          <w:color w:val="202122"/>
        </w:rPr>
      </w:pPr>
      <w:proofErr w:type="gramStart"/>
      <w:r>
        <w:rPr>
          <w:rStyle w:val="n"/>
          <w:color w:val="202122"/>
        </w:rPr>
        <w:t>main</w:t>
      </w:r>
      <w:r>
        <w:rPr>
          <w:rStyle w:val="p"/>
          <w:color w:val="202122"/>
        </w:rPr>
        <w:t>(</w:t>
      </w:r>
      <w:proofErr w:type="gramEnd"/>
      <w:r>
        <w:rPr>
          <w:rStyle w:val="p"/>
          <w:color w:val="202122"/>
        </w:rPr>
        <w:t>)</w:t>
      </w:r>
    </w:p>
    <w:p w14:paraId="03003C83" w14:textId="77777777" w:rsidR="006F5C42" w:rsidRDefault="006F5C42" w:rsidP="006F5C42">
      <w:pPr>
        <w:pStyle w:val="HTMLPreformatted"/>
        <w:shd w:val="clear" w:color="auto" w:fill="F8F8F8"/>
        <w:rPr>
          <w:color w:val="202122"/>
        </w:rPr>
      </w:pPr>
      <w:r>
        <w:rPr>
          <w:rStyle w:val="p"/>
          <w:color w:val="202122"/>
        </w:rPr>
        <w:t>{</w:t>
      </w:r>
    </w:p>
    <w:p w14:paraId="3B1E2902" w14:textId="77777777" w:rsidR="006F5C42" w:rsidRDefault="006F5C42" w:rsidP="006F5C42">
      <w:pPr>
        <w:pStyle w:val="HTMLPreformatted"/>
        <w:shd w:val="clear" w:color="auto" w:fill="F8F8F8"/>
        <w:rPr>
          <w:color w:val="202122"/>
        </w:rPr>
      </w:pPr>
      <w:r>
        <w:rPr>
          <w:rStyle w:val="w"/>
          <w:color w:val="BBBBBB"/>
        </w:rPr>
        <w:t xml:space="preserve">  </w:t>
      </w:r>
      <w:r>
        <w:rPr>
          <w:rStyle w:val="kt"/>
          <w:color w:val="B00040"/>
        </w:rPr>
        <w:t>int</w:t>
      </w:r>
      <w:r>
        <w:rPr>
          <w:rStyle w:val="w"/>
          <w:color w:val="BBBBBB"/>
        </w:rPr>
        <w:t xml:space="preserve"> </w:t>
      </w:r>
      <w:r>
        <w:rPr>
          <w:rStyle w:val="n"/>
          <w:color w:val="202122"/>
        </w:rPr>
        <w:t>a</w:t>
      </w:r>
      <w:r>
        <w:rPr>
          <w:rStyle w:val="p"/>
          <w:color w:val="202122"/>
        </w:rPr>
        <w:t>,</w:t>
      </w:r>
      <w:r>
        <w:rPr>
          <w:rStyle w:val="w"/>
          <w:color w:val="BBBBBB"/>
        </w:rPr>
        <w:t xml:space="preserve"> </w:t>
      </w:r>
      <w:r>
        <w:rPr>
          <w:rStyle w:val="n"/>
          <w:color w:val="202122"/>
        </w:rPr>
        <w:t>b</w:t>
      </w:r>
      <w:r>
        <w:rPr>
          <w:rStyle w:val="p"/>
          <w:color w:val="202122"/>
        </w:rPr>
        <w:t>,</w:t>
      </w:r>
      <w:r>
        <w:rPr>
          <w:rStyle w:val="w"/>
          <w:color w:val="BBBBBB"/>
        </w:rPr>
        <w:t xml:space="preserve"> </w:t>
      </w:r>
      <w:r>
        <w:rPr>
          <w:rStyle w:val="n"/>
          <w:color w:val="202122"/>
        </w:rPr>
        <w:t>c</w:t>
      </w:r>
      <w:r>
        <w:rPr>
          <w:rStyle w:val="p"/>
          <w:color w:val="202122"/>
        </w:rPr>
        <w:t>,</w:t>
      </w:r>
      <w:r>
        <w:rPr>
          <w:rStyle w:val="w"/>
          <w:color w:val="BBBBBB"/>
        </w:rPr>
        <w:t xml:space="preserve"> </w:t>
      </w:r>
      <w:proofErr w:type="spellStart"/>
      <w:r>
        <w:rPr>
          <w:rStyle w:val="n"/>
          <w:color w:val="202122"/>
        </w:rPr>
        <w:t>avg</w:t>
      </w:r>
      <w:proofErr w:type="spellEnd"/>
      <w:r>
        <w:rPr>
          <w:rStyle w:val="p"/>
          <w:color w:val="202122"/>
        </w:rPr>
        <w:t>;</w:t>
      </w:r>
    </w:p>
    <w:p w14:paraId="0F180D25" w14:textId="77777777" w:rsidR="006F5C42" w:rsidRDefault="006F5C42" w:rsidP="006F5C42">
      <w:pPr>
        <w:pStyle w:val="HTMLPreformatted"/>
        <w:shd w:val="clear" w:color="auto" w:fill="F8F8F8"/>
        <w:rPr>
          <w:color w:val="202122"/>
        </w:rPr>
      </w:pPr>
      <w:r>
        <w:rPr>
          <w:rStyle w:val="w"/>
          <w:color w:val="BBBBBB"/>
        </w:rPr>
        <w:t xml:space="preserve">  </w:t>
      </w:r>
      <w:proofErr w:type="spellStart"/>
      <w:proofErr w:type="gramStart"/>
      <w:r>
        <w:rPr>
          <w:rStyle w:val="n"/>
          <w:color w:val="202122"/>
        </w:rPr>
        <w:t>scanf</w:t>
      </w:r>
      <w:proofErr w:type="spellEnd"/>
      <w:r>
        <w:rPr>
          <w:rStyle w:val="p"/>
          <w:color w:val="202122"/>
        </w:rPr>
        <w:t>(</w:t>
      </w:r>
      <w:proofErr w:type="gramEnd"/>
      <w:r>
        <w:rPr>
          <w:rStyle w:val="s"/>
          <w:color w:val="BA2121"/>
        </w:rPr>
        <w:t>"%d %d %d"</w:t>
      </w:r>
      <w:r>
        <w:rPr>
          <w:rStyle w:val="p"/>
          <w:color w:val="202122"/>
        </w:rPr>
        <w:t>,</w:t>
      </w:r>
      <w:r>
        <w:rPr>
          <w:rStyle w:val="w"/>
          <w:color w:val="BBBBBB"/>
        </w:rPr>
        <w:t xml:space="preserve"> </w:t>
      </w:r>
      <w:r>
        <w:rPr>
          <w:rStyle w:val="o"/>
          <w:color w:val="666666"/>
        </w:rPr>
        <w:t>&amp;</w:t>
      </w:r>
      <w:r>
        <w:rPr>
          <w:rStyle w:val="n"/>
          <w:color w:val="202122"/>
        </w:rPr>
        <w:t>a</w:t>
      </w:r>
      <w:r>
        <w:rPr>
          <w:rStyle w:val="p"/>
          <w:color w:val="202122"/>
        </w:rPr>
        <w:t>,</w:t>
      </w:r>
      <w:r>
        <w:rPr>
          <w:rStyle w:val="w"/>
          <w:color w:val="BBBBBB"/>
        </w:rPr>
        <w:t xml:space="preserve"> </w:t>
      </w:r>
      <w:r>
        <w:rPr>
          <w:rStyle w:val="o"/>
          <w:color w:val="666666"/>
        </w:rPr>
        <w:t>&amp;</w:t>
      </w:r>
      <w:r>
        <w:rPr>
          <w:rStyle w:val="n"/>
          <w:color w:val="202122"/>
        </w:rPr>
        <w:t>b</w:t>
      </w:r>
      <w:r>
        <w:rPr>
          <w:rStyle w:val="p"/>
          <w:color w:val="202122"/>
        </w:rPr>
        <w:t>,</w:t>
      </w:r>
      <w:r>
        <w:rPr>
          <w:rStyle w:val="w"/>
          <w:color w:val="BBBBBB"/>
        </w:rPr>
        <w:t xml:space="preserve"> </w:t>
      </w:r>
      <w:r>
        <w:rPr>
          <w:rStyle w:val="o"/>
          <w:color w:val="666666"/>
        </w:rPr>
        <w:t>&amp;</w:t>
      </w:r>
      <w:r>
        <w:rPr>
          <w:rStyle w:val="n"/>
          <w:color w:val="202122"/>
        </w:rPr>
        <w:t>c</w:t>
      </w:r>
      <w:r>
        <w:rPr>
          <w:rStyle w:val="p"/>
          <w:color w:val="202122"/>
        </w:rPr>
        <w:t>);</w:t>
      </w:r>
    </w:p>
    <w:p w14:paraId="28BCFFA3" w14:textId="77777777" w:rsidR="006F5C42" w:rsidRDefault="006F5C42" w:rsidP="006F5C42">
      <w:pPr>
        <w:pStyle w:val="HTMLPreformatted"/>
        <w:shd w:val="clear" w:color="auto" w:fill="F8F8F8"/>
        <w:rPr>
          <w:color w:val="202122"/>
        </w:rPr>
      </w:pPr>
      <w:r>
        <w:rPr>
          <w:rStyle w:val="w"/>
          <w:color w:val="BBBBBB"/>
        </w:rPr>
        <w:t xml:space="preserve">  </w:t>
      </w:r>
      <w:proofErr w:type="spellStart"/>
      <w:r>
        <w:rPr>
          <w:rStyle w:val="n"/>
          <w:color w:val="202122"/>
        </w:rPr>
        <w:t>avg</w:t>
      </w:r>
      <w:proofErr w:type="spellEnd"/>
      <w:r>
        <w:rPr>
          <w:rStyle w:val="w"/>
          <w:color w:val="BBBBBB"/>
        </w:rPr>
        <w:t xml:space="preserve"> </w:t>
      </w:r>
      <w:r>
        <w:rPr>
          <w:rStyle w:val="o"/>
          <w:color w:val="666666"/>
        </w:rPr>
        <w:t>=</w:t>
      </w:r>
      <w:r>
        <w:rPr>
          <w:rStyle w:val="w"/>
          <w:color w:val="BBBBBB"/>
        </w:rPr>
        <w:t xml:space="preserve"> </w:t>
      </w:r>
      <w:r>
        <w:rPr>
          <w:rStyle w:val="p"/>
          <w:color w:val="202122"/>
        </w:rPr>
        <w:t>(</w:t>
      </w:r>
      <w:proofErr w:type="spellStart"/>
      <w:r>
        <w:rPr>
          <w:rStyle w:val="n"/>
          <w:color w:val="202122"/>
        </w:rPr>
        <w:t>a</w:t>
      </w:r>
      <w:r>
        <w:rPr>
          <w:rStyle w:val="o"/>
          <w:color w:val="666666"/>
        </w:rPr>
        <w:t>+</w:t>
      </w:r>
      <w:r>
        <w:rPr>
          <w:rStyle w:val="n"/>
          <w:color w:val="202122"/>
        </w:rPr>
        <w:t>b</w:t>
      </w:r>
      <w:r>
        <w:rPr>
          <w:rStyle w:val="o"/>
          <w:color w:val="666666"/>
        </w:rPr>
        <w:t>+</w:t>
      </w:r>
      <w:r>
        <w:rPr>
          <w:rStyle w:val="n"/>
          <w:color w:val="202122"/>
        </w:rPr>
        <w:t>c</w:t>
      </w:r>
      <w:proofErr w:type="spellEnd"/>
      <w:r>
        <w:rPr>
          <w:rStyle w:val="p"/>
          <w:color w:val="202122"/>
        </w:rPr>
        <w:t>)</w:t>
      </w:r>
      <w:r>
        <w:rPr>
          <w:rStyle w:val="o"/>
          <w:color w:val="666666"/>
        </w:rPr>
        <w:t>/</w:t>
      </w:r>
      <w:r>
        <w:rPr>
          <w:rStyle w:val="mi"/>
          <w:color w:val="666666"/>
        </w:rPr>
        <w:t>3</w:t>
      </w:r>
      <w:r>
        <w:rPr>
          <w:rStyle w:val="p"/>
          <w:color w:val="202122"/>
        </w:rPr>
        <w:t>;</w:t>
      </w:r>
    </w:p>
    <w:p w14:paraId="75A7D6B8" w14:textId="77777777" w:rsidR="006F5C42" w:rsidRDefault="006F5C42" w:rsidP="006F5C42">
      <w:pPr>
        <w:pStyle w:val="HTMLPreformatted"/>
        <w:shd w:val="clear" w:color="auto" w:fill="F8F8F8"/>
        <w:rPr>
          <w:color w:val="202122"/>
        </w:rPr>
      </w:pPr>
      <w:r>
        <w:rPr>
          <w:rStyle w:val="w"/>
          <w:color w:val="BBBBBB"/>
        </w:rPr>
        <w:t xml:space="preserve">  </w:t>
      </w:r>
      <w:proofErr w:type="spellStart"/>
      <w:proofErr w:type="gramStart"/>
      <w:r>
        <w:rPr>
          <w:rStyle w:val="n"/>
          <w:color w:val="202122"/>
        </w:rPr>
        <w:t>printf</w:t>
      </w:r>
      <w:proofErr w:type="spellEnd"/>
      <w:r>
        <w:rPr>
          <w:rStyle w:val="p"/>
          <w:color w:val="202122"/>
        </w:rPr>
        <w:t>(</w:t>
      </w:r>
      <w:proofErr w:type="gramEnd"/>
      <w:r>
        <w:rPr>
          <w:rStyle w:val="s"/>
          <w:color w:val="BA2121"/>
        </w:rPr>
        <w:t>"</w:t>
      </w:r>
      <w:proofErr w:type="spellStart"/>
      <w:r>
        <w:rPr>
          <w:rStyle w:val="s"/>
          <w:color w:val="BA2121"/>
        </w:rPr>
        <w:t>avg</w:t>
      </w:r>
      <w:proofErr w:type="spellEnd"/>
      <w:r>
        <w:rPr>
          <w:rStyle w:val="s"/>
          <w:color w:val="BA2121"/>
        </w:rPr>
        <w:t xml:space="preserve"> = %d"</w:t>
      </w:r>
      <w:r>
        <w:rPr>
          <w:rStyle w:val="p"/>
          <w:color w:val="202122"/>
        </w:rPr>
        <w:t>,</w:t>
      </w:r>
      <w:r>
        <w:rPr>
          <w:rStyle w:val="w"/>
          <w:color w:val="BBBBBB"/>
        </w:rPr>
        <w:t xml:space="preserve"> </w:t>
      </w:r>
      <w:proofErr w:type="spellStart"/>
      <w:r>
        <w:rPr>
          <w:rStyle w:val="n"/>
          <w:color w:val="202122"/>
        </w:rPr>
        <w:t>avg</w:t>
      </w:r>
      <w:proofErr w:type="spellEnd"/>
      <w:r>
        <w:rPr>
          <w:rStyle w:val="p"/>
          <w:color w:val="202122"/>
        </w:rPr>
        <w:t>);</w:t>
      </w:r>
    </w:p>
    <w:p w14:paraId="42E54E20" w14:textId="77777777" w:rsidR="006F5C42" w:rsidRDefault="006F5C42" w:rsidP="006F5C42">
      <w:pPr>
        <w:pStyle w:val="HTMLPreformatted"/>
        <w:shd w:val="clear" w:color="auto" w:fill="F8F8F8"/>
        <w:rPr>
          <w:color w:val="202122"/>
        </w:rPr>
      </w:pPr>
      <w:r>
        <w:rPr>
          <w:rStyle w:val="p"/>
          <w:color w:val="202122"/>
        </w:rPr>
        <w:t>}</w:t>
      </w:r>
    </w:p>
    <w:p w14:paraId="71F2F012" w14:textId="77777777" w:rsidR="006F5C42" w:rsidRDefault="006F5C42" w:rsidP="006F5C42">
      <w:pPr>
        <w:pStyle w:val="NormalWeb"/>
        <w:shd w:val="clear" w:color="auto" w:fill="FFFFFF"/>
        <w:spacing w:before="0" w:beforeAutospacing="0" w:after="0" w:afterAutospacing="0"/>
        <w:rPr>
          <w:rFonts w:ascii="Arial" w:hAnsi="Arial" w:cs="Arial"/>
          <w:color w:val="202122"/>
        </w:rPr>
      </w:pPr>
      <w:r>
        <w:rPr>
          <w:rFonts w:ascii="Arial" w:hAnsi="Arial" w:cs="Arial"/>
          <w:color w:val="202122"/>
        </w:rPr>
        <w:t>The distinct operators (</w:t>
      </w:r>
      <w:r>
        <w:rPr>
          <w:rStyle w:val="mwe-math-mathml-inline"/>
          <w:rFonts w:ascii="Arial" w:hAnsi="Arial" w:cs="Arial"/>
          <w:vanish/>
          <w:color w:val="202122"/>
          <w:sz w:val="28"/>
          <w:szCs w:val="28"/>
        </w:rPr>
        <w:t>η1</w:t>
      </w:r>
      <w:r>
        <w:rPr>
          <w:rFonts w:ascii="Arial" w:hAnsi="Arial" w:cs="Arial"/>
          <w:color w:val="202122"/>
        </w:rPr>
        <w:t>) are: </w:t>
      </w:r>
      <w:r>
        <w:rPr>
          <w:rStyle w:val="HTMLCode"/>
          <w:color w:val="202122"/>
        </w:rPr>
        <w:t>main</w:t>
      </w:r>
      <w:r>
        <w:rPr>
          <w:rFonts w:ascii="Arial" w:hAnsi="Arial" w:cs="Arial"/>
          <w:color w:val="202122"/>
        </w:rPr>
        <w:t>, </w:t>
      </w:r>
      <w:r>
        <w:rPr>
          <w:rStyle w:val="HTMLCode"/>
          <w:color w:val="202122"/>
        </w:rPr>
        <w:t>()</w:t>
      </w:r>
      <w:r>
        <w:rPr>
          <w:rFonts w:ascii="Arial" w:hAnsi="Arial" w:cs="Arial"/>
          <w:color w:val="202122"/>
        </w:rPr>
        <w:t>, </w:t>
      </w:r>
      <w:r>
        <w:rPr>
          <w:rStyle w:val="HTMLCode"/>
          <w:color w:val="202122"/>
        </w:rPr>
        <w:t>{}</w:t>
      </w:r>
      <w:r>
        <w:rPr>
          <w:rFonts w:ascii="Arial" w:hAnsi="Arial" w:cs="Arial"/>
          <w:color w:val="202122"/>
        </w:rPr>
        <w:t>, </w:t>
      </w:r>
      <w:r>
        <w:rPr>
          <w:rStyle w:val="HTMLCode"/>
          <w:color w:val="202122"/>
        </w:rPr>
        <w:t>int</w:t>
      </w:r>
      <w:r>
        <w:rPr>
          <w:rFonts w:ascii="Arial" w:hAnsi="Arial" w:cs="Arial"/>
          <w:color w:val="202122"/>
        </w:rPr>
        <w:t>, </w:t>
      </w:r>
      <w:proofErr w:type="spellStart"/>
      <w:r>
        <w:rPr>
          <w:rStyle w:val="HTMLCode"/>
          <w:color w:val="202122"/>
        </w:rPr>
        <w:t>scanf</w:t>
      </w:r>
      <w:proofErr w:type="spellEnd"/>
      <w:r>
        <w:rPr>
          <w:rFonts w:ascii="Arial" w:hAnsi="Arial" w:cs="Arial"/>
          <w:color w:val="202122"/>
        </w:rPr>
        <w:t>, </w:t>
      </w:r>
      <w:r>
        <w:rPr>
          <w:rStyle w:val="HTMLCode"/>
          <w:color w:val="202122"/>
        </w:rPr>
        <w:t>&amp;</w:t>
      </w:r>
      <w:r>
        <w:rPr>
          <w:rFonts w:ascii="Arial" w:hAnsi="Arial" w:cs="Arial"/>
          <w:color w:val="202122"/>
        </w:rPr>
        <w:t>, </w:t>
      </w:r>
      <w:r>
        <w:rPr>
          <w:rStyle w:val="HTMLCode"/>
          <w:color w:val="202122"/>
        </w:rPr>
        <w:t>=</w:t>
      </w:r>
      <w:r>
        <w:rPr>
          <w:rFonts w:ascii="Arial" w:hAnsi="Arial" w:cs="Arial"/>
          <w:color w:val="202122"/>
        </w:rPr>
        <w:t>, </w:t>
      </w:r>
      <w:r>
        <w:rPr>
          <w:rStyle w:val="HTMLCode"/>
          <w:color w:val="202122"/>
        </w:rPr>
        <w:t>+</w:t>
      </w:r>
      <w:r>
        <w:rPr>
          <w:rFonts w:ascii="Arial" w:hAnsi="Arial" w:cs="Arial"/>
          <w:color w:val="202122"/>
        </w:rPr>
        <w:t>, </w:t>
      </w:r>
      <w:r>
        <w:rPr>
          <w:rStyle w:val="HTMLCode"/>
          <w:color w:val="202122"/>
        </w:rPr>
        <w:t>/</w:t>
      </w:r>
      <w:r>
        <w:rPr>
          <w:rFonts w:ascii="Arial" w:hAnsi="Arial" w:cs="Arial"/>
          <w:color w:val="202122"/>
        </w:rPr>
        <w:t>, </w:t>
      </w:r>
      <w:proofErr w:type="spellStart"/>
      <w:r>
        <w:rPr>
          <w:rStyle w:val="HTMLCode"/>
          <w:color w:val="202122"/>
        </w:rPr>
        <w:t>printf</w:t>
      </w:r>
      <w:proofErr w:type="spellEnd"/>
      <w:proofErr w:type="gramStart"/>
      <w:r>
        <w:rPr>
          <w:rFonts w:ascii="Arial" w:hAnsi="Arial" w:cs="Arial"/>
          <w:color w:val="202122"/>
        </w:rPr>
        <w:t>, </w:t>
      </w:r>
      <w:r>
        <w:rPr>
          <w:rStyle w:val="HTMLCode"/>
          <w:color w:val="202122"/>
        </w:rPr>
        <w:t>,</w:t>
      </w:r>
      <w:proofErr w:type="gramEnd"/>
      <w:r>
        <w:rPr>
          <w:rFonts w:ascii="Arial" w:hAnsi="Arial" w:cs="Arial"/>
          <w:color w:val="202122"/>
        </w:rPr>
        <w:t>, </w:t>
      </w:r>
      <w:r>
        <w:rPr>
          <w:rStyle w:val="HTMLCode"/>
          <w:color w:val="202122"/>
        </w:rPr>
        <w:t>;</w:t>
      </w:r>
    </w:p>
    <w:p w14:paraId="0FF0E990" w14:textId="77777777" w:rsidR="006F5C42" w:rsidRDefault="006F5C42" w:rsidP="006F5C42">
      <w:pPr>
        <w:pStyle w:val="NormalWeb"/>
        <w:shd w:val="clear" w:color="auto" w:fill="FFFFFF"/>
        <w:spacing w:before="0" w:beforeAutospacing="0" w:after="0" w:afterAutospacing="0"/>
        <w:rPr>
          <w:rFonts w:ascii="Arial" w:hAnsi="Arial" w:cs="Arial"/>
          <w:color w:val="202122"/>
        </w:rPr>
      </w:pPr>
      <w:r>
        <w:rPr>
          <w:rFonts w:ascii="Arial" w:hAnsi="Arial" w:cs="Arial"/>
          <w:color w:val="202122"/>
        </w:rPr>
        <w:t>The distinct operands (</w:t>
      </w:r>
      <w:r>
        <w:rPr>
          <w:rStyle w:val="mwe-math-mathml-inline"/>
          <w:rFonts w:ascii="Arial" w:hAnsi="Arial" w:cs="Arial"/>
          <w:vanish/>
          <w:color w:val="202122"/>
          <w:sz w:val="28"/>
          <w:szCs w:val="28"/>
        </w:rPr>
        <w:t>η2</w:t>
      </w:r>
      <w:r>
        <w:rPr>
          <w:rFonts w:ascii="Arial" w:hAnsi="Arial" w:cs="Arial"/>
          <w:color w:val="202122"/>
        </w:rPr>
        <w:t>) are: </w:t>
      </w:r>
      <w:r>
        <w:rPr>
          <w:rStyle w:val="HTMLCode"/>
          <w:color w:val="202122"/>
        </w:rPr>
        <w:t>a</w:t>
      </w:r>
      <w:r>
        <w:rPr>
          <w:rFonts w:ascii="Arial" w:hAnsi="Arial" w:cs="Arial"/>
          <w:color w:val="202122"/>
        </w:rPr>
        <w:t>, </w:t>
      </w:r>
      <w:r>
        <w:rPr>
          <w:rStyle w:val="HTMLCode"/>
          <w:color w:val="202122"/>
        </w:rPr>
        <w:t>b</w:t>
      </w:r>
      <w:r>
        <w:rPr>
          <w:rFonts w:ascii="Arial" w:hAnsi="Arial" w:cs="Arial"/>
          <w:color w:val="202122"/>
        </w:rPr>
        <w:t>, </w:t>
      </w:r>
      <w:r>
        <w:rPr>
          <w:rStyle w:val="HTMLCode"/>
          <w:color w:val="202122"/>
        </w:rPr>
        <w:t>c</w:t>
      </w:r>
      <w:r>
        <w:rPr>
          <w:rFonts w:ascii="Arial" w:hAnsi="Arial" w:cs="Arial"/>
          <w:color w:val="202122"/>
        </w:rPr>
        <w:t>, </w:t>
      </w:r>
      <w:proofErr w:type="spellStart"/>
      <w:r>
        <w:rPr>
          <w:rStyle w:val="HTMLCode"/>
          <w:color w:val="202122"/>
        </w:rPr>
        <w:t>avg</w:t>
      </w:r>
      <w:proofErr w:type="spellEnd"/>
      <w:r>
        <w:rPr>
          <w:rFonts w:ascii="Arial" w:hAnsi="Arial" w:cs="Arial"/>
          <w:color w:val="202122"/>
        </w:rPr>
        <w:t>, </w:t>
      </w:r>
      <w:r>
        <w:rPr>
          <w:rStyle w:val="HTMLCode"/>
          <w:color w:val="202122"/>
        </w:rPr>
        <w:t>"%d %d %d"</w:t>
      </w:r>
      <w:r>
        <w:rPr>
          <w:rFonts w:ascii="Arial" w:hAnsi="Arial" w:cs="Arial"/>
          <w:color w:val="202122"/>
        </w:rPr>
        <w:t>, </w:t>
      </w:r>
      <w:r>
        <w:rPr>
          <w:rStyle w:val="HTMLCode"/>
          <w:color w:val="202122"/>
        </w:rPr>
        <w:t>3</w:t>
      </w:r>
      <w:r>
        <w:rPr>
          <w:rFonts w:ascii="Arial" w:hAnsi="Arial" w:cs="Arial"/>
          <w:color w:val="202122"/>
        </w:rPr>
        <w:t>, </w:t>
      </w:r>
      <w:r>
        <w:rPr>
          <w:rStyle w:val="HTMLCode"/>
          <w:color w:val="202122"/>
        </w:rPr>
        <w:t>"</w:t>
      </w:r>
      <w:proofErr w:type="spellStart"/>
      <w:r>
        <w:rPr>
          <w:rStyle w:val="HTMLCode"/>
          <w:color w:val="202122"/>
        </w:rPr>
        <w:t>avg</w:t>
      </w:r>
      <w:proofErr w:type="spellEnd"/>
      <w:r>
        <w:rPr>
          <w:rStyle w:val="HTMLCode"/>
          <w:color w:val="202122"/>
        </w:rPr>
        <w:t xml:space="preserve"> = %d"</w:t>
      </w:r>
    </w:p>
    <w:p w14:paraId="031203E7" w14:textId="0585BFEC" w:rsidR="004C0424" w:rsidRPr="004C0424" w:rsidRDefault="006F5C42" w:rsidP="004C0424">
      <w:pPr>
        <w:numPr>
          <w:ilvl w:val="0"/>
          <w:numId w:val="9"/>
        </w:numPr>
        <w:shd w:val="clear" w:color="auto" w:fill="FFFFFF"/>
        <w:tabs>
          <w:tab w:val="clear" w:pos="720"/>
          <w:tab w:val="num" w:pos="426"/>
        </w:tabs>
        <w:spacing w:after="0" w:line="240" w:lineRule="auto"/>
        <w:ind w:left="0" w:firstLine="0"/>
        <w:rPr>
          <w:rFonts w:ascii="Arial" w:hAnsi="Arial" w:cs="Arial"/>
          <w:color w:val="202122"/>
          <w:sz w:val="28"/>
          <w:szCs w:val="28"/>
          <w:lang w:val="en-US"/>
        </w:rPr>
      </w:pPr>
      <w:r>
        <w:rPr>
          <w:rStyle w:val="mwe-math-mathml-inline"/>
          <w:rFonts w:ascii="Arial" w:hAnsi="Arial" w:cs="Arial"/>
          <w:vanish/>
          <w:color w:val="202122"/>
          <w:sz w:val="28"/>
          <w:szCs w:val="28"/>
        </w:rPr>
        <w:t>η1=12</w:t>
      </w:r>
      <m:oMath>
        <m:sSub>
          <m:sSubPr>
            <m:ctrlPr>
              <w:rPr>
                <w:rFonts w:ascii="Cambria Math" w:hAnsi="Cambria Math" w:cs="Arial"/>
                <w:color w:val="202122"/>
                <w:sz w:val="28"/>
                <w:szCs w:val="28"/>
                <w:lang w:val="en-US"/>
              </w:rPr>
            </m:ctrlPr>
          </m:sSubPr>
          <m:e>
            <m:r>
              <w:rPr>
                <w:rFonts w:ascii="Cambria Math" w:hAnsi="Cambria Math" w:cs="Arial"/>
                <w:color w:val="202122"/>
                <w:sz w:val="28"/>
                <w:szCs w:val="28"/>
                <w:lang w:val="en-US"/>
              </w:rPr>
              <m:t>η</m:t>
            </m:r>
          </m:e>
          <m:sub>
            <m:r>
              <w:rPr>
                <w:rFonts w:ascii="Cambria Math" w:hAnsi="Cambria Math" w:cs="Arial"/>
                <w:color w:val="202122"/>
                <w:sz w:val="28"/>
                <w:szCs w:val="28"/>
                <w:lang w:val="en-US"/>
              </w:rPr>
              <m:t>1</m:t>
            </m:r>
          </m:sub>
        </m:sSub>
        <m:r>
          <w:rPr>
            <w:rFonts w:ascii="Cambria Math" w:hAnsi="Cambria Math" w:cs="Arial"/>
            <w:color w:val="202122"/>
            <w:sz w:val="28"/>
            <w:szCs w:val="28"/>
            <w:lang w:val="en-US"/>
          </w:rPr>
          <m:t>=12,</m:t>
        </m:r>
        <m:sSub>
          <m:sSubPr>
            <m:ctrlPr>
              <w:rPr>
                <w:rFonts w:ascii="Cambria Math" w:hAnsi="Cambria Math" w:cs="Arial"/>
                <w:color w:val="202122"/>
                <w:sz w:val="28"/>
                <w:szCs w:val="28"/>
                <w:lang w:val="en-US"/>
              </w:rPr>
            </m:ctrlPr>
          </m:sSubPr>
          <m:e>
            <m:r>
              <w:rPr>
                <w:rFonts w:ascii="Cambria Math" w:hAnsi="Cambria Math" w:cs="Arial"/>
                <w:color w:val="202122"/>
                <w:sz w:val="28"/>
                <w:szCs w:val="28"/>
                <w:lang w:val="en-US"/>
              </w:rPr>
              <m:t>η</m:t>
            </m:r>
          </m:e>
          <m:sub>
            <m:r>
              <w:rPr>
                <w:rFonts w:ascii="Cambria Math" w:hAnsi="Cambria Math" w:cs="Arial"/>
                <w:color w:val="202122"/>
                <w:sz w:val="28"/>
                <w:szCs w:val="28"/>
                <w:lang w:val="en-US"/>
              </w:rPr>
              <m:t>2</m:t>
            </m:r>
          </m:sub>
        </m:sSub>
        <m:r>
          <w:rPr>
            <w:rFonts w:ascii="Cambria Math" w:hAnsi="Cambria Math" w:cs="Arial"/>
            <w:color w:val="202122"/>
            <w:sz w:val="28"/>
            <w:szCs w:val="28"/>
            <w:lang w:val="en-US"/>
          </w:rPr>
          <m:t>=7,η=19</m:t>
        </m:r>
      </m:oMath>
    </w:p>
    <w:p w14:paraId="652C616C" w14:textId="314E01DA" w:rsidR="004C0424" w:rsidRPr="004C0424" w:rsidRDefault="00000000" w:rsidP="004C0424">
      <w:pPr>
        <w:numPr>
          <w:ilvl w:val="0"/>
          <w:numId w:val="9"/>
        </w:numPr>
        <w:shd w:val="clear" w:color="auto" w:fill="FFFFFF"/>
        <w:tabs>
          <w:tab w:val="clear" w:pos="720"/>
          <w:tab w:val="num" w:pos="426"/>
        </w:tabs>
        <w:spacing w:after="0" w:line="240" w:lineRule="auto"/>
        <w:ind w:left="0" w:firstLine="0"/>
        <w:rPr>
          <w:rFonts w:ascii="Arial" w:hAnsi="Arial" w:cs="Arial"/>
          <w:color w:val="202122"/>
          <w:sz w:val="28"/>
          <w:szCs w:val="28"/>
          <w:lang w:val="en-US"/>
        </w:rPr>
      </w:pPr>
      <m:oMath>
        <m:sSub>
          <m:sSubPr>
            <m:ctrlPr>
              <w:rPr>
                <w:rFonts w:ascii="Cambria Math" w:hAnsi="Cambria Math" w:cs="Arial"/>
                <w:color w:val="202122"/>
                <w:sz w:val="28"/>
                <w:szCs w:val="28"/>
                <w:lang w:val="en-US"/>
              </w:rPr>
            </m:ctrlPr>
          </m:sSubPr>
          <m:e>
            <m:r>
              <w:rPr>
                <w:rFonts w:ascii="Cambria Math" w:hAnsi="Cambria Math" w:cs="Arial"/>
                <w:color w:val="202122"/>
                <w:sz w:val="28"/>
                <w:szCs w:val="28"/>
                <w:lang w:val="en-US"/>
              </w:rPr>
              <m:t>N</m:t>
            </m:r>
          </m:e>
          <m:sub>
            <m:r>
              <w:rPr>
                <w:rFonts w:ascii="Cambria Math" w:hAnsi="Cambria Math" w:cs="Arial"/>
                <w:color w:val="202122"/>
                <w:sz w:val="28"/>
                <w:szCs w:val="28"/>
                <w:lang w:val="en-US"/>
              </w:rPr>
              <m:t>1</m:t>
            </m:r>
          </m:sub>
        </m:sSub>
        <m:r>
          <w:rPr>
            <w:rFonts w:ascii="Cambria Math" w:hAnsi="Cambria Math" w:cs="Arial"/>
            <w:color w:val="202122"/>
            <w:sz w:val="28"/>
            <w:szCs w:val="28"/>
            <w:lang w:val="en-US"/>
          </w:rPr>
          <m:t>=27,</m:t>
        </m:r>
        <m:sSub>
          <m:sSubPr>
            <m:ctrlPr>
              <w:rPr>
                <w:rFonts w:ascii="Cambria Math" w:hAnsi="Cambria Math" w:cs="Arial"/>
                <w:color w:val="202122"/>
                <w:sz w:val="28"/>
                <w:szCs w:val="28"/>
                <w:lang w:val="en-US"/>
              </w:rPr>
            </m:ctrlPr>
          </m:sSubPr>
          <m:e>
            <m:r>
              <w:rPr>
                <w:rFonts w:ascii="Cambria Math" w:hAnsi="Cambria Math" w:cs="Arial"/>
                <w:color w:val="202122"/>
                <w:sz w:val="28"/>
                <w:szCs w:val="28"/>
                <w:lang w:val="en-US"/>
              </w:rPr>
              <m:t>N</m:t>
            </m:r>
          </m:e>
          <m:sub>
            <m:r>
              <w:rPr>
                <w:rFonts w:ascii="Cambria Math" w:hAnsi="Cambria Math" w:cs="Arial"/>
                <w:color w:val="202122"/>
                <w:sz w:val="28"/>
                <w:szCs w:val="28"/>
                <w:lang w:val="en-US"/>
              </w:rPr>
              <m:t>2</m:t>
            </m:r>
          </m:sub>
        </m:sSub>
        <m:r>
          <w:rPr>
            <w:rFonts w:ascii="Cambria Math" w:hAnsi="Cambria Math" w:cs="Arial"/>
            <w:color w:val="202122"/>
            <w:sz w:val="28"/>
            <w:szCs w:val="28"/>
            <w:lang w:val="en-US"/>
          </w:rPr>
          <m:t>=15,N=42</m:t>
        </m:r>
      </m:oMath>
    </w:p>
    <w:p w14:paraId="2A4D6F8C" w14:textId="7614E41E" w:rsidR="006F5C42" w:rsidRPr="004C0424" w:rsidRDefault="006F5C42" w:rsidP="004C0424">
      <w:pPr>
        <w:numPr>
          <w:ilvl w:val="0"/>
          <w:numId w:val="9"/>
        </w:numPr>
        <w:shd w:val="clear" w:color="auto" w:fill="FFFFFF"/>
        <w:tabs>
          <w:tab w:val="clear" w:pos="720"/>
          <w:tab w:val="num" w:pos="426"/>
        </w:tabs>
        <w:spacing w:after="0" w:line="240" w:lineRule="auto"/>
        <w:ind w:left="357" w:hanging="357"/>
        <w:rPr>
          <w:rFonts w:ascii="Arial" w:eastAsia="Times New Roman" w:hAnsi="Arial" w:cs="Arial"/>
          <w:color w:val="202122"/>
          <w:sz w:val="24"/>
          <w:szCs w:val="24"/>
          <w:lang w:eastAsia="en-GB"/>
        </w:rPr>
      </w:pPr>
      <w:r w:rsidRPr="004C0424">
        <w:rPr>
          <w:rFonts w:ascii="Arial" w:hAnsi="Arial" w:cs="Arial"/>
          <w:color w:val="202122"/>
        </w:rPr>
        <w:lastRenderedPageBreak/>
        <w:t> </w:t>
      </w:r>
      <w:r w:rsidRPr="004C0424">
        <w:rPr>
          <w:rStyle w:val="mwe-math-mathml-inline"/>
          <w:rFonts w:ascii="Arial" w:hAnsi="Arial" w:cs="Arial"/>
          <w:vanish/>
          <w:color w:val="202122"/>
          <w:sz w:val="28"/>
          <w:szCs w:val="28"/>
        </w:rPr>
        <w:t>η2=7η=19</w:t>
      </w:r>
      <w:r w:rsidRPr="004C0424">
        <w:rPr>
          <w:rFonts w:ascii="Arial" w:eastAsia="Times New Roman" w:hAnsi="Arial" w:cs="Arial"/>
          <w:color w:val="202122"/>
          <w:sz w:val="24"/>
          <w:szCs w:val="24"/>
          <w:lang w:eastAsia="en-GB"/>
        </w:rPr>
        <w:t>Calculated Estimated Program Length: </w:t>
      </w:r>
      <w:r w:rsidRPr="004C0424">
        <w:rPr>
          <w:rFonts w:ascii="Arial" w:eastAsia="Times New Roman" w:hAnsi="Arial" w:cs="Arial"/>
          <w:vanish/>
          <w:color w:val="202122"/>
          <w:sz w:val="28"/>
          <w:szCs w:val="28"/>
          <w:lang w:eastAsia="en-GB"/>
        </w:rPr>
        <w:t>N^=12×log</w:t>
      </w:r>
      <w:r w:rsidRPr="004C0424">
        <w:rPr>
          <w:rFonts w:ascii="Arial" w:eastAsia="Times New Roman" w:hAnsi="Arial" w:cs="Arial"/>
          <w:vanish/>
          <w:color w:val="202122"/>
          <w:sz w:val="28"/>
          <w:szCs w:val="28"/>
          <w:vertAlign w:val="subscript"/>
          <w:lang w:eastAsia="en-GB"/>
        </w:rPr>
        <w:t>2</w:t>
      </w:r>
      <w:r w:rsidRPr="004C0424">
        <w:rPr>
          <w:rFonts w:ascii="Arial" w:eastAsia="Times New Roman" w:hAnsi="Arial" w:cs="Arial"/>
          <w:vanish/>
          <w:color w:val="202122"/>
          <w:sz w:val="28"/>
          <w:szCs w:val="28"/>
          <w:lang w:eastAsia="en-GB"/>
        </w:rPr>
        <w:t>12+7×log</w:t>
      </w:r>
      <w:r w:rsidRPr="004C0424">
        <w:rPr>
          <w:rFonts w:ascii="Arial" w:eastAsia="Times New Roman" w:hAnsi="Arial" w:cs="Arial"/>
          <w:vanish/>
          <w:color w:val="202122"/>
          <w:sz w:val="28"/>
          <w:szCs w:val="28"/>
          <w:vertAlign w:val="subscript"/>
          <w:lang w:eastAsia="en-GB"/>
        </w:rPr>
        <w:t>2</w:t>
      </w:r>
      <w:r w:rsidRPr="004C0424">
        <w:rPr>
          <w:rFonts w:ascii="Arial" w:eastAsia="Times New Roman" w:hAnsi="Arial" w:cs="Arial"/>
          <w:vanish/>
          <w:color w:val="202122"/>
          <w:sz w:val="28"/>
          <w:szCs w:val="28"/>
          <w:lang w:eastAsia="en-GB"/>
        </w:rPr>
        <w:t>7=62.67</w:t>
      </w:r>
      <w:r w:rsidR="004C0424" w:rsidRPr="004C0424">
        <w:rPr>
          <w:rFonts w:ascii="Arial" w:eastAsia="Times New Roman" w:hAnsi="Arial" w:cs="Arial"/>
          <w:color w:val="202122"/>
          <w:sz w:val="28"/>
          <w:szCs w:val="28"/>
          <w:lang w:eastAsia="en-GB"/>
        </w:rPr>
        <w:t> </w:t>
      </w:r>
      <m:oMath>
        <m:limUpp>
          <m:limUppPr>
            <m:ctrlPr>
              <w:rPr>
                <w:rFonts w:ascii="Cambria Math" w:eastAsia="Times New Roman" w:hAnsi="Cambria Math" w:cs="Arial"/>
                <w:color w:val="202122"/>
                <w:sz w:val="28"/>
                <w:szCs w:val="28"/>
                <w:lang w:eastAsia="en-GB"/>
              </w:rPr>
            </m:ctrlPr>
          </m:limUppPr>
          <m:e>
            <m:r>
              <w:rPr>
                <w:rFonts w:ascii="Cambria Math" w:eastAsia="Times New Roman" w:hAnsi="Cambria Math" w:cs="Arial"/>
                <w:color w:val="202122"/>
                <w:sz w:val="28"/>
                <w:szCs w:val="28"/>
                <w:lang w:eastAsia="en-GB"/>
              </w:rPr>
              <m:t>N</m:t>
            </m:r>
          </m:e>
          <m:lim>
            <m:r>
              <w:rPr>
                <w:rFonts w:ascii="Cambria Math" w:eastAsia="Times New Roman" w:hAnsi="Cambria Math" w:cs="Arial"/>
                <w:color w:val="202122"/>
                <w:sz w:val="28"/>
                <w:szCs w:val="28"/>
                <w:lang w:eastAsia="en-GB"/>
              </w:rPr>
              <m:t>^</m:t>
            </m:r>
          </m:lim>
        </m:limUpp>
        <m:r>
          <w:rPr>
            <w:rFonts w:ascii="Cambria Math" w:eastAsia="Times New Roman" w:hAnsi="Cambria Math" w:cs="Arial"/>
            <w:color w:val="202122"/>
            <w:sz w:val="28"/>
            <w:szCs w:val="28"/>
            <w:lang w:eastAsia="en-GB"/>
          </w:rPr>
          <m:t>=12×lo</m:t>
        </m:r>
        <m:sSub>
          <m:sSubPr>
            <m:ctrlPr>
              <w:rPr>
                <w:rFonts w:ascii="Cambria Math" w:eastAsia="Times New Roman" w:hAnsi="Cambria Math" w:cs="Arial"/>
                <w:color w:val="202122"/>
                <w:sz w:val="28"/>
                <w:szCs w:val="28"/>
                <w:lang w:eastAsia="en-GB"/>
              </w:rPr>
            </m:ctrlPr>
          </m:sSubPr>
          <m:e>
            <m:r>
              <w:rPr>
                <w:rFonts w:ascii="Cambria Math" w:eastAsia="Times New Roman" w:hAnsi="Cambria Math" w:cs="Arial"/>
                <w:color w:val="202122"/>
                <w:sz w:val="28"/>
                <w:szCs w:val="28"/>
                <w:lang w:eastAsia="en-GB"/>
              </w:rPr>
              <m:t>g</m:t>
            </m:r>
          </m:e>
          <m:sub>
            <m:r>
              <w:rPr>
                <w:rFonts w:ascii="Cambria Math" w:eastAsia="Times New Roman" w:hAnsi="Cambria Math" w:cs="Arial"/>
                <w:color w:val="202122"/>
                <w:sz w:val="28"/>
                <w:szCs w:val="28"/>
                <w:lang w:eastAsia="en-GB"/>
              </w:rPr>
              <m:t>2</m:t>
            </m:r>
          </m:sub>
        </m:sSub>
        <m:r>
          <w:rPr>
            <w:rFonts w:ascii="Cambria Math" w:eastAsia="Times New Roman" w:hAnsi="Cambria Math" w:cs="Arial"/>
            <w:color w:val="202122"/>
            <w:sz w:val="28"/>
            <w:szCs w:val="28"/>
            <w:lang w:eastAsia="en-GB"/>
          </w:rPr>
          <m:t>12+7×lo</m:t>
        </m:r>
        <m:sSub>
          <m:sSubPr>
            <m:ctrlPr>
              <w:rPr>
                <w:rFonts w:ascii="Cambria Math" w:eastAsia="Times New Roman" w:hAnsi="Cambria Math" w:cs="Arial"/>
                <w:color w:val="202122"/>
                <w:sz w:val="28"/>
                <w:szCs w:val="28"/>
                <w:lang w:eastAsia="en-GB"/>
              </w:rPr>
            </m:ctrlPr>
          </m:sSubPr>
          <m:e>
            <m:r>
              <w:rPr>
                <w:rFonts w:ascii="Cambria Math" w:eastAsia="Times New Roman" w:hAnsi="Cambria Math" w:cs="Arial"/>
                <w:color w:val="202122"/>
                <w:sz w:val="28"/>
                <w:szCs w:val="28"/>
                <w:lang w:eastAsia="en-GB"/>
              </w:rPr>
              <m:t>g</m:t>
            </m:r>
          </m:e>
          <m:sub>
            <m:r>
              <w:rPr>
                <w:rFonts w:ascii="Cambria Math" w:eastAsia="Times New Roman" w:hAnsi="Cambria Math" w:cs="Arial"/>
                <w:color w:val="202122"/>
                <w:sz w:val="28"/>
                <w:szCs w:val="28"/>
                <w:lang w:eastAsia="en-GB"/>
              </w:rPr>
              <m:t>2</m:t>
            </m:r>
          </m:sub>
        </m:sSub>
        <m:r>
          <w:rPr>
            <w:rFonts w:ascii="Cambria Math" w:eastAsia="Times New Roman" w:hAnsi="Cambria Math" w:cs="Arial"/>
            <w:color w:val="202122"/>
            <w:sz w:val="28"/>
            <w:szCs w:val="28"/>
            <w:lang w:eastAsia="en-GB"/>
          </w:rPr>
          <m:t>7=62.67</m:t>
        </m:r>
      </m:oMath>
    </w:p>
    <w:p w14:paraId="77BD0CCC" w14:textId="12F95A8C" w:rsidR="006F5C42" w:rsidRPr="006C1336" w:rsidRDefault="006F5C42" w:rsidP="004C0424">
      <w:pPr>
        <w:numPr>
          <w:ilvl w:val="0"/>
          <w:numId w:val="9"/>
        </w:numPr>
        <w:shd w:val="clear" w:color="auto" w:fill="FFFFFF"/>
        <w:spacing w:after="0" w:line="240" w:lineRule="auto"/>
        <w:ind w:left="357" w:hanging="357"/>
        <w:rPr>
          <w:rFonts w:ascii="Arial" w:eastAsia="Times New Roman" w:hAnsi="Arial" w:cs="Arial"/>
          <w:color w:val="202122"/>
          <w:sz w:val="24"/>
          <w:szCs w:val="24"/>
          <w:lang w:eastAsia="en-GB"/>
        </w:rPr>
      </w:pPr>
      <w:r w:rsidRPr="006C1336">
        <w:rPr>
          <w:rFonts w:ascii="Arial" w:eastAsia="Times New Roman" w:hAnsi="Arial" w:cs="Arial"/>
          <w:color w:val="202122"/>
          <w:sz w:val="24"/>
          <w:szCs w:val="24"/>
          <w:lang w:eastAsia="en-GB"/>
        </w:rPr>
        <w:t>Volume: </w:t>
      </w:r>
      <w:r w:rsidRPr="006C1336">
        <w:rPr>
          <w:rFonts w:ascii="Arial" w:eastAsia="Times New Roman" w:hAnsi="Arial" w:cs="Arial"/>
          <w:vanish/>
          <w:color w:val="202122"/>
          <w:sz w:val="28"/>
          <w:szCs w:val="28"/>
          <w:lang w:eastAsia="en-GB"/>
        </w:rPr>
        <w:t>V=42×log</w:t>
      </w:r>
      <w:r w:rsidRPr="006C1336">
        <w:rPr>
          <w:rFonts w:ascii="Arial" w:eastAsia="Times New Roman" w:hAnsi="Arial" w:cs="Arial"/>
          <w:vanish/>
          <w:color w:val="202122"/>
          <w:sz w:val="28"/>
          <w:szCs w:val="28"/>
          <w:vertAlign w:val="subscript"/>
          <w:lang w:eastAsia="en-GB"/>
        </w:rPr>
        <w:t>2</w:t>
      </w:r>
      <w:r w:rsidRPr="006C1336">
        <w:rPr>
          <w:rFonts w:ascii="Arial" w:eastAsia="Times New Roman" w:hAnsi="Arial" w:cs="Arial"/>
          <w:vanish/>
          <w:color w:val="202122"/>
          <w:sz w:val="28"/>
          <w:szCs w:val="28"/>
          <w:lang w:eastAsia="en-GB"/>
        </w:rPr>
        <w:t>19=178.4</w:t>
      </w:r>
      <w:r w:rsidR="004C0424" w:rsidRPr="004C0424">
        <w:rPr>
          <w:rFonts w:ascii="Arial" w:eastAsia="Times New Roman" w:hAnsi="Arial" w:cs="Arial"/>
          <w:color w:val="202122"/>
          <w:sz w:val="28"/>
          <w:szCs w:val="28"/>
          <w:lang w:eastAsia="en-GB"/>
        </w:rPr>
        <w:t> </w:t>
      </w:r>
      <m:oMath>
        <m:r>
          <w:rPr>
            <w:rFonts w:ascii="Cambria Math" w:eastAsia="Times New Roman" w:hAnsi="Cambria Math" w:cs="Arial"/>
            <w:color w:val="202122"/>
            <w:sz w:val="28"/>
            <w:szCs w:val="28"/>
            <w:lang w:eastAsia="en-GB"/>
          </w:rPr>
          <m:t>V=42×lo</m:t>
        </m:r>
        <m:sSub>
          <m:sSubPr>
            <m:ctrlPr>
              <w:rPr>
                <w:rFonts w:ascii="Cambria Math" w:eastAsia="Times New Roman" w:hAnsi="Cambria Math" w:cs="Arial"/>
                <w:color w:val="202122"/>
                <w:sz w:val="28"/>
                <w:szCs w:val="28"/>
                <w:lang w:eastAsia="en-GB"/>
              </w:rPr>
            </m:ctrlPr>
          </m:sSubPr>
          <m:e>
            <m:r>
              <w:rPr>
                <w:rFonts w:ascii="Cambria Math" w:eastAsia="Times New Roman" w:hAnsi="Cambria Math" w:cs="Arial"/>
                <w:color w:val="202122"/>
                <w:sz w:val="28"/>
                <w:szCs w:val="28"/>
                <w:lang w:eastAsia="en-GB"/>
              </w:rPr>
              <m:t>g</m:t>
            </m:r>
          </m:e>
          <m:sub>
            <m:r>
              <w:rPr>
                <w:rFonts w:ascii="Cambria Math" w:eastAsia="Times New Roman" w:hAnsi="Cambria Math" w:cs="Arial"/>
                <w:color w:val="202122"/>
                <w:sz w:val="28"/>
                <w:szCs w:val="28"/>
                <w:lang w:eastAsia="en-GB"/>
              </w:rPr>
              <m:t>2</m:t>
            </m:r>
          </m:sub>
        </m:sSub>
        <m:r>
          <w:rPr>
            <w:rFonts w:ascii="Cambria Math" w:eastAsia="Times New Roman" w:hAnsi="Cambria Math" w:cs="Arial"/>
            <w:color w:val="202122"/>
            <w:sz w:val="28"/>
            <w:szCs w:val="28"/>
            <w:lang w:eastAsia="en-GB"/>
          </w:rPr>
          <m:t>19=178.4</m:t>
        </m:r>
      </m:oMath>
    </w:p>
    <w:p w14:paraId="2AA0DE21" w14:textId="0DFECA7E" w:rsidR="006F5C42" w:rsidRPr="00334EA8" w:rsidRDefault="006F5C42" w:rsidP="006F5C42">
      <w:pPr>
        <w:numPr>
          <w:ilvl w:val="0"/>
          <w:numId w:val="9"/>
        </w:numPr>
        <w:shd w:val="clear" w:color="auto" w:fill="FFFFFF"/>
        <w:spacing w:after="0" w:line="240" w:lineRule="auto"/>
        <w:ind w:left="357" w:hanging="357"/>
        <w:rPr>
          <w:rFonts w:ascii="Arial" w:eastAsia="Times New Roman" w:hAnsi="Arial" w:cs="Arial"/>
          <w:color w:val="202122"/>
          <w:sz w:val="24"/>
          <w:szCs w:val="24"/>
          <w:lang w:eastAsia="en-GB"/>
        </w:rPr>
      </w:pPr>
      <w:r w:rsidRPr="006C1336">
        <w:rPr>
          <w:rFonts w:ascii="Arial" w:eastAsia="Times New Roman" w:hAnsi="Arial" w:cs="Arial"/>
          <w:color w:val="202122"/>
          <w:sz w:val="24"/>
          <w:szCs w:val="24"/>
          <w:lang w:eastAsia="en-GB"/>
        </w:rPr>
        <w:t>Difficulty: </w:t>
      </w:r>
      <w:r w:rsidRPr="00334EA8">
        <w:rPr>
          <w:rFonts w:ascii="Arial" w:eastAsia="Times New Roman" w:hAnsi="Arial" w:cs="Arial"/>
          <w:vanish/>
          <w:color w:val="202122"/>
          <w:sz w:val="28"/>
          <w:szCs w:val="28"/>
          <w:lang w:eastAsia="en-GB"/>
        </w:rPr>
        <w:t>D=12/2×15/7=12.85</w:t>
      </w:r>
      <m:oMath>
        <m:r>
          <w:rPr>
            <w:rFonts w:ascii="Cambria Math" w:eastAsia="Times New Roman" w:hAnsi="Cambria Math" w:cs="Arial"/>
            <w:vanish/>
            <w:color w:val="202122"/>
            <w:sz w:val="28"/>
            <w:szCs w:val="28"/>
            <w:lang w:eastAsia="en-GB"/>
          </w:rPr>
          <m:t>D=D</m:t>
        </m:r>
        <m:r>
          <w:rPr>
            <w:rFonts w:ascii="Cambria Math" w:eastAsia="Times New Roman" w:hAnsi="Cambria Math" w:cs="Arial"/>
            <w:color w:val="202122"/>
            <w:sz w:val="28"/>
            <w:szCs w:val="28"/>
            <w:lang w:eastAsia="en-GB"/>
          </w:rPr>
          <m:t>D=</m:t>
        </m:r>
        <m:f>
          <m:fPr>
            <m:ctrlPr>
              <w:rPr>
                <w:rFonts w:ascii="Cambria Math" w:eastAsia="Times New Roman" w:hAnsi="Cambria Math" w:cs="Arial"/>
                <w:i/>
                <w:color w:val="202122"/>
                <w:sz w:val="28"/>
                <w:szCs w:val="28"/>
                <w:lang w:eastAsia="en-GB"/>
              </w:rPr>
            </m:ctrlPr>
          </m:fPr>
          <m:num>
            <m:r>
              <w:rPr>
                <w:rFonts w:ascii="Cambria Math" w:eastAsia="Times New Roman" w:hAnsi="Cambria Math" w:cs="Arial"/>
                <w:color w:val="202122"/>
                <w:sz w:val="28"/>
                <w:szCs w:val="28"/>
                <w:lang w:eastAsia="en-GB"/>
              </w:rPr>
              <m:t>12</m:t>
            </m:r>
          </m:num>
          <m:den>
            <m:r>
              <w:rPr>
                <w:rFonts w:ascii="Cambria Math" w:eastAsia="Times New Roman" w:hAnsi="Cambria Math" w:cs="Arial"/>
                <w:color w:val="202122"/>
                <w:sz w:val="28"/>
                <w:szCs w:val="28"/>
                <w:lang w:eastAsia="en-GB"/>
              </w:rPr>
              <m:t>2</m:t>
            </m:r>
          </m:den>
        </m:f>
        <m:r>
          <w:rPr>
            <w:rFonts w:ascii="Cambria Math" w:eastAsia="Times New Roman" w:hAnsi="Cambria Math" w:cs="Arial"/>
            <w:color w:val="202122"/>
            <w:sz w:val="28"/>
            <w:szCs w:val="28"/>
            <w:lang w:eastAsia="en-GB"/>
          </w:rPr>
          <m:t>×</m:t>
        </m:r>
        <m:f>
          <m:fPr>
            <m:ctrlPr>
              <w:rPr>
                <w:rFonts w:ascii="Cambria Math" w:eastAsia="Times New Roman" w:hAnsi="Cambria Math" w:cs="Arial"/>
                <w:i/>
                <w:color w:val="202122"/>
                <w:sz w:val="28"/>
                <w:szCs w:val="28"/>
                <w:lang w:eastAsia="en-GB"/>
              </w:rPr>
            </m:ctrlPr>
          </m:fPr>
          <m:num>
            <m:r>
              <w:rPr>
                <w:rFonts w:ascii="Cambria Math" w:eastAsia="Times New Roman" w:hAnsi="Cambria Math" w:cs="Arial"/>
                <w:color w:val="202122"/>
                <w:sz w:val="28"/>
                <w:szCs w:val="28"/>
                <w:lang w:eastAsia="en-GB"/>
              </w:rPr>
              <m:t>15</m:t>
            </m:r>
          </m:num>
          <m:den>
            <m:r>
              <w:rPr>
                <w:rFonts w:ascii="Cambria Math" w:eastAsia="Times New Roman" w:hAnsi="Cambria Math" w:cs="Arial"/>
                <w:color w:val="202122"/>
                <w:sz w:val="28"/>
                <w:szCs w:val="28"/>
                <w:lang w:eastAsia="en-GB"/>
              </w:rPr>
              <m:t>7</m:t>
            </m:r>
          </m:den>
        </m:f>
        <m:r>
          <w:rPr>
            <w:rFonts w:ascii="Cambria Math" w:eastAsia="Times New Roman" w:hAnsi="Cambria Math" w:cs="Arial"/>
            <w:color w:val="202122"/>
            <w:sz w:val="28"/>
            <w:szCs w:val="28"/>
            <w:lang w:eastAsia="en-GB"/>
          </w:rPr>
          <m:t>=12.85</m:t>
        </m:r>
      </m:oMath>
    </w:p>
    <w:p w14:paraId="088A8579" w14:textId="369AD258" w:rsidR="00CA0AEA" w:rsidRPr="00CA0AEA" w:rsidRDefault="006F5C42" w:rsidP="006F5C42">
      <w:pPr>
        <w:numPr>
          <w:ilvl w:val="0"/>
          <w:numId w:val="9"/>
        </w:numPr>
        <w:shd w:val="clear" w:color="auto" w:fill="FFFFFF"/>
        <w:spacing w:after="0" w:line="240" w:lineRule="auto"/>
        <w:ind w:left="357" w:hanging="357"/>
        <w:rPr>
          <w:rFonts w:ascii="Arial" w:eastAsia="Times New Roman" w:hAnsi="Arial" w:cs="Arial"/>
          <w:color w:val="202122"/>
          <w:sz w:val="24"/>
          <w:szCs w:val="24"/>
          <w:lang w:eastAsia="en-GB"/>
        </w:rPr>
      </w:pPr>
      <w:r w:rsidRPr="00CA0AEA">
        <w:rPr>
          <w:rFonts w:ascii="Arial" w:eastAsia="Times New Roman" w:hAnsi="Arial" w:cs="Arial"/>
          <w:color w:val="202122"/>
          <w:sz w:val="24"/>
          <w:szCs w:val="24"/>
          <w:lang w:eastAsia="en-GB"/>
        </w:rPr>
        <w:t>Effort: </w:t>
      </w:r>
      <w:r w:rsidRPr="00CA0AEA">
        <w:rPr>
          <w:rFonts w:ascii="Arial" w:eastAsia="Times New Roman" w:hAnsi="Arial" w:cs="Arial"/>
          <w:vanish/>
          <w:color w:val="202122"/>
          <w:sz w:val="28"/>
          <w:szCs w:val="28"/>
          <w:lang w:eastAsia="en-GB"/>
        </w:rPr>
        <w:t>E=12.85×178.4=2292.44</w:t>
      </w:r>
      <m:oMath>
        <m:r>
          <w:rPr>
            <w:rFonts w:ascii="Cambria Math" w:eastAsia="Times New Roman" w:hAnsi="Cambria Math" w:cs="Arial"/>
            <w:vanish/>
            <w:color w:val="202122"/>
            <w:sz w:val="28"/>
            <w:szCs w:val="28"/>
            <w:lang w:eastAsia="en-GB"/>
          </w:rPr>
          <m:t>EEEeee==</m:t>
        </m:r>
        <m:r>
          <w:rPr>
            <w:rFonts w:ascii="Cambria Math" w:eastAsia="Times New Roman" w:hAnsi="Cambria Math" w:cs="Arial"/>
            <w:color w:val="202122"/>
            <w:sz w:val="28"/>
            <w:szCs w:val="28"/>
            <w:lang w:eastAsia="en-GB"/>
          </w:rPr>
          <m:t>E=12.85×178.4=2292.44</m:t>
        </m:r>
      </m:oMath>
    </w:p>
    <w:p w14:paraId="706A412C" w14:textId="48F12011" w:rsidR="006F5C42" w:rsidRPr="00CA0AEA" w:rsidRDefault="006F5C42" w:rsidP="00CA0AEA">
      <w:pPr>
        <w:numPr>
          <w:ilvl w:val="0"/>
          <w:numId w:val="9"/>
        </w:numPr>
        <w:shd w:val="clear" w:color="auto" w:fill="FFFFFF"/>
        <w:spacing w:after="0" w:line="240" w:lineRule="auto"/>
        <w:ind w:left="357" w:hanging="357"/>
        <w:rPr>
          <w:rFonts w:ascii="Arial" w:eastAsia="Times New Roman" w:hAnsi="Arial" w:cs="Arial"/>
          <w:color w:val="202122"/>
          <w:sz w:val="24"/>
          <w:szCs w:val="24"/>
          <w:lang w:eastAsia="en-GB"/>
        </w:rPr>
      </w:pPr>
      <w:r w:rsidRPr="00CA0AEA">
        <w:rPr>
          <w:rFonts w:ascii="Arial" w:eastAsia="Times New Roman" w:hAnsi="Arial" w:cs="Arial"/>
          <w:color w:val="202122"/>
          <w:sz w:val="24"/>
          <w:szCs w:val="24"/>
          <w:lang w:eastAsia="en-GB"/>
        </w:rPr>
        <w:t>Time required to program: </w:t>
      </w:r>
      <w:r w:rsidRPr="00CA0AEA">
        <w:rPr>
          <w:rFonts w:ascii="Arial" w:eastAsia="Times New Roman" w:hAnsi="Arial" w:cs="Arial"/>
          <w:vanish/>
          <w:color w:val="202122"/>
          <w:sz w:val="28"/>
          <w:szCs w:val="28"/>
          <w:lang w:eastAsia="en-GB"/>
        </w:rPr>
        <w:t>T=2292.44/18=127.357</w:t>
      </w:r>
      <w:r w:rsidRPr="00CA0AEA">
        <w:rPr>
          <w:rFonts w:ascii="Arial" w:eastAsia="Times New Roman" w:hAnsi="Arial" w:cs="Arial"/>
          <w:color w:val="202122"/>
          <w:sz w:val="24"/>
          <w:szCs w:val="24"/>
          <w:lang w:eastAsia="en-GB"/>
        </w:rPr>
        <w:t> </w:t>
      </w:r>
      <w:r w:rsidR="00CA0AEA" w:rsidRPr="00CA0AEA">
        <w:rPr>
          <w:rFonts w:ascii="Arial" w:eastAsia="Times New Roman" w:hAnsi="Arial" w:cs="Arial"/>
          <w:vanish/>
          <w:color w:val="202122"/>
          <w:sz w:val="24"/>
          <w:szCs w:val="24"/>
          <w:lang w:eastAsia="en-GB"/>
        </w:rPr>
        <w:br/>
      </w:r>
      <m:oMath>
        <m:r>
          <w:rPr>
            <w:rFonts w:ascii="Cambria Math" w:eastAsia="Times New Roman" w:hAnsi="Cambria Math" w:cs="Arial"/>
            <w:color w:val="202122"/>
            <w:sz w:val="24"/>
            <w:szCs w:val="24"/>
            <w:lang w:eastAsia="en-GB"/>
          </w:rPr>
          <m:t>T=</m:t>
        </m:r>
        <m:f>
          <m:fPr>
            <m:ctrlPr>
              <w:rPr>
                <w:rFonts w:ascii="Cambria Math" w:eastAsia="Times New Roman" w:hAnsi="Cambria Math" w:cs="Arial"/>
                <w:color w:val="202122"/>
                <w:sz w:val="24"/>
                <w:szCs w:val="24"/>
                <w:lang w:eastAsia="en-GB"/>
              </w:rPr>
            </m:ctrlPr>
          </m:fPr>
          <m:num>
            <m:r>
              <w:rPr>
                <w:rFonts w:ascii="Cambria Math" w:eastAsia="Times New Roman" w:hAnsi="Cambria Math" w:cs="Arial"/>
                <w:color w:val="202122"/>
                <w:sz w:val="24"/>
                <w:szCs w:val="24"/>
                <w:lang w:eastAsia="en-GB"/>
              </w:rPr>
              <m:t>2292.44</m:t>
            </m:r>
          </m:num>
          <m:den>
            <m:r>
              <w:rPr>
                <w:rFonts w:ascii="Cambria Math" w:eastAsia="Times New Roman" w:hAnsi="Cambria Math" w:cs="Arial"/>
                <w:color w:val="202122"/>
                <w:sz w:val="24"/>
                <w:szCs w:val="24"/>
                <w:lang w:eastAsia="en-GB"/>
              </w:rPr>
              <m:t>18</m:t>
            </m:r>
          </m:den>
        </m:f>
        <m:r>
          <w:rPr>
            <w:rFonts w:ascii="Cambria Math" w:eastAsia="Times New Roman" w:hAnsi="Cambria Math" w:cs="Arial"/>
            <w:color w:val="202122"/>
            <w:sz w:val="24"/>
            <w:szCs w:val="24"/>
            <w:lang w:eastAsia="en-GB"/>
          </w:rPr>
          <m:t>=127.357</m:t>
        </m:r>
      </m:oMath>
      <w:r w:rsidR="00CA0AEA" w:rsidRPr="00CA0AEA">
        <w:rPr>
          <w:rFonts w:ascii="Arial" w:eastAsia="Times New Roman" w:hAnsi="Arial" w:cs="Arial"/>
          <w:noProof/>
          <w:color w:val="202122"/>
          <w:sz w:val="24"/>
          <w:szCs w:val="24"/>
          <w:lang w:eastAsia="en-GB"/>
        </w:rPr>
        <mc:AlternateContent>
          <mc:Choice Requires="wps">
            <w:drawing>
              <wp:inline distT="0" distB="0" distL="0" distR="0" wp14:anchorId="3C78E5D6" wp14:editId="67E3923E">
                <wp:extent cx="304800" cy="304800"/>
                <wp:effectExtent l="0" t="0" r="0" b="0"/>
                <wp:docPr id="1140923889" name="Rectangle 4" descr="{\displaystyle T={2292.44 \over 18}=127.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F2773" id="Rectangle 4" o:spid="_x0000_s1026" alt="{\displaystyle T={2292.44 \over 18}=127.3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0AEA">
        <w:rPr>
          <w:rFonts w:ascii="Arial" w:eastAsia="Times New Roman" w:hAnsi="Arial" w:cs="Arial"/>
          <w:color w:val="202122"/>
          <w:sz w:val="24"/>
          <w:szCs w:val="24"/>
          <w:lang w:eastAsia="en-GB"/>
        </w:rPr>
        <w:t>seconds</w:t>
      </w:r>
    </w:p>
    <w:p w14:paraId="0B356654" w14:textId="210C6410" w:rsidR="006F5C42" w:rsidRPr="00CA0AEA" w:rsidRDefault="006F5C42" w:rsidP="006F5C42">
      <w:pPr>
        <w:numPr>
          <w:ilvl w:val="0"/>
          <w:numId w:val="9"/>
        </w:numPr>
        <w:shd w:val="clear" w:color="auto" w:fill="FFFFFF"/>
        <w:spacing w:after="0" w:line="240" w:lineRule="auto"/>
        <w:ind w:left="357" w:hanging="357"/>
        <w:rPr>
          <w:rFonts w:ascii="Arial" w:hAnsi="Arial" w:cs="Arial"/>
          <w:color w:val="202122"/>
        </w:rPr>
      </w:pPr>
      <w:r w:rsidRPr="00CA0AEA">
        <w:rPr>
          <w:rFonts w:ascii="Arial" w:eastAsia="Times New Roman" w:hAnsi="Arial" w:cs="Arial"/>
          <w:color w:val="202122"/>
          <w:sz w:val="24"/>
          <w:szCs w:val="24"/>
          <w:lang w:eastAsia="en-GB"/>
        </w:rPr>
        <w:t>Number of delivered bugs: </w:t>
      </w:r>
      <w:r w:rsidRPr="00CA0AEA">
        <w:rPr>
          <w:rFonts w:ascii="Arial" w:eastAsia="Times New Roman" w:hAnsi="Arial" w:cs="Arial"/>
          <w:vanish/>
          <w:color w:val="202122"/>
          <w:sz w:val="28"/>
          <w:szCs w:val="28"/>
          <w:lang w:eastAsia="en-GB"/>
        </w:rPr>
        <w:t>B=2292.44233000=0.05</w:t>
      </w:r>
      <m:oMath>
        <m:r>
          <w:rPr>
            <w:rFonts w:ascii="Cambria Math" w:eastAsia="Times New Roman" w:hAnsi="Cambria Math" w:cs="Arial"/>
            <w:vanish/>
            <w:color w:val="202122"/>
            <w:sz w:val="28"/>
            <w:szCs w:val="28"/>
            <w:lang w:eastAsia="en-GB"/>
          </w:rPr>
          <m:t>B</m:t>
        </m:r>
      </m:oMath>
      <w:r w:rsidR="00CA0AEA">
        <w:rPr>
          <w:rFonts w:eastAsiaTheme="minorEastAsia"/>
          <w:noProof/>
          <w:vanish/>
          <w:color w:val="202122"/>
          <w:sz w:val="28"/>
          <w:szCs w:val="28"/>
          <w:lang w:eastAsia="en-GB"/>
        </w:rPr>
        <w:t>B</w:t>
      </w:r>
      <m:oMath>
        <m:r>
          <w:rPr>
            <w:rFonts w:ascii="Cambria Math" w:eastAsia="Times New Roman" w:hAnsi="Cambria Math" w:cs="Arial"/>
            <w:color w:val="202122"/>
            <w:sz w:val="28"/>
            <w:szCs w:val="28"/>
            <w:lang w:eastAsia="en-GB"/>
          </w:rPr>
          <m:t>B=</m:t>
        </m:r>
        <m:f>
          <m:fPr>
            <m:ctrlPr>
              <w:rPr>
                <w:rFonts w:ascii="Cambria Math" w:eastAsia="Times New Roman" w:hAnsi="Cambria Math" w:cs="Arial"/>
                <w:i/>
                <w:color w:val="202122"/>
                <w:sz w:val="28"/>
                <w:szCs w:val="28"/>
                <w:lang w:eastAsia="en-GB"/>
              </w:rPr>
            </m:ctrlPr>
          </m:fPr>
          <m:num>
            <m:sSup>
              <m:sSupPr>
                <m:ctrlPr>
                  <w:rPr>
                    <w:rFonts w:ascii="Cambria Math" w:eastAsia="Times New Roman" w:hAnsi="Cambria Math" w:cs="Arial"/>
                    <w:i/>
                    <w:color w:val="202122"/>
                    <w:sz w:val="28"/>
                    <w:szCs w:val="28"/>
                    <w:lang w:eastAsia="en-GB"/>
                  </w:rPr>
                </m:ctrlPr>
              </m:sSupPr>
              <m:e>
                <m:r>
                  <w:rPr>
                    <w:rFonts w:ascii="Cambria Math" w:eastAsia="Times New Roman" w:hAnsi="Cambria Math" w:cs="Arial"/>
                    <w:color w:val="202122"/>
                    <w:sz w:val="28"/>
                    <w:szCs w:val="28"/>
                    <w:lang w:eastAsia="en-GB"/>
                  </w:rPr>
                  <m:t>2292.44</m:t>
                </m:r>
              </m:e>
              <m:sup>
                <m:f>
                  <m:fPr>
                    <m:ctrlPr>
                      <w:rPr>
                        <w:rFonts w:ascii="Cambria Math" w:eastAsia="Times New Roman" w:hAnsi="Cambria Math" w:cs="Arial"/>
                        <w:i/>
                        <w:color w:val="202122"/>
                        <w:sz w:val="28"/>
                        <w:szCs w:val="28"/>
                        <w:lang w:eastAsia="en-GB"/>
                      </w:rPr>
                    </m:ctrlPr>
                  </m:fPr>
                  <m:num>
                    <m:r>
                      <w:rPr>
                        <w:rFonts w:ascii="Cambria Math" w:eastAsia="Times New Roman" w:hAnsi="Cambria Math" w:cs="Arial"/>
                        <w:color w:val="202122"/>
                        <w:sz w:val="28"/>
                        <w:szCs w:val="28"/>
                        <w:lang w:eastAsia="en-GB"/>
                      </w:rPr>
                      <m:t>2</m:t>
                    </m:r>
                  </m:num>
                  <m:den>
                    <m:r>
                      <w:rPr>
                        <w:rFonts w:ascii="Cambria Math" w:eastAsia="Times New Roman" w:hAnsi="Cambria Math" w:cs="Arial"/>
                        <w:color w:val="202122"/>
                        <w:sz w:val="28"/>
                        <w:szCs w:val="28"/>
                        <w:lang w:eastAsia="en-GB"/>
                      </w:rPr>
                      <m:t>3</m:t>
                    </m:r>
                  </m:den>
                </m:f>
              </m:sup>
            </m:sSup>
          </m:num>
          <m:den>
            <m:r>
              <w:rPr>
                <w:rFonts w:ascii="Cambria Math" w:eastAsia="Times New Roman" w:hAnsi="Cambria Math" w:cs="Arial"/>
                <w:color w:val="202122"/>
                <w:sz w:val="28"/>
                <w:szCs w:val="28"/>
                <w:lang w:eastAsia="en-GB"/>
              </w:rPr>
              <m:t>3000</m:t>
            </m:r>
          </m:den>
        </m:f>
        <m:r>
          <w:rPr>
            <w:rFonts w:ascii="Cambria Math" w:eastAsia="Times New Roman" w:hAnsi="Cambria Math" w:cs="Arial"/>
            <w:color w:val="202122"/>
            <w:sz w:val="28"/>
            <w:szCs w:val="28"/>
            <w:lang w:eastAsia="en-GB"/>
          </w:rPr>
          <m:t>=0.05</m:t>
        </m:r>
      </m:oMath>
    </w:p>
    <w:p w14:paraId="1AA36C4D" w14:textId="77777777" w:rsidR="006F5C42" w:rsidRDefault="006F5C42" w:rsidP="006F5C42">
      <w:pPr>
        <w:shd w:val="clear" w:color="auto" w:fill="FFFFFF"/>
        <w:spacing w:after="0" w:line="240" w:lineRule="auto"/>
        <w:rPr>
          <w:rFonts w:ascii="Arial" w:hAnsi="Arial" w:cs="Arial"/>
          <w:color w:val="202122"/>
        </w:rPr>
      </w:pPr>
    </w:p>
    <w:p w14:paraId="0A7E79E7" w14:textId="77777777" w:rsidR="006F5C42" w:rsidRPr="006C1336" w:rsidRDefault="006F5C42" w:rsidP="006F5C42">
      <w:pPr>
        <w:shd w:val="clear" w:color="auto" w:fill="FFFFFF"/>
        <w:spacing w:after="0" w:line="240" w:lineRule="auto"/>
        <w:contextualSpacing/>
        <w:rPr>
          <w:rFonts w:ascii="Arial" w:hAnsi="Arial" w:cs="Arial"/>
          <w:color w:val="202122"/>
        </w:rPr>
      </w:pPr>
    </w:p>
    <w:p w14:paraId="311741AD" w14:textId="77777777" w:rsidR="006F5C42" w:rsidRDefault="006F5C42" w:rsidP="006F5C42">
      <w:pPr>
        <w:autoSpaceDE w:val="0"/>
        <w:autoSpaceDN w:val="0"/>
        <w:adjustRightInd w:val="0"/>
        <w:spacing w:after="0" w:line="240" w:lineRule="auto"/>
        <w:ind w:hanging="2880"/>
        <w:contextualSpacing/>
        <w:jc w:val="both"/>
        <w:rPr>
          <w:rFonts w:ascii="TimesLTStd-Roman" w:eastAsia="TimesLTStd-Roman" w:hAnsi="TimesLTStd-Bold" w:cs="TimesLTStd-Roman"/>
          <w:sz w:val="18"/>
          <w:szCs w:val="18"/>
        </w:rPr>
      </w:pPr>
    </w:p>
    <w:p w14:paraId="643F4A82" w14:textId="77777777" w:rsidR="006F5C42" w:rsidRDefault="006F5C42" w:rsidP="006F5C42">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p>
    <w:p w14:paraId="6B1A540F" w14:textId="77777777" w:rsidR="006F5C42" w:rsidRDefault="006F5C42" w:rsidP="006F5C42">
      <w:pPr>
        <w:pStyle w:val="Heading3"/>
        <w:numPr>
          <w:ilvl w:val="2"/>
          <w:numId w:val="1"/>
        </w:numPr>
        <w:rPr>
          <w:rFonts w:eastAsia="TimesLTStd-Roman"/>
        </w:rPr>
      </w:pPr>
      <w:r w:rsidRPr="00813627">
        <w:rPr>
          <w:rFonts w:eastAsia="TimesLTStd-Roman"/>
        </w:rPr>
        <w:t xml:space="preserve">Function points </w:t>
      </w:r>
      <w:r w:rsidRPr="00813627">
        <w:rPr>
          <w:rFonts w:eastAsia="TimesLTStd-Roman"/>
        </w:rPr>
        <w:tab/>
      </w:r>
    </w:p>
    <w:p w14:paraId="6C17C6CC" w14:textId="77777777" w:rsidR="006F5C42" w:rsidRPr="00786411" w:rsidRDefault="006F5C42" w:rsidP="006F5C42">
      <w:pPr>
        <w:autoSpaceDE w:val="0"/>
        <w:autoSpaceDN w:val="0"/>
        <w:adjustRightInd w:val="0"/>
        <w:spacing w:after="0" w:line="240" w:lineRule="auto"/>
        <w:jc w:val="both"/>
        <w:rPr>
          <w:rFonts w:ascii="TimesLTStd-Roman" w:eastAsia="TimesLTStd-Roman" w:hAnsi="TimesLTStd-Bold" w:cs="TimesLTStd-Roman"/>
          <w:sz w:val="18"/>
          <w:szCs w:val="18"/>
        </w:rPr>
      </w:pPr>
      <w:r w:rsidRPr="00786411">
        <w:rPr>
          <w:rFonts w:ascii="TimesLTStd-Roman" w:eastAsia="TimesLTStd-Roman" w:hAnsi="TimesLTStd-Bold" w:cs="TimesLTStd-Roman"/>
          <w:sz w:val="18"/>
          <w:szCs w:val="18"/>
        </w:rPr>
        <w:t>It is a unit of measurement to express the amount of business functionality an information system provides to a user. Function points are a measure of the size of computer applications and the projects that build them</w:t>
      </w:r>
    </w:p>
    <w:p w14:paraId="673269FB" w14:textId="77777777" w:rsidR="006F5C42" w:rsidRDefault="006F5C42" w:rsidP="006F5C42">
      <w:pPr>
        <w:pStyle w:val="ListParagraph"/>
        <w:ind w:left="1080"/>
        <w:rPr>
          <w:rStyle w:val="Hyperlink"/>
          <w:rFonts w:ascii="TimesLTStd-Roman" w:eastAsia="TimesLTStd-Roman" w:hAnsi="TimesLTStd-Bold" w:cs="TimesLTStd-Roman"/>
          <w:sz w:val="18"/>
          <w:szCs w:val="18"/>
        </w:rPr>
      </w:pPr>
      <w:hyperlink r:id="rId25" w:history="1">
        <w:r w:rsidRPr="00793F84">
          <w:rPr>
            <w:rStyle w:val="Hyperlink"/>
            <w:rFonts w:ascii="TimesLTStd-Roman" w:eastAsia="TimesLTStd-Roman" w:hAnsi="TimesLTStd-Bold" w:cs="TimesLTStd-Roman"/>
            <w:sz w:val="18"/>
            <w:szCs w:val="18"/>
          </w:rPr>
          <w:t>https://www.geeksforgeeks.org/software-engineering-calculation-of-function-point-fp/</w:t>
        </w:r>
      </w:hyperlink>
    </w:p>
    <w:p w14:paraId="1418B55A" w14:textId="77777777" w:rsidR="006F5C42" w:rsidRDefault="006F5C42" w:rsidP="006F5C42">
      <w:pPr>
        <w:pStyle w:val="ListParagraph"/>
        <w:ind w:left="1080" w:hanging="1080"/>
      </w:pPr>
      <w:r w:rsidRPr="009B0CD7">
        <w:rPr>
          <w:noProof/>
          <w:lang w:eastAsia="en-GB"/>
        </w:rPr>
        <w:drawing>
          <wp:inline distT="0" distB="0" distL="0" distR="0" wp14:anchorId="7D303545" wp14:editId="3D78896F">
            <wp:extent cx="5760720"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3239770"/>
                    </a:xfrm>
                    <a:prstGeom prst="rect">
                      <a:avLst/>
                    </a:prstGeom>
                  </pic:spPr>
                </pic:pic>
              </a:graphicData>
            </a:graphic>
          </wp:inline>
        </w:drawing>
      </w:r>
    </w:p>
    <w:p w14:paraId="12F1F824" w14:textId="77777777" w:rsidR="006F5C42" w:rsidRDefault="006F5C42" w:rsidP="006F5C42">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
          <w:rFonts w:ascii="Arial" w:hAnsi="Arial" w:cs="Arial"/>
          <w:color w:val="273239"/>
          <w:spacing w:val="2"/>
          <w:sz w:val="27"/>
          <w:szCs w:val="27"/>
          <w:bdr w:val="none" w:sz="0" w:space="0" w:color="auto" w:frame="1"/>
        </w:rPr>
        <w:t>Example:</w:t>
      </w:r>
      <w:r>
        <w:rPr>
          <w:rFonts w:ascii="Arial" w:hAnsi="Arial" w:cs="Arial"/>
          <w:color w:val="273239"/>
          <w:spacing w:val="2"/>
          <w:sz w:val="27"/>
          <w:szCs w:val="27"/>
        </w:rPr>
        <w:br/>
        <w:t>Given the following values, compute function point when all complexity adjustment factor (CAF) and weighting factors are average.</w:t>
      </w:r>
    </w:p>
    <w:p w14:paraId="67C94AA0" w14:textId="77777777" w:rsidR="006F5C42" w:rsidRDefault="006F5C42" w:rsidP="006F5C42">
      <w:pPr>
        <w:pStyle w:val="HTMLPreformatted"/>
        <w:shd w:val="clear" w:color="auto" w:fill="E0E0E0"/>
        <w:spacing w:after="150"/>
        <w:textAlignment w:val="baseline"/>
        <w:rPr>
          <w:rFonts w:ascii="Consolas" w:hAnsi="Consolas" w:cs="Consolas"/>
          <w:spacing w:val="2"/>
          <w:sz w:val="24"/>
          <w:szCs w:val="24"/>
        </w:rPr>
      </w:pPr>
      <w:r>
        <w:rPr>
          <w:rFonts w:ascii="Consolas" w:hAnsi="Consolas" w:cs="Consolas"/>
          <w:spacing w:val="2"/>
          <w:sz w:val="24"/>
          <w:szCs w:val="24"/>
        </w:rPr>
        <w:t>User Input = 50</w:t>
      </w:r>
    </w:p>
    <w:p w14:paraId="3040DC41" w14:textId="77777777" w:rsidR="006F5C42" w:rsidRDefault="006F5C42" w:rsidP="006F5C42">
      <w:pPr>
        <w:pStyle w:val="HTMLPreformatted"/>
        <w:shd w:val="clear" w:color="auto" w:fill="E0E0E0"/>
        <w:spacing w:after="150"/>
        <w:textAlignment w:val="baseline"/>
        <w:rPr>
          <w:rFonts w:ascii="Consolas" w:hAnsi="Consolas" w:cs="Consolas"/>
          <w:spacing w:val="2"/>
          <w:sz w:val="24"/>
          <w:szCs w:val="24"/>
        </w:rPr>
      </w:pPr>
      <w:r>
        <w:rPr>
          <w:rFonts w:ascii="Consolas" w:hAnsi="Consolas" w:cs="Consolas"/>
          <w:spacing w:val="2"/>
          <w:sz w:val="24"/>
          <w:szCs w:val="24"/>
        </w:rPr>
        <w:t>User Output = 40</w:t>
      </w:r>
    </w:p>
    <w:p w14:paraId="434E7451" w14:textId="77777777" w:rsidR="006F5C42" w:rsidRDefault="006F5C42" w:rsidP="006F5C42">
      <w:pPr>
        <w:pStyle w:val="HTMLPreformatted"/>
        <w:shd w:val="clear" w:color="auto" w:fill="E0E0E0"/>
        <w:spacing w:after="150"/>
        <w:textAlignment w:val="baseline"/>
        <w:rPr>
          <w:rFonts w:ascii="Consolas" w:hAnsi="Consolas" w:cs="Consolas"/>
          <w:spacing w:val="2"/>
          <w:sz w:val="24"/>
          <w:szCs w:val="24"/>
        </w:rPr>
      </w:pPr>
      <w:r>
        <w:rPr>
          <w:rFonts w:ascii="Consolas" w:hAnsi="Consolas" w:cs="Consolas"/>
          <w:spacing w:val="2"/>
          <w:sz w:val="24"/>
          <w:szCs w:val="24"/>
        </w:rPr>
        <w:t>User Inquiries = 35</w:t>
      </w:r>
    </w:p>
    <w:p w14:paraId="33D124F0" w14:textId="77777777" w:rsidR="006F5C42" w:rsidRDefault="006F5C42" w:rsidP="006F5C42">
      <w:pPr>
        <w:pStyle w:val="HTMLPreformatted"/>
        <w:shd w:val="clear" w:color="auto" w:fill="E0E0E0"/>
        <w:spacing w:after="150"/>
        <w:textAlignment w:val="baseline"/>
        <w:rPr>
          <w:rFonts w:ascii="Consolas" w:hAnsi="Consolas" w:cs="Consolas"/>
          <w:spacing w:val="2"/>
          <w:sz w:val="24"/>
          <w:szCs w:val="24"/>
        </w:rPr>
      </w:pPr>
      <w:r>
        <w:rPr>
          <w:rFonts w:ascii="Consolas" w:hAnsi="Consolas" w:cs="Consolas"/>
          <w:spacing w:val="2"/>
          <w:sz w:val="24"/>
          <w:szCs w:val="24"/>
        </w:rPr>
        <w:lastRenderedPageBreak/>
        <w:t>User Files = 6</w:t>
      </w:r>
    </w:p>
    <w:p w14:paraId="7982D909" w14:textId="77777777" w:rsidR="006F5C42" w:rsidRDefault="006F5C42" w:rsidP="006F5C42">
      <w:pPr>
        <w:pStyle w:val="HTMLPreformatted"/>
        <w:shd w:val="clear" w:color="auto" w:fill="E0E0E0"/>
        <w:spacing w:after="150"/>
        <w:textAlignment w:val="baseline"/>
        <w:rPr>
          <w:rFonts w:ascii="Consolas" w:hAnsi="Consolas" w:cs="Consolas"/>
          <w:spacing w:val="2"/>
          <w:sz w:val="24"/>
          <w:szCs w:val="24"/>
        </w:rPr>
      </w:pPr>
      <w:r>
        <w:rPr>
          <w:rFonts w:ascii="Consolas" w:hAnsi="Consolas" w:cs="Consolas"/>
          <w:spacing w:val="2"/>
          <w:sz w:val="24"/>
          <w:szCs w:val="24"/>
        </w:rPr>
        <w:t xml:space="preserve">External Interface = 4 </w:t>
      </w:r>
    </w:p>
    <w:p w14:paraId="2BCD23E9" w14:textId="77777777" w:rsidR="006F5C42" w:rsidRDefault="006F5C42" w:rsidP="006F5C42">
      <w:pPr>
        <w:pStyle w:val="ListParagraph"/>
        <w:ind w:left="1080" w:hanging="1080"/>
      </w:pPr>
    </w:p>
    <w:p w14:paraId="77E75C03" w14:textId="77777777" w:rsidR="006F5C42" w:rsidRDefault="006F5C42" w:rsidP="006F5C42">
      <w:pPr>
        <w:pStyle w:val="ListParagraph"/>
        <w:ind w:left="1080" w:hanging="1080"/>
        <w:jc w:val="center"/>
      </w:pPr>
      <w:r w:rsidRPr="009647E0">
        <w:rPr>
          <w:noProof/>
          <w:lang w:eastAsia="en-GB"/>
        </w:rPr>
        <w:drawing>
          <wp:inline distT="0" distB="0" distL="0" distR="0" wp14:anchorId="543D3A6B" wp14:editId="4BF70592">
            <wp:extent cx="2932363" cy="2880000"/>
            <wp:effectExtent l="0" t="0" r="1905" b="0"/>
            <wp:docPr id="63491" name="Resim 2">
              <a:extLst xmlns:a="http://schemas.openxmlformats.org/drawingml/2006/main">
                <a:ext uri="{FF2B5EF4-FFF2-40B4-BE49-F238E27FC236}">
                  <a16:creationId xmlns:a16="http://schemas.microsoft.com/office/drawing/2014/main" id="{AA46C96D-12B4-4997-A57A-99522D852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1" name="Resim 2">
                      <a:extLst>
                        <a:ext uri="{FF2B5EF4-FFF2-40B4-BE49-F238E27FC236}">
                          <a16:creationId xmlns:a16="http://schemas.microsoft.com/office/drawing/2014/main" id="{AA46C96D-12B4-4997-A57A-99522D8523D3}"/>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2363" cy="2880000"/>
                    </a:xfrm>
                    <a:prstGeom prst="rect">
                      <a:avLst/>
                    </a:prstGeom>
                    <a:noFill/>
                    <a:ln>
                      <a:noFill/>
                    </a:ln>
                  </pic:spPr>
                </pic:pic>
              </a:graphicData>
            </a:graphic>
          </wp:inline>
        </w:drawing>
      </w:r>
    </w:p>
    <w:p w14:paraId="01C1CC0A" w14:textId="77777777" w:rsidR="006F5C42" w:rsidRDefault="006F5C42" w:rsidP="006F5C42">
      <w:pPr>
        <w:pStyle w:val="ListParagraph"/>
        <w:ind w:left="1080" w:hanging="1080"/>
      </w:pPr>
      <w:r>
        <w:t xml:space="preserve">Calculate KLOC if the project used </w:t>
      </w:r>
      <w:proofErr w:type="spellStart"/>
      <w:r>
        <w:t>VisualC</w:t>
      </w:r>
      <w:proofErr w:type="spellEnd"/>
      <w:r>
        <w:t>++</w:t>
      </w:r>
    </w:p>
    <w:p w14:paraId="02BD534F" w14:textId="77777777" w:rsidR="006F5C42" w:rsidRDefault="006F5C42" w:rsidP="006F5C42">
      <w:pPr>
        <w:pStyle w:val="Heading3"/>
        <w:numPr>
          <w:ilvl w:val="2"/>
          <w:numId w:val="1"/>
        </w:numPr>
        <w:rPr>
          <w:rFonts w:eastAsia="TimesLTStd-Roman"/>
        </w:rPr>
      </w:pPr>
      <w:r>
        <w:rPr>
          <w:rFonts w:eastAsia="TimesLTStd-Roman"/>
        </w:rPr>
        <w:t>OO metrics</w:t>
      </w:r>
    </w:p>
    <w:p w14:paraId="3431AF9B" w14:textId="77777777" w:rsidR="006F5C42" w:rsidRPr="00786411" w:rsidRDefault="006F5C42" w:rsidP="006F5C42">
      <w:pPr>
        <w:autoSpaceDE w:val="0"/>
        <w:autoSpaceDN w:val="0"/>
        <w:adjustRightInd w:val="0"/>
        <w:spacing w:after="0" w:line="240" w:lineRule="auto"/>
        <w:jc w:val="both"/>
        <w:rPr>
          <w:rFonts w:ascii="TimesLTStd-Roman" w:eastAsia="TimesLTStd-Roman" w:cs="TimesLTStd-Roman"/>
          <w:sz w:val="20"/>
          <w:szCs w:val="20"/>
        </w:rPr>
      </w:pPr>
      <w:r w:rsidRPr="00786411">
        <w:rPr>
          <w:rFonts w:ascii="TimesLTStd-Roman" w:eastAsia="TimesLTStd-Roman" w:cs="TimesLTStd-Roman"/>
          <w:sz w:val="20"/>
          <w:szCs w:val="20"/>
        </w:rPr>
        <w:t>In the 1990s, large-scale adoption of object-oriented (OO) programming techniques gave rise to some OO design metrics known as Chidamber and Kemerer (CK) metric suite. Six performance metrics are found in the CK metric suite as follows:</w:t>
      </w:r>
    </w:p>
    <w:p w14:paraId="712A96BB" w14:textId="77777777" w:rsidR="006F5C42" w:rsidRPr="00604930" w:rsidRDefault="006F5C42" w:rsidP="006F5C42">
      <w:pPr>
        <w:pStyle w:val="ListParagraph"/>
        <w:numPr>
          <w:ilvl w:val="0"/>
          <w:numId w:val="11"/>
        </w:numPr>
        <w:autoSpaceDE w:val="0"/>
        <w:autoSpaceDN w:val="0"/>
        <w:adjustRightInd w:val="0"/>
        <w:spacing w:after="0" w:line="240" w:lineRule="auto"/>
        <w:jc w:val="both"/>
        <w:rPr>
          <w:rFonts w:ascii="Arial" w:eastAsia="Times New Roman" w:hAnsi="Arial" w:cs="Arial"/>
          <w:color w:val="202122"/>
          <w:sz w:val="24"/>
          <w:szCs w:val="24"/>
          <w:lang w:eastAsia="en-GB"/>
        </w:rPr>
      </w:pPr>
      <w:r w:rsidRPr="00604930">
        <w:rPr>
          <w:rFonts w:ascii="TimesLTStd-Roman" w:eastAsia="TimesLTStd-Roman" w:cs="TimesLTStd-Roman"/>
          <w:sz w:val="20"/>
          <w:szCs w:val="20"/>
        </w:rPr>
        <w:t>Weighted methods per class (WMC)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methods implemented within a given class.</w:t>
      </w:r>
    </w:p>
    <w:p w14:paraId="09E57CCC" w14:textId="77777777" w:rsidR="006F5C42" w:rsidRPr="00604930" w:rsidRDefault="006F5C42" w:rsidP="006F5C42">
      <w:pPr>
        <w:pStyle w:val="ListParagraph"/>
        <w:numPr>
          <w:ilvl w:val="0"/>
          <w:numId w:val="11"/>
        </w:numPr>
        <w:autoSpaceDE w:val="0"/>
        <w:autoSpaceDN w:val="0"/>
        <w:adjustRightInd w:val="0"/>
        <w:spacing w:after="0" w:line="240" w:lineRule="auto"/>
        <w:jc w:val="both"/>
        <w:rPr>
          <w:rFonts w:ascii="TimesLTStd-Roman" w:eastAsia="TimesLTStd-Roman" w:cs="TimesLTStd-Roman"/>
          <w:sz w:val="20"/>
          <w:szCs w:val="20"/>
        </w:rPr>
      </w:pPr>
      <w:r w:rsidRPr="00604930">
        <w:rPr>
          <w:rFonts w:ascii="TimesLTStd-Roman" w:eastAsia="TimesLTStd-Roman" w:cs="TimesLTStd-Roman"/>
          <w:sz w:val="20"/>
          <w:szCs w:val="20"/>
        </w:rPr>
        <w:t>Response for a class (RFC)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methods that can potentially be executed in response to a message being received by an object of a given class. It is the number of methods implemented within a class plus the number of methods accessible to an object class due to inheritance.</w:t>
      </w:r>
    </w:p>
    <w:p w14:paraId="43F15123" w14:textId="77777777" w:rsidR="006F5C42" w:rsidRDefault="006F5C42" w:rsidP="006F5C42">
      <w:pPr>
        <w:pStyle w:val="ListParagraph"/>
        <w:numPr>
          <w:ilvl w:val="0"/>
          <w:numId w:val="11"/>
        </w:numPr>
        <w:autoSpaceDE w:val="0"/>
        <w:autoSpaceDN w:val="0"/>
        <w:adjustRightInd w:val="0"/>
        <w:spacing w:after="0" w:line="240" w:lineRule="auto"/>
        <w:jc w:val="both"/>
        <w:rPr>
          <w:rFonts w:ascii="TimesLTStd-Roman" w:eastAsia="TimesLTStd-Roman" w:cs="TimesLTStd-Roman"/>
          <w:sz w:val="20"/>
          <w:szCs w:val="20"/>
        </w:rPr>
      </w:pPr>
      <w:r w:rsidRPr="00604930">
        <w:rPr>
          <w:rFonts w:ascii="TimesLTStd-Roman" w:eastAsia="TimesLTStd-Roman" w:cs="TimesLTStd-Roman"/>
          <w:sz w:val="20"/>
          <w:szCs w:val="20"/>
        </w:rPr>
        <w:t>Lack of cohesion in methods (LCOM)</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For each attribute in a given class, calculate the percentage of the methods in the class using that attributes. Next, compute the average of all those percentages, and subtract the average from 100%.</w:t>
      </w:r>
    </w:p>
    <w:p w14:paraId="1BC279F1" w14:textId="77777777" w:rsidR="006F5C42" w:rsidRPr="005E666F" w:rsidRDefault="006F5C42" w:rsidP="006F5C42">
      <w:pPr>
        <w:pStyle w:val="ListParagraph"/>
        <w:numPr>
          <w:ilvl w:val="0"/>
          <w:numId w:val="11"/>
        </w:numPr>
        <w:autoSpaceDE w:val="0"/>
        <w:autoSpaceDN w:val="0"/>
        <w:adjustRightInd w:val="0"/>
        <w:spacing w:after="0" w:line="240" w:lineRule="auto"/>
        <w:rPr>
          <w:rFonts w:ascii="TimesLTStd-Roman" w:eastAsia="TimesLTStd-Roman" w:hAnsi="TimesLTStd-Bold" w:cs="TimesLTStd-Roman"/>
          <w:sz w:val="24"/>
          <w:szCs w:val="24"/>
        </w:rPr>
      </w:pPr>
      <w:r w:rsidRPr="005E666F">
        <w:rPr>
          <w:rFonts w:ascii="TimesLTStd-Roman" w:eastAsia="TimesLTStd-Roman" w:hAnsi="TimesLTStd-Bold" w:cs="TimesLTStd-Roman"/>
          <w:sz w:val="24"/>
          <w:szCs w:val="24"/>
        </w:rPr>
        <w:t>LCOM from S.R. Chidamber, C.F. Kemerer, A metrics suite for object-oriented design, IEEE Trans on Software Engineering, 1994, vol. 30, no. 6, p. 476-493.</w:t>
      </w:r>
    </w:p>
    <w:p w14:paraId="0ECCDE4E" w14:textId="77777777" w:rsidR="006F5C42" w:rsidRPr="005E666F" w:rsidRDefault="006F5C42" w:rsidP="006F5C42">
      <w:pPr>
        <w:pStyle w:val="ListParagraph"/>
        <w:numPr>
          <w:ilvl w:val="0"/>
          <w:numId w:val="11"/>
        </w:numPr>
        <w:autoSpaceDE w:val="0"/>
        <w:autoSpaceDN w:val="0"/>
        <w:adjustRightInd w:val="0"/>
        <w:spacing w:after="0" w:line="240" w:lineRule="auto"/>
        <w:jc w:val="center"/>
        <w:rPr>
          <w:rFonts w:ascii="TimesLTStd-Roman" w:eastAsia="TimesLTStd-Roman" w:hAnsi="TimesLTStd-Bold" w:cs="TimesLTStd-Roman"/>
          <w:sz w:val="24"/>
          <w:szCs w:val="24"/>
        </w:rPr>
      </w:pPr>
      <w:r w:rsidRPr="006C3218">
        <w:rPr>
          <w:noProof/>
          <w:lang w:eastAsia="en-GB"/>
        </w:rPr>
        <w:lastRenderedPageBreak/>
        <w:drawing>
          <wp:inline distT="0" distB="0" distL="0" distR="0" wp14:anchorId="5E9D7EB0" wp14:editId="5B121F2C">
            <wp:extent cx="2503929" cy="216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03929" cy="2160000"/>
                    </a:xfrm>
                    <a:prstGeom prst="rect">
                      <a:avLst/>
                    </a:prstGeom>
                    <a:noFill/>
                    <a:ln>
                      <a:noFill/>
                    </a:ln>
                  </pic:spPr>
                </pic:pic>
              </a:graphicData>
            </a:graphic>
          </wp:inline>
        </w:drawing>
      </w:r>
    </w:p>
    <w:p w14:paraId="64792250" w14:textId="77777777" w:rsidR="006F5C42" w:rsidRPr="00604930" w:rsidRDefault="006F5C42" w:rsidP="006F5C42">
      <w:pPr>
        <w:pStyle w:val="ListParagraph"/>
        <w:numPr>
          <w:ilvl w:val="0"/>
          <w:numId w:val="11"/>
        </w:numPr>
        <w:autoSpaceDE w:val="0"/>
        <w:autoSpaceDN w:val="0"/>
        <w:adjustRightInd w:val="0"/>
        <w:spacing w:after="0" w:line="240" w:lineRule="auto"/>
        <w:rPr>
          <w:rFonts w:ascii="TimesLTStd-Roman" w:eastAsia="TimesLTStd-Roman" w:cs="TimesLTStd-Roman"/>
          <w:sz w:val="20"/>
          <w:szCs w:val="20"/>
        </w:rPr>
      </w:pPr>
      <w:r w:rsidRPr="00604930">
        <w:rPr>
          <w:rFonts w:ascii="TimesLTStd-Roman" w:eastAsia="TimesLTStd-Roman" w:cs="TimesLTStd-Roman"/>
          <w:sz w:val="20"/>
          <w:szCs w:val="20"/>
        </w:rPr>
        <w:t>Coupling between object class (CBO)</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distinct non</w:t>
      </w:r>
      <w:r>
        <w:rPr>
          <w:rFonts w:ascii="TimesLTStd-Roman" w:eastAsia="TimesLTStd-Roman" w:cs="TimesLTStd-Roman"/>
          <w:sz w:val="20"/>
          <w:szCs w:val="20"/>
        </w:rPr>
        <w:t>-</w:t>
      </w:r>
      <w:r w:rsidRPr="00604930">
        <w:rPr>
          <w:rFonts w:ascii="TimesLTStd-Roman" w:eastAsia="TimesLTStd-Roman" w:cs="TimesLTStd-Roman"/>
          <w:sz w:val="20"/>
          <w:szCs w:val="20"/>
        </w:rPr>
        <w:t>inheritance-related classes on which a given class is coupled. A class is said to be coupled to another class if it uses methods or attributes of the other</w:t>
      </w:r>
      <w:r>
        <w:rPr>
          <w:rFonts w:ascii="TimesLTStd-Roman" w:eastAsia="TimesLTStd-Roman" w:cs="TimesLTStd-Roman"/>
          <w:sz w:val="20"/>
          <w:szCs w:val="20"/>
        </w:rPr>
        <w:t xml:space="preserve"> </w:t>
      </w:r>
      <w:r w:rsidRPr="00604930">
        <w:rPr>
          <w:rFonts w:ascii="TimesLTStd-Roman" w:eastAsia="TimesLTStd-Roman" w:cs="TimesLTStd-Roman"/>
          <w:sz w:val="20"/>
          <w:szCs w:val="20"/>
        </w:rPr>
        <w:t>class.</w:t>
      </w:r>
    </w:p>
    <w:p w14:paraId="162637F3" w14:textId="77777777" w:rsidR="006F5C42" w:rsidRPr="00604930" w:rsidRDefault="006F5C42" w:rsidP="006F5C42">
      <w:pPr>
        <w:pStyle w:val="ListParagraph"/>
        <w:numPr>
          <w:ilvl w:val="0"/>
          <w:numId w:val="11"/>
        </w:numPr>
        <w:autoSpaceDE w:val="0"/>
        <w:autoSpaceDN w:val="0"/>
        <w:adjustRightInd w:val="0"/>
        <w:spacing w:after="0" w:line="240" w:lineRule="auto"/>
        <w:rPr>
          <w:rFonts w:ascii="TimesLTStd-Roman" w:eastAsia="TimesLTStd-Roman" w:cs="TimesLTStd-Roman"/>
          <w:sz w:val="20"/>
          <w:szCs w:val="20"/>
        </w:rPr>
      </w:pPr>
      <w:r w:rsidRPr="00604930">
        <w:rPr>
          <w:rFonts w:ascii="TimesLTStd-Roman" w:eastAsia="TimesLTStd-Roman" w:cs="TimesLTStd-Roman"/>
          <w:sz w:val="20"/>
          <w:szCs w:val="20"/>
        </w:rPr>
        <w:t>Depth of inheritance tree (DIT)</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length of the longest path from a given class to the root in the inheritance hierarchy.</w:t>
      </w:r>
    </w:p>
    <w:p w14:paraId="533D136F" w14:textId="77777777" w:rsidR="006F5C42" w:rsidRPr="009944B0" w:rsidRDefault="006F5C42" w:rsidP="006F5C42">
      <w:pPr>
        <w:pStyle w:val="ListParagraph"/>
        <w:numPr>
          <w:ilvl w:val="0"/>
          <w:numId w:val="11"/>
        </w:numPr>
        <w:autoSpaceDE w:val="0"/>
        <w:autoSpaceDN w:val="0"/>
        <w:adjustRightInd w:val="0"/>
        <w:spacing w:after="0" w:line="240" w:lineRule="auto"/>
        <w:jc w:val="both"/>
        <w:rPr>
          <w:rFonts w:ascii="Arial" w:eastAsia="Times New Roman" w:hAnsi="Arial" w:cs="Arial"/>
          <w:color w:val="202122"/>
          <w:sz w:val="24"/>
          <w:szCs w:val="24"/>
          <w:lang w:eastAsia="en-GB"/>
        </w:rPr>
      </w:pPr>
      <w:r w:rsidRPr="00604930">
        <w:rPr>
          <w:rFonts w:ascii="TimesLTStd-Roman" w:eastAsia="TimesLTStd-Roman" w:cs="TimesLTStd-Roman"/>
          <w:sz w:val="20"/>
          <w:szCs w:val="20"/>
        </w:rPr>
        <w:t>Number of children (NOC)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classes that directly inherit from a given class.</w:t>
      </w:r>
    </w:p>
    <w:p w14:paraId="691F5EF7" w14:textId="77777777" w:rsidR="006F5C42" w:rsidRDefault="006F5C42" w:rsidP="006F5C42">
      <w:pPr>
        <w:pStyle w:val="Heading2"/>
        <w:numPr>
          <w:ilvl w:val="1"/>
          <w:numId w:val="1"/>
        </w:numPr>
      </w:pPr>
      <w:r>
        <w:t xml:space="preserve"> Program slicing</w:t>
      </w:r>
    </w:p>
    <w:p w14:paraId="738B1B2B" w14:textId="77777777" w:rsidR="006F5C42" w:rsidRDefault="006F5C42" w:rsidP="006F5C42">
      <w:pPr>
        <w:pStyle w:val="Heading2"/>
        <w:ind w:left="1080"/>
      </w:pPr>
      <w:hyperlink r:id="rId29" w:history="1">
        <w:r w:rsidRPr="0098679F">
          <w:rPr>
            <w:rStyle w:val="Hyperlink"/>
          </w:rPr>
          <w:t>https://en.wikipedia.org/wiki/Program_slicing</w:t>
        </w:r>
      </w:hyperlink>
      <w:r>
        <w:t xml:space="preserve"> </w:t>
      </w:r>
    </w:p>
    <w:p w14:paraId="3A9E40F9"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202122"/>
          <w:sz w:val="20"/>
          <w:szCs w:val="20"/>
          <w:lang w:eastAsia="en-GB"/>
        </w:rPr>
        <w:t>;</w:t>
      </w:r>
    </w:p>
    <w:p w14:paraId="642F7023"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0</w:t>
      </w:r>
      <w:r w:rsidRPr="00674E4D">
        <w:rPr>
          <w:rFonts w:ascii="Courier New" w:eastAsia="Times New Roman" w:hAnsi="Courier New" w:cs="Courier New"/>
          <w:color w:val="202122"/>
          <w:sz w:val="20"/>
          <w:szCs w:val="20"/>
          <w:lang w:eastAsia="en-GB"/>
        </w:rPr>
        <w:t>;</w:t>
      </w:r>
    </w:p>
    <w:p w14:paraId="0AEDED33"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product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1</w:t>
      </w:r>
      <w:r w:rsidRPr="00674E4D">
        <w:rPr>
          <w:rFonts w:ascii="Courier New" w:eastAsia="Times New Roman" w:hAnsi="Courier New" w:cs="Courier New"/>
          <w:color w:val="202122"/>
          <w:sz w:val="20"/>
          <w:szCs w:val="20"/>
          <w:lang w:eastAsia="en-GB"/>
        </w:rPr>
        <w:t>;</w:t>
      </w:r>
    </w:p>
    <w:p w14:paraId="64B16204"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7</w:t>
      </w:r>
      <w:r w:rsidRPr="00674E4D">
        <w:rPr>
          <w:rFonts w:ascii="Courier New" w:eastAsia="Times New Roman" w:hAnsi="Courier New" w:cs="Courier New"/>
          <w:color w:val="202122"/>
          <w:sz w:val="20"/>
          <w:szCs w:val="20"/>
          <w:lang w:eastAsia="en-GB"/>
        </w:rPr>
        <w:t>;</w:t>
      </w:r>
    </w:p>
    <w:p w14:paraId="040A1EE7"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roofErr w:type="gramStart"/>
      <w:r w:rsidRPr="00674E4D">
        <w:rPr>
          <w:rFonts w:ascii="Courier New" w:eastAsia="Times New Roman" w:hAnsi="Courier New" w:cs="Courier New"/>
          <w:b/>
          <w:bCs/>
          <w:color w:val="008000"/>
          <w:sz w:val="20"/>
          <w:szCs w:val="20"/>
          <w:lang w:eastAsia="en-GB"/>
        </w:rPr>
        <w:t>for</w:t>
      </w:r>
      <w:r w:rsidRPr="00674E4D">
        <w:rPr>
          <w:rFonts w:ascii="Courier New" w:eastAsia="Times New Roman" w:hAnsi="Courier New" w:cs="Courier New"/>
          <w:color w:val="202122"/>
          <w:sz w:val="20"/>
          <w:szCs w:val="20"/>
          <w:lang w:eastAsia="en-GB"/>
        </w:rPr>
        <w:t>(</w:t>
      </w:r>
      <w:proofErr w:type="spellStart"/>
      <w:proofErr w:type="gramEnd"/>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1</w:t>
      </w:r>
      <w:r w:rsidRPr="00674E4D">
        <w:rPr>
          <w:rFonts w:ascii="Courier New" w:eastAsia="Times New Roman" w:hAnsi="Courier New" w:cs="Courier New"/>
          <w:color w:val="202122"/>
          <w:sz w:val="20"/>
          <w:szCs w:val="20"/>
          <w:lang w:eastAsia="en-GB"/>
        </w:rPr>
        <w: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&lt;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N;</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202122"/>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t>
      </w:r>
    </w:p>
    <w:p w14:paraId="13504988"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w:t>
      </w:r>
    </w:p>
    <w:p w14:paraId="0A219012"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product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product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202122"/>
          <w:sz w:val="20"/>
          <w:szCs w:val="20"/>
          <w:lang w:eastAsia="en-GB"/>
        </w:rPr>
        <w:t>;</w:t>
      </w:r>
    </w:p>
    <w:p w14:paraId="44A0B5B7"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202122"/>
          <w:sz w:val="20"/>
          <w:szCs w:val="20"/>
          <w:lang w:eastAsia="en-GB"/>
        </w:rPr>
        <w:t>}</w:t>
      </w:r>
    </w:p>
    <w:p w14:paraId="646809A4"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202122"/>
          <w:sz w:val="20"/>
          <w:szCs w:val="20"/>
          <w:lang w:eastAsia="en-GB"/>
        </w:rPr>
        <w:t>write(sum);</w:t>
      </w:r>
    </w:p>
    <w:p w14:paraId="0646C275"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202122"/>
          <w:sz w:val="20"/>
          <w:szCs w:val="20"/>
          <w:lang w:eastAsia="en-GB"/>
        </w:rPr>
        <w:t>write(product);</w:t>
      </w:r>
    </w:p>
    <w:p w14:paraId="639EA8DE" w14:textId="77777777" w:rsidR="006F5C42" w:rsidRPr="00674E4D" w:rsidRDefault="006F5C42" w:rsidP="006F5C42">
      <w:pPr>
        <w:shd w:val="clear" w:color="auto" w:fill="FFFFFF"/>
        <w:spacing w:before="120" w:after="240" w:line="240" w:lineRule="auto"/>
        <w:rPr>
          <w:rFonts w:ascii="Arial" w:eastAsia="Times New Roman" w:hAnsi="Arial" w:cs="Arial"/>
          <w:color w:val="202122"/>
          <w:sz w:val="24"/>
          <w:szCs w:val="24"/>
          <w:lang w:eastAsia="en-GB"/>
        </w:rPr>
      </w:pPr>
      <w:r w:rsidRPr="00674E4D">
        <w:rPr>
          <w:rFonts w:ascii="Arial" w:eastAsia="Times New Roman" w:hAnsi="Arial" w:cs="Arial"/>
          <w:color w:val="202122"/>
          <w:sz w:val="24"/>
          <w:szCs w:val="24"/>
          <w:lang w:eastAsia="en-GB"/>
        </w:rPr>
        <w:t>The static executable slice for criteria (</w:t>
      </w:r>
      <w:r w:rsidRPr="00674E4D">
        <w:rPr>
          <w:rFonts w:ascii="Courier New" w:eastAsia="Times New Roman" w:hAnsi="Courier New" w:cs="Courier New"/>
          <w:color w:val="202122"/>
          <w:sz w:val="20"/>
          <w:szCs w:val="20"/>
          <w:lang w:eastAsia="en-GB"/>
        </w:rPr>
        <w:t>write(sum)</w:t>
      </w:r>
      <w:r w:rsidRPr="00674E4D">
        <w:rPr>
          <w:rFonts w:ascii="Arial" w:eastAsia="Times New Roman" w:hAnsi="Arial" w:cs="Arial"/>
          <w:color w:val="202122"/>
          <w:sz w:val="24"/>
          <w:szCs w:val="24"/>
          <w:lang w:eastAsia="en-GB"/>
        </w:rPr>
        <w:t>, sum) is the new program shown below.</w:t>
      </w:r>
    </w:p>
    <w:p w14:paraId="58C1267C"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202122"/>
          <w:sz w:val="20"/>
          <w:szCs w:val="20"/>
          <w:lang w:eastAsia="en-GB"/>
        </w:rPr>
        <w:t>;</w:t>
      </w:r>
    </w:p>
    <w:p w14:paraId="04EE5B16"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0</w:t>
      </w:r>
      <w:r w:rsidRPr="00674E4D">
        <w:rPr>
          <w:rFonts w:ascii="Courier New" w:eastAsia="Times New Roman" w:hAnsi="Courier New" w:cs="Courier New"/>
          <w:color w:val="202122"/>
          <w:sz w:val="20"/>
          <w:szCs w:val="20"/>
          <w:lang w:eastAsia="en-GB"/>
        </w:rPr>
        <w:t>;</w:t>
      </w:r>
    </w:p>
    <w:p w14:paraId="47290E05"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00040"/>
          <w:sz w:val="20"/>
          <w:szCs w:val="20"/>
          <w:lang w:eastAsia="en-GB"/>
        </w:rPr>
        <w:t>int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7</w:t>
      </w:r>
      <w:r w:rsidRPr="00674E4D">
        <w:rPr>
          <w:rFonts w:ascii="Courier New" w:eastAsia="Times New Roman" w:hAnsi="Courier New" w:cs="Courier New"/>
          <w:color w:val="202122"/>
          <w:sz w:val="20"/>
          <w:szCs w:val="20"/>
          <w:lang w:eastAsia="en-GB"/>
        </w:rPr>
        <w:t>;</w:t>
      </w:r>
    </w:p>
    <w:p w14:paraId="0D0BA40C"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roofErr w:type="gramStart"/>
      <w:r w:rsidRPr="00674E4D">
        <w:rPr>
          <w:rFonts w:ascii="Courier New" w:eastAsia="Times New Roman" w:hAnsi="Courier New" w:cs="Courier New"/>
          <w:b/>
          <w:bCs/>
          <w:color w:val="008000"/>
          <w:sz w:val="20"/>
          <w:szCs w:val="20"/>
          <w:lang w:eastAsia="en-GB"/>
        </w:rPr>
        <w:t>for</w:t>
      </w:r>
      <w:r w:rsidRPr="00674E4D">
        <w:rPr>
          <w:rFonts w:ascii="Courier New" w:eastAsia="Times New Roman" w:hAnsi="Courier New" w:cs="Courier New"/>
          <w:color w:val="202122"/>
          <w:sz w:val="20"/>
          <w:szCs w:val="20"/>
          <w:lang w:eastAsia="en-GB"/>
        </w:rPr>
        <w:t>(</w:t>
      </w:r>
      <w:proofErr w:type="spellStart"/>
      <w:proofErr w:type="gramEnd"/>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1</w:t>
      </w:r>
      <w:r w:rsidRPr="00674E4D">
        <w:rPr>
          <w:rFonts w:ascii="Courier New" w:eastAsia="Times New Roman" w:hAnsi="Courier New" w:cs="Courier New"/>
          <w:color w:val="202122"/>
          <w:sz w:val="20"/>
          <w:szCs w:val="20"/>
          <w:lang w:eastAsia="en-GB"/>
        </w:rPr>
        <w: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&lt;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N;</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202122"/>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t>
      </w:r>
    </w:p>
    <w:p w14:paraId="12A105C0"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sum</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proofErr w:type="spellStart"/>
      <w:r w:rsidRPr="00674E4D">
        <w:rPr>
          <w:rFonts w:ascii="Courier New" w:eastAsia="Times New Roman" w:hAnsi="Courier New" w:cs="Courier New"/>
          <w:color w:val="202122"/>
          <w:sz w:val="20"/>
          <w:szCs w:val="20"/>
          <w:lang w:eastAsia="en-GB"/>
        </w:rPr>
        <w:t>i</w:t>
      </w:r>
      <w:proofErr w:type="spellEnd"/>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666666"/>
          <w:sz w:val="20"/>
          <w:szCs w:val="20"/>
          <w:lang w:eastAsia="en-GB"/>
        </w:rPr>
        <w:t>+</w:t>
      </w:r>
      <w:r w:rsidRPr="00674E4D">
        <w:rPr>
          <w:rFonts w:ascii="Courier New" w:eastAsia="Times New Roman" w:hAnsi="Courier New" w:cs="Courier New"/>
          <w:color w:val="BBBBBB"/>
          <w:sz w:val="20"/>
          <w:szCs w:val="20"/>
          <w:lang w:eastAsia="en-GB"/>
        </w:rPr>
        <w:t xml:space="preserve"> </w:t>
      </w:r>
      <w:r w:rsidRPr="00674E4D">
        <w:rPr>
          <w:rFonts w:ascii="Courier New" w:eastAsia="Times New Roman" w:hAnsi="Courier New" w:cs="Courier New"/>
          <w:color w:val="202122"/>
          <w:sz w:val="20"/>
          <w:szCs w:val="20"/>
          <w:lang w:eastAsia="en-GB"/>
        </w:rPr>
        <w:t>w;</w:t>
      </w:r>
    </w:p>
    <w:p w14:paraId="466662BA"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
    <w:p w14:paraId="60E65A73"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202122"/>
          <w:sz w:val="20"/>
          <w:szCs w:val="20"/>
          <w:lang w:eastAsia="en-GB"/>
        </w:rPr>
        <w:t>}</w:t>
      </w:r>
    </w:p>
    <w:p w14:paraId="0028E8AA" w14:textId="77777777" w:rsidR="006F5C42" w:rsidRPr="00674E4D" w:rsidRDefault="006F5C42" w:rsidP="006F5C42">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02122"/>
          <w:sz w:val="20"/>
          <w:szCs w:val="20"/>
          <w:lang w:eastAsia="en-GB"/>
        </w:rPr>
      </w:pPr>
      <w:r w:rsidRPr="00674E4D">
        <w:rPr>
          <w:rFonts w:ascii="Courier New" w:eastAsia="Times New Roman" w:hAnsi="Courier New" w:cs="Courier New"/>
          <w:color w:val="202122"/>
          <w:sz w:val="20"/>
          <w:szCs w:val="20"/>
          <w:lang w:eastAsia="en-GB"/>
        </w:rPr>
        <w:t>write(sum);</w:t>
      </w:r>
    </w:p>
    <w:p w14:paraId="3C72710A"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p>
    <w:p w14:paraId="0D6757B7" w14:textId="77777777" w:rsidR="006F5C42" w:rsidRDefault="006F5C42" w:rsidP="006F5C42">
      <w:pPr>
        <w:pStyle w:val="Heading2"/>
        <w:numPr>
          <w:ilvl w:val="1"/>
          <w:numId w:val="1"/>
        </w:numPr>
        <w:rPr>
          <w:rFonts w:ascii="Arial" w:hAnsi="Arial" w:cs="Arial"/>
          <w:color w:val="202122"/>
        </w:rPr>
      </w:pPr>
      <w:r>
        <w:rPr>
          <w:rFonts w:ascii="Arial" w:hAnsi="Arial" w:cs="Arial"/>
          <w:color w:val="202122"/>
        </w:rPr>
        <w:lastRenderedPageBreak/>
        <w:t>The </w:t>
      </w:r>
      <w:hyperlink r:id="rId30" w:tooltip="Reaching definition" w:history="1">
        <w:r>
          <w:rPr>
            <w:rStyle w:val="Hyperlink"/>
            <w:rFonts w:ascii="Arial" w:hAnsi="Arial" w:cs="Arial"/>
          </w:rPr>
          <w:t>reaching definition</w:t>
        </w:r>
      </w:hyperlink>
      <w:r>
        <w:rPr>
          <w:rFonts w:ascii="Arial" w:hAnsi="Arial" w:cs="Arial"/>
          <w:color w:val="202122"/>
        </w:rPr>
        <w:t xml:space="preserve"> analysis </w:t>
      </w:r>
      <w:hyperlink r:id="rId31" w:history="1">
        <w:r w:rsidRPr="0098679F">
          <w:rPr>
            <w:rStyle w:val="Hyperlink"/>
            <w:rFonts w:ascii="Arial" w:hAnsi="Arial" w:cs="Arial"/>
          </w:rPr>
          <w:t>https://en.wikipedia.org/wiki/Data-flow_analysis</w:t>
        </w:r>
      </w:hyperlink>
      <w:r>
        <w:rPr>
          <w:rFonts w:ascii="Arial" w:hAnsi="Arial" w:cs="Arial"/>
          <w:color w:val="202122"/>
        </w:rPr>
        <w:t xml:space="preserve"> </w:t>
      </w:r>
    </w:p>
    <w:p w14:paraId="509CC97E"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It calculates for each program point the set of definitions that may potentially reach this program point.</w:t>
      </w:r>
    </w:p>
    <w:p w14:paraId="29EAC197" w14:textId="77777777" w:rsidR="006F5C42" w:rsidRDefault="006F5C42" w:rsidP="006F5C42">
      <w:pPr>
        <w:pStyle w:val="HTMLPreformatted"/>
        <w:numPr>
          <w:ilvl w:val="0"/>
          <w:numId w:val="12"/>
        </w:numPr>
        <w:shd w:val="clear" w:color="auto" w:fill="F8F8F8"/>
        <w:rPr>
          <w:color w:val="202122"/>
        </w:rPr>
      </w:pPr>
      <w:r>
        <w:rPr>
          <w:color w:val="202122"/>
        </w:rPr>
        <w:t>if b == 4 then</w:t>
      </w:r>
    </w:p>
    <w:p w14:paraId="2E117707" w14:textId="77777777" w:rsidR="006F5C42" w:rsidRDefault="006F5C42" w:rsidP="006F5C42">
      <w:pPr>
        <w:pStyle w:val="HTMLPreformatted"/>
        <w:numPr>
          <w:ilvl w:val="0"/>
          <w:numId w:val="12"/>
        </w:numPr>
        <w:shd w:val="clear" w:color="auto" w:fill="F8F8F8"/>
        <w:rPr>
          <w:rStyle w:val="hll"/>
          <w:color w:val="202122"/>
          <w:shd w:val="clear" w:color="auto" w:fill="FFFFCC"/>
        </w:rPr>
      </w:pPr>
      <w:r>
        <w:rPr>
          <w:rStyle w:val="hll"/>
          <w:color w:val="202122"/>
          <w:shd w:val="clear" w:color="auto" w:fill="FFFFCC"/>
        </w:rPr>
        <w:t>a = 5;</w:t>
      </w:r>
    </w:p>
    <w:p w14:paraId="6F1011B8" w14:textId="77777777" w:rsidR="006F5C42" w:rsidRDefault="006F5C42" w:rsidP="006F5C42">
      <w:pPr>
        <w:pStyle w:val="HTMLPreformatted"/>
        <w:numPr>
          <w:ilvl w:val="0"/>
          <w:numId w:val="12"/>
        </w:numPr>
        <w:shd w:val="clear" w:color="auto" w:fill="F8F8F8"/>
        <w:rPr>
          <w:color w:val="202122"/>
        </w:rPr>
      </w:pPr>
      <w:r>
        <w:rPr>
          <w:color w:val="202122"/>
        </w:rPr>
        <w:t xml:space="preserve">else </w:t>
      </w:r>
    </w:p>
    <w:p w14:paraId="5684B94D" w14:textId="77777777" w:rsidR="006F5C42" w:rsidRDefault="006F5C42" w:rsidP="006F5C42">
      <w:pPr>
        <w:pStyle w:val="HTMLPreformatted"/>
        <w:numPr>
          <w:ilvl w:val="0"/>
          <w:numId w:val="12"/>
        </w:numPr>
        <w:shd w:val="clear" w:color="auto" w:fill="F8F8F8"/>
        <w:rPr>
          <w:rStyle w:val="hll"/>
          <w:color w:val="202122"/>
          <w:shd w:val="clear" w:color="auto" w:fill="FFFFCC"/>
        </w:rPr>
      </w:pPr>
      <w:r>
        <w:rPr>
          <w:rStyle w:val="hll"/>
          <w:color w:val="202122"/>
          <w:shd w:val="clear" w:color="auto" w:fill="FFFFCC"/>
        </w:rPr>
        <w:t>a = 3;</w:t>
      </w:r>
    </w:p>
    <w:p w14:paraId="3CC5A9BF" w14:textId="77777777" w:rsidR="006F5C42" w:rsidRDefault="006F5C42" w:rsidP="006F5C42">
      <w:pPr>
        <w:pStyle w:val="HTMLPreformatted"/>
        <w:numPr>
          <w:ilvl w:val="0"/>
          <w:numId w:val="12"/>
        </w:numPr>
        <w:shd w:val="clear" w:color="auto" w:fill="F8F8F8"/>
        <w:rPr>
          <w:color w:val="202122"/>
        </w:rPr>
      </w:pPr>
      <w:r>
        <w:rPr>
          <w:color w:val="202122"/>
        </w:rPr>
        <w:t>endif</w:t>
      </w:r>
    </w:p>
    <w:p w14:paraId="060DD803" w14:textId="77777777" w:rsidR="006F5C42" w:rsidRDefault="006F5C42" w:rsidP="006F5C42">
      <w:pPr>
        <w:pStyle w:val="HTMLPreformatted"/>
        <w:shd w:val="clear" w:color="auto" w:fill="F8F8F8"/>
        <w:ind w:left="120"/>
        <w:rPr>
          <w:color w:val="202122"/>
        </w:rPr>
      </w:pPr>
    </w:p>
    <w:p w14:paraId="5C24937A" w14:textId="77777777" w:rsidR="006F5C42" w:rsidRDefault="006F5C42" w:rsidP="006F5C42">
      <w:pPr>
        <w:pStyle w:val="HTMLPreformatted"/>
        <w:numPr>
          <w:ilvl w:val="0"/>
          <w:numId w:val="12"/>
        </w:numPr>
        <w:shd w:val="clear" w:color="auto" w:fill="F8F8F8"/>
        <w:rPr>
          <w:rStyle w:val="hll"/>
          <w:color w:val="202122"/>
          <w:shd w:val="clear" w:color="auto" w:fill="FFFFCC"/>
        </w:rPr>
      </w:pPr>
      <w:r>
        <w:rPr>
          <w:rStyle w:val="hll"/>
          <w:color w:val="202122"/>
          <w:shd w:val="clear" w:color="auto" w:fill="FFFFCC"/>
        </w:rPr>
        <w:t>if a &lt; 4 then</w:t>
      </w:r>
    </w:p>
    <w:p w14:paraId="023A857E" w14:textId="77777777" w:rsidR="006F5C42" w:rsidRDefault="006F5C42" w:rsidP="006F5C42">
      <w:pPr>
        <w:pStyle w:val="HTMLPreformatted"/>
        <w:shd w:val="clear" w:color="auto" w:fill="F8F8F8"/>
        <w:ind w:left="1080"/>
        <w:rPr>
          <w:color w:val="202122"/>
        </w:rPr>
      </w:pPr>
      <w:r>
        <w:rPr>
          <w:color w:val="202122"/>
        </w:rPr>
        <w:t>...</w:t>
      </w:r>
    </w:p>
    <w:p w14:paraId="1A1FE1E8"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sidRPr="006F3F20">
        <w:rPr>
          <w:rFonts w:ascii="Arial" w:hAnsi="Arial" w:cs="Arial"/>
          <w:color w:val="202122"/>
        </w:rPr>
        <w:t>The reaching definition of variable </w:t>
      </w:r>
      <w:r w:rsidRPr="006F3F20">
        <w:rPr>
          <w:rStyle w:val="HTMLCode"/>
          <w:color w:val="202122"/>
          <w:shd w:val="clear" w:color="auto" w:fill="F8F8F8"/>
        </w:rPr>
        <w:t>a</w:t>
      </w:r>
      <w:r w:rsidRPr="006F3F20">
        <w:rPr>
          <w:rFonts w:ascii="Arial" w:hAnsi="Arial" w:cs="Arial"/>
          <w:color w:val="202122"/>
        </w:rPr>
        <w:t> </w:t>
      </w:r>
      <w:proofErr w:type="spellStart"/>
      <w:r w:rsidRPr="006F3F20">
        <w:rPr>
          <w:rFonts w:ascii="Arial" w:hAnsi="Arial" w:cs="Arial"/>
          <w:color w:val="202122"/>
        </w:rPr>
        <w:t>at</w:t>
      </w:r>
      <w:proofErr w:type="spellEnd"/>
      <w:r w:rsidRPr="006F3F20">
        <w:rPr>
          <w:rFonts w:ascii="Arial" w:hAnsi="Arial" w:cs="Arial"/>
          <w:color w:val="202122"/>
        </w:rPr>
        <w:t xml:space="preserve"> line 6 is the set of assignments </w:t>
      </w:r>
      <w:r w:rsidRPr="006F3F20">
        <w:rPr>
          <w:rStyle w:val="HTMLCode"/>
          <w:color w:val="202122"/>
          <w:shd w:val="clear" w:color="auto" w:fill="F8F8F8"/>
        </w:rPr>
        <w:t>a = 5</w:t>
      </w:r>
      <w:r w:rsidRPr="006F3F20">
        <w:rPr>
          <w:rFonts w:ascii="Arial" w:hAnsi="Arial" w:cs="Arial"/>
          <w:color w:val="202122"/>
        </w:rPr>
        <w:t> at line 2 and </w:t>
      </w:r>
      <w:r w:rsidRPr="006F3F20">
        <w:rPr>
          <w:rStyle w:val="HTMLCode"/>
          <w:color w:val="202122"/>
          <w:shd w:val="clear" w:color="auto" w:fill="F8F8F8"/>
        </w:rPr>
        <w:t>a = 3</w:t>
      </w:r>
      <w:r>
        <w:rPr>
          <w:rFonts w:ascii="Arial" w:hAnsi="Arial" w:cs="Arial"/>
          <w:color w:val="202122"/>
        </w:rPr>
        <w:t> at line 4.</w:t>
      </w:r>
    </w:p>
    <w:p w14:paraId="542A3E6D" w14:textId="77777777" w:rsidR="006F5C42" w:rsidRDefault="006F5C42" w:rsidP="006F5C42">
      <w:pPr>
        <w:pStyle w:val="Heading2"/>
        <w:numPr>
          <w:ilvl w:val="1"/>
          <w:numId w:val="1"/>
        </w:numPr>
      </w:pPr>
      <w:r>
        <w:t>Dead code elimination</w:t>
      </w:r>
    </w:p>
    <w:p w14:paraId="73A9AE77"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hyperlink r:id="rId32" w:history="1">
        <w:r w:rsidRPr="00C633F0">
          <w:rPr>
            <w:rStyle w:val="Hyperlink"/>
            <w:rFonts w:ascii="Arial" w:hAnsi="Arial" w:cs="Arial"/>
          </w:rPr>
          <w:t>https://en.wikipedia.org/wiki/Dead-code_elimination</w:t>
        </w:r>
      </w:hyperlink>
      <w:r>
        <w:rPr>
          <w:rFonts w:ascii="Arial" w:hAnsi="Arial" w:cs="Arial"/>
          <w:color w:val="202122"/>
        </w:rPr>
        <w:t xml:space="preserve"> </w:t>
      </w:r>
    </w:p>
    <w:p w14:paraId="4F970763"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00040"/>
          <w:sz w:val="24"/>
          <w:szCs w:val="24"/>
          <w:lang w:eastAsia="en-GB"/>
        </w:rPr>
        <w:t>int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0000FF"/>
          <w:sz w:val="24"/>
          <w:szCs w:val="24"/>
          <w:lang w:eastAsia="en-GB"/>
        </w:rPr>
        <w:t>foo</w:t>
      </w:r>
      <w:r w:rsidRPr="007557CE">
        <w:rPr>
          <w:rFonts w:ascii="Courier New" w:eastAsia="Times New Roman" w:hAnsi="Courier New" w:cs="Courier New"/>
          <w:sz w:val="24"/>
          <w:szCs w:val="24"/>
          <w:lang w:eastAsia="en-GB"/>
        </w:rPr>
        <w:t>(</w:t>
      </w:r>
      <w:r w:rsidRPr="007557CE">
        <w:rPr>
          <w:rFonts w:ascii="Courier New" w:eastAsia="Times New Roman" w:hAnsi="Courier New" w:cs="Courier New"/>
          <w:color w:val="B00040"/>
          <w:sz w:val="24"/>
          <w:szCs w:val="24"/>
          <w:lang w:eastAsia="en-GB"/>
        </w:rPr>
        <w:t>void</w:t>
      </w:r>
      <w:r w:rsidRPr="007557CE">
        <w:rPr>
          <w:rFonts w:ascii="Courier New" w:eastAsia="Times New Roman" w:hAnsi="Courier New" w:cs="Courier New"/>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w:t>
      </w:r>
    </w:p>
    <w:p w14:paraId="70033A0D"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B00040"/>
          <w:sz w:val="24"/>
          <w:szCs w:val="24"/>
          <w:lang w:eastAsia="en-GB"/>
        </w:rPr>
        <w:t>int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a</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24</w:t>
      </w:r>
      <w:r w:rsidRPr="007557CE">
        <w:rPr>
          <w:rFonts w:ascii="Courier New" w:eastAsia="Times New Roman" w:hAnsi="Courier New" w:cs="Courier New"/>
          <w:sz w:val="24"/>
          <w:szCs w:val="24"/>
          <w:lang w:eastAsia="en-GB"/>
        </w:rPr>
        <w:t>;</w:t>
      </w:r>
    </w:p>
    <w:p w14:paraId="46D703CD"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B00040"/>
          <w:sz w:val="24"/>
          <w:szCs w:val="24"/>
          <w:lang w:eastAsia="en-GB"/>
        </w:rPr>
        <w:t>int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b</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25</w:t>
      </w:r>
      <w:r w:rsidRPr="007557CE">
        <w:rPr>
          <w:rFonts w:ascii="Courier New" w:eastAsia="Times New Roman" w:hAnsi="Courier New" w:cs="Courier New"/>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i/>
          <w:iCs/>
          <w:color w:val="3D7B7B"/>
          <w:sz w:val="24"/>
          <w:szCs w:val="24"/>
          <w:lang w:eastAsia="en-GB"/>
        </w:rPr>
        <w:t>/* Assignment to dead variable */</w:t>
      </w:r>
    </w:p>
    <w:p w14:paraId="41B9ABB6"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B00040"/>
          <w:sz w:val="24"/>
          <w:szCs w:val="24"/>
          <w:lang w:eastAsia="en-GB"/>
        </w:rPr>
        <w:t>int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c;</w:t>
      </w:r>
    </w:p>
    <w:p w14:paraId="0AFD2F99"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c</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a</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4</w:t>
      </w:r>
      <w:r w:rsidRPr="007557CE">
        <w:rPr>
          <w:rFonts w:ascii="Courier New" w:eastAsia="Times New Roman" w:hAnsi="Courier New" w:cs="Courier New"/>
          <w:sz w:val="24"/>
          <w:szCs w:val="24"/>
          <w:lang w:eastAsia="en-GB"/>
        </w:rPr>
        <w:t>;</w:t>
      </w:r>
    </w:p>
    <w:p w14:paraId="2E17C930"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b/>
          <w:bCs/>
          <w:color w:val="008000"/>
          <w:sz w:val="24"/>
          <w:szCs w:val="24"/>
          <w:lang w:eastAsia="en-GB"/>
        </w:rPr>
        <w:t>return</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c;</w:t>
      </w:r>
    </w:p>
    <w:p w14:paraId="618E10A6"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sz w:val="24"/>
          <w:szCs w:val="24"/>
          <w:lang w:eastAsia="en-GB"/>
        </w:rPr>
        <w:t>b</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24</w:t>
      </w:r>
      <w:r w:rsidRPr="007557CE">
        <w:rPr>
          <w:rFonts w:ascii="Courier New" w:eastAsia="Times New Roman" w:hAnsi="Courier New" w:cs="Courier New"/>
          <w:sz w:val="24"/>
          <w:szCs w:val="24"/>
          <w:lang w:eastAsia="en-GB"/>
        </w:rPr>
        <w:t>;</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i/>
          <w:iCs/>
          <w:color w:val="3D7B7B"/>
          <w:sz w:val="24"/>
          <w:szCs w:val="24"/>
          <w:lang w:eastAsia="en-GB"/>
        </w:rPr>
        <w:t>/* Unreachable code */</w:t>
      </w:r>
    </w:p>
    <w:p w14:paraId="2221A4D2"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b/>
          <w:bCs/>
          <w:color w:val="008000"/>
          <w:sz w:val="24"/>
          <w:szCs w:val="24"/>
          <w:lang w:eastAsia="en-GB"/>
        </w:rPr>
        <w:t>return</w:t>
      </w:r>
      <w:r w:rsidRPr="007557CE">
        <w:rPr>
          <w:rFonts w:ascii="Courier New" w:eastAsia="Times New Roman" w:hAnsi="Courier New" w:cs="Courier New"/>
          <w:color w:val="BBBBBB"/>
          <w:sz w:val="24"/>
          <w:szCs w:val="24"/>
          <w:lang w:eastAsia="en-GB"/>
        </w:rPr>
        <w:t xml:space="preserve"> </w:t>
      </w:r>
      <w:r w:rsidRPr="007557CE">
        <w:rPr>
          <w:rFonts w:ascii="Courier New" w:eastAsia="Times New Roman" w:hAnsi="Courier New" w:cs="Courier New"/>
          <w:color w:val="666666"/>
          <w:sz w:val="24"/>
          <w:szCs w:val="24"/>
          <w:lang w:eastAsia="en-GB"/>
        </w:rPr>
        <w:t>0</w:t>
      </w:r>
      <w:r w:rsidRPr="007557CE">
        <w:rPr>
          <w:rFonts w:ascii="Courier New" w:eastAsia="Times New Roman" w:hAnsi="Courier New" w:cs="Courier New"/>
          <w:sz w:val="24"/>
          <w:szCs w:val="24"/>
          <w:lang w:eastAsia="en-GB"/>
        </w:rPr>
        <w:t>;</w:t>
      </w:r>
    </w:p>
    <w:p w14:paraId="7FBCD112" w14:textId="77777777" w:rsidR="006F5C42" w:rsidRPr="007557CE"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7557CE">
        <w:rPr>
          <w:rFonts w:ascii="Courier New" w:eastAsia="Times New Roman" w:hAnsi="Courier New" w:cs="Courier New"/>
          <w:sz w:val="24"/>
          <w:szCs w:val="24"/>
          <w:lang w:eastAsia="en-GB"/>
        </w:rPr>
        <w:t>}</w:t>
      </w:r>
    </w:p>
    <w:p w14:paraId="09AD9601"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Simple analysis of the uses of values would show that the value of </w:t>
      </w:r>
      <w:r>
        <w:rPr>
          <w:rStyle w:val="HTMLCode"/>
          <w:color w:val="202122"/>
        </w:rPr>
        <w:t>b</w:t>
      </w:r>
      <w:r>
        <w:rPr>
          <w:rFonts w:ascii="Arial" w:hAnsi="Arial" w:cs="Arial"/>
          <w:color w:val="202122"/>
        </w:rPr>
        <w:t> after the first assignment is not used inside </w:t>
      </w:r>
      <w:r>
        <w:rPr>
          <w:rStyle w:val="HTMLCode"/>
          <w:color w:val="202122"/>
        </w:rPr>
        <w:t>foo</w:t>
      </w:r>
      <w:r>
        <w:rPr>
          <w:rFonts w:ascii="Arial" w:hAnsi="Arial" w:cs="Arial"/>
          <w:color w:val="202122"/>
        </w:rPr>
        <w:t>. Furthermore, </w:t>
      </w:r>
      <w:r>
        <w:rPr>
          <w:rStyle w:val="HTMLCode"/>
          <w:color w:val="202122"/>
        </w:rPr>
        <w:t>b</w:t>
      </w:r>
      <w:r>
        <w:rPr>
          <w:rFonts w:ascii="Arial" w:hAnsi="Arial" w:cs="Arial"/>
          <w:color w:val="202122"/>
        </w:rPr>
        <w:t> is declared as a local variable inside </w:t>
      </w:r>
      <w:r>
        <w:rPr>
          <w:rStyle w:val="HTMLCode"/>
          <w:color w:val="202122"/>
        </w:rPr>
        <w:t>foo</w:t>
      </w:r>
      <w:r>
        <w:rPr>
          <w:rFonts w:ascii="Arial" w:hAnsi="Arial" w:cs="Arial"/>
          <w:color w:val="202122"/>
        </w:rPr>
        <w:t>, so its value cannot be used outside </w:t>
      </w:r>
      <w:r>
        <w:rPr>
          <w:rStyle w:val="HTMLCode"/>
          <w:color w:val="202122"/>
        </w:rPr>
        <w:t>foo</w:t>
      </w:r>
      <w:r>
        <w:rPr>
          <w:rFonts w:ascii="Arial" w:hAnsi="Arial" w:cs="Arial"/>
          <w:color w:val="202122"/>
        </w:rPr>
        <w:t>. Thus, the variable </w:t>
      </w:r>
      <w:r>
        <w:rPr>
          <w:rStyle w:val="HTMLCode"/>
          <w:color w:val="202122"/>
        </w:rPr>
        <w:t>b</w:t>
      </w:r>
      <w:r>
        <w:rPr>
          <w:rFonts w:ascii="Arial" w:hAnsi="Arial" w:cs="Arial"/>
          <w:color w:val="202122"/>
        </w:rPr>
        <w:t> is </w:t>
      </w:r>
      <w:r>
        <w:rPr>
          <w:rFonts w:ascii="Arial" w:hAnsi="Arial" w:cs="Arial"/>
          <w:i/>
          <w:iCs/>
          <w:color w:val="202122"/>
        </w:rPr>
        <w:t>dead</w:t>
      </w:r>
      <w:r>
        <w:rPr>
          <w:rFonts w:ascii="Arial" w:hAnsi="Arial" w:cs="Arial"/>
          <w:color w:val="202122"/>
        </w:rPr>
        <w:t> and an optimizer can reclaim its storage space and eliminate its initialization.</w:t>
      </w:r>
    </w:p>
    <w:p w14:paraId="63605E95"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Furthermore, because the first return statement is executed unconditionally and there is no label after it which a "</w:t>
      </w:r>
      <w:proofErr w:type="spellStart"/>
      <w:r>
        <w:rPr>
          <w:rFonts w:ascii="Arial" w:hAnsi="Arial" w:cs="Arial"/>
          <w:color w:val="202122"/>
        </w:rPr>
        <w:t>goto</w:t>
      </w:r>
      <w:proofErr w:type="spellEnd"/>
      <w:r>
        <w:rPr>
          <w:rFonts w:ascii="Arial" w:hAnsi="Arial" w:cs="Arial"/>
          <w:color w:val="202122"/>
        </w:rPr>
        <w:t>" could reach, no feasible execution path reaches the second assignment to </w:t>
      </w:r>
      <w:r>
        <w:rPr>
          <w:rStyle w:val="HTMLCode"/>
          <w:color w:val="202122"/>
        </w:rPr>
        <w:t>b</w:t>
      </w:r>
      <w:r>
        <w:rPr>
          <w:rFonts w:ascii="Arial" w:hAnsi="Arial" w:cs="Arial"/>
          <w:color w:val="202122"/>
        </w:rPr>
        <w:t>. Thus, the assignment is </w:t>
      </w:r>
      <w:r>
        <w:rPr>
          <w:rFonts w:ascii="Arial" w:hAnsi="Arial" w:cs="Arial"/>
          <w:i/>
          <w:iCs/>
          <w:color w:val="202122"/>
        </w:rPr>
        <w:t>unreachable</w:t>
      </w:r>
      <w:r>
        <w:rPr>
          <w:rFonts w:ascii="Arial" w:hAnsi="Arial" w:cs="Arial"/>
          <w:color w:val="202122"/>
        </w:rPr>
        <w:t> and can be removed. If the procedure had a more complex </w:t>
      </w:r>
      <w:hyperlink r:id="rId33" w:tooltip="Control flow" w:history="1">
        <w:r>
          <w:rPr>
            <w:rStyle w:val="Hyperlink"/>
            <w:rFonts w:ascii="Arial" w:hAnsi="Arial" w:cs="Arial"/>
          </w:rPr>
          <w:t>control flow</w:t>
        </w:r>
      </w:hyperlink>
      <w:r>
        <w:rPr>
          <w:rFonts w:ascii="Arial" w:hAnsi="Arial" w:cs="Arial"/>
          <w:color w:val="202122"/>
        </w:rPr>
        <w:t>, such as a label after the return statement and a </w:t>
      </w:r>
      <w:proofErr w:type="spellStart"/>
      <w:r>
        <w:rPr>
          <w:rStyle w:val="HTMLCode"/>
          <w:color w:val="202122"/>
        </w:rPr>
        <w:t>goto</w:t>
      </w:r>
      <w:proofErr w:type="spellEnd"/>
      <w:r>
        <w:rPr>
          <w:rFonts w:ascii="Arial" w:hAnsi="Arial" w:cs="Arial"/>
          <w:color w:val="202122"/>
        </w:rPr>
        <w:t> elsewhere in the procedure, then a feasible execution path might exist to the assignment to </w:t>
      </w:r>
      <w:r>
        <w:rPr>
          <w:rStyle w:val="HTMLCode"/>
          <w:color w:val="202122"/>
        </w:rPr>
        <w:t>b</w:t>
      </w:r>
      <w:r>
        <w:rPr>
          <w:rFonts w:ascii="Arial" w:hAnsi="Arial" w:cs="Arial"/>
          <w:color w:val="202122"/>
        </w:rPr>
        <w:t>.</w:t>
      </w:r>
    </w:p>
    <w:p w14:paraId="03195924" w14:textId="77777777" w:rsidR="006F5C42" w:rsidRPr="00FB6776" w:rsidRDefault="006F5C42" w:rsidP="006F5C42">
      <w:pPr>
        <w:pStyle w:val="Heading2"/>
        <w:numPr>
          <w:ilvl w:val="1"/>
          <w:numId w:val="13"/>
        </w:numPr>
        <w:rPr>
          <w:rFonts w:ascii="Arial" w:hAnsi="Arial"/>
          <w:color w:val="202122"/>
        </w:rPr>
      </w:pPr>
      <w:r w:rsidRPr="008B7EFF">
        <w:lastRenderedPageBreak/>
        <w:t>Backward analysis</w:t>
      </w:r>
      <w:r>
        <w:rPr>
          <w:rFonts w:ascii="Arial" w:hAnsi="Arial"/>
          <w:color w:val="202122"/>
        </w:rPr>
        <w:t xml:space="preserve"> </w:t>
      </w:r>
      <w:hyperlink r:id="rId34" w:history="1">
        <w:r w:rsidRPr="0098679F">
          <w:rPr>
            <w:rStyle w:val="Hyperlink"/>
            <w:rFonts w:ascii="Arial" w:hAnsi="Arial"/>
          </w:rPr>
          <w:t>https://en.wikipedia.org/wiki/Data-flow_analysis</w:t>
        </w:r>
      </w:hyperlink>
      <w:r>
        <w:rPr>
          <w:rFonts w:ascii="Arial" w:hAnsi="Arial"/>
          <w:color w:val="202122"/>
        </w:rPr>
        <w:t xml:space="preserve"> </w:t>
      </w:r>
    </w:p>
    <w:p w14:paraId="7E7D79D7" w14:textId="0F9CF978" w:rsidR="006F5C42" w:rsidRDefault="006F5C42" w:rsidP="00F90941">
      <w:pPr>
        <w:pStyle w:val="Heading3"/>
        <w:numPr>
          <w:ilvl w:val="2"/>
          <w:numId w:val="13"/>
        </w:numPr>
      </w:pPr>
      <w:r>
        <w:t xml:space="preserve"> Live variables</w:t>
      </w:r>
      <w:r w:rsidR="00F90941">
        <w:t xml:space="preserve"> </w:t>
      </w:r>
      <w:hyperlink r:id="rId35" w:history="1">
        <w:r w:rsidR="00F90941" w:rsidRPr="00F90941">
          <w:rPr>
            <w:rStyle w:val="Hyperlink"/>
          </w:rPr>
          <w:t>Live-variable analysis - Wikipedia</w:t>
        </w:r>
      </w:hyperlink>
    </w:p>
    <w:p w14:paraId="2EB81D0D"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Consider the following program:</w:t>
      </w:r>
    </w:p>
    <w:p w14:paraId="683F5483" w14:textId="77777777" w:rsidR="006F5C42" w:rsidRDefault="006F5C42" w:rsidP="006F5C42">
      <w:pPr>
        <w:pStyle w:val="HTMLPreformatted"/>
        <w:numPr>
          <w:ilvl w:val="0"/>
          <w:numId w:val="21"/>
        </w:numPr>
        <w:rPr>
          <w:sz w:val="24"/>
          <w:szCs w:val="24"/>
        </w:rPr>
      </w:pPr>
      <w:r>
        <w:rPr>
          <w:sz w:val="24"/>
          <w:szCs w:val="24"/>
        </w:rPr>
        <w:t>b = 3</w:t>
      </w:r>
    </w:p>
    <w:p w14:paraId="609A08CB" w14:textId="77777777" w:rsidR="006F5C42" w:rsidRDefault="006F5C42" w:rsidP="006F5C42">
      <w:pPr>
        <w:pStyle w:val="HTMLPreformatted"/>
        <w:numPr>
          <w:ilvl w:val="0"/>
          <w:numId w:val="21"/>
        </w:numPr>
        <w:rPr>
          <w:sz w:val="24"/>
          <w:szCs w:val="24"/>
        </w:rPr>
      </w:pPr>
      <w:r>
        <w:rPr>
          <w:sz w:val="24"/>
          <w:szCs w:val="24"/>
        </w:rPr>
        <w:t>c = 5</w:t>
      </w:r>
    </w:p>
    <w:p w14:paraId="10504078" w14:textId="77777777" w:rsidR="006F5C42" w:rsidRDefault="006F5C42" w:rsidP="006F5C42">
      <w:pPr>
        <w:pStyle w:val="HTMLPreformatted"/>
        <w:numPr>
          <w:ilvl w:val="0"/>
          <w:numId w:val="21"/>
        </w:numPr>
        <w:rPr>
          <w:sz w:val="24"/>
          <w:szCs w:val="24"/>
        </w:rPr>
      </w:pPr>
      <w:r>
        <w:rPr>
          <w:sz w:val="24"/>
          <w:szCs w:val="24"/>
        </w:rPr>
        <w:t xml:space="preserve">a = </w:t>
      </w:r>
      <w:proofErr w:type="gramStart"/>
      <w:r>
        <w:rPr>
          <w:sz w:val="24"/>
          <w:szCs w:val="24"/>
        </w:rPr>
        <w:t>f(</w:t>
      </w:r>
      <w:proofErr w:type="gramEnd"/>
      <w:r>
        <w:rPr>
          <w:sz w:val="24"/>
          <w:szCs w:val="24"/>
        </w:rPr>
        <w:t>b * c)</w:t>
      </w:r>
    </w:p>
    <w:p w14:paraId="71C60492"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sidRPr="0088677C">
        <w:rPr>
          <w:rFonts w:ascii="Arial" w:hAnsi="Arial" w:cs="Arial"/>
          <w:color w:val="202122"/>
        </w:rPr>
        <w:t>The set of live variables between lines 2 and 3 is {</w:t>
      </w:r>
      <w:r w:rsidRPr="0088677C">
        <w:rPr>
          <w:rStyle w:val="HTMLCode"/>
          <w:color w:val="202122"/>
        </w:rPr>
        <w:t>b</w:t>
      </w:r>
      <w:r w:rsidRPr="0088677C">
        <w:rPr>
          <w:rFonts w:ascii="Arial" w:hAnsi="Arial" w:cs="Arial"/>
          <w:color w:val="202122"/>
        </w:rPr>
        <w:t>, </w:t>
      </w:r>
      <w:r w:rsidRPr="0088677C">
        <w:rPr>
          <w:rStyle w:val="HTMLCode"/>
          <w:color w:val="202122"/>
        </w:rPr>
        <w:t>c</w:t>
      </w:r>
      <w:r w:rsidRPr="0088677C">
        <w:rPr>
          <w:rFonts w:ascii="Arial" w:hAnsi="Arial" w:cs="Arial"/>
          <w:color w:val="202122"/>
        </w:rPr>
        <w:t>} because both are used in the multiplication on line 3. But the set of live variables after line 1 is only {</w:t>
      </w:r>
      <w:r w:rsidRPr="0088677C">
        <w:rPr>
          <w:rStyle w:val="HTMLCode"/>
          <w:color w:val="202122"/>
        </w:rPr>
        <w:t>b</w:t>
      </w:r>
      <w:r w:rsidRPr="0088677C">
        <w:rPr>
          <w:rFonts w:ascii="Arial" w:hAnsi="Arial" w:cs="Arial"/>
          <w:color w:val="202122"/>
        </w:rPr>
        <w:t>}, since variable </w:t>
      </w:r>
      <w:r w:rsidRPr="0088677C">
        <w:rPr>
          <w:rStyle w:val="HTMLCode"/>
          <w:color w:val="202122"/>
        </w:rPr>
        <w:t>c</w:t>
      </w:r>
      <w:r w:rsidRPr="0088677C">
        <w:rPr>
          <w:rFonts w:ascii="Arial" w:hAnsi="Arial" w:cs="Arial"/>
          <w:color w:val="202122"/>
        </w:rPr>
        <w:t> is updated later, on line 2. The value of variable </w:t>
      </w:r>
      <w:r w:rsidRPr="0088677C">
        <w:rPr>
          <w:rStyle w:val="HTMLCode"/>
          <w:color w:val="202122"/>
        </w:rPr>
        <w:t>a</w:t>
      </w:r>
      <w:r w:rsidRPr="0088677C">
        <w:rPr>
          <w:rFonts w:ascii="Arial" w:hAnsi="Arial" w:cs="Arial"/>
          <w:color w:val="202122"/>
        </w:rPr>
        <w:t> is not used in this code.</w:t>
      </w:r>
    </w:p>
    <w:p w14:paraId="54AA5218" w14:textId="77777777" w:rsidR="006F5C42" w:rsidRDefault="006F5C42" w:rsidP="006F5C42">
      <w:pPr>
        <w:pStyle w:val="Heading3"/>
        <w:numPr>
          <w:ilvl w:val="2"/>
          <w:numId w:val="19"/>
        </w:numPr>
      </w:pPr>
      <w:r>
        <w:t>Backward analysis</w:t>
      </w:r>
    </w:p>
    <w:p w14:paraId="251C42B4"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The analysis is done in a </w:t>
      </w:r>
      <w:hyperlink r:id="rId36" w:anchor="Backward_Analysis" w:tooltip="Data-flow analysis" w:history="1">
        <w:r>
          <w:rPr>
            <w:rStyle w:val="Hyperlink"/>
            <w:rFonts w:ascii="Arial" w:hAnsi="Arial" w:cs="Arial"/>
          </w:rPr>
          <w:t>backwards</w:t>
        </w:r>
      </w:hyperlink>
      <w:r>
        <w:rPr>
          <w:rFonts w:ascii="Arial" w:hAnsi="Arial" w:cs="Arial"/>
          <w:color w:val="202122"/>
        </w:rPr>
        <w:t> order, and the dataflow </w:t>
      </w:r>
      <w:hyperlink r:id="rId37" w:tooltip="Confluence operator (page does not exist)" w:history="1">
        <w:r>
          <w:rPr>
            <w:rStyle w:val="Hyperlink"/>
            <w:rFonts w:ascii="Arial" w:hAnsi="Arial" w:cs="Arial"/>
          </w:rPr>
          <w:t>confluence operator</w:t>
        </w:r>
      </w:hyperlink>
      <w:r>
        <w:rPr>
          <w:rFonts w:ascii="Arial" w:hAnsi="Arial" w:cs="Arial"/>
          <w:color w:val="202122"/>
        </w:rPr>
        <w:t> is </w:t>
      </w:r>
      <w:hyperlink r:id="rId38" w:tooltip="Set union" w:history="1">
        <w:r>
          <w:rPr>
            <w:rStyle w:val="Hyperlink"/>
            <w:rFonts w:ascii="Arial" w:hAnsi="Arial" w:cs="Arial"/>
          </w:rPr>
          <w:t>set union</w:t>
        </w:r>
      </w:hyperlink>
      <w:r>
        <w:rPr>
          <w:rFonts w:ascii="Arial" w:hAnsi="Arial" w:cs="Arial"/>
          <w:color w:val="202122"/>
        </w:rPr>
        <w:t>. In other words, if applying liveness analysis to a function with a particular number of logical branches within it, the analysis is performed starting from the end of the function working towards the beginning (hence "backwards"), and a variable is considered live if any of the branches moving forward within the function might potentially (hence "may") need the variable's current value. This is in contrast to a "backwards must" analysis which would instead enforce this condition on all branches moving forward.</w:t>
      </w:r>
    </w:p>
    <w:p w14:paraId="4837C104"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The dataflow equations used for a given basic block </w:t>
      </w:r>
      <w:r>
        <w:rPr>
          <w:rFonts w:ascii="Arial" w:hAnsi="Arial" w:cs="Arial"/>
          <w:i/>
          <w:iCs/>
          <w:color w:val="202122"/>
        </w:rPr>
        <w:t>s</w:t>
      </w:r>
      <w:r>
        <w:rPr>
          <w:rFonts w:ascii="Arial" w:hAnsi="Arial" w:cs="Arial"/>
          <w:color w:val="202122"/>
        </w:rPr>
        <w:t> and exiting block </w:t>
      </w:r>
      <w:r>
        <w:rPr>
          <w:rFonts w:ascii="Arial" w:hAnsi="Arial" w:cs="Arial"/>
          <w:i/>
          <w:iCs/>
          <w:color w:val="202122"/>
        </w:rPr>
        <w:t>f</w:t>
      </w:r>
      <w:r>
        <w:rPr>
          <w:rFonts w:ascii="Arial" w:hAnsi="Arial" w:cs="Arial"/>
          <w:color w:val="202122"/>
        </w:rPr>
        <w:t> in live variable analysis are the following:</w:t>
      </w:r>
    </w:p>
    <w:p w14:paraId="1DF49730" w14:textId="27ECA115" w:rsidR="006F5C42" w:rsidRDefault="00C16753" w:rsidP="00C16753">
      <w:pPr>
        <w:shd w:val="clear" w:color="auto" w:fill="FFFFFF"/>
        <w:spacing w:after="24"/>
        <w:rPr>
          <w:rFonts w:ascii="Arial" w:hAnsi="Arial" w:cs="Arial"/>
          <w:color w:val="202122"/>
        </w:rPr>
      </w:pPr>
      <m:oMath>
        <m:r>
          <w:rPr>
            <w:rFonts w:ascii="Cambria Math" w:eastAsia="Times New Roman" w:hAnsi="Cambria Math" w:cs="Arial"/>
            <w:color w:val="202122"/>
            <w:sz w:val="28"/>
            <w:szCs w:val="28"/>
          </w:rPr>
          <m:t>Gen(s)</m:t>
        </m:r>
        <m:r>
          <w:rPr>
            <w:rFonts w:ascii="Cambria Math" w:hAnsi="Cambria Math" w:cs="Arial"/>
            <w:vanish/>
            <w:color w:val="202122"/>
            <w:sz w:val="28"/>
            <w:szCs w:val="28"/>
          </w:rPr>
          <m:t>GEE</m:t>
        </m:r>
      </m:oMath>
      <w:r w:rsidRPr="00C16753">
        <w:rPr>
          <w:rFonts w:ascii="Arial" w:hAnsi="Arial" w:cs="Arial"/>
          <w:vanish/>
          <w:color w:val="202122"/>
          <w:sz w:val="28"/>
          <w:szCs w:val="28"/>
        </w:rPr>
        <w:t xml:space="preserve"> </w:t>
      </w:r>
      <w:r w:rsidR="006F5C42">
        <w:rPr>
          <w:rStyle w:val="mwe-math-mathml-inline"/>
          <w:rFonts w:ascii="Arial" w:hAnsi="Arial" w:cs="Arial"/>
          <w:vanish/>
          <w:color w:val="202122"/>
          <w:sz w:val="28"/>
          <w:szCs w:val="28"/>
        </w:rPr>
        <w:t>GEN[s]</w:t>
      </w:r>
      <w:r w:rsidR="006F5C42">
        <w:rPr>
          <w:rFonts w:ascii="Arial" w:hAnsi="Arial" w:cs="Arial"/>
          <w:color w:val="202122"/>
        </w:rPr>
        <w:t>: The set of variables that are used in s before any assignment in the same basic block.</w:t>
      </w:r>
    </w:p>
    <w:p w14:paraId="4B58D305" w14:textId="079DB304" w:rsidR="006F5C42" w:rsidRDefault="00C16753" w:rsidP="00C16753">
      <w:pPr>
        <w:shd w:val="clear" w:color="auto" w:fill="FFFFFF"/>
        <w:spacing w:after="24"/>
        <w:ind w:left="990" w:hanging="990"/>
        <w:rPr>
          <w:rFonts w:ascii="Arial" w:hAnsi="Arial" w:cs="Arial"/>
          <w:color w:val="202122"/>
        </w:rPr>
      </w:pPr>
      <m:oMath>
        <m:r>
          <w:rPr>
            <w:rFonts w:ascii="Cambria Math" w:eastAsia="Times New Roman" w:hAnsi="Cambria Math" w:cs="Arial"/>
            <w:color w:val="202122"/>
            <w:sz w:val="28"/>
            <w:szCs w:val="28"/>
          </w:rPr>
          <m:t>Kill(s)</m:t>
        </m:r>
      </m:oMath>
      <w:r w:rsidR="006F5C42">
        <w:rPr>
          <w:rStyle w:val="mwe-math-mathml-inline"/>
          <w:rFonts w:ascii="Arial" w:hAnsi="Arial" w:cs="Arial"/>
          <w:vanish/>
          <w:color w:val="202122"/>
          <w:sz w:val="28"/>
          <w:szCs w:val="28"/>
        </w:rPr>
        <w:t>KILL[s]</w:t>
      </w:r>
      <w:r w:rsidR="006F5C42">
        <w:rPr>
          <w:rFonts w:ascii="Arial" w:hAnsi="Arial" w:cs="Arial"/>
          <w:color w:val="202122"/>
        </w:rPr>
        <w:t>: The set of variables that are assigned a value in s (in many books that discuss compiler design, KILL (s) is also defined as the set of variables assigned a value in s </w:t>
      </w:r>
      <w:r w:rsidR="006F5C42">
        <w:rPr>
          <w:rFonts w:ascii="Arial" w:hAnsi="Arial" w:cs="Arial"/>
          <w:i/>
          <w:iCs/>
          <w:color w:val="202122"/>
        </w:rPr>
        <w:t>before any use</w:t>
      </w:r>
      <w:r w:rsidR="006F5C42">
        <w:rPr>
          <w:rFonts w:ascii="Arial" w:hAnsi="Arial" w:cs="Arial"/>
          <w:color w:val="202122"/>
        </w:rPr>
        <w:t>, but this does not change the solution of the dataflow equation):</w:t>
      </w:r>
    </w:p>
    <w:p w14:paraId="4B31C34E" w14:textId="3433D800" w:rsidR="00C16753" w:rsidRPr="00C16753" w:rsidRDefault="00C16753" w:rsidP="00C16753">
      <w:pPr>
        <w:shd w:val="clear" w:color="auto" w:fill="FFFFFF"/>
        <w:spacing w:after="24"/>
        <w:ind w:left="990" w:hanging="990"/>
        <w:rPr>
          <w:rFonts w:ascii="Arial" w:hAnsi="Arial" w:cs="Arial"/>
          <w:color w:val="202122"/>
          <w:lang w:val="en-US"/>
        </w:rPr>
      </w:pPr>
      <w:r w:rsidRPr="00C16753">
        <w:rPr>
          <w:rFonts w:ascii="Arial" w:hAnsi="Arial" w:cs="Arial"/>
          <w:vanish/>
          <w:color w:val="202122"/>
          <w:lang w:val="en-US"/>
        </w:rPr>
        <w:br/>
      </w:r>
      <m:oMathPara>
        <m:oMath>
          <m:sSub>
            <m:sSubPr>
              <m:ctrlPr>
                <w:rPr>
                  <w:rFonts w:ascii="Cambria Math" w:hAnsi="Cambria Math" w:cs="Arial"/>
                  <w:color w:val="202122"/>
                  <w:lang w:val="en-US"/>
                </w:rPr>
              </m:ctrlPr>
            </m:sSubPr>
            <m:e>
              <m:r>
                <m:rPr>
                  <m:nor/>
                </m:rPr>
                <w:rPr>
                  <w:rFonts w:ascii="Arial" w:hAnsi="Arial" w:cs="Arial"/>
                  <w:color w:val="202122"/>
                  <w:lang w:val="en-US"/>
                </w:rPr>
                <m:t>LIVE</m:t>
              </m:r>
            </m:e>
            <m:sub>
              <m:r>
                <m:rPr>
                  <m:sty m:val="p"/>
                </m:rPr>
                <w:rPr>
                  <w:rFonts w:ascii="Cambria Math" w:hAnsi="Cambria Math" w:cs="Arial"/>
                  <w:color w:val="202122"/>
                  <w:lang w:val="en-US"/>
                </w:rPr>
                <m:t>in</m:t>
              </m:r>
            </m:sub>
          </m:sSub>
          <m:r>
            <w:rPr>
              <w:rFonts w:ascii="Cambria Math" w:hAnsi="Cambria Math" w:cs="Arial"/>
              <w:color w:val="202122"/>
              <w:lang w:val="en-US"/>
            </w:rPr>
            <m:t>[s]=</m:t>
          </m:r>
          <m:r>
            <m:rPr>
              <m:nor/>
            </m:rPr>
            <w:rPr>
              <w:rFonts w:ascii="Arial" w:hAnsi="Arial" w:cs="Arial"/>
              <w:color w:val="202122"/>
              <w:lang w:val="en-US"/>
            </w:rPr>
            <m:t>GEN</m:t>
          </m:r>
          <m:r>
            <w:rPr>
              <w:rFonts w:ascii="Cambria Math" w:hAnsi="Cambria Math" w:cs="Arial"/>
              <w:color w:val="202122"/>
              <w:lang w:val="en-US"/>
            </w:rPr>
            <m:t>[s]∪(</m:t>
          </m:r>
          <m:sSub>
            <m:sSubPr>
              <m:ctrlPr>
                <w:rPr>
                  <w:rFonts w:ascii="Cambria Math" w:hAnsi="Cambria Math" w:cs="Arial"/>
                  <w:color w:val="202122"/>
                  <w:lang w:val="en-US"/>
                </w:rPr>
              </m:ctrlPr>
            </m:sSubPr>
            <m:e>
              <m:r>
                <m:rPr>
                  <m:nor/>
                </m:rPr>
                <w:rPr>
                  <w:rFonts w:ascii="Arial" w:hAnsi="Arial" w:cs="Arial"/>
                  <w:color w:val="202122"/>
                  <w:lang w:val="en-US"/>
                </w:rPr>
                <m:t>LIVE</m:t>
              </m:r>
            </m:e>
            <m:sub>
              <m:r>
                <m:rPr>
                  <m:sty m:val="p"/>
                </m:rPr>
                <w:rPr>
                  <w:rFonts w:ascii="Cambria Math" w:hAnsi="Cambria Math" w:cs="Arial"/>
                  <w:color w:val="202122"/>
                  <w:lang w:val="en-US"/>
                </w:rPr>
                <m:t>out</m:t>
              </m:r>
            </m:sub>
          </m:sSub>
          <m:r>
            <w:rPr>
              <w:rFonts w:ascii="Cambria Math" w:hAnsi="Cambria Math" w:cs="Arial"/>
              <w:color w:val="202122"/>
              <w:lang w:val="en-US"/>
            </w:rPr>
            <m:t>[s]-</m:t>
          </m:r>
          <m:r>
            <m:rPr>
              <m:nor/>
            </m:rPr>
            <w:rPr>
              <w:rFonts w:ascii="Arial" w:hAnsi="Arial" w:cs="Arial"/>
              <w:color w:val="202122"/>
              <w:lang w:val="en-US"/>
            </w:rPr>
            <m:t>KILL</m:t>
          </m:r>
          <m:r>
            <w:rPr>
              <w:rFonts w:ascii="Cambria Math" w:hAnsi="Cambria Math" w:cs="Arial"/>
              <w:color w:val="202122"/>
              <w:lang w:val="en-US"/>
            </w:rPr>
            <m:t>[s])</m:t>
          </m:r>
        </m:oMath>
      </m:oMathPara>
    </w:p>
    <w:p w14:paraId="4F1E5350" w14:textId="14611706" w:rsidR="00C16753" w:rsidRPr="00C16753" w:rsidRDefault="00000000" w:rsidP="00C16753">
      <w:pPr>
        <w:shd w:val="clear" w:color="auto" w:fill="FFFFFF"/>
        <w:spacing w:after="24"/>
        <w:ind w:left="990" w:hanging="990"/>
        <w:rPr>
          <w:rFonts w:ascii="Arial" w:hAnsi="Arial" w:cs="Arial"/>
          <w:color w:val="202122"/>
          <w:lang w:val="en-US"/>
        </w:rPr>
      </w:pPr>
      <m:oMathPara>
        <m:oMath>
          <m:sSub>
            <m:sSubPr>
              <m:ctrlPr>
                <w:rPr>
                  <w:rFonts w:ascii="Cambria Math" w:hAnsi="Cambria Math" w:cs="Arial"/>
                  <w:color w:val="202122"/>
                  <w:lang w:val="en-US"/>
                </w:rPr>
              </m:ctrlPr>
            </m:sSubPr>
            <m:e>
              <m:r>
                <m:rPr>
                  <m:nor/>
                </m:rPr>
                <w:rPr>
                  <w:rFonts w:ascii="Arial" w:hAnsi="Arial" w:cs="Arial"/>
                  <w:color w:val="202122"/>
                  <w:lang w:val="en-US"/>
                </w:rPr>
                <m:t>LIVE</m:t>
              </m:r>
            </m:e>
            <m:sub>
              <m:r>
                <m:rPr>
                  <m:sty m:val="p"/>
                </m:rPr>
                <w:rPr>
                  <w:rFonts w:ascii="Cambria Math" w:hAnsi="Cambria Math" w:cs="Arial"/>
                  <w:color w:val="202122"/>
                  <w:lang w:val="en-US"/>
                </w:rPr>
                <m:t>out</m:t>
              </m:r>
            </m:sub>
          </m:sSub>
          <m:r>
            <w:rPr>
              <w:rFonts w:ascii="Cambria Math" w:hAnsi="Cambria Math" w:cs="Arial"/>
              <w:color w:val="202122"/>
              <w:lang w:val="en-US"/>
            </w:rPr>
            <m:t>[final]=</m:t>
          </m:r>
          <m:r>
            <m:rPr>
              <m:sty m:val="p"/>
            </m:rPr>
            <w:rPr>
              <w:rFonts w:ascii="Cambria Math" w:hAnsi="Cambria Math" w:cs="Arial"/>
              <w:color w:val="202122"/>
              <w:lang w:val="en-US"/>
            </w:rPr>
            <m:t>∅</m:t>
          </m:r>
        </m:oMath>
      </m:oMathPara>
    </w:p>
    <w:p w14:paraId="596F04F2" w14:textId="7C2149A7" w:rsidR="00C16753" w:rsidRPr="00C16753" w:rsidRDefault="00000000" w:rsidP="00C16753">
      <w:pPr>
        <w:shd w:val="clear" w:color="auto" w:fill="FFFFFF"/>
        <w:spacing w:after="24"/>
        <w:ind w:left="990" w:hanging="990"/>
        <w:rPr>
          <w:rFonts w:ascii="Arial" w:hAnsi="Arial" w:cs="Arial"/>
          <w:color w:val="202122"/>
          <w:lang w:val="en-US"/>
        </w:rPr>
      </w:pPr>
      <m:oMathPara>
        <m:oMath>
          <m:sSub>
            <m:sSubPr>
              <m:ctrlPr>
                <w:rPr>
                  <w:rFonts w:ascii="Cambria Math" w:hAnsi="Cambria Math" w:cs="Arial"/>
                  <w:color w:val="202122"/>
                  <w:lang w:val="en-US"/>
                </w:rPr>
              </m:ctrlPr>
            </m:sSubPr>
            <m:e>
              <m:r>
                <m:rPr>
                  <m:nor/>
                </m:rPr>
                <w:rPr>
                  <w:rFonts w:ascii="Arial" w:hAnsi="Arial" w:cs="Arial"/>
                  <w:color w:val="202122"/>
                  <w:lang w:val="en-US"/>
                </w:rPr>
                <m:t>LIVE</m:t>
              </m:r>
            </m:e>
            <m:sub>
              <m:r>
                <m:rPr>
                  <m:sty m:val="p"/>
                </m:rPr>
                <w:rPr>
                  <w:rFonts w:ascii="Cambria Math" w:hAnsi="Cambria Math" w:cs="Arial"/>
                  <w:color w:val="202122"/>
                  <w:lang w:val="en-US"/>
                </w:rPr>
                <m:t>out</m:t>
              </m:r>
            </m:sub>
          </m:sSub>
          <m:r>
            <w:rPr>
              <w:rFonts w:ascii="Cambria Math" w:hAnsi="Cambria Math" w:cs="Arial"/>
              <w:color w:val="202122"/>
              <w:lang w:val="en-US"/>
            </w:rPr>
            <m:t>[s]=</m:t>
          </m:r>
          <m:nary>
            <m:naryPr>
              <m:chr m:val="⋃"/>
              <m:limLoc m:val="undOvr"/>
              <m:grow m:val="1"/>
              <m:supHide m:val="1"/>
              <m:ctrlPr>
                <w:rPr>
                  <w:rFonts w:ascii="Cambria Math" w:hAnsi="Cambria Math" w:cs="Arial"/>
                  <w:color w:val="202122"/>
                  <w:lang w:val="en-US"/>
                </w:rPr>
              </m:ctrlPr>
            </m:naryPr>
            <m:sub>
              <m:r>
                <w:rPr>
                  <w:rFonts w:ascii="Cambria Math" w:hAnsi="Cambria Math" w:cs="Arial"/>
                  <w:color w:val="202122"/>
                  <w:lang w:val="en-US"/>
                </w:rPr>
                <m:t>p∈</m:t>
              </m:r>
              <m:r>
                <m:rPr>
                  <m:sty m:val="p"/>
                </m:rPr>
                <w:rPr>
                  <w:rFonts w:ascii="Cambria Math" w:hAnsi="Cambria Math" w:cs="Arial"/>
                  <w:color w:val="202122"/>
                  <w:lang w:val="en-US"/>
                </w:rPr>
                <m:t>succ</m:t>
              </m:r>
              <m:r>
                <w:rPr>
                  <w:rFonts w:ascii="Cambria Math" w:hAnsi="Cambria Math" w:cs="Arial"/>
                  <w:color w:val="202122"/>
                  <w:lang w:val="en-US"/>
                </w:rPr>
                <m:t>[s]</m:t>
              </m:r>
            </m:sub>
            <m:sup/>
            <m:e>
              <m:sSub>
                <m:sSubPr>
                  <m:ctrlPr>
                    <w:rPr>
                      <w:rFonts w:ascii="Cambria Math" w:hAnsi="Cambria Math" w:cs="Arial"/>
                      <w:color w:val="202122"/>
                      <w:lang w:val="en-US"/>
                    </w:rPr>
                  </m:ctrlPr>
                </m:sSubPr>
                <m:e>
                  <m:r>
                    <m:rPr>
                      <m:nor/>
                    </m:rPr>
                    <w:rPr>
                      <w:rFonts w:ascii="Arial" w:hAnsi="Arial" w:cs="Arial"/>
                      <w:color w:val="202122"/>
                      <w:lang w:val="en-US"/>
                    </w:rPr>
                    <m:t>LIVE</m:t>
                  </m:r>
                </m:e>
                <m:sub>
                  <m:r>
                    <m:rPr>
                      <m:sty m:val="p"/>
                    </m:rPr>
                    <w:rPr>
                      <w:rFonts w:ascii="Cambria Math" w:hAnsi="Cambria Math" w:cs="Arial"/>
                      <w:color w:val="202122"/>
                      <w:lang w:val="en-US"/>
                    </w:rPr>
                    <m:t>in</m:t>
                  </m:r>
                </m:sub>
              </m:sSub>
            </m:e>
          </m:nary>
          <m:r>
            <w:rPr>
              <w:rFonts w:ascii="Cambria Math" w:hAnsi="Cambria Math" w:cs="Arial"/>
              <w:color w:val="202122"/>
              <w:lang w:val="en-US"/>
            </w:rPr>
            <m:t>[p]</m:t>
          </m:r>
        </m:oMath>
      </m:oMathPara>
    </w:p>
    <w:p w14:paraId="131D8C70" w14:textId="60E30DF3" w:rsidR="00C16753" w:rsidRPr="00C16753" w:rsidRDefault="00C16753" w:rsidP="00C16753">
      <w:pPr>
        <w:shd w:val="clear" w:color="auto" w:fill="FFFFFF"/>
        <w:spacing w:after="24"/>
        <w:ind w:left="990" w:hanging="990"/>
        <w:rPr>
          <w:rFonts w:ascii="Arial" w:hAnsi="Arial" w:cs="Arial"/>
          <w:color w:val="202122"/>
          <w:lang w:val="en-US"/>
        </w:rPr>
      </w:pPr>
      <m:oMathPara>
        <m:oMath>
          <m:r>
            <m:rPr>
              <m:nor/>
            </m:rPr>
            <w:rPr>
              <w:rFonts w:ascii="Arial" w:hAnsi="Arial" w:cs="Arial"/>
              <w:color w:val="202122"/>
              <w:lang w:val="en-US"/>
            </w:rPr>
            <m:t>GEN</m:t>
          </m:r>
          <m:r>
            <w:rPr>
              <w:rFonts w:ascii="Cambria Math" w:hAnsi="Cambria Math" w:cs="Arial"/>
              <w:color w:val="202122"/>
              <w:lang w:val="en-US"/>
            </w:rPr>
            <m:t>[d:y←f(</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1</m:t>
              </m:r>
            </m:sub>
          </m:sSub>
          <m:r>
            <w:rPr>
              <w:rFonts w:ascii="Cambria Math" w:hAnsi="Cambria Math" w:cs="Arial"/>
              <w:color w:val="202122"/>
              <w:lang w:val="en-US"/>
            </w:rPr>
            <m:t>,⋯,</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n</m:t>
              </m:r>
            </m:sub>
          </m:sSub>
          <m:r>
            <w:rPr>
              <w:rFonts w:ascii="Cambria Math" w:hAnsi="Cambria Math" w:cs="Arial"/>
              <w:color w:val="202122"/>
              <w:lang w:val="en-US"/>
            </w:rPr>
            <m:t>)]={</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1</m:t>
              </m:r>
            </m:sub>
          </m:sSub>
          <m:r>
            <w:rPr>
              <w:rFonts w:ascii="Cambria Math" w:hAnsi="Cambria Math" w:cs="Arial"/>
              <w:color w:val="202122"/>
              <w:lang w:val="en-US"/>
            </w:rPr>
            <m:t>,...,</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n</m:t>
              </m:r>
            </m:sub>
          </m:sSub>
          <m:r>
            <w:rPr>
              <w:rFonts w:ascii="Cambria Math" w:hAnsi="Cambria Math" w:cs="Arial"/>
              <w:color w:val="202122"/>
              <w:lang w:val="en-US"/>
            </w:rPr>
            <m:t>}</m:t>
          </m:r>
        </m:oMath>
      </m:oMathPara>
    </w:p>
    <w:p w14:paraId="6FA153F7" w14:textId="2135374E" w:rsidR="00C16753" w:rsidRPr="00C16753" w:rsidRDefault="00C16753" w:rsidP="00C16753">
      <w:pPr>
        <w:shd w:val="clear" w:color="auto" w:fill="FFFFFF"/>
        <w:spacing w:after="24"/>
        <w:ind w:left="990" w:hanging="990"/>
        <w:rPr>
          <w:rFonts w:ascii="Arial" w:hAnsi="Arial" w:cs="Arial"/>
          <w:color w:val="202122"/>
          <w:lang w:val="en-US"/>
        </w:rPr>
      </w:pPr>
      <m:oMathPara>
        <m:oMath>
          <m:r>
            <m:rPr>
              <m:nor/>
            </m:rPr>
            <w:rPr>
              <w:rFonts w:ascii="Arial" w:hAnsi="Arial" w:cs="Arial"/>
              <w:color w:val="202122"/>
              <w:lang w:val="en-US"/>
            </w:rPr>
            <m:t>KILL</m:t>
          </m:r>
          <m:r>
            <w:rPr>
              <w:rFonts w:ascii="Cambria Math" w:hAnsi="Cambria Math" w:cs="Arial"/>
              <w:color w:val="202122"/>
              <w:lang w:val="en-US"/>
            </w:rPr>
            <m:t>[d:y←f(</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1</m:t>
              </m:r>
            </m:sub>
          </m:sSub>
          <m:r>
            <w:rPr>
              <w:rFonts w:ascii="Cambria Math" w:hAnsi="Cambria Math" w:cs="Arial"/>
              <w:color w:val="202122"/>
              <w:lang w:val="en-US"/>
            </w:rPr>
            <m:t>,⋯,</m:t>
          </m:r>
          <m:sSub>
            <m:sSubPr>
              <m:ctrlPr>
                <w:rPr>
                  <w:rFonts w:ascii="Cambria Math" w:hAnsi="Cambria Math" w:cs="Arial"/>
                  <w:color w:val="202122"/>
                  <w:lang w:val="en-US"/>
                </w:rPr>
              </m:ctrlPr>
            </m:sSubPr>
            <m:e>
              <m:r>
                <w:rPr>
                  <w:rFonts w:ascii="Cambria Math" w:hAnsi="Cambria Math" w:cs="Arial"/>
                  <w:color w:val="202122"/>
                  <w:lang w:val="en-US"/>
                </w:rPr>
                <m:t>x</m:t>
              </m:r>
            </m:e>
            <m:sub>
              <m:r>
                <w:rPr>
                  <w:rFonts w:ascii="Cambria Math" w:hAnsi="Cambria Math" w:cs="Arial"/>
                  <w:color w:val="202122"/>
                  <w:lang w:val="en-US"/>
                </w:rPr>
                <m:t>n</m:t>
              </m:r>
            </m:sub>
          </m:sSub>
          <m:r>
            <w:rPr>
              <w:rFonts w:ascii="Cambria Math" w:hAnsi="Cambria Math" w:cs="Arial"/>
              <w:color w:val="202122"/>
              <w:lang w:val="en-US"/>
            </w:rPr>
            <m:t>)]={y}</m:t>
          </m:r>
        </m:oMath>
      </m:oMathPara>
    </w:p>
    <w:p w14:paraId="69A94D7B" w14:textId="45177B9D" w:rsidR="006F5C42" w:rsidRDefault="006F5C42" w:rsidP="000373FF">
      <w:pPr>
        <w:shd w:val="clear" w:color="auto" w:fill="FFFFFF"/>
        <w:spacing w:after="24"/>
        <w:rPr>
          <w:rFonts w:ascii="Arial" w:hAnsi="Arial" w:cs="Arial"/>
          <w:color w:val="202122"/>
        </w:rPr>
      </w:pPr>
      <w:r>
        <w:rPr>
          <w:rStyle w:val="mwe-math-mathml-inline"/>
          <w:rFonts w:ascii="Arial" w:hAnsi="Arial" w:cs="Arial"/>
          <w:vanish/>
          <w:color w:val="202122"/>
          <w:sz w:val="28"/>
          <w:szCs w:val="28"/>
        </w:rPr>
        <w:t>LIVEin[s]=GEN[s]</w:t>
      </w:r>
      <w:r>
        <w:rPr>
          <w:rStyle w:val="mwe-math-mathml-inline"/>
          <w:rFonts w:ascii="Cambria Math" w:hAnsi="Cambria Math" w:cs="Cambria Math"/>
          <w:vanish/>
          <w:color w:val="202122"/>
          <w:sz w:val="28"/>
          <w:szCs w:val="28"/>
        </w:rPr>
        <w:t>∪</w:t>
      </w:r>
      <w:r>
        <w:rPr>
          <w:rStyle w:val="mwe-math-mathml-inline"/>
          <w:rFonts w:ascii="Arial" w:hAnsi="Arial" w:cs="Arial"/>
          <w:vanish/>
          <w:color w:val="202122"/>
          <w:sz w:val="28"/>
          <w:szCs w:val="28"/>
        </w:rPr>
        <w:t>(LIVEout[s]−KILL[s])</w:t>
      </w:r>
      <w:r w:rsidR="000373FF">
        <w:rPr>
          <w:rFonts w:ascii="Arial" w:hAnsi="Arial" w:cs="Arial"/>
          <w:color w:val="202122"/>
        </w:rPr>
        <w:t>The in-state</w:t>
      </w:r>
      <w:r>
        <w:rPr>
          <w:rFonts w:ascii="Arial" w:hAnsi="Arial" w:cs="Arial"/>
          <w:color w:val="202122"/>
        </w:rPr>
        <w:t xml:space="preserve"> of a block is the set of variables that are live at the start of it. It initially contains all variables live (contained) in the block, before the transfer function is applied and the actual contained values are computed. The transfer function of a statement is applied by killing the variables that are written within this block (remove them from the set of live variables). The out-state of a block is the set of variables that are live at the end of the block and is computed by the union of the block's successors' in-states.</w:t>
      </w:r>
    </w:p>
    <w:p w14:paraId="1F0E60FF" w14:textId="77777777" w:rsidR="006F5C42" w:rsidRPr="0070489A" w:rsidRDefault="006F5C42" w:rsidP="006F5C42">
      <w:pPr>
        <w:shd w:val="clear" w:color="auto" w:fill="FFFFFF"/>
        <w:spacing w:before="120" w:after="240" w:line="240" w:lineRule="auto"/>
        <w:rPr>
          <w:rFonts w:ascii="Arial" w:eastAsia="Times New Roman" w:hAnsi="Arial" w:cs="Arial"/>
          <w:color w:val="202122"/>
          <w:sz w:val="24"/>
          <w:szCs w:val="24"/>
          <w:lang w:eastAsia="en-GB"/>
        </w:rPr>
      </w:pPr>
      <w:r w:rsidRPr="0070489A">
        <w:rPr>
          <w:rFonts w:ascii="Arial" w:eastAsia="Times New Roman" w:hAnsi="Arial" w:cs="Arial"/>
          <w:color w:val="202122"/>
          <w:sz w:val="24"/>
          <w:szCs w:val="24"/>
          <w:lang w:eastAsia="en-GB"/>
        </w:rPr>
        <w:t>Initial code:</w:t>
      </w:r>
    </w:p>
    <w:tbl>
      <w:tblPr>
        <w:tblW w:w="2521" w:type="dxa"/>
        <w:tblCellMar>
          <w:left w:w="0" w:type="dxa"/>
          <w:right w:w="0" w:type="dxa"/>
        </w:tblCellMar>
        <w:tblLook w:val="04A0" w:firstRow="1" w:lastRow="0" w:firstColumn="1" w:lastColumn="0" w:noHBand="0" w:noVBand="1"/>
      </w:tblPr>
      <w:tblGrid>
        <w:gridCol w:w="2521"/>
      </w:tblGrid>
      <w:tr w:rsidR="006F5C42" w:rsidRPr="0070489A" w14:paraId="7CA0FE35" w14:textId="77777777" w:rsidTr="00334D2E">
        <w:tc>
          <w:tcPr>
            <w:tcW w:w="0" w:type="auto"/>
            <w:hideMark/>
          </w:tcPr>
          <w:p w14:paraId="05ABCD0A"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lastRenderedPageBreak/>
              <w:t xml:space="preserve">b1: a = 3; </w:t>
            </w:r>
          </w:p>
          <w:p w14:paraId="2AE5A72A"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b = 5;</w:t>
            </w:r>
          </w:p>
          <w:p w14:paraId="474AC861"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d = 4;</w:t>
            </w:r>
          </w:p>
          <w:p w14:paraId="1AF60E14"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x = 100;</w:t>
            </w:r>
          </w:p>
          <w:p w14:paraId="6C86CAC3"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if a &gt; b then</w:t>
            </w:r>
          </w:p>
          <w:p w14:paraId="0A1D8F35"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b2:    c = a + b;</w:t>
            </w:r>
          </w:p>
          <w:p w14:paraId="2B0B9B2E"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d = 2;</w:t>
            </w:r>
          </w:p>
          <w:p w14:paraId="774CECA7"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b3: endif</w:t>
            </w:r>
          </w:p>
          <w:p w14:paraId="5D1FC4AB"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c = 4;</w:t>
            </w:r>
          </w:p>
          <w:p w14:paraId="26C8B3A8" w14:textId="77777777" w:rsidR="006F5C42" w:rsidRPr="0070489A" w:rsidRDefault="006F5C42" w:rsidP="0033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70489A">
              <w:rPr>
                <w:rFonts w:ascii="Courier New" w:eastAsia="Times New Roman" w:hAnsi="Courier New" w:cs="Courier New"/>
                <w:sz w:val="20"/>
                <w:szCs w:val="20"/>
                <w:lang w:eastAsia="en-GB"/>
              </w:rPr>
              <w:t xml:space="preserve">    return b * d + c;</w:t>
            </w:r>
          </w:p>
        </w:tc>
      </w:tr>
    </w:tbl>
    <w:p w14:paraId="474530B6" w14:textId="77777777" w:rsidR="006F5C42" w:rsidRDefault="006F5C42" w:rsidP="006F5C42">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shd w:val="clear" w:color="auto" w:fill="FFFFFF"/>
        </w:rPr>
        <w:t>Live-in and live-out sets:</w:t>
      </w:r>
    </w:p>
    <w:p w14:paraId="446AA0E4"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 predecessor blocks: none</w:t>
      </w:r>
    </w:p>
    <w:p w14:paraId="49AB1E73"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b1: a = 3; </w:t>
      </w:r>
    </w:p>
    <w:p w14:paraId="44BBF087"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b = 5;</w:t>
      </w:r>
    </w:p>
    <w:p w14:paraId="79074135"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d = 4;</w:t>
      </w:r>
    </w:p>
    <w:p w14:paraId="265D8A1D"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x = 100; //x is never being used later thus not in the </w:t>
      </w:r>
      <w:proofErr w:type="spellStart"/>
      <w:r w:rsidRPr="0088677C">
        <w:rPr>
          <w:rFonts w:ascii="Courier New" w:eastAsia="Times New Roman" w:hAnsi="Courier New" w:cs="Courier New"/>
          <w:color w:val="202122"/>
          <w:sz w:val="20"/>
          <w:szCs w:val="20"/>
          <w:lang w:eastAsia="en-GB"/>
        </w:rPr>
        <w:t>out set</w:t>
      </w:r>
      <w:proofErr w:type="spellEnd"/>
      <w:r w:rsidRPr="0088677C">
        <w:rPr>
          <w:rFonts w:ascii="Courier New" w:eastAsia="Times New Roman" w:hAnsi="Courier New" w:cs="Courier New"/>
          <w:color w:val="202122"/>
          <w:sz w:val="20"/>
          <w:szCs w:val="20"/>
          <w:lang w:eastAsia="en-GB"/>
        </w:rPr>
        <w:t xml:space="preserve"> {</w:t>
      </w:r>
      <w:proofErr w:type="spellStart"/>
      <w:proofErr w:type="gramStart"/>
      <w:r w:rsidRPr="0088677C">
        <w:rPr>
          <w:rFonts w:ascii="Courier New" w:eastAsia="Times New Roman" w:hAnsi="Courier New" w:cs="Courier New"/>
          <w:color w:val="202122"/>
          <w:sz w:val="20"/>
          <w:szCs w:val="20"/>
          <w:lang w:eastAsia="en-GB"/>
        </w:rPr>
        <w:t>a,b</w:t>
      </w:r>
      <w:proofErr w:type="gramEnd"/>
      <w:r w:rsidRPr="0088677C">
        <w:rPr>
          <w:rFonts w:ascii="Courier New" w:eastAsia="Times New Roman" w:hAnsi="Courier New" w:cs="Courier New"/>
          <w:color w:val="202122"/>
          <w:sz w:val="20"/>
          <w:szCs w:val="20"/>
          <w:lang w:eastAsia="en-GB"/>
        </w:rPr>
        <w:t>,d</w:t>
      </w:r>
      <w:proofErr w:type="spellEnd"/>
      <w:r w:rsidRPr="0088677C">
        <w:rPr>
          <w:rFonts w:ascii="Courier New" w:eastAsia="Times New Roman" w:hAnsi="Courier New" w:cs="Courier New"/>
          <w:color w:val="202122"/>
          <w:sz w:val="20"/>
          <w:szCs w:val="20"/>
          <w:lang w:eastAsia="en-GB"/>
        </w:rPr>
        <w:t>}</w:t>
      </w:r>
    </w:p>
    <w:p w14:paraId="6D8837C0"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if a &gt; b then</w:t>
      </w:r>
    </w:p>
    <w:p w14:paraId="0D610322" w14:textId="77777777" w:rsidR="00F90941"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out: {</w:t>
      </w:r>
      <w:proofErr w:type="spellStart"/>
      <w:proofErr w:type="gramStart"/>
      <w:r w:rsidRPr="0088677C">
        <w:rPr>
          <w:rFonts w:ascii="Courier New" w:eastAsia="Times New Roman" w:hAnsi="Courier New" w:cs="Courier New"/>
          <w:color w:val="202122"/>
          <w:sz w:val="20"/>
          <w:szCs w:val="20"/>
          <w:lang w:eastAsia="en-GB"/>
        </w:rPr>
        <w:t>a,b</w:t>
      </w:r>
      <w:proofErr w:type="gramEnd"/>
      <w:r w:rsidRPr="0088677C">
        <w:rPr>
          <w:rFonts w:ascii="Courier New" w:eastAsia="Times New Roman" w:hAnsi="Courier New" w:cs="Courier New"/>
          <w:color w:val="202122"/>
          <w:sz w:val="20"/>
          <w:szCs w:val="20"/>
          <w:lang w:eastAsia="en-GB"/>
        </w:rPr>
        <w:t>,d</w:t>
      </w:r>
      <w:proofErr w:type="spellEnd"/>
      <w:r w:rsidRPr="0088677C">
        <w:rPr>
          <w:rFonts w:ascii="Courier New" w:eastAsia="Times New Roman" w:hAnsi="Courier New" w:cs="Courier New"/>
          <w:color w:val="202122"/>
          <w:sz w:val="20"/>
          <w:szCs w:val="20"/>
          <w:lang w:eastAsia="en-GB"/>
        </w:rPr>
        <w:t>}    //union of all (in) successors of b1 =&gt; b2: {</w:t>
      </w:r>
      <w:proofErr w:type="spellStart"/>
      <w:proofErr w:type="gramStart"/>
      <w:r w:rsidRPr="0088677C">
        <w:rPr>
          <w:rFonts w:ascii="Courier New" w:eastAsia="Times New Roman" w:hAnsi="Courier New" w:cs="Courier New"/>
          <w:color w:val="202122"/>
          <w:sz w:val="20"/>
          <w:szCs w:val="20"/>
          <w:lang w:eastAsia="en-GB"/>
        </w:rPr>
        <w:t>a,b</w:t>
      </w:r>
      <w:proofErr w:type="spellEnd"/>
      <w:proofErr w:type="gramEnd"/>
      <w:r w:rsidRPr="0088677C">
        <w:rPr>
          <w:rFonts w:ascii="Courier New" w:eastAsia="Times New Roman" w:hAnsi="Courier New" w:cs="Courier New"/>
          <w:color w:val="202122"/>
          <w:sz w:val="20"/>
          <w:szCs w:val="20"/>
          <w:lang w:eastAsia="en-GB"/>
        </w:rPr>
        <w:t xml:space="preserve">}, and </w:t>
      </w:r>
    </w:p>
    <w:p w14:paraId="1DCFA9F4" w14:textId="5755B080"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Pr>
          <w:rFonts w:ascii="Courier New" w:eastAsia="Times New Roman" w:hAnsi="Courier New" w:cs="Courier New"/>
          <w:color w:val="202122"/>
          <w:sz w:val="20"/>
          <w:szCs w:val="20"/>
          <w:lang w:eastAsia="en-GB"/>
        </w:rPr>
        <w:t xml:space="preserve">// </w:t>
      </w:r>
      <w:r w:rsidRPr="0088677C">
        <w:rPr>
          <w:rFonts w:ascii="Courier New" w:eastAsia="Times New Roman" w:hAnsi="Courier New" w:cs="Courier New"/>
          <w:color w:val="202122"/>
          <w:sz w:val="20"/>
          <w:szCs w:val="20"/>
          <w:lang w:eastAsia="en-GB"/>
        </w:rPr>
        <w:t>b</w:t>
      </w:r>
      <w:proofErr w:type="gramStart"/>
      <w:r w:rsidRPr="0088677C">
        <w:rPr>
          <w:rFonts w:ascii="Courier New" w:eastAsia="Times New Roman" w:hAnsi="Courier New" w:cs="Courier New"/>
          <w:color w:val="202122"/>
          <w:sz w:val="20"/>
          <w:szCs w:val="20"/>
          <w:lang w:eastAsia="en-GB"/>
        </w:rPr>
        <w:t>3:{</w:t>
      </w:r>
      <w:proofErr w:type="spellStart"/>
      <w:r w:rsidRPr="0088677C">
        <w:rPr>
          <w:rFonts w:ascii="Courier New" w:eastAsia="Times New Roman" w:hAnsi="Courier New" w:cs="Courier New"/>
          <w:color w:val="202122"/>
          <w:sz w:val="20"/>
          <w:szCs w:val="20"/>
          <w:lang w:eastAsia="en-GB"/>
        </w:rPr>
        <w:t>b,d</w:t>
      </w:r>
      <w:proofErr w:type="spellEnd"/>
      <w:proofErr w:type="gramEnd"/>
      <w:r w:rsidRPr="0088677C">
        <w:rPr>
          <w:rFonts w:ascii="Courier New" w:eastAsia="Times New Roman" w:hAnsi="Courier New" w:cs="Courier New"/>
          <w:color w:val="202122"/>
          <w:sz w:val="20"/>
          <w:szCs w:val="20"/>
          <w:lang w:eastAsia="en-GB"/>
        </w:rPr>
        <w:t xml:space="preserve">}  </w:t>
      </w:r>
    </w:p>
    <w:p w14:paraId="42B7AA04"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
    <w:p w14:paraId="1B023405"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w:t>
      </w:r>
      <w:proofErr w:type="spellStart"/>
      <w:proofErr w:type="gramStart"/>
      <w:r w:rsidRPr="0088677C">
        <w:rPr>
          <w:rFonts w:ascii="Courier New" w:eastAsia="Times New Roman" w:hAnsi="Courier New" w:cs="Courier New"/>
          <w:color w:val="202122"/>
          <w:sz w:val="20"/>
          <w:szCs w:val="20"/>
          <w:lang w:eastAsia="en-GB"/>
        </w:rPr>
        <w:t>a,b</w:t>
      </w:r>
      <w:proofErr w:type="spellEnd"/>
      <w:proofErr w:type="gramEnd"/>
      <w:r w:rsidRPr="0088677C">
        <w:rPr>
          <w:rFonts w:ascii="Courier New" w:eastAsia="Times New Roman" w:hAnsi="Courier New" w:cs="Courier New"/>
          <w:color w:val="202122"/>
          <w:sz w:val="20"/>
          <w:szCs w:val="20"/>
          <w:lang w:eastAsia="en-GB"/>
        </w:rPr>
        <w:t>}; predecessor blocks: b1</w:t>
      </w:r>
    </w:p>
    <w:p w14:paraId="3E92721E"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b2: c = a + b;</w:t>
      </w:r>
    </w:p>
    <w:p w14:paraId="1330BB9F"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d = 2;</w:t>
      </w:r>
    </w:p>
    <w:p w14:paraId="4F9A8A9E"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out: {</w:t>
      </w:r>
      <w:proofErr w:type="spellStart"/>
      <w:proofErr w:type="gramStart"/>
      <w:r w:rsidRPr="0088677C">
        <w:rPr>
          <w:rFonts w:ascii="Courier New" w:eastAsia="Times New Roman" w:hAnsi="Courier New" w:cs="Courier New"/>
          <w:color w:val="202122"/>
          <w:sz w:val="20"/>
          <w:szCs w:val="20"/>
          <w:lang w:eastAsia="en-GB"/>
        </w:rPr>
        <w:t>b,d</w:t>
      </w:r>
      <w:proofErr w:type="spellEnd"/>
      <w:proofErr w:type="gramEnd"/>
      <w:r w:rsidRPr="0088677C">
        <w:rPr>
          <w:rFonts w:ascii="Courier New" w:eastAsia="Times New Roman" w:hAnsi="Courier New" w:cs="Courier New"/>
          <w:color w:val="202122"/>
          <w:sz w:val="20"/>
          <w:szCs w:val="20"/>
          <w:lang w:eastAsia="en-GB"/>
        </w:rPr>
        <w:t>}</w:t>
      </w:r>
    </w:p>
    <w:p w14:paraId="76C4B0A7"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
    <w:p w14:paraId="72B9EE07"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w:t>
      </w:r>
      <w:proofErr w:type="spellStart"/>
      <w:proofErr w:type="gramStart"/>
      <w:r w:rsidRPr="0088677C">
        <w:rPr>
          <w:rFonts w:ascii="Courier New" w:eastAsia="Times New Roman" w:hAnsi="Courier New" w:cs="Courier New"/>
          <w:color w:val="202122"/>
          <w:sz w:val="20"/>
          <w:szCs w:val="20"/>
          <w:lang w:eastAsia="en-GB"/>
        </w:rPr>
        <w:t>b,d</w:t>
      </w:r>
      <w:proofErr w:type="spellEnd"/>
      <w:proofErr w:type="gramEnd"/>
      <w:r w:rsidRPr="0088677C">
        <w:rPr>
          <w:rFonts w:ascii="Courier New" w:eastAsia="Times New Roman" w:hAnsi="Courier New" w:cs="Courier New"/>
          <w:color w:val="202122"/>
          <w:sz w:val="20"/>
          <w:szCs w:val="20"/>
          <w:lang w:eastAsia="en-GB"/>
        </w:rPr>
        <w:t>}; predecessor blocks: b1 and b2</w:t>
      </w:r>
    </w:p>
    <w:p w14:paraId="61ED6A04"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b3: endif</w:t>
      </w:r>
    </w:p>
    <w:p w14:paraId="6C0915CF"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c = 4;</w:t>
      </w:r>
    </w:p>
    <w:p w14:paraId="339697CB"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return b * d + c;</w:t>
      </w:r>
    </w:p>
    <w:p w14:paraId="334A084F" w14:textId="77777777" w:rsidR="006F5C42" w:rsidRPr="0088677C" w:rsidRDefault="006F5C42" w:rsidP="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w:t>
      </w:r>
      <w:proofErr w:type="gramStart"/>
      <w:r w:rsidRPr="0088677C">
        <w:rPr>
          <w:rFonts w:ascii="Courier New" w:eastAsia="Times New Roman" w:hAnsi="Courier New" w:cs="Courier New"/>
          <w:color w:val="202122"/>
          <w:sz w:val="20"/>
          <w:szCs w:val="20"/>
          <w:lang w:eastAsia="en-GB"/>
        </w:rPr>
        <w:t>out:{</w:t>
      </w:r>
      <w:proofErr w:type="gramEnd"/>
      <w:r w:rsidRPr="0088677C">
        <w:rPr>
          <w:rFonts w:ascii="Courier New" w:eastAsia="Times New Roman" w:hAnsi="Courier New" w:cs="Courier New"/>
          <w:color w:val="202122"/>
          <w:sz w:val="20"/>
          <w:szCs w:val="20"/>
          <w:lang w:eastAsia="en-GB"/>
        </w:rPr>
        <w:t>}</w:t>
      </w:r>
    </w:p>
    <w:p w14:paraId="3A2D9611" w14:textId="77777777" w:rsidR="006F5C42" w:rsidRPr="006F3F20" w:rsidRDefault="006F5C42" w:rsidP="006F5C42">
      <w:pPr>
        <w:shd w:val="clear" w:color="auto" w:fill="FFFFFF"/>
        <w:spacing w:before="120" w:after="240" w:line="240" w:lineRule="auto"/>
        <w:jc w:val="both"/>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The in-state of b3 only contains </w:t>
      </w:r>
      <w:r w:rsidRPr="006F3F20">
        <w:rPr>
          <w:rFonts w:ascii="Arial" w:eastAsia="Times New Roman" w:hAnsi="Arial" w:cs="Arial"/>
          <w:i/>
          <w:iCs/>
          <w:color w:val="202122"/>
          <w:sz w:val="24"/>
          <w:szCs w:val="24"/>
          <w:lang w:eastAsia="en-GB"/>
        </w:rPr>
        <w:t>b</w:t>
      </w:r>
      <w:r w:rsidRPr="006F3F20">
        <w:rPr>
          <w:rFonts w:ascii="Arial" w:eastAsia="Times New Roman" w:hAnsi="Arial" w:cs="Arial"/>
          <w:color w:val="202122"/>
          <w:sz w:val="24"/>
          <w:szCs w:val="24"/>
          <w:lang w:eastAsia="en-GB"/>
        </w:rPr>
        <w:t> and </w:t>
      </w:r>
      <w:r w:rsidRPr="006F3F20">
        <w:rPr>
          <w:rFonts w:ascii="Arial" w:eastAsia="Times New Roman" w:hAnsi="Arial" w:cs="Arial"/>
          <w:i/>
          <w:iCs/>
          <w:color w:val="202122"/>
          <w:sz w:val="24"/>
          <w:szCs w:val="24"/>
          <w:lang w:eastAsia="en-GB"/>
        </w:rPr>
        <w:t>d</w:t>
      </w:r>
      <w:r w:rsidRPr="006F3F20">
        <w:rPr>
          <w:rFonts w:ascii="Arial" w:eastAsia="Times New Roman" w:hAnsi="Arial" w:cs="Arial"/>
          <w:color w:val="202122"/>
          <w:sz w:val="24"/>
          <w:szCs w:val="24"/>
          <w:lang w:eastAsia="en-GB"/>
        </w:rPr>
        <w:t>, since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has been written. The out-state of b1 is the union of the in-states of b2 and b3. The definition of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in b2 can be removed, since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is not live immediately after the statement.</w:t>
      </w:r>
    </w:p>
    <w:p w14:paraId="01E2DC14" w14:textId="77777777" w:rsidR="006F5C42" w:rsidRPr="006F3F20" w:rsidRDefault="006F5C42" w:rsidP="006F5C42">
      <w:pPr>
        <w:shd w:val="clear" w:color="auto" w:fill="FFFFFF"/>
        <w:spacing w:before="120" w:after="240" w:line="240" w:lineRule="auto"/>
        <w:jc w:val="both"/>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 xml:space="preserve">Solving the data flow equations starts with initializing all in-states and out-states to the empty set. The work list is initialized by inserting the exit point (b3) in the work list (typical for backward flow). </w:t>
      </w:r>
      <w:proofErr w:type="gramStart"/>
      <w:r w:rsidRPr="006F3F20">
        <w:rPr>
          <w:rFonts w:ascii="Arial" w:eastAsia="Times New Roman" w:hAnsi="Arial" w:cs="Arial"/>
          <w:color w:val="202122"/>
          <w:sz w:val="24"/>
          <w:szCs w:val="24"/>
          <w:lang w:eastAsia="en-GB"/>
        </w:rPr>
        <w:t>Its</w:t>
      </w:r>
      <w:proofErr w:type="gramEnd"/>
      <w:r w:rsidRPr="006F3F20">
        <w:rPr>
          <w:rFonts w:ascii="Arial" w:eastAsia="Times New Roman" w:hAnsi="Arial" w:cs="Arial"/>
          <w:color w:val="202122"/>
          <w:sz w:val="24"/>
          <w:szCs w:val="24"/>
          <w:lang w:eastAsia="en-GB"/>
        </w:rPr>
        <w:t xml:space="preserve"> computed in-state differs from the previous one, so its predecessors b1 and b2 are inserted and the process continues. The progress is summarized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1473"/>
        <w:gridCol w:w="1206"/>
        <w:gridCol w:w="1473"/>
        <w:gridCol w:w="1579"/>
        <w:gridCol w:w="1166"/>
      </w:tblGrid>
      <w:tr w:rsidR="006F5C42" w:rsidRPr="006F3F20" w14:paraId="583F2A83" w14:textId="77777777" w:rsidTr="00334D2E">
        <w:tc>
          <w:tcPr>
            <w:tcW w:w="0" w:type="auto"/>
            <w:tcMar>
              <w:top w:w="48" w:type="dxa"/>
              <w:left w:w="96" w:type="dxa"/>
              <w:bottom w:w="48" w:type="dxa"/>
              <w:right w:w="96" w:type="dxa"/>
            </w:tcMar>
            <w:vAlign w:val="center"/>
            <w:hideMark/>
          </w:tcPr>
          <w:p w14:paraId="77218CD5" w14:textId="77777777" w:rsidR="006F5C42" w:rsidRPr="006F3F20" w:rsidRDefault="006F5C42" w:rsidP="00334D2E">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processing</w:t>
            </w:r>
          </w:p>
        </w:tc>
        <w:tc>
          <w:tcPr>
            <w:tcW w:w="0" w:type="auto"/>
            <w:tcMar>
              <w:top w:w="48" w:type="dxa"/>
              <w:left w:w="96" w:type="dxa"/>
              <w:bottom w:w="48" w:type="dxa"/>
              <w:right w:w="96" w:type="dxa"/>
            </w:tcMar>
            <w:vAlign w:val="center"/>
            <w:hideMark/>
          </w:tcPr>
          <w:p w14:paraId="5D24AF9B" w14:textId="77777777" w:rsidR="006F5C42" w:rsidRPr="006F3F20" w:rsidRDefault="006F5C42" w:rsidP="00334D2E">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out-state</w:t>
            </w:r>
          </w:p>
        </w:tc>
        <w:tc>
          <w:tcPr>
            <w:tcW w:w="0" w:type="auto"/>
            <w:tcMar>
              <w:top w:w="48" w:type="dxa"/>
              <w:left w:w="96" w:type="dxa"/>
              <w:bottom w:w="48" w:type="dxa"/>
              <w:right w:w="96" w:type="dxa"/>
            </w:tcMar>
            <w:vAlign w:val="center"/>
            <w:hideMark/>
          </w:tcPr>
          <w:p w14:paraId="6371B130" w14:textId="77777777" w:rsidR="006F5C42" w:rsidRPr="006F3F20" w:rsidRDefault="006F5C42" w:rsidP="00334D2E">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old in-state</w:t>
            </w:r>
          </w:p>
        </w:tc>
        <w:tc>
          <w:tcPr>
            <w:tcW w:w="0" w:type="auto"/>
            <w:tcMar>
              <w:top w:w="48" w:type="dxa"/>
              <w:left w:w="96" w:type="dxa"/>
              <w:bottom w:w="48" w:type="dxa"/>
              <w:right w:w="96" w:type="dxa"/>
            </w:tcMar>
            <w:vAlign w:val="center"/>
            <w:hideMark/>
          </w:tcPr>
          <w:p w14:paraId="1BA75D26" w14:textId="77777777" w:rsidR="006F5C42" w:rsidRPr="006F3F20" w:rsidRDefault="006F5C42" w:rsidP="00334D2E">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new in-state</w:t>
            </w:r>
          </w:p>
        </w:tc>
        <w:tc>
          <w:tcPr>
            <w:tcW w:w="0" w:type="auto"/>
            <w:tcMar>
              <w:top w:w="48" w:type="dxa"/>
              <w:left w:w="96" w:type="dxa"/>
              <w:bottom w:w="48" w:type="dxa"/>
              <w:right w:w="96" w:type="dxa"/>
            </w:tcMar>
            <w:vAlign w:val="center"/>
            <w:hideMark/>
          </w:tcPr>
          <w:p w14:paraId="7EAD450E" w14:textId="77777777" w:rsidR="006F5C42" w:rsidRPr="006F3F20" w:rsidRDefault="006F5C42" w:rsidP="00334D2E">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work list</w:t>
            </w:r>
          </w:p>
        </w:tc>
      </w:tr>
      <w:tr w:rsidR="006F5C42" w:rsidRPr="006F3F20" w14:paraId="0ED70FC0" w14:textId="77777777" w:rsidTr="00334D2E">
        <w:tc>
          <w:tcPr>
            <w:tcW w:w="0" w:type="auto"/>
            <w:tcMar>
              <w:top w:w="48" w:type="dxa"/>
              <w:left w:w="96" w:type="dxa"/>
              <w:bottom w:w="48" w:type="dxa"/>
              <w:right w:w="96" w:type="dxa"/>
            </w:tcMar>
            <w:vAlign w:val="center"/>
            <w:hideMark/>
          </w:tcPr>
          <w:p w14:paraId="0A4ECA52"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b3</w:t>
            </w:r>
          </w:p>
        </w:tc>
        <w:tc>
          <w:tcPr>
            <w:tcW w:w="0" w:type="auto"/>
            <w:tcMar>
              <w:top w:w="48" w:type="dxa"/>
              <w:left w:w="96" w:type="dxa"/>
              <w:bottom w:w="48" w:type="dxa"/>
              <w:right w:w="96" w:type="dxa"/>
            </w:tcMar>
            <w:vAlign w:val="center"/>
            <w:hideMark/>
          </w:tcPr>
          <w:p w14:paraId="0BB46064"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21E2A370"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0EA4C1A1"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roofErr w:type="spellStart"/>
            <w:proofErr w:type="gramStart"/>
            <w:r w:rsidRPr="006F3F20">
              <w:rPr>
                <w:rFonts w:ascii="Arial" w:eastAsia="Times New Roman" w:hAnsi="Arial" w:cs="Arial"/>
                <w:color w:val="202122"/>
                <w:sz w:val="24"/>
                <w:szCs w:val="24"/>
                <w:lang w:eastAsia="en-GB"/>
              </w:rPr>
              <w:t>b,d</w:t>
            </w:r>
            <w:proofErr w:type="spellEnd"/>
            <w:proofErr w:type="gramEnd"/>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61A4EAF8"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w:t>
            </w:r>
            <w:proofErr w:type="gramStart"/>
            <w:r w:rsidRPr="006F3F20">
              <w:rPr>
                <w:rFonts w:ascii="Arial" w:eastAsia="Times New Roman" w:hAnsi="Arial" w:cs="Arial"/>
                <w:color w:val="202122"/>
                <w:sz w:val="24"/>
                <w:szCs w:val="24"/>
                <w:lang w:eastAsia="en-GB"/>
              </w:rPr>
              <w:t>1,b</w:t>
            </w:r>
            <w:proofErr w:type="gramEnd"/>
            <w:r w:rsidRPr="006F3F20">
              <w:rPr>
                <w:rFonts w:ascii="Arial" w:eastAsia="Times New Roman" w:hAnsi="Arial" w:cs="Arial"/>
                <w:color w:val="202122"/>
                <w:sz w:val="24"/>
                <w:szCs w:val="24"/>
                <w:lang w:eastAsia="en-GB"/>
              </w:rPr>
              <w:t>2)</w:t>
            </w:r>
          </w:p>
        </w:tc>
      </w:tr>
      <w:tr w:rsidR="006F5C42" w:rsidRPr="006F3F20" w14:paraId="586E20D1" w14:textId="77777777" w:rsidTr="00334D2E">
        <w:tc>
          <w:tcPr>
            <w:tcW w:w="0" w:type="auto"/>
            <w:tcMar>
              <w:top w:w="48" w:type="dxa"/>
              <w:left w:w="96" w:type="dxa"/>
              <w:bottom w:w="48" w:type="dxa"/>
              <w:right w:w="96" w:type="dxa"/>
            </w:tcMar>
            <w:vAlign w:val="center"/>
            <w:hideMark/>
          </w:tcPr>
          <w:p w14:paraId="6B84028D"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w:t>
            </w:r>
          </w:p>
        </w:tc>
        <w:tc>
          <w:tcPr>
            <w:tcW w:w="0" w:type="auto"/>
            <w:tcMar>
              <w:top w:w="48" w:type="dxa"/>
              <w:left w:w="96" w:type="dxa"/>
              <w:bottom w:w="48" w:type="dxa"/>
              <w:right w:w="96" w:type="dxa"/>
            </w:tcMar>
            <w:vAlign w:val="center"/>
            <w:hideMark/>
          </w:tcPr>
          <w:p w14:paraId="4262D834"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roofErr w:type="spellStart"/>
            <w:proofErr w:type="gramStart"/>
            <w:r w:rsidRPr="006F3F20">
              <w:rPr>
                <w:rFonts w:ascii="Arial" w:eastAsia="Times New Roman" w:hAnsi="Arial" w:cs="Arial"/>
                <w:color w:val="202122"/>
                <w:sz w:val="24"/>
                <w:szCs w:val="24"/>
                <w:lang w:eastAsia="en-GB"/>
              </w:rPr>
              <w:t>b,d</w:t>
            </w:r>
            <w:proofErr w:type="spellEnd"/>
            <w:proofErr w:type="gramEnd"/>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650D1BD4"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42F18528"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468E3403"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(b2)</w:t>
            </w:r>
          </w:p>
        </w:tc>
      </w:tr>
      <w:tr w:rsidR="006F5C42" w:rsidRPr="006F3F20" w14:paraId="0B8FCE5C" w14:textId="77777777" w:rsidTr="00334D2E">
        <w:tc>
          <w:tcPr>
            <w:tcW w:w="0" w:type="auto"/>
            <w:tcMar>
              <w:top w:w="48" w:type="dxa"/>
              <w:left w:w="96" w:type="dxa"/>
              <w:bottom w:w="48" w:type="dxa"/>
              <w:right w:w="96" w:type="dxa"/>
            </w:tcMar>
            <w:vAlign w:val="center"/>
            <w:hideMark/>
          </w:tcPr>
          <w:p w14:paraId="13EDE7F1"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b2</w:t>
            </w:r>
          </w:p>
        </w:tc>
        <w:tc>
          <w:tcPr>
            <w:tcW w:w="0" w:type="auto"/>
            <w:tcMar>
              <w:top w:w="48" w:type="dxa"/>
              <w:left w:w="96" w:type="dxa"/>
              <w:bottom w:w="48" w:type="dxa"/>
              <w:right w:w="96" w:type="dxa"/>
            </w:tcMar>
            <w:vAlign w:val="center"/>
            <w:hideMark/>
          </w:tcPr>
          <w:p w14:paraId="28E7BF40"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roofErr w:type="spellStart"/>
            <w:proofErr w:type="gramStart"/>
            <w:r w:rsidRPr="006F3F20">
              <w:rPr>
                <w:rFonts w:ascii="Arial" w:eastAsia="Times New Roman" w:hAnsi="Arial" w:cs="Arial"/>
                <w:color w:val="202122"/>
                <w:sz w:val="24"/>
                <w:szCs w:val="24"/>
                <w:lang w:eastAsia="en-GB"/>
              </w:rPr>
              <w:t>b,d</w:t>
            </w:r>
            <w:proofErr w:type="spellEnd"/>
            <w:proofErr w:type="gramEnd"/>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5DA0C4A7"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7BA522AA"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roofErr w:type="spellStart"/>
            <w:proofErr w:type="gramStart"/>
            <w:r w:rsidRPr="006F3F20">
              <w:rPr>
                <w:rFonts w:ascii="Arial" w:eastAsia="Times New Roman" w:hAnsi="Arial" w:cs="Arial"/>
                <w:color w:val="202122"/>
                <w:sz w:val="24"/>
                <w:szCs w:val="24"/>
                <w:lang w:eastAsia="en-GB"/>
              </w:rPr>
              <w:t>a,b</w:t>
            </w:r>
            <w:proofErr w:type="spellEnd"/>
            <w:proofErr w:type="gramEnd"/>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092FD876"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w:t>
            </w:r>
          </w:p>
        </w:tc>
      </w:tr>
      <w:tr w:rsidR="006F5C42" w:rsidRPr="006F3F20" w14:paraId="5109A1FF" w14:textId="77777777" w:rsidTr="00334D2E">
        <w:tc>
          <w:tcPr>
            <w:tcW w:w="0" w:type="auto"/>
            <w:tcMar>
              <w:top w:w="48" w:type="dxa"/>
              <w:left w:w="96" w:type="dxa"/>
              <w:bottom w:w="48" w:type="dxa"/>
              <w:right w:w="96" w:type="dxa"/>
            </w:tcMar>
            <w:vAlign w:val="center"/>
            <w:hideMark/>
          </w:tcPr>
          <w:p w14:paraId="26EC4856"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lastRenderedPageBreak/>
              <w:t>b1</w:t>
            </w:r>
          </w:p>
        </w:tc>
        <w:tc>
          <w:tcPr>
            <w:tcW w:w="0" w:type="auto"/>
            <w:tcMar>
              <w:top w:w="48" w:type="dxa"/>
              <w:left w:w="96" w:type="dxa"/>
              <w:bottom w:w="48" w:type="dxa"/>
              <w:right w:w="96" w:type="dxa"/>
            </w:tcMar>
            <w:vAlign w:val="center"/>
            <w:hideMark/>
          </w:tcPr>
          <w:p w14:paraId="519FC576"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roofErr w:type="spellStart"/>
            <w:proofErr w:type="gramStart"/>
            <w:r w:rsidRPr="006F3F20">
              <w:rPr>
                <w:rFonts w:ascii="Arial" w:eastAsia="Times New Roman" w:hAnsi="Arial" w:cs="Arial"/>
                <w:color w:val="202122"/>
                <w:sz w:val="24"/>
                <w:szCs w:val="24"/>
                <w:lang w:eastAsia="en-GB"/>
              </w:rPr>
              <w:t>a,b</w:t>
            </w:r>
            <w:proofErr w:type="gramEnd"/>
            <w:r w:rsidRPr="006F3F20">
              <w:rPr>
                <w:rFonts w:ascii="Arial" w:eastAsia="Times New Roman" w:hAnsi="Arial" w:cs="Arial"/>
                <w:color w:val="202122"/>
                <w:sz w:val="24"/>
                <w:szCs w:val="24"/>
                <w:lang w:eastAsia="en-GB"/>
              </w:rPr>
              <w:t>,d</w:t>
            </w:r>
            <w:proofErr w:type="spellEnd"/>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79671EE0"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04185D82"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35C7E785" w14:textId="77777777" w:rsidR="006F5C42" w:rsidRPr="006F3F20" w:rsidRDefault="006F5C42" w:rsidP="00334D2E">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r>
    </w:tbl>
    <w:p w14:paraId="799894D1" w14:textId="77777777" w:rsidR="006F5C42" w:rsidRDefault="006F5C42" w:rsidP="006F5C42">
      <w:pPr>
        <w:jc w:val="both"/>
        <w:rPr>
          <w:rFonts w:ascii="Arial" w:eastAsia="Times New Roman" w:hAnsi="Arial" w:cs="Arial"/>
          <w:color w:val="202122"/>
          <w:sz w:val="24"/>
          <w:szCs w:val="24"/>
          <w:lang w:eastAsia="en-GB"/>
        </w:rPr>
      </w:pPr>
      <w:r w:rsidRPr="007557CE">
        <w:rPr>
          <w:rFonts w:ascii="Arial" w:eastAsia="Times New Roman" w:hAnsi="Arial" w:cs="Arial"/>
          <w:color w:val="202122"/>
          <w:sz w:val="24"/>
          <w:szCs w:val="24"/>
          <w:lang w:eastAsia="en-GB"/>
        </w:rPr>
        <w:t>Note that b1 was entered in the list before b2, which forced processing b1 twice (b1 was re-entered as predecessor of b2). Inserting b2 before b1 would have allowed earlier completion.</w:t>
      </w:r>
    </w:p>
    <w:p w14:paraId="6D920651" w14:textId="77777777" w:rsidR="006F5C42" w:rsidRDefault="006F5C42" w:rsidP="006F5C42">
      <w:pPr>
        <w:pStyle w:val="Heading2"/>
        <w:numPr>
          <w:ilvl w:val="1"/>
          <w:numId w:val="19"/>
        </w:numPr>
      </w:pPr>
      <w:r>
        <w:t xml:space="preserve"> Regular expressions</w:t>
      </w:r>
    </w:p>
    <w:p w14:paraId="16093CF3" w14:textId="77777777" w:rsidR="006F5C42" w:rsidRDefault="006F5C42" w:rsidP="006F5C42">
      <w:pPr>
        <w:jc w:val="both"/>
      </w:pPr>
      <w:r>
        <w:t xml:space="preserve"> </w:t>
      </w:r>
      <w:hyperlink r:id="rId39" w:history="1">
        <w:r w:rsidRPr="00C633F0">
          <w:rPr>
            <w:rStyle w:val="Hyperlink"/>
          </w:rPr>
          <w:t>https://developer.mozilla.org/en-US/docs/Web/JavaScript/Guide/Regular_expressions/Cheatsheet</w:t>
        </w:r>
      </w:hyperlink>
      <w:r>
        <w:t xml:space="preserve"> </w:t>
      </w:r>
    </w:p>
    <w:p w14:paraId="7B7402ED" w14:textId="77777777" w:rsidR="006F5C42" w:rsidRDefault="006F5C42" w:rsidP="006F5C42">
      <w:pPr>
        <w:jc w:val="both"/>
        <w:rPr>
          <w:rFonts w:ascii="Arial" w:hAnsi="Arial" w:cs="Arial"/>
          <w:color w:val="202122"/>
          <w:shd w:val="clear" w:color="auto" w:fill="FFFFFF"/>
        </w:rPr>
      </w:pPr>
      <w:r>
        <w:rPr>
          <w:rStyle w:val="o"/>
          <w:rFonts w:ascii="Courier New" w:hAnsi="Courier New" w:cs="Courier New"/>
          <w:color w:val="666666"/>
          <w:shd w:val="clear" w:color="auto" w:fill="F8F8F8"/>
        </w:rPr>
        <w:t xml:space="preserve">1.6.1. </w:t>
      </w:r>
      <w:proofErr w:type="gramStart"/>
      <w:r>
        <w:rPr>
          <w:rStyle w:val="o"/>
          <w:rFonts w:ascii="Courier New" w:hAnsi="Courier New" w:cs="Courier New"/>
          <w:color w:val="666666"/>
          <w:shd w:val="clear" w:color="auto" w:fill="F8F8F8"/>
        </w:rPr>
        <w:t>^</w:t>
      </w:r>
      <w:r>
        <w:rPr>
          <w:rStyle w:val="s"/>
          <w:color w:val="BA2121"/>
          <w:shd w:val="clear" w:color="auto" w:fill="F8F8F8"/>
        </w:rPr>
        <w:t>[</w:t>
      </w:r>
      <w:proofErr w:type="gramEnd"/>
      <w:r>
        <w:rPr>
          <w:rStyle w:val="s"/>
          <w:color w:val="BA2121"/>
          <w:shd w:val="clear" w:color="auto" w:fill="F8F8F8"/>
        </w:rPr>
        <w:t xml:space="preserve"> \</w:t>
      </w:r>
      <w:proofErr w:type="gramStart"/>
      <w:r>
        <w:rPr>
          <w:rStyle w:val="s"/>
          <w:color w:val="BA2121"/>
          <w:shd w:val="clear" w:color="auto" w:fill="F8F8F8"/>
        </w:rPr>
        <w:t>t]</w:t>
      </w:r>
      <w:r>
        <w:rPr>
          <w:rStyle w:val="o"/>
          <w:rFonts w:ascii="Courier New" w:hAnsi="Courier New" w:cs="Courier New"/>
          <w:color w:val="666666"/>
          <w:shd w:val="clear" w:color="auto" w:fill="F8F8F8"/>
        </w:rPr>
        <w:t>+|</w:t>
      </w:r>
      <w:r>
        <w:rPr>
          <w:rStyle w:val="s"/>
          <w:color w:val="BA2121"/>
          <w:shd w:val="clear" w:color="auto" w:fill="F8F8F8"/>
        </w:rPr>
        <w:t>[</w:t>
      </w:r>
      <w:proofErr w:type="gramEnd"/>
      <w:r>
        <w:rPr>
          <w:rStyle w:val="s"/>
          <w:color w:val="BA2121"/>
          <w:shd w:val="clear" w:color="auto" w:fill="F8F8F8"/>
        </w:rPr>
        <w:t xml:space="preserve"> \</w:t>
      </w:r>
      <w:proofErr w:type="gramStart"/>
      <w:r>
        <w:rPr>
          <w:rStyle w:val="s"/>
          <w:color w:val="BA2121"/>
          <w:shd w:val="clear" w:color="auto" w:fill="F8F8F8"/>
        </w:rPr>
        <w:t>t]</w:t>
      </w:r>
      <w:r>
        <w:rPr>
          <w:rStyle w:val="o"/>
          <w:rFonts w:ascii="Courier New" w:hAnsi="Courier New" w:cs="Courier New"/>
          <w:color w:val="666666"/>
          <w:shd w:val="clear" w:color="auto" w:fill="F8F8F8"/>
        </w:rPr>
        <w:t>+</w:t>
      </w:r>
      <w:proofErr w:type="gramEnd"/>
      <w:r>
        <w:rPr>
          <w:rStyle w:val="o"/>
          <w:rFonts w:ascii="Courier New" w:hAnsi="Courier New" w:cs="Courier New"/>
          <w:color w:val="666666"/>
          <w:shd w:val="clear" w:color="auto" w:fill="F8F8F8"/>
        </w:rPr>
        <w:t>$</w:t>
      </w:r>
      <w:r>
        <w:rPr>
          <w:rFonts w:ascii="Arial" w:hAnsi="Arial" w:cs="Arial"/>
          <w:color w:val="202122"/>
          <w:shd w:val="clear" w:color="auto" w:fill="FFFFFF"/>
        </w:rPr>
        <w:t xml:space="preserve"> matches excess whitespace at the beginning or end of a line. </w:t>
      </w:r>
    </w:p>
    <w:tbl>
      <w:tblPr>
        <w:tblW w:w="850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6378"/>
      </w:tblGrid>
      <w:tr w:rsidR="006F5C42" w14:paraId="5851983D" w14:textId="77777777" w:rsidTr="00334D2E">
        <w:trPr>
          <w:tblHeader/>
        </w:trPr>
        <w:tc>
          <w:tcPr>
            <w:tcW w:w="2127" w:type="dxa"/>
            <w:shd w:val="clear" w:color="auto" w:fill="FFFFFF"/>
            <w:vAlign w:val="center"/>
            <w:hideMark/>
          </w:tcPr>
          <w:p w14:paraId="2CA13755" w14:textId="77777777" w:rsidR="006F5C42" w:rsidRDefault="006F5C42" w:rsidP="00334D2E">
            <w:pPr>
              <w:rPr>
                <w:rFonts w:ascii="Segoe UI" w:hAnsi="Segoe UI" w:cs="Segoe UI"/>
                <w:b/>
                <w:bCs/>
                <w:color w:val="1B1B1B"/>
              </w:rPr>
            </w:pPr>
            <w:r>
              <w:rPr>
                <w:rFonts w:ascii="Segoe UI" w:hAnsi="Segoe UI" w:cs="Segoe UI"/>
                <w:b/>
                <w:bCs/>
                <w:color w:val="1B1B1B"/>
              </w:rPr>
              <w:t>Characters</w:t>
            </w:r>
          </w:p>
        </w:tc>
        <w:tc>
          <w:tcPr>
            <w:tcW w:w="6378" w:type="dxa"/>
            <w:shd w:val="clear" w:color="auto" w:fill="FFFFFF"/>
            <w:vAlign w:val="center"/>
            <w:hideMark/>
          </w:tcPr>
          <w:p w14:paraId="3FD48DD2" w14:textId="77777777" w:rsidR="006F5C42" w:rsidRDefault="006F5C42" w:rsidP="00334D2E">
            <w:pPr>
              <w:rPr>
                <w:rFonts w:ascii="Segoe UI" w:hAnsi="Segoe UI" w:cs="Segoe UI"/>
                <w:b/>
                <w:bCs/>
                <w:color w:val="1B1B1B"/>
              </w:rPr>
            </w:pPr>
            <w:r>
              <w:rPr>
                <w:rFonts w:ascii="Segoe UI" w:hAnsi="Segoe UI" w:cs="Segoe UI"/>
                <w:b/>
                <w:bCs/>
                <w:color w:val="1B1B1B"/>
              </w:rPr>
              <w:t>Meaning</w:t>
            </w:r>
          </w:p>
        </w:tc>
      </w:tr>
      <w:tr w:rsidR="006F5C42" w14:paraId="1E746537" w14:textId="77777777" w:rsidTr="00334D2E">
        <w:tc>
          <w:tcPr>
            <w:tcW w:w="2127" w:type="dxa"/>
            <w:shd w:val="clear" w:color="auto" w:fill="FFFFFF"/>
            <w:vAlign w:val="center"/>
            <w:hideMark/>
          </w:tcPr>
          <w:p w14:paraId="4D4A4C07" w14:textId="77777777" w:rsidR="006F5C42" w:rsidRDefault="006F5C42" w:rsidP="00334D2E">
            <w:pPr>
              <w:rPr>
                <w:rFonts w:ascii="Segoe UI" w:hAnsi="Segoe UI" w:cs="Segoe UI"/>
                <w:color w:val="1B1B1B"/>
              </w:rPr>
            </w:pPr>
            <w:r>
              <w:rPr>
                <w:rStyle w:val="HTMLCode"/>
                <w:rFonts w:ascii="var(--font-code)" w:eastAsiaTheme="minorHAnsi" w:hAnsi="var(--font-code)"/>
                <w:color w:val="1B1B1B"/>
              </w:rPr>
              <w:t>^</w:t>
            </w:r>
          </w:p>
        </w:tc>
        <w:tc>
          <w:tcPr>
            <w:tcW w:w="6378" w:type="dxa"/>
            <w:shd w:val="clear" w:color="auto" w:fill="FFFFFF"/>
            <w:vAlign w:val="center"/>
            <w:hideMark/>
          </w:tcPr>
          <w:p w14:paraId="365389A7" w14:textId="77777777" w:rsidR="006F5C42" w:rsidRDefault="006F5C42" w:rsidP="00334D2E">
            <w:pPr>
              <w:pStyle w:val="NormalWeb"/>
              <w:rPr>
                <w:rFonts w:ascii="Segoe UI" w:hAnsi="Segoe UI" w:cs="Segoe UI"/>
                <w:color w:val="1B1B1B"/>
              </w:rPr>
            </w:pPr>
            <w:hyperlink r:id="rId40" w:history="1">
              <w:r>
                <w:rPr>
                  <w:rStyle w:val="Strong"/>
                  <w:rFonts w:ascii="Segoe UI" w:hAnsi="Segoe UI" w:cs="Segoe UI"/>
                  <w:color w:val="0000FF"/>
                  <w:u w:val="single"/>
                </w:rPr>
                <w:t>Input boundary beginning assertion:</w:t>
              </w:r>
            </w:hyperlink>
            <w:r>
              <w:rPr>
                <w:rFonts w:ascii="Segoe UI" w:hAnsi="Segoe UI" w:cs="Segoe UI"/>
                <w:color w:val="1B1B1B"/>
              </w:rPr>
              <w:t> Matches the beginning of input. If the </w:t>
            </w:r>
            <w:hyperlink r:id="rId41" w:history="1">
              <w:r>
                <w:rPr>
                  <w:rStyle w:val="HTMLCode"/>
                  <w:rFonts w:ascii="var(--font-code)" w:hAnsi="var(--font-code)"/>
                </w:rPr>
                <w:t>multiline</w:t>
              </w:r>
            </w:hyperlink>
            <w:r>
              <w:rPr>
                <w:rFonts w:ascii="Segoe UI" w:hAnsi="Segoe UI" w:cs="Segoe UI"/>
                <w:color w:val="1B1B1B"/>
              </w:rPr>
              <w:t> (m) flag is enabled, also matches immediately after a line break character. For example, </w:t>
            </w:r>
            <w:r>
              <w:rPr>
                <w:rStyle w:val="HTMLCode"/>
                <w:rFonts w:ascii="var(--font-code)" w:hAnsi="var(--font-code)"/>
                <w:color w:val="1B1B1B"/>
              </w:rPr>
              <w:t>/^A/</w:t>
            </w:r>
            <w:r>
              <w:rPr>
                <w:rFonts w:ascii="Segoe UI" w:hAnsi="Segoe UI" w:cs="Segoe UI"/>
                <w:color w:val="1B1B1B"/>
              </w:rPr>
              <w:t> does not match the "A" in "an A", but does match the first "A" in "An A".</w:t>
            </w:r>
          </w:p>
          <w:p w14:paraId="3DD48EBB" w14:textId="77777777" w:rsidR="006F5C42" w:rsidRDefault="006F5C42" w:rsidP="00334D2E">
            <w:pPr>
              <w:pStyle w:val="NormalWeb"/>
              <w:spacing w:before="0" w:beforeAutospacing="0" w:after="0" w:afterAutospacing="0"/>
              <w:rPr>
                <w:rFonts w:ascii="Segoe UI" w:hAnsi="Segoe UI" w:cs="Segoe UI"/>
                <w:color w:val="1B1B1B"/>
              </w:rPr>
            </w:pPr>
            <w:r>
              <w:rPr>
                <w:rStyle w:val="Strong"/>
                <w:rFonts w:ascii="Segoe UI" w:hAnsi="Segoe UI" w:cs="Segoe UI"/>
                <w:color w:val="1B1B1B"/>
              </w:rPr>
              <w:t>Note:</w:t>
            </w:r>
            <w:r>
              <w:rPr>
                <w:rFonts w:ascii="Segoe UI" w:hAnsi="Segoe UI" w:cs="Segoe UI"/>
                <w:color w:val="1B1B1B"/>
              </w:rPr>
              <w:t> This character has a different meaning when it appears at the start of a </w:t>
            </w:r>
            <w:hyperlink r:id="rId42" w:history="1">
              <w:r>
                <w:rPr>
                  <w:rStyle w:val="Hyperlink"/>
                  <w:rFonts w:ascii="Segoe UI" w:hAnsi="Segoe UI" w:cs="Segoe UI"/>
                </w:rPr>
                <w:t>character class</w:t>
              </w:r>
            </w:hyperlink>
            <w:r>
              <w:rPr>
                <w:rFonts w:ascii="Segoe UI" w:hAnsi="Segoe UI" w:cs="Segoe UI"/>
                <w:color w:val="1B1B1B"/>
              </w:rPr>
              <w:t>.</w:t>
            </w:r>
          </w:p>
        </w:tc>
      </w:tr>
      <w:tr w:rsidR="006F5C42" w14:paraId="6BC6FBA7" w14:textId="77777777" w:rsidTr="00334D2E">
        <w:tc>
          <w:tcPr>
            <w:tcW w:w="2127" w:type="dxa"/>
            <w:shd w:val="clear" w:color="auto" w:fill="FFFFFF"/>
            <w:vAlign w:val="center"/>
            <w:hideMark/>
          </w:tcPr>
          <w:p w14:paraId="725BBB2E" w14:textId="77777777" w:rsidR="006F5C42" w:rsidRDefault="006F5C42" w:rsidP="00334D2E">
            <w:pPr>
              <w:rPr>
                <w:rFonts w:ascii="Segoe UI" w:hAnsi="Segoe UI" w:cs="Segoe UI"/>
                <w:color w:val="1B1B1B"/>
              </w:rPr>
            </w:pPr>
            <w:r>
              <w:rPr>
                <w:rStyle w:val="HTMLCode"/>
                <w:rFonts w:ascii="var(--font-code)" w:eastAsiaTheme="minorHAnsi" w:hAnsi="var(--font-code)"/>
                <w:color w:val="1B1B1B"/>
              </w:rPr>
              <w:t>$</w:t>
            </w:r>
          </w:p>
        </w:tc>
        <w:tc>
          <w:tcPr>
            <w:tcW w:w="6378" w:type="dxa"/>
            <w:shd w:val="clear" w:color="auto" w:fill="FFFFFF"/>
            <w:vAlign w:val="center"/>
            <w:hideMark/>
          </w:tcPr>
          <w:p w14:paraId="4428C980" w14:textId="77777777" w:rsidR="006F5C42" w:rsidRDefault="006F5C42" w:rsidP="00334D2E">
            <w:pPr>
              <w:pStyle w:val="NormalWeb"/>
              <w:rPr>
                <w:rFonts w:ascii="Segoe UI" w:hAnsi="Segoe UI" w:cs="Segoe UI"/>
                <w:color w:val="1B1B1B"/>
              </w:rPr>
            </w:pPr>
            <w:hyperlink r:id="rId43" w:history="1">
              <w:r>
                <w:rPr>
                  <w:rStyle w:val="Strong"/>
                  <w:rFonts w:ascii="Segoe UI" w:hAnsi="Segoe UI" w:cs="Segoe UI"/>
                  <w:color w:val="0000FF"/>
                  <w:u w:val="single"/>
                </w:rPr>
                <w:t>Input boundary end assertion:</w:t>
              </w:r>
            </w:hyperlink>
            <w:r>
              <w:rPr>
                <w:rFonts w:ascii="Segoe UI" w:hAnsi="Segoe UI" w:cs="Segoe UI"/>
                <w:color w:val="1B1B1B"/>
              </w:rPr>
              <w:t> Matches the end of input. If the </w:t>
            </w:r>
            <w:hyperlink r:id="rId44" w:history="1">
              <w:r>
                <w:rPr>
                  <w:rStyle w:val="HTMLCode"/>
                  <w:rFonts w:ascii="var(--font-code)" w:hAnsi="var(--font-code)"/>
                </w:rPr>
                <w:t>multiline</w:t>
              </w:r>
            </w:hyperlink>
            <w:r>
              <w:rPr>
                <w:rFonts w:ascii="Segoe UI" w:hAnsi="Segoe UI" w:cs="Segoe UI"/>
                <w:color w:val="1B1B1B"/>
              </w:rPr>
              <w:t> (m) flag is enabled, also matches immediately before a line break character. For example, </w:t>
            </w:r>
            <w:r>
              <w:rPr>
                <w:rStyle w:val="HTMLCode"/>
                <w:rFonts w:ascii="var(--font-code)" w:hAnsi="var(--font-code)"/>
                <w:color w:val="1B1B1B"/>
              </w:rPr>
              <w:t>/t$/</w:t>
            </w:r>
            <w:r>
              <w:rPr>
                <w:rFonts w:ascii="Segoe UI" w:hAnsi="Segoe UI" w:cs="Segoe UI"/>
                <w:color w:val="1B1B1B"/>
              </w:rPr>
              <w:t> does not match the "t" in "eater", but does match it in "eat".</w:t>
            </w:r>
          </w:p>
        </w:tc>
      </w:tr>
    </w:tbl>
    <w:p w14:paraId="4BB132CC" w14:textId="77777777" w:rsidR="006F5C42" w:rsidRDefault="006F5C42" w:rsidP="006F5C42">
      <w:pPr>
        <w:jc w:val="both"/>
        <w:rPr>
          <w:rFonts w:ascii="Arial" w:hAnsi="Arial" w:cs="Arial"/>
          <w:color w:val="202122"/>
          <w:shd w:val="clear" w:color="auto" w:fill="FFFFFF"/>
        </w:rPr>
      </w:pPr>
    </w:p>
    <w:tbl>
      <w:tblPr>
        <w:tblW w:w="100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19"/>
        <w:gridCol w:w="8931"/>
      </w:tblGrid>
      <w:tr w:rsidR="006F5C42" w14:paraId="72DA7C6C" w14:textId="77777777" w:rsidTr="00334D2E">
        <w:trPr>
          <w:tblHeader/>
        </w:trPr>
        <w:tc>
          <w:tcPr>
            <w:tcW w:w="1119" w:type="dxa"/>
            <w:shd w:val="clear" w:color="auto" w:fill="FFFFFF"/>
            <w:vAlign w:val="center"/>
            <w:hideMark/>
          </w:tcPr>
          <w:p w14:paraId="67F6A322" w14:textId="77777777" w:rsidR="006F5C42" w:rsidRDefault="006F5C42" w:rsidP="00334D2E">
            <w:pPr>
              <w:rPr>
                <w:rFonts w:ascii="Segoe UI" w:hAnsi="Segoe UI" w:cs="Segoe UI"/>
                <w:b/>
                <w:bCs/>
                <w:color w:val="1B1B1B"/>
              </w:rPr>
            </w:pPr>
            <w:r>
              <w:rPr>
                <w:rFonts w:ascii="Segoe UI" w:hAnsi="Segoe UI" w:cs="Segoe UI"/>
                <w:b/>
                <w:bCs/>
                <w:color w:val="1B1B1B"/>
              </w:rPr>
              <w:t>Characters</w:t>
            </w:r>
          </w:p>
        </w:tc>
        <w:tc>
          <w:tcPr>
            <w:tcW w:w="8931" w:type="dxa"/>
            <w:shd w:val="clear" w:color="auto" w:fill="FFFFFF"/>
            <w:vAlign w:val="center"/>
            <w:hideMark/>
          </w:tcPr>
          <w:p w14:paraId="7BDD462F" w14:textId="77777777" w:rsidR="006F5C42" w:rsidRDefault="006F5C42" w:rsidP="00334D2E">
            <w:pPr>
              <w:rPr>
                <w:rFonts w:ascii="Segoe UI" w:hAnsi="Segoe UI" w:cs="Segoe UI"/>
                <w:b/>
                <w:bCs/>
                <w:color w:val="1B1B1B"/>
              </w:rPr>
            </w:pPr>
            <w:r>
              <w:rPr>
                <w:rFonts w:ascii="Segoe UI" w:hAnsi="Segoe UI" w:cs="Segoe UI"/>
                <w:b/>
                <w:bCs/>
                <w:color w:val="1B1B1B"/>
              </w:rPr>
              <w:t>Meaning</w:t>
            </w:r>
          </w:p>
        </w:tc>
      </w:tr>
      <w:tr w:rsidR="006F5C42" w14:paraId="7C0430F0" w14:textId="77777777" w:rsidTr="00334D2E">
        <w:tc>
          <w:tcPr>
            <w:tcW w:w="1119" w:type="dxa"/>
            <w:shd w:val="clear" w:color="auto" w:fill="FFFFFF"/>
            <w:vAlign w:val="center"/>
            <w:hideMark/>
          </w:tcPr>
          <w:p w14:paraId="42E4251C" w14:textId="77777777" w:rsidR="006F5C42" w:rsidRDefault="006F5C42" w:rsidP="00334D2E">
            <w:pPr>
              <w:rPr>
                <w:rFonts w:ascii="Segoe UI" w:hAnsi="Segoe UI" w:cs="Segoe UI"/>
                <w:color w:val="1B1B1B"/>
              </w:rPr>
            </w:pPr>
            <w:r>
              <w:rPr>
                <w:rStyle w:val="HTMLCode"/>
                <w:rFonts w:ascii="var(--font-code)" w:eastAsiaTheme="minorHAnsi" w:hAnsi="var(--font-code)"/>
                <w:color w:val="1B1B1B"/>
              </w:rPr>
              <w:t>[</w:t>
            </w:r>
            <w:proofErr w:type="spellStart"/>
            <w:r>
              <w:rPr>
                <w:rStyle w:val="HTMLCode"/>
                <w:rFonts w:ascii="var(--font-code)" w:eastAsiaTheme="minorHAnsi" w:hAnsi="var(--font-code)"/>
                <w:color w:val="1B1B1B"/>
              </w:rPr>
              <w:t>xyz</w:t>
            </w:r>
            <w:proofErr w:type="spellEnd"/>
            <w:r>
              <w:rPr>
                <w:rStyle w:val="HTMLCode"/>
                <w:rFonts w:ascii="var(--font-code)" w:eastAsiaTheme="minorHAnsi" w:hAnsi="var(--font-code)"/>
                <w:color w:val="1B1B1B"/>
              </w:rPr>
              <w:t>]</w:t>
            </w:r>
            <w:r>
              <w:rPr>
                <w:rFonts w:ascii="var(--font-code)" w:hAnsi="var(--font-code)" w:cs="Courier New"/>
                <w:color w:val="1B1B1B"/>
                <w:sz w:val="20"/>
                <w:szCs w:val="20"/>
              </w:rPr>
              <w:br/>
            </w:r>
            <w:r>
              <w:rPr>
                <w:rStyle w:val="HTMLCode"/>
                <w:rFonts w:ascii="var(--font-code)" w:eastAsiaTheme="minorHAnsi" w:hAnsi="var(--font-code)"/>
                <w:color w:val="1B1B1B"/>
              </w:rPr>
              <w:t>[a-c]</w:t>
            </w:r>
          </w:p>
        </w:tc>
        <w:tc>
          <w:tcPr>
            <w:tcW w:w="8931" w:type="dxa"/>
            <w:shd w:val="clear" w:color="auto" w:fill="FFFFFF"/>
            <w:vAlign w:val="center"/>
            <w:hideMark/>
          </w:tcPr>
          <w:p w14:paraId="45706FF9" w14:textId="77777777" w:rsidR="006F5C42" w:rsidRDefault="006F5C42" w:rsidP="00334D2E">
            <w:pPr>
              <w:pStyle w:val="NormalWeb"/>
              <w:rPr>
                <w:rFonts w:ascii="Segoe UI" w:hAnsi="Segoe UI" w:cs="Segoe UI"/>
                <w:color w:val="1B1B1B"/>
              </w:rPr>
            </w:pPr>
            <w:hyperlink r:id="rId45" w:history="1">
              <w:r>
                <w:rPr>
                  <w:rStyle w:val="Strong"/>
                  <w:rFonts w:ascii="Segoe UI" w:hAnsi="Segoe UI" w:cs="Segoe UI"/>
                  <w:color w:val="0000FF"/>
                  <w:u w:val="single"/>
                </w:rPr>
                <w:t>Character class:</w:t>
              </w:r>
            </w:hyperlink>
            <w:r>
              <w:rPr>
                <w:rFonts w:ascii="Segoe UI" w:hAnsi="Segoe UI" w:cs="Segoe UI"/>
                <w:color w:val="1B1B1B"/>
              </w:rPr>
              <w:t> Matches any one of the enclosed characters. You can specify a range of characters by using a hyphen, but if the hyphen appears as the first or last character enclosed in the square brackets, it is taken as a literal hyphen to be included in the character class as a normal character.</w:t>
            </w:r>
          </w:p>
          <w:p w14:paraId="05848445" w14:textId="77777777" w:rsidR="006F5C42" w:rsidRDefault="006F5C42" w:rsidP="00334D2E">
            <w:pPr>
              <w:pStyle w:val="NormalWeb"/>
              <w:rPr>
                <w:rFonts w:ascii="Segoe UI" w:hAnsi="Segoe UI" w:cs="Segoe UI"/>
                <w:color w:val="1B1B1B"/>
              </w:rPr>
            </w:pPr>
            <w:r>
              <w:rPr>
                <w:rFonts w:ascii="Segoe UI" w:hAnsi="Segoe UI" w:cs="Segoe UI"/>
                <w:color w:val="1B1B1B"/>
              </w:rPr>
              <w:t>For example, </w:t>
            </w:r>
            <w:r>
              <w:rPr>
                <w:rStyle w:val="HTMLCode"/>
                <w:rFonts w:ascii="var(--font-code)" w:hAnsi="var(--font-code)"/>
                <w:color w:val="1B1B1B"/>
              </w:rPr>
              <w:t>[</w:t>
            </w:r>
            <w:proofErr w:type="spellStart"/>
            <w:r>
              <w:rPr>
                <w:rStyle w:val="HTMLCode"/>
                <w:rFonts w:ascii="var(--font-code)" w:hAnsi="var(--font-code)"/>
                <w:color w:val="1B1B1B"/>
              </w:rPr>
              <w:t>abcd</w:t>
            </w:r>
            <w:proofErr w:type="spellEnd"/>
            <w:r>
              <w:rPr>
                <w:rStyle w:val="HTMLCode"/>
                <w:rFonts w:ascii="var(--font-code)" w:hAnsi="var(--font-code)"/>
                <w:color w:val="1B1B1B"/>
              </w:rPr>
              <w:t>]</w:t>
            </w:r>
            <w:r>
              <w:rPr>
                <w:rFonts w:ascii="Segoe UI" w:hAnsi="Segoe UI" w:cs="Segoe UI"/>
                <w:color w:val="1B1B1B"/>
              </w:rPr>
              <w:t> is the same as </w:t>
            </w:r>
            <w:r>
              <w:rPr>
                <w:rStyle w:val="HTMLCode"/>
                <w:rFonts w:ascii="var(--font-code)" w:hAnsi="var(--font-code)"/>
                <w:color w:val="1B1B1B"/>
              </w:rPr>
              <w:t>[a-d]</w:t>
            </w:r>
            <w:r>
              <w:rPr>
                <w:rFonts w:ascii="Segoe UI" w:hAnsi="Segoe UI" w:cs="Segoe UI"/>
                <w:color w:val="1B1B1B"/>
              </w:rPr>
              <w:t>. They match the "b" in "brisket", and the "c" in "chop".</w:t>
            </w:r>
          </w:p>
          <w:p w14:paraId="47D2F241" w14:textId="77777777" w:rsidR="006F5C42" w:rsidRDefault="006F5C42" w:rsidP="00334D2E">
            <w:pPr>
              <w:pStyle w:val="NormalWeb"/>
              <w:rPr>
                <w:rFonts w:ascii="Segoe UI" w:hAnsi="Segoe UI" w:cs="Segoe UI"/>
                <w:color w:val="1B1B1B"/>
              </w:rPr>
            </w:pPr>
            <w:r>
              <w:rPr>
                <w:rFonts w:ascii="Segoe UI" w:hAnsi="Segoe UI" w:cs="Segoe UI"/>
                <w:color w:val="1B1B1B"/>
              </w:rPr>
              <w:t>For example, </w:t>
            </w:r>
            <w:r>
              <w:rPr>
                <w:rStyle w:val="HTMLCode"/>
                <w:rFonts w:ascii="var(--font-code)" w:hAnsi="var(--font-code)"/>
                <w:color w:val="1B1B1B"/>
              </w:rPr>
              <w:t>[</w:t>
            </w:r>
            <w:proofErr w:type="spellStart"/>
            <w:r>
              <w:rPr>
                <w:rStyle w:val="HTMLCode"/>
                <w:rFonts w:ascii="var(--font-code)" w:hAnsi="var(--font-code)"/>
                <w:color w:val="1B1B1B"/>
              </w:rPr>
              <w:t>abcd</w:t>
            </w:r>
            <w:proofErr w:type="spellEnd"/>
            <w:r>
              <w:rPr>
                <w:rStyle w:val="HTMLCode"/>
                <w:rFonts w:ascii="var(--font-code)" w:hAnsi="var(--font-code)"/>
                <w:color w:val="1B1B1B"/>
              </w:rPr>
              <w:t>-]</w:t>
            </w:r>
            <w:r>
              <w:rPr>
                <w:rFonts w:ascii="Segoe UI" w:hAnsi="Segoe UI" w:cs="Segoe UI"/>
                <w:color w:val="1B1B1B"/>
              </w:rPr>
              <w:t> and </w:t>
            </w:r>
            <w:r>
              <w:rPr>
                <w:rStyle w:val="HTMLCode"/>
                <w:rFonts w:ascii="var(--font-code)" w:hAnsi="var(--font-code)"/>
                <w:color w:val="1B1B1B"/>
              </w:rPr>
              <w:t>[-</w:t>
            </w:r>
            <w:proofErr w:type="spellStart"/>
            <w:r>
              <w:rPr>
                <w:rStyle w:val="HTMLCode"/>
                <w:rFonts w:ascii="var(--font-code)" w:hAnsi="var(--font-code)"/>
                <w:color w:val="1B1B1B"/>
              </w:rPr>
              <w:t>abcd</w:t>
            </w:r>
            <w:proofErr w:type="spellEnd"/>
            <w:r>
              <w:rPr>
                <w:rStyle w:val="HTMLCode"/>
                <w:rFonts w:ascii="var(--font-code)" w:hAnsi="var(--font-code)"/>
                <w:color w:val="1B1B1B"/>
              </w:rPr>
              <w:t>]</w:t>
            </w:r>
            <w:r>
              <w:rPr>
                <w:rFonts w:ascii="Segoe UI" w:hAnsi="Segoe UI" w:cs="Segoe UI"/>
                <w:color w:val="1B1B1B"/>
              </w:rPr>
              <w:t> match the "b" in "brisket", the "c" in "chop", and the "-" (hyphen) in "non-profit".</w:t>
            </w:r>
          </w:p>
          <w:p w14:paraId="02A48162" w14:textId="77777777" w:rsidR="006F5C42" w:rsidRDefault="006F5C42" w:rsidP="00334D2E">
            <w:pPr>
              <w:pStyle w:val="NormalWeb"/>
              <w:rPr>
                <w:rFonts w:ascii="Segoe UI" w:hAnsi="Segoe UI" w:cs="Segoe UI"/>
                <w:color w:val="1B1B1B"/>
              </w:rPr>
            </w:pPr>
            <w:r>
              <w:rPr>
                <w:rFonts w:ascii="Segoe UI" w:hAnsi="Segoe UI" w:cs="Segoe UI"/>
                <w:color w:val="1B1B1B"/>
              </w:rPr>
              <w:t>For example, </w:t>
            </w:r>
            <w:r>
              <w:rPr>
                <w:rStyle w:val="HTMLCode"/>
                <w:rFonts w:ascii="var(--font-code)" w:hAnsi="var(--font-code)"/>
                <w:color w:val="1B1B1B"/>
              </w:rPr>
              <w:t>[\w-]</w:t>
            </w:r>
            <w:r>
              <w:rPr>
                <w:rFonts w:ascii="Segoe UI" w:hAnsi="Segoe UI" w:cs="Segoe UI"/>
                <w:color w:val="1B1B1B"/>
              </w:rPr>
              <w:t> is the same as </w:t>
            </w:r>
            <w:r>
              <w:rPr>
                <w:rStyle w:val="HTMLCode"/>
                <w:rFonts w:ascii="var(--font-code)" w:hAnsi="var(--font-code)"/>
                <w:color w:val="1B1B1B"/>
              </w:rPr>
              <w:t>[A-Za-z0-9_-]</w:t>
            </w:r>
            <w:r>
              <w:rPr>
                <w:rFonts w:ascii="Segoe UI" w:hAnsi="Segoe UI" w:cs="Segoe UI"/>
                <w:color w:val="1B1B1B"/>
              </w:rPr>
              <w:t>. They both match the "b" in "brisket", the "c" in "chop", and the "n" in "non-profit".</w:t>
            </w:r>
          </w:p>
        </w:tc>
      </w:tr>
      <w:tr w:rsidR="006F5C42" w14:paraId="73E220CF" w14:textId="77777777" w:rsidTr="00334D2E">
        <w:tc>
          <w:tcPr>
            <w:tcW w:w="1119" w:type="dxa"/>
            <w:shd w:val="clear" w:color="auto" w:fill="FFFFFF"/>
            <w:vAlign w:val="center"/>
            <w:hideMark/>
          </w:tcPr>
          <w:p w14:paraId="47D66B10" w14:textId="77777777" w:rsidR="006F5C42" w:rsidRDefault="006F5C42" w:rsidP="00334D2E">
            <w:pPr>
              <w:pStyle w:val="NormalWeb"/>
              <w:rPr>
                <w:rFonts w:ascii="Segoe UI" w:hAnsi="Segoe UI" w:cs="Segoe UI"/>
                <w:color w:val="1B1B1B"/>
              </w:rPr>
            </w:pPr>
            <w:r>
              <w:rPr>
                <w:rStyle w:val="HTMLCode"/>
                <w:rFonts w:ascii="var(--font-code)" w:hAnsi="var(--font-code)"/>
                <w:color w:val="1B1B1B"/>
              </w:rPr>
              <w:lastRenderedPageBreak/>
              <w:t>[^</w:t>
            </w:r>
            <w:proofErr w:type="spellStart"/>
            <w:r>
              <w:rPr>
                <w:rStyle w:val="HTMLCode"/>
                <w:rFonts w:ascii="var(--font-code)" w:hAnsi="var(--font-code)"/>
                <w:color w:val="1B1B1B"/>
              </w:rPr>
              <w:t>xyz</w:t>
            </w:r>
            <w:proofErr w:type="spellEnd"/>
            <w:r>
              <w:rPr>
                <w:rStyle w:val="HTMLCode"/>
                <w:rFonts w:ascii="var(--font-code)" w:hAnsi="var(--font-code)"/>
                <w:color w:val="1B1B1B"/>
              </w:rPr>
              <w:t>]</w:t>
            </w:r>
            <w:r>
              <w:rPr>
                <w:rFonts w:ascii="var(--font-code)" w:hAnsi="var(--font-code)" w:cs="Courier New"/>
                <w:color w:val="1B1B1B"/>
                <w:sz w:val="20"/>
                <w:szCs w:val="20"/>
              </w:rPr>
              <w:br/>
            </w:r>
            <w:r>
              <w:rPr>
                <w:rStyle w:val="HTMLCode"/>
                <w:rFonts w:ascii="var(--font-code)" w:hAnsi="var(--font-code)"/>
                <w:color w:val="1B1B1B"/>
              </w:rPr>
              <w:t>[^a-c]</w:t>
            </w:r>
          </w:p>
        </w:tc>
        <w:tc>
          <w:tcPr>
            <w:tcW w:w="8931" w:type="dxa"/>
            <w:shd w:val="clear" w:color="auto" w:fill="FFFFFF"/>
            <w:vAlign w:val="center"/>
            <w:hideMark/>
          </w:tcPr>
          <w:p w14:paraId="07D629BF" w14:textId="77777777" w:rsidR="006F5C42" w:rsidRDefault="006F5C42" w:rsidP="00334D2E">
            <w:pPr>
              <w:pStyle w:val="NormalWeb"/>
              <w:rPr>
                <w:rFonts w:ascii="Segoe UI" w:hAnsi="Segoe UI" w:cs="Segoe UI"/>
                <w:color w:val="1B1B1B"/>
              </w:rPr>
            </w:pPr>
            <w:hyperlink r:id="rId46" w:history="1">
              <w:r>
                <w:rPr>
                  <w:rStyle w:val="Strong"/>
                  <w:rFonts w:ascii="Segoe UI" w:hAnsi="Segoe UI" w:cs="Segoe UI"/>
                  <w:color w:val="0000FF"/>
                  <w:u w:val="single"/>
                </w:rPr>
                <w:t>Negated character class:</w:t>
              </w:r>
            </w:hyperlink>
            <w:r>
              <w:rPr>
                <w:rFonts w:ascii="Segoe UI" w:hAnsi="Segoe UI" w:cs="Segoe UI"/>
                <w:color w:val="1B1B1B"/>
              </w:rPr>
              <w:t> Matches anything that is not enclosed in the square brackets. You can specify a range of characters by using a hyphen, but if the hyphen appears as the first character after the </w:t>
            </w:r>
            <w:r>
              <w:rPr>
                <w:rStyle w:val="HTMLCode"/>
                <w:rFonts w:ascii="var(--font-code)" w:hAnsi="var(--font-code)"/>
                <w:color w:val="1B1B1B"/>
              </w:rPr>
              <w:t>^</w:t>
            </w:r>
            <w:r>
              <w:rPr>
                <w:rFonts w:ascii="Segoe UI" w:hAnsi="Segoe UI" w:cs="Segoe UI"/>
                <w:color w:val="1B1B1B"/>
              </w:rPr>
              <w:t> or the last character enclosed in the square brackets, it is taken as a literal hyphen to be included in the character class as a normal character. For example, </w:t>
            </w:r>
            <w:r>
              <w:rPr>
                <w:rStyle w:val="HTMLCode"/>
                <w:rFonts w:ascii="var(--font-code)" w:hAnsi="var(--font-code)"/>
                <w:color w:val="1B1B1B"/>
              </w:rPr>
              <w:t>[^</w:t>
            </w:r>
            <w:proofErr w:type="spellStart"/>
            <w:r>
              <w:rPr>
                <w:rStyle w:val="HTMLCode"/>
                <w:rFonts w:ascii="var(--font-code)" w:hAnsi="var(--font-code)"/>
                <w:color w:val="1B1B1B"/>
              </w:rPr>
              <w:t>abc</w:t>
            </w:r>
            <w:proofErr w:type="spellEnd"/>
            <w:r>
              <w:rPr>
                <w:rStyle w:val="HTMLCode"/>
                <w:rFonts w:ascii="var(--font-code)" w:hAnsi="var(--font-code)"/>
                <w:color w:val="1B1B1B"/>
              </w:rPr>
              <w:t>]</w:t>
            </w:r>
            <w:r>
              <w:rPr>
                <w:rFonts w:ascii="Segoe UI" w:hAnsi="Segoe UI" w:cs="Segoe UI"/>
                <w:color w:val="1B1B1B"/>
              </w:rPr>
              <w:t> is the same as </w:t>
            </w:r>
            <w:r>
              <w:rPr>
                <w:rStyle w:val="HTMLCode"/>
                <w:rFonts w:ascii="var(--font-code)" w:hAnsi="var(--font-code)"/>
                <w:color w:val="1B1B1B"/>
              </w:rPr>
              <w:t>[^a-c]</w:t>
            </w:r>
            <w:r>
              <w:rPr>
                <w:rFonts w:ascii="Segoe UI" w:hAnsi="Segoe UI" w:cs="Segoe UI"/>
                <w:color w:val="1B1B1B"/>
              </w:rPr>
              <w:t>. They initially match "o" in "bacon" and "h" in "chop".</w:t>
            </w:r>
          </w:p>
          <w:p w14:paraId="3E0C2B33" w14:textId="77777777" w:rsidR="006F5C42" w:rsidRDefault="006F5C42" w:rsidP="00334D2E">
            <w:pPr>
              <w:pStyle w:val="NormalWeb"/>
              <w:spacing w:before="0" w:beforeAutospacing="0" w:after="0" w:afterAutospacing="0"/>
              <w:rPr>
                <w:rFonts w:ascii="Segoe UI" w:hAnsi="Segoe UI" w:cs="Segoe UI"/>
                <w:color w:val="1B1B1B"/>
              </w:rPr>
            </w:pPr>
            <w:r>
              <w:rPr>
                <w:rStyle w:val="Strong"/>
                <w:rFonts w:ascii="Segoe UI" w:hAnsi="Segoe UI" w:cs="Segoe UI"/>
                <w:color w:val="1B1B1B"/>
              </w:rPr>
              <w:t>Note:</w:t>
            </w:r>
            <w:r>
              <w:rPr>
                <w:rFonts w:ascii="Segoe UI" w:hAnsi="Segoe UI" w:cs="Segoe UI"/>
                <w:color w:val="1B1B1B"/>
              </w:rPr>
              <w:t> The ^ character may also indicate the </w:t>
            </w:r>
            <w:hyperlink r:id="rId47" w:history="1">
              <w:r>
                <w:rPr>
                  <w:rStyle w:val="Hyperlink"/>
                  <w:rFonts w:ascii="Segoe UI" w:hAnsi="Segoe UI" w:cs="Segoe UI"/>
                </w:rPr>
                <w:t>beginning of input</w:t>
              </w:r>
            </w:hyperlink>
            <w:r>
              <w:rPr>
                <w:rFonts w:ascii="Segoe UI" w:hAnsi="Segoe UI" w:cs="Segoe UI"/>
                <w:color w:val="1B1B1B"/>
              </w:rPr>
              <w:t>.</w:t>
            </w:r>
          </w:p>
        </w:tc>
      </w:tr>
      <w:tr w:rsidR="006F5C42" w:rsidRPr="00B87BD7" w14:paraId="74B9A7C3" w14:textId="77777777" w:rsidTr="00334D2E">
        <w:tc>
          <w:tcPr>
            <w:tcW w:w="1119" w:type="dxa"/>
            <w:shd w:val="clear" w:color="auto" w:fill="FFFFFF"/>
            <w:vAlign w:val="center"/>
            <w:hideMark/>
          </w:tcPr>
          <w:p w14:paraId="4511AADF" w14:textId="77777777" w:rsidR="006F5C42" w:rsidRPr="00B87BD7" w:rsidRDefault="006F5C42" w:rsidP="00334D2E">
            <w:pPr>
              <w:spacing w:after="0" w:line="240" w:lineRule="auto"/>
              <w:rPr>
                <w:rFonts w:ascii="var(--font-code)" w:eastAsia="Times New Roman" w:hAnsi="var(--font-code)" w:cs="Courier New"/>
                <w:color w:val="1B1B1B"/>
                <w:sz w:val="20"/>
                <w:szCs w:val="20"/>
                <w:lang w:eastAsia="en-GB"/>
              </w:rPr>
            </w:pPr>
            <w:r w:rsidRPr="00B87BD7">
              <w:rPr>
                <w:rFonts w:ascii="var(--font-code)" w:eastAsia="Times New Roman" w:hAnsi="var(--font-code)" w:cs="Courier New"/>
                <w:color w:val="1B1B1B"/>
                <w:sz w:val="20"/>
                <w:szCs w:val="20"/>
                <w:lang w:eastAsia="en-GB"/>
              </w:rPr>
              <w:t>\t</w:t>
            </w:r>
          </w:p>
        </w:tc>
        <w:tc>
          <w:tcPr>
            <w:tcW w:w="8931" w:type="dxa"/>
            <w:shd w:val="clear" w:color="auto" w:fill="FFFFFF"/>
            <w:vAlign w:val="center"/>
            <w:hideMark/>
          </w:tcPr>
          <w:p w14:paraId="51D508A6" w14:textId="77777777" w:rsidR="006F5C42" w:rsidRPr="00B87BD7" w:rsidRDefault="006F5C42" w:rsidP="00334D2E">
            <w:pPr>
              <w:spacing w:after="0" w:line="240" w:lineRule="auto"/>
              <w:rPr>
                <w:rFonts w:ascii="Segoe UI" w:eastAsia="Times New Roman" w:hAnsi="Segoe UI" w:cs="Segoe UI"/>
                <w:color w:val="1B1B1B"/>
                <w:sz w:val="24"/>
                <w:szCs w:val="24"/>
                <w:lang w:eastAsia="en-GB"/>
              </w:rPr>
            </w:pPr>
            <w:r w:rsidRPr="00B87BD7">
              <w:rPr>
                <w:rFonts w:ascii="Segoe UI" w:eastAsia="Times New Roman" w:hAnsi="Segoe UI" w:cs="Segoe UI"/>
                <w:color w:val="1B1B1B"/>
                <w:sz w:val="24"/>
                <w:szCs w:val="24"/>
                <w:lang w:eastAsia="en-GB"/>
              </w:rPr>
              <w:t>Matches a horizontal tab</w:t>
            </w:r>
          </w:p>
        </w:tc>
      </w:tr>
    </w:tbl>
    <w:p w14:paraId="1165CD6B" w14:textId="77777777" w:rsidR="006F5C42" w:rsidRDefault="006F5C42" w:rsidP="006F5C42">
      <w:pPr>
        <w:jc w:val="both"/>
        <w:rPr>
          <w:rFonts w:ascii="Arial" w:hAnsi="Arial" w:cs="Arial"/>
          <w:color w:val="202122"/>
          <w:shd w:val="clear" w:color="auto" w:fill="FFFFFF"/>
        </w:rPr>
      </w:pPr>
    </w:p>
    <w:p w14:paraId="098632CE" w14:textId="77777777" w:rsidR="006F5C42" w:rsidRDefault="006F5C42" w:rsidP="006F5C42">
      <w:pPr>
        <w:jc w:val="both"/>
        <w:rPr>
          <w:rFonts w:ascii="Segoe UI" w:hAnsi="Segoe UI" w:cs="Segoe UI"/>
          <w:color w:val="1B1B1B"/>
          <w:shd w:val="clear" w:color="auto" w:fill="FFFFFF"/>
        </w:rPr>
      </w:pPr>
      <w:r>
        <w:rPr>
          <w:rFonts w:ascii="Arial" w:hAnsi="Arial" w:cs="Arial"/>
          <w:color w:val="202122"/>
          <w:shd w:val="clear" w:color="auto" w:fill="FFFFFF"/>
        </w:rPr>
        <w:t xml:space="preserve">x+ </w:t>
      </w:r>
      <w:r>
        <w:rPr>
          <w:rFonts w:ascii="Segoe UI" w:hAnsi="Segoe UI" w:cs="Segoe UI"/>
          <w:color w:val="1B1B1B"/>
          <w:shd w:val="clear" w:color="auto" w:fill="FFFFFF"/>
        </w:rPr>
        <w:t>Matches the preceding item "x" 1 or more times. Equivalent to </w:t>
      </w:r>
      <w:r>
        <w:rPr>
          <w:rStyle w:val="HTMLCode"/>
          <w:rFonts w:ascii="var(--font-code)" w:eastAsiaTheme="minorHAnsi" w:hAnsi="var(--font-code)"/>
          <w:color w:val="1B1B1B"/>
        </w:rPr>
        <w:t>{1,}</w:t>
      </w:r>
      <w:r>
        <w:rPr>
          <w:rFonts w:ascii="Segoe UI" w:hAnsi="Segoe UI" w:cs="Segoe UI"/>
          <w:color w:val="1B1B1B"/>
          <w:shd w:val="clear" w:color="auto" w:fill="FFFFFF"/>
        </w:rPr>
        <w:t>. For example, </w:t>
      </w:r>
      <w:r>
        <w:rPr>
          <w:rStyle w:val="HTMLCode"/>
          <w:rFonts w:ascii="var(--font-code)" w:eastAsiaTheme="minorHAnsi" w:hAnsi="var(--font-code)"/>
          <w:color w:val="1B1B1B"/>
        </w:rPr>
        <w:t>/a+/</w:t>
      </w:r>
      <w:r>
        <w:rPr>
          <w:rFonts w:ascii="Segoe UI" w:hAnsi="Segoe UI" w:cs="Segoe UI"/>
          <w:color w:val="1B1B1B"/>
          <w:shd w:val="clear" w:color="auto" w:fill="FFFFFF"/>
        </w:rPr>
        <w:t> matches the "a" in "candy" and all the "</w:t>
      </w:r>
      <w:proofErr w:type="spellStart"/>
      <w:r>
        <w:rPr>
          <w:rFonts w:ascii="Segoe UI" w:hAnsi="Segoe UI" w:cs="Segoe UI"/>
          <w:color w:val="1B1B1B"/>
          <w:shd w:val="clear" w:color="auto" w:fill="FFFFFF"/>
        </w:rPr>
        <w:t>a"'s</w:t>
      </w:r>
      <w:proofErr w:type="spellEnd"/>
      <w:r>
        <w:rPr>
          <w:rFonts w:ascii="Segoe UI" w:hAnsi="Segoe UI" w:cs="Segoe UI"/>
          <w:color w:val="1B1B1B"/>
          <w:shd w:val="clear" w:color="auto" w:fill="FFFFFF"/>
        </w:rPr>
        <w:t xml:space="preserve"> in "</w:t>
      </w:r>
      <w:proofErr w:type="spellStart"/>
      <w:r>
        <w:rPr>
          <w:rFonts w:ascii="Segoe UI" w:hAnsi="Segoe UI" w:cs="Segoe UI"/>
          <w:color w:val="1B1B1B"/>
          <w:shd w:val="clear" w:color="auto" w:fill="FFFFFF"/>
        </w:rPr>
        <w:t>caaaaaaandy</w:t>
      </w:r>
      <w:proofErr w:type="spellEnd"/>
      <w:r>
        <w:rPr>
          <w:rFonts w:ascii="Segoe UI" w:hAnsi="Segoe UI" w:cs="Segoe UI"/>
          <w:color w:val="1B1B1B"/>
          <w:shd w:val="clear" w:color="auto" w:fill="FFFFFF"/>
        </w:rPr>
        <w:t>".</w:t>
      </w:r>
    </w:p>
    <w:tbl>
      <w:tblPr>
        <w:tblW w:w="10689" w:type="dxa"/>
        <w:shd w:val="clear" w:color="auto" w:fill="FFFFFF"/>
        <w:tblCellMar>
          <w:top w:w="15" w:type="dxa"/>
          <w:left w:w="15" w:type="dxa"/>
          <w:bottom w:w="15" w:type="dxa"/>
          <w:right w:w="15" w:type="dxa"/>
        </w:tblCellMar>
        <w:tblLook w:val="04A0" w:firstRow="1" w:lastRow="0" w:firstColumn="1" w:lastColumn="0" w:noHBand="0" w:noVBand="1"/>
      </w:tblPr>
      <w:tblGrid>
        <w:gridCol w:w="426"/>
        <w:gridCol w:w="10263"/>
      </w:tblGrid>
      <w:tr w:rsidR="006F5C42" w14:paraId="34A2F0AF" w14:textId="77777777" w:rsidTr="00334D2E">
        <w:tc>
          <w:tcPr>
            <w:tcW w:w="426" w:type="dxa"/>
            <w:shd w:val="clear" w:color="auto" w:fill="FFFFFF"/>
            <w:vAlign w:val="center"/>
            <w:hideMark/>
          </w:tcPr>
          <w:p w14:paraId="7C57AD66" w14:textId="77777777" w:rsidR="006F5C42" w:rsidRDefault="006F5C42" w:rsidP="00334D2E">
            <w:pPr>
              <w:rPr>
                <w:rFonts w:ascii="Segoe UI" w:hAnsi="Segoe UI" w:cs="Segoe UI"/>
                <w:color w:val="1B1B1B"/>
              </w:rPr>
            </w:pPr>
            <w:proofErr w:type="spellStart"/>
            <w:r>
              <w:rPr>
                <w:rStyle w:val="Emphasis"/>
                <w:rFonts w:ascii="var(--font-code)" w:hAnsi="var(--font-code)" w:cs="Courier New"/>
                <w:color w:val="1B1B1B"/>
                <w:sz w:val="20"/>
                <w:szCs w:val="20"/>
              </w:rPr>
              <w:t>x</w:t>
            </w:r>
            <w:r>
              <w:rPr>
                <w:rStyle w:val="HTMLCode"/>
                <w:rFonts w:ascii="var(--font-code)" w:eastAsiaTheme="minorHAnsi" w:hAnsi="var(--font-code)"/>
                <w:color w:val="1B1B1B"/>
              </w:rPr>
              <w:t>|</w:t>
            </w:r>
            <w:r>
              <w:rPr>
                <w:rStyle w:val="Emphasis"/>
                <w:rFonts w:ascii="var(--font-code)" w:hAnsi="var(--font-code)" w:cs="Courier New"/>
                <w:color w:val="1B1B1B"/>
                <w:sz w:val="20"/>
                <w:szCs w:val="20"/>
              </w:rPr>
              <w:t>y</w:t>
            </w:r>
            <w:proofErr w:type="spellEnd"/>
          </w:p>
        </w:tc>
        <w:tc>
          <w:tcPr>
            <w:tcW w:w="0" w:type="auto"/>
            <w:shd w:val="clear" w:color="auto" w:fill="FFFFFF"/>
            <w:vAlign w:val="center"/>
            <w:hideMark/>
          </w:tcPr>
          <w:p w14:paraId="4AA41478" w14:textId="77777777" w:rsidR="006F5C42" w:rsidRDefault="006F5C42" w:rsidP="00334D2E">
            <w:pPr>
              <w:pStyle w:val="NormalWeb"/>
              <w:rPr>
                <w:rFonts w:ascii="Segoe UI" w:hAnsi="Segoe UI" w:cs="Segoe UI"/>
                <w:color w:val="1B1B1B"/>
              </w:rPr>
            </w:pPr>
            <w:hyperlink r:id="rId48" w:history="1">
              <w:r>
                <w:rPr>
                  <w:rStyle w:val="Strong"/>
                  <w:rFonts w:ascii="Segoe UI" w:hAnsi="Segoe UI" w:cs="Segoe UI"/>
                  <w:color w:val="0000FF"/>
                  <w:u w:val="single"/>
                </w:rPr>
                <w:t>Disjunction:</w:t>
              </w:r>
            </w:hyperlink>
            <w:r>
              <w:rPr>
                <w:rFonts w:ascii="Segoe UI" w:hAnsi="Segoe UI" w:cs="Segoe UI"/>
                <w:color w:val="1B1B1B"/>
              </w:rPr>
              <w:t> Matches either "x" or "y". Each component, separated by a pipe (</w:t>
            </w:r>
            <w:r>
              <w:rPr>
                <w:rStyle w:val="HTMLCode"/>
                <w:rFonts w:ascii="var(--font-code)" w:hAnsi="var(--font-code)"/>
                <w:color w:val="1B1B1B"/>
              </w:rPr>
              <w:t>|</w:t>
            </w:r>
            <w:r>
              <w:rPr>
                <w:rFonts w:ascii="Segoe UI" w:hAnsi="Segoe UI" w:cs="Segoe UI"/>
                <w:color w:val="1B1B1B"/>
              </w:rPr>
              <w:t>), is called an </w:t>
            </w:r>
            <w:r>
              <w:rPr>
                <w:rStyle w:val="Emphasis"/>
                <w:rFonts w:ascii="Segoe UI" w:hAnsi="Segoe UI" w:cs="Segoe UI"/>
                <w:color w:val="1B1B1B"/>
              </w:rPr>
              <w:t>alternative</w:t>
            </w:r>
            <w:r>
              <w:rPr>
                <w:rFonts w:ascii="Segoe UI" w:hAnsi="Segoe UI" w:cs="Segoe UI"/>
                <w:color w:val="1B1B1B"/>
              </w:rPr>
              <w:t>. For example, </w:t>
            </w:r>
            <w:r>
              <w:rPr>
                <w:rStyle w:val="HTMLCode"/>
                <w:rFonts w:ascii="var(--font-code)" w:hAnsi="var(--font-code)"/>
                <w:color w:val="1B1B1B"/>
              </w:rPr>
              <w:t>/</w:t>
            </w:r>
            <w:proofErr w:type="spellStart"/>
            <w:r>
              <w:rPr>
                <w:rStyle w:val="HTMLCode"/>
                <w:rFonts w:ascii="var(--font-code)" w:hAnsi="var(--font-code)"/>
                <w:color w:val="1B1B1B"/>
              </w:rPr>
              <w:t>green|red</w:t>
            </w:r>
            <w:proofErr w:type="spellEnd"/>
            <w:r>
              <w:rPr>
                <w:rStyle w:val="HTMLCode"/>
                <w:rFonts w:ascii="var(--font-code)" w:hAnsi="var(--font-code)"/>
                <w:color w:val="1B1B1B"/>
              </w:rPr>
              <w:t>/</w:t>
            </w:r>
            <w:r>
              <w:rPr>
                <w:rFonts w:ascii="Segoe UI" w:hAnsi="Segoe UI" w:cs="Segoe UI"/>
                <w:color w:val="1B1B1B"/>
              </w:rPr>
              <w:t> matches "green" in "green apple" and "red" in "red apple".</w:t>
            </w:r>
          </w:p>
          <w:p w14:paraId="13B22786" w14:textId="77777777" w:rsidR="006F5C42" w:rsidRDefault="006F5C42" w:rsidP="00334D2E">
            <w:pPr>
              <w:pStyle w:val="NormalWeb"/>
              <w:spacing w:before="0" w:beforeAutospacing="0" w:after="0" w:afterAutospacing="0"/>
              <w:rPr>
                <w:rFonts w:ascii="Segoe UI" w:hAnsi="Segoe UI" w:cs="Segoe UI"/>
                <w:color w:val="1B1B1B"/>
              </w:rPr>
            </w:pPr>
            <w:r>
              <w:rPr>
                <w:rStyle w:val="Strong"/>
                <w:rFonts w:ascii="Segoe UI" w:hAnsi="Segoe UI" w:cs="Segoe UI"/>
                <w:color w:val="1B1B1B"/>
              </w:rPr>
              <w:t>Note:</w:t>
            </w:r>
            <w:r>
              <w:rPr>
                <w:rFonts w:ascii="Segoe UI" w:hAnsi="Segoe UI" w:cs="Segoe UI"/>
                <w:color w:val="1B1B1B"/>
              </w:rPr>
              <w:t> A disjunction is another way to specify "a set of choices", but it's not a character class. Disjunctions are not atoms — you need to use a </w:t>
            </w:r>
            <w:hyperlink r:id="rId49" w:history="1">
              <w:r>
                <w:rPr>
                  <w:rStyle w:val="Hyperlink"/>
                  <w:rFonts w:ascii="Segoe UI" w:hAnsi="Segoe UI" w:cs="Segoe UI"/>
                </w:rPr>
                <w:t>group</w:t>
              </w:r>
            </w:hyperlink>
            <w:r>
              <w:rPr>
                <w:rFonts w:ascii="Segoe UI" w:hAnsi="Segoe UI" w:cs="Segoe UI"/>
                <w:color w:val="1B1B1B"/>
              </w:rPr>
              <w:t> to make it part of a bigger pattern. </w:t>
            </w:r>
            <w:r>
              <w:rPr>
                <w:rStyle w:val="HTMLCode"/>
                <w:rFonts w:ascii="var(--font-code)" w:hAnsi="var(--font-code)"/>
                <w:color w:val="1B1B1B"/>
              </w:rPr>
              <w:t>[</w:t>
            </w:r>
            <w:proofErr w:type="spellStart"/>
            <w:r>
              <w:rPr>
                <w:rStyle w:val="HTMLCode"/>
                <w:rFonts w:ascii="var(--font-code)" w:hAnsi="var(--font-code)"/>
                <w:color w:val="1B1B1B"/>
              </w:rPr>
              <w:t>abc</w:t>
            </w:r>
            <w:proofErr w:type="spellEnd"/>
            <w:r>
              <w:rPr>
                <w:rStyle w:val="HTMLCode"/>
                <w:rFonts w:ascii="var(--font-code)" w:hAnsi="var(--font-code)"/>
                <w:color w:val="1B1B1B"/>
              </w:rPr>
              <w:t>]</w:t>
            </w:r>
            <w:r>
              <w:rPr>
                <w:rFonts w:ascii="Segoe UI" w:hAnsi="Segoe UI" w:cs="Segoe UI"/>
                <w:color w:val="1B1B1B"/>
              </w:rPr>
              <w:t> is functionally equivalent to </w:t>
            </w:r>
            <w:proofErr w:type="gramStart"/>
            <w:r>
              <w:rPr>
                <w:rStyle w:val="HTMLCode"/>
                <w:rFonts w:ascii="var(--font-code)" w:hAnsi="var(--font-code)"/>
                <w:color w:val="1B1B1B"/>
              </w:rPr>
              <w:t>(?:</w:t>
            </w:r>
            <w:proofErr w:type="spellStart"/>
            <w:proofErr w:type="gramEnd"/>
            <w:r>
              <w:rPr>
                <w:rStyle w:val="HTMLCode"/>
                <w:rFonts w:ascii="var(--font-code)" w:hAnsi="var(--font-code)"/>
                <w:color w:val="1B1B1B"/>
              </w:rPr>
              <w:t>a|b|c</w:t>
            </w:r>
            <w:proofErr w:type="spellEnd"/>
            <w:r>
              <w:rPr>
                <w:rStyle w:val="HTMLCode"/>
                <w:rFonts w:ascii="var(--font-code)" w:hAnsi="var(--font-code)"/>
                <w:color w:val="1B1B1B"/>
              </w:rPr>
              <w:t>)</w:t>
            </w:r>
            <w:r>
              <w:rPr>
                <w:rFonts w:ascii="Segoe UI" w:hAnsi="Segoe UI" w:cs="Segoe UI"/>
                <w:color w:val="1B1B1B"/>
              </w:rPr>
              <w:t>.</w:t>
            </w:r>
          </w:p>
        </w:tc>
      </w:tr>
    </w:tbl>
    <w:p w14:paraId="69F83B78" w14:textId="77777777" w:rsidR="006F5C42" w:rsidRDefault="006F5C42" w:rsidP="006F5C42">
      <w:pPr>
        <w:jc w:val="both"/>
        <w:rPr>
          <w:rFonts w:ascii="Arial" w:hAnsi="Arial" w:cs="Arial"/>
          <w:color w:val="202122"/>
          <w:shd w:val="clear" w:color="auto" w:fill="FFFFFF"/>
        </w:rPr>
      </w:pPr>
    </w:p>
    <w:p w14:paraId="730E58E3" w14:textId="77777777" w:rsidR="006F5C42" w:rsidRDefault="006F5C42" w:rsidP="006F5C42">
      <w:pPr>
        <w:jc w:val="both"/>
        <w:rPr>
          <w:rFonts w:ascii="Arial" w:hAnsi="Arial" w:cs="Arial"/>
          <w:color w:val="202122"/>
          <w:shd w:val="clear" w:color="auto" w:fill="FFFFFF"/>
        </w:rPr>
      </w:pPr>
      <w:r>
        <w:rPr>
          <w:rFonts w:ascii="Arial" w:hAnsi="Arial" w:cs="Arial"/>
          <w:color w:val="202122"/>
          <w:shd w:val="clear" w:color="auto" w:fill="FFFFFF"/>
        </w:rPr>
        <w:t>An advanced regular expression that matches any numeral is </w:t>
      </w:r>
    </w:p>
    <w:p w14:paraId="0874E4B2" w14:textId="77777777" w:rsidR="006F5C42" w:rsidRPr="00400416" w:rsidRDefault="006F5C42" w:rsidP="006F5C42">
      <w:pPr>
        <w:pStyle w:val="ListParagraph"/>
        <w:numPr>
          <w:ilvl w:val="2"/>
          <w:numId w:val="16"/>
        </w:numPr>
        <w:jc w:val="both"/>
        <w:rPr>
          <w:rStyle w:val="o"/>
          <w:rFonts w:ascii="Courier New" w:hAnsi="Courier New" w:cs="Courier New"/>
          <w:color w:val="666666"/>
          <w:shd w:val="clear" w:color="auto" w:fill="F8F8F8"/>
        </w:rPr>
      </w:pPr>
      <w:r w:rsidRPr="00400416">
        <w:rPr>
          <w:rStyle w:val="s"/>
          <w:color w:val="BA2121"/>
          <w:shd w:val="clear" w:color="auto" w:fill="F8F8F8"/>
        </w:rPr>
        <w:t>[+-</w:t>
      </w:r>
      <w:proofErr w:type="gramStart"/>
      <w:r w:rsidRPr="00400416">
        <w:rPr>
          <w:rStyle w:val="s"/>
          <w:color w:val="BA2121"/>
          <w:shd w:val="clear" w:color="auto" w:fill="F8F8F8"/>
        </w:rPr>
        <w:t>]</w:t>
      </w:r>
      <w:r w:rsidRPr="00400416">
        <w:rPr>
          <w:rStyle w:val="o"/>
          <w:rFonts w:ascii="Courier New" w:hAnsi="Courier New" w:cs="Courier New"/>
          <w:color w:val="666666"/>
          <w:shd w:val="clear" w:color="auto" w:fill="F8F8F8"/>
        </w:rPr>
        <w:t>?(</w:t>
      </w:r>
      <w:proofErr w:type="gramEnd"/>
      <w:r w:rsidRPr="00400416">
        <w:rPr>
          <w:rStyle w:val="err"/>
          <w:rFonts w:ascii="Courier New" w:hAnsi="Courier New" w:cs="Courier New"/>
          <w:bdr w:val="none" w:sz="0" w:space="0" w:color="auto" w:frame="1"/>
          <w:shd w:val="clear" w:color="auto" w:fill="F8F8F8"/>
        </w:rPr>
        <w:t>\</w:t>
      </w:r>
      <w:r w:rsidRPr="00400416">
        <w:rPr>
          <w:rStyle w:val="nv"/>
          <w:color w:val="19177C"/>
          <w:shd w:val="clear" w:color="auto" w:fill="F8F8F8"/>
        </w:rPr>
        <w:t>d</w:t>
      </w:r>
      <w:r w:rsidRPr="00400416">
        <w:rPr>
          <w:rStyle w:val="o"/>
          <w:rFonts w:ascii="Courier New" w:hAnsi="Courier New" w:cs="Courier New"/>
          <w:color w:val="666666"/>
          <w:shd w:val="clear" w:color="auto" w:fill="F8F8F8"/>
        </w:rPr>
        <w:t>+(</w:t>
      </w:r>
      <w:r w:rsidRPr="00400416">
        <w:rPr>
          <w:rStyle w:val="err"/>
          <w:rFonts w:ascii="Courier New" w:hAnsi="Courier New" w:cs="Courier New"/>
          <w:bdr w:val="none" w:sz="0" w:space="0" w:color="auto" w:frame="1"/>
          <w:shd w:val="clear" w:color="auto" w:fill="F8F8F8"/>
        </w:rPr>
        <w:t>\</w:t>
      </w:r>
      <w:r w:rsidRPr="00400416">
        <w:rPr>
          <w:rStyle w:val="o"/>
          <w:rFonts w:ascii="Courier New" w:hAnsi="Courier New" w:cs="Courier New"/>
          <w:color w:val="666666"/>
          <w:shd w:val="clear" w:color="auto" w:fill="F8F8F8"/>
        </w:rPr>
        <w:t>.</w:t>
      </w:r>
      <w:r w:rsidRPr="00400416">
        <w:rPr>
          <w:rStyle w:val="err"/>
          <w:rFonts w:ascii="Courier New" w:hAnsi="Courier New" w:cs="Courier New"/>
          <w:bdr w:val="none" w:sz="0" w:space="0" w:color="auto" w:frame="1"/>
          <w:shd w:val="clear" w:color="auto" w:fill="F8F8F8"/>
        </w:rPr>
        <w:t>\</w:t>
      </w:r>
      <w:r w:rsidRPr="00400416">
        <w:rPr>
          <w:rStyle w:val="nv"/>
          <w:color w:val="19177C"/>
          <w:shd w:val="clear" w:color="auto" w:fill="F8F8F8"/>
        </w:rPr>
        <w:t>d</w:t>
      </w:r>
      <w:r w:rsidRPr="00400416">
        <w:rPr>
          <w:rStyle w:val="o"/>
          <w:rFonts w:ascii="Courier New" w:hAnsi="Courier New" w:cs="Courier New"/>
          <w:color w:val="666666"/>
          <w:shd w:val="clear" w:color="auto" w:fill="F8F8F8"/>
        </w:rPr>
        <w:t>*</w:t>
      </w:r>
      <w:proofErr w:type="gramStart"/>
      <w:r w:rsidRPr="00400416">
        <w:rPr>
          <w:rStyle w:val="o"/>
          <w:rFonts w:ascii="Courier New" w:hAnsi="Courier New" w:cs="Courier New"/>
          <w:color w:val="666666"/>
          <w:shd w:val="clear" w:color="auto" w:fill="F8F8F8"/>
        </w:rPr>
        <w:t>)?|</w:t>
      </w:r>
      <w:proofErr w:type="gramEnd"/>
      <w:r w:rsidRPr="00400416">
        <w:rPr>
          <w:rStyle w:val="err"/>
          <w:rFonts w:ascii="Courier New" w:hAnsi="Courier New" w:cs="Courier New"/>
          <w:bdr w:val="none" w:sz="0" w:space="0" w:color="auto" w:frame="1"/>
          <w:shd w:val="clear" w:color="auto" w:fill="F8F8F8"/>
        </w:rPr>
        <w:t>\</w:t>
      </w:r>
      <w:r w:rsidRPr="00400416">
        <w:rPr>
          <w:rStyle w:val="o"/>
          <w:rFonts w:ascii="Courier New" w:hAnsi="Courier New" w:cs="Courier New"/>
          <w:color w:val="666666"/>
          <w:shd w:val="clear" w:color="auto" w:fill="F8F8F8"/>
        </w:rPr>
        <w:t>.</w:t>
      </w:r>
      <w:r w:rsidRPr="00400416">
        <w:rPr>
          <w:rStyle w:val="err"/>
          <w:rFonts w:ascii="Courier New" w:hAnsi="Courier New" w:cs="Courier New"/>
          <w:bdr w:val="none" w:sz="0" w:space="0" w:color="auto" w:frame="1"/>
          <w:shd w:val="clear" w:color="auto" w:fill="F8F8F8"/>
        </w:rPr>
        <w:t>\</w:t>
      </w:r>
      <w:r w:rsidRPr="00400416">
        <w:rPr>
          <w:rStyle w:val="nv"/>
          <w:color w:val="19177C"/>
          <w:shd w:val="clear" w:color="auto" w:fill="F8F8F8"/>
        </w:rPr>
        <w:t>d</w:t>
      </w:r>
      <w:proofErr w:type="gramStart"/>
      <w:r w:rsidRPr="00400416">
        <w:rPr>
          <w:rStyle w:val="o"/>
          <w:rFonts w:ascii="Courier New" w:hAnsi="Courier New" w:cs="Courier New"/>
          <w:color w:val="666666"/>
          <w:shd w:val="clear" w:color="auto" w:fill="F8F8F8"/>
        </w:rPr>
        <w:t>+)(</w:t>
      </w:r>
      <w:proofErr w:type="gramEnd"/>
      <w:r w:rsidRPr="00400416">
        <w:rPr>
          <w:rStyle w:val="s"/>
          <w:color w:val="BA2121"/>
          <w:shd w:val="clear" w:color="auto" w:fill="F8F8F8"/>
        </w:rPr>
        <w:t>[</w:t>
      </w:r>
      <w:proofErr w:type="spellStart"/>
      <w:r w:rsidRPr="00400416">
        <w:rPr>
          <w:rStyle w:val="s"/>
          <w:color w:val="BA2121"/>
          <w:shd w:val="clear" w:color="auto" w:fill="F8F8F8"/>
        </w:rPr>
        <w:t>eE</w:t>
      </w:r>
      <w:proofErr w:type="spellEnd"/>
      <w:r w:rsidRPr="00400416">
        <w:rPr>
          <w:rStyle w:val="s"/>
          <w:color w:val="BA2121"/>
          <w:shd w:val="clear" w:color="auto" w:fill="F8F8F8"/>
        </w:rPr>
        <w:t>][+-</w:t>
      </w:r>
      <w:proofErr w:type="gramStart"/>
      <w:r w:rsidRPr="00400416">
        <w:rPr>
          <w:rStyle w:val="s"/>
          <w:color w:val="BA2121"/>
          <w:shd w:val="clear" w:color="auto" w:fill="F8F8F8"/>
        </w:rPr>
        <w:t>]</w:t>
      </w:r>
      <w:r w:rsidRPr="00400416">
        <w:rPr>
          <w:rStyle w:val="o"/>
          <w:rFonts w:ascii="Courier New" w:hAnsi="Courier New" w:cs="Courier New"/>
          <w:color w:val="666666"/>
          <w:shd w:val="clear" w:color="auto" w:fill="F8F8F8"/>
        </w:rPr>
        <w:t>?</w:t>
      </w:r>
      <w:r w:rsidRPr="00400416">
        <w:rPr>
          <w:rStyle w:val="err"/>
          <w:rFonts w:ascii="Courier New" w:hAnsi="Courier New" w:cs="Courier New"/>
          <w:bdr w:val="none" w:sz="0" w:space="0" w:color="auto" w:frame="1"/>
          <w:shd w:val="clear" w:color="auto" w:fill="F8F8F8"/>
        </w:rPr>
        <w:t>\</w:t>
      </w:r>
      <w:proofErr w:type="gramEnd"/>
      <w:r w:rsidRPr="00400416">
        <w:rPr>
          <w:rStyle w:val="nv"/>
          <w:color w:val="19177C"/>
          <w:shd w:val="clear" w:color="auto" w:fill="F8F8F8"/>
        </w:rPr>
        <w:t>d</w:t>
      </w:r>
      <w:r w:rsidRPr="00400416">
        <w:rPr>
          <w:rStyle w:val="o"/>
          <w:rFonts w:ascii="Courier New" w:hAnsi="Courier New" w:cs="Courier New"/>
          <w:color w:val="666666"/>
          <w:shd w:val="clear" w:color="auto" w:fill="F8F8F8"/>
        </w:rPr>
        <w:t>+)?</w:t>
      </w:r>
    </w:p>
    <w:p w14:paraId="07762742" w14:textId="77777777" w:rsidR="006F5C42" w:rsidRDefault="006F5C42" w:rsidP="006F5C42">
      <w:pPr>
        <w:jc w:val="both"/>
        <w:rPr>
          <w:rFonts w:ascii="Segoe UI" w:hAnsi="Segoe UI" w:cs="Segoe UI"/>
          <w:color w:val="1B1B1B"/>
          <w:shd w:val="clear" w:color="auto" w:fill="FFFFFF"/>
        </w:rPr>
      </w:pPr>
      <w:r>
        <w:rPr>
          <w:rFonts w:ascii="Arial" w:hAnsi="Arial" w:cs="Arial"/>
          <w:color w:val="202122"/>
          <w:shd w:val="clear" w:color="auto" w:fill="FFFFFF"/>
        </w:rPr>
        <w:t xml:space="preserve">\d </w:t>
      </w:r>
      <w:r>
        <w:rPr>
          <w:rFonts w:ascii="Arial" w:hAnsi="Arial" w:cs="Arial"/>
          <w:color w:val="202122"/>
          <w:shd w:val="clear" w:color="auto" w:fill="FFFFFF"/>
        </w:rPr>
        <w:tab/>
      </w:r>
      <w:hyperlink r:id="rId50" w:history="1">
        <w:r>
          <w:rPr>
            <w:rStyle w:val="Strong"/>
            <w:rFonts w:ascii="Segoe UI" w:hAnsi="Segoe UI" w:cs="Segoe UI"/>
            <w:color w:val="0000FF"/>
            <w:u w:val="single"/>
            <w:shd w:val="clear" w:color="auto" w:fill="FFFFFF"/>
          </w:rPr>
          <w:t>Digit character class escape:</w:t>
        </w:r>
      </w:hyperlink>
      <w:r>
        <w:rPr>
          <w:rFonts w:ascii="Segoe UI" w:hAnsi="Segoe UI" w:cs="Segoe UI"/>
          <w:color w:val="1B1B1B"/>
          <w:shd w:val="clear" w:color="auto" w:fill="FFFFFF"/>
        </w:rPr>
        <w:t> Matches any digit (Arabic numeral). Equivalent to </w:t>
      </w:r>
      <w:r>
        <w:rPr>
          <w:rStyle w:val="HTMLCode"/>
          <w:rFonts w:ascii="var(--font-code)" w:eastAsiaTheme="minorHAnsi" w:hAnsi="var(--font-code)"/>
          <w:color w:val="1B1B1B"/>
        </w:rPr>
        <w:t>[0-9]</w:t>
      </w:r>
      <w:r>
        <w:rPr>
          <w:rFonts w:ascii="Segoe UI" w:hAnsi="Segoe UI" w:cs="Segoe UI"/>
          <w:color w:val="1B1B1B"/>
          <w:shd w:val="clear" w:color="auto" w:fill="FFFFFF"/>
        </w:rPr>
        <w:t>. For example, </w:t>
      </w:r>
      <w:r>
        <w:rPr>
          <w:rStyle w:val="HTMLCode"/>
          <w:rFonts w:ascii="var(--font-code)" w:eastAsiaTheme="minorHAnsi" w:hAnsi="var(--font-code)"/>
          <w:color w:val="1B1B1B"/>
        </w:rPr>
        <w:t>/\d/</w:t>
      </w:r>
      <w:r>
        <w:rPr>
          <w:rFonts w:ascii="Segoe UI" w:hAnsi="Segoe UI" w:cs="Segoe UI"/>
          <w:color w:val="1B1B1B"/>
          <w:shd w:val="clear" w:color="auto" w:fill="FFFFFF"/>
        </w:rPr>
        <w:t> or </w:t>
      </w:r>
      <w:proofErr w:type="gramStart"/>
      <w:r>
        <w:rPr>
          <w:rStyle w:val="HTMLCode"/>
          <w:rFonts w:ascii="var(--font-code)" w:eastAsiaTheme="minorHAnsi" w:hAnsi="var(--font-code)"/>
          <w:color w:val="1B1B1B"/>
        </w:rPr>
        <w:t>/[</w:t>
      </w:r>
      <w:proofErr w:type="gramEnd"/>
      <w:r>
        <w:rPr>
          <w:rStyle w:val="HTMLCode"/>
          <w:rFonts w:ascii="var(--font-code)" w:eastAsiaTheme="minorHAnsi" w:hAnsi="var(--font-code)"/>
          <w:color w:val="1B1B1B"/>
        </w:rPr>
        <w:t>0-9]/</w:t>
      </w:r>
      <w:r>
        <w:rPr>
          <w:rFonts w:ascii="Segoe UI" w:hAnsi="Segoe UI" w:cs="Segoe UI"/>
          <w:color w:val="1B1B1B"/>
          <w:shd w:val="clear" w:color="auto" w:fill="FFFFFF"/>
        </w:rPr>
        <w:t> matches "2" in "B2 is the suite number".</w:t>
      </w:r>
    </w:p>
    <w:p w14:paraId="5ACCB0FE" w14:textId="77777777" w:rsidR="006F5C42" w:rsidRDefault="006F5C42" w:rsidP="006F5C42">
      <w:pPr>
        <w:pStyle w:val="Heading2"/>
        <w:numPr>
          <w:ilvl w:val="1"/>
          <w:numId w:val="17"/>
        </w:numPr>
        <w:rPr>
          <w:shd w:val="clear" w:color="auto" w:fill="FFFFFF"/>
        </w:rPr>
      </w:pPr>
      <w:r>
        <w:rPr>
          <w:shd w:val="clear" w:color="auto" w:fill="FFFFFF"/>
        </w:rPr>
        <w:t>Backus-Naur form</w:t>
      </w:r>
    </w:p>
    <w:p w14:paraId="79AEEBF1"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As an example, consider this possible BNF for a U.S. </w:t>
      </w:r>
      <w:hyperlink r:id="rId51" w:tooltip="Address (geography)" w:history="1">
        <w:r>
          <w:rPr>
            <w:rStyle w:val="Hyperlink"/>
            <w:rFonts w:ascii="Arial" w:hAnsi="Arial" w:cs="Arial"/>
          </w:rPr>
          <w:t>postal address</w:t>
        </w:r>
      </w:hyperlink>
      <w:r>
        <w:rPr>
          <w:rFonts w:ascii="Arial" w:hAnsi="Arial" w:cs="Arial"/>
          <w:color w:val="202122"/>
        </w:rPr>
        <w:t>:</w:t>
      </w:r>
    </w:p>
    <w:p w14:paraId="469E7D6D"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postal-address</w:t>
      </w:r>
      <w:proofErr w:type="gramStart"/>
      <w:r>
        <w:rPr>
          <w:rStyle w:val="p"/>
          <w:color w:val="202122"/>
        </w:rPr>
        <w:t>&gt;</w:t>
      </w:r>
      <w:r>
        <w:rPr>
          <w:color w:val="202122"/>
        </w:rPr>
        <w:t xml:space="preserve"> </w:t>
      </w:r>
      <w:r>
        <w:rPr>
          <w:rStyle w:val="o"/>
          <w:color w:val="666666"/>
        </w:rPr>
        <w:t>::=</w:t>
      </w:r>
      <w:proofErr w:type="gramEnd"/>
      <w:r>
        <w:rPr>
          <w:color w:val="202122"/>
        </w:rPr>
        <w:t xml:space="preserve"> </w:t>
      </w:r>
      <w:r>
        <w:rPr>
          <w:rStyle w:val="p"/>
          <w:color w:val="202122"/>
        </w:rPr>
        <w:t>&lt;</w:t>
      </w:r>
      <w:r>
        <w:rPr>
          <w:rStyle w:val="nc"/>
          <w:b/>
          <w:bCs/>
          <w:color w:val="0000FF"/>
        </w:rPr>
        <w:t>name-part</w:t>
      </w:r>
      <w:r>
        <w:rPr>
          <w:rStyle w:val="p"/>
          <w:color w:val="202122"/>
        </w:rPr>
        <w:t>&gt;</w:t>
      </w:r>
      <w:r>
        <w:rPr>
          <w:color w:val="202122"/>
        </w:rPr>
        <w:t xml:space="preserve"> </w:t>
      </w:r>
      <w:r>
        <w:rPr>
          <w:rStyle w:val="p"/>
          <w:color w:val="202122"/>
        </w:rPr>
        <w:t>&lt;</w:t>
      </w:r>
      <w:r>
        <w:rPr>
          <w:rStyle w:val="nc"/>
          <w:b/>
          <w:bCs/>
          <w:color w:val="0000FF"/>
        </w:rPr>
        <w:t>street-address</w:t>
      </w:r>
      <w:r>
        <w:rPr>
          <w:rStyle w:val="p"/>
          <w:color w:val="202122"/>
        </w:rPr>
        <w:t>&gt;</w:t>
      </w:r>
      <w:r>
        <w:rPr>
          <w:color w:val="202122"/>
        </w:rPr>
        <w:t xml:space="preserve"> </w:t>
      </w:r>
      <w:r>
        <w:rPr>
          <w:rStyle w:val="p"/>
          <w:color w:val="202122"/>
        </w:rPr>
        <w:t>&lt;</w:t>
      </w:r>
      <w:r>
        <w:rPr>
          <w:rStyle w:val="nc"/>
          <w:b/>
          <w:bCs/>
          <w:color w:val="0000FF"/>
        </w:rPr>
        <w:t>zip-part</w:t>
      </w:r>
      <w:r>
        <w:rPr>
          <w:rStyle w:val="p"/>
          <w:color w:val="202122"/>
        </w:rPr>
        <w:t>&gt;</w:t>
      </w:r>
    </w:p>
    <w:p w14:paraId="493EA89F" w14:textId="77777777" w:rsidR="006F5C42" w:rsidRDefault="006F5C42" w:rsidP="006F5C42">
      <w:pPr>
        <w:pStyle w:val="HTMLPreformatted"/>
        <w:shd w:val="clear" w:color="auto" w:fill="F8F8F8"/>
        <w:rPr>
          <w:color w:val="202122"/>
        </w:rPr>
      </w:pPr>
    </w:p>
    <w:p w14:paraId="03D7B66E"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name-part</w:t>
      </w:r>
      <w:proofErr w:type="gramStart"/>
      <w:r>
        <w:rPr>
          <w:rStyle w:val="p"/>
          <w:color w:val="202122"/>
        </w:rPr>
        <w:t>&gt;</w:t>
      </w:r>
      <w:r>
        <w:rPr>
          <w:color w:val="202122"/>
        </w:rPr>
        <w:t xml:space="preserve"> </w:t>
      </w:r>
      <w:r>
        <w:rPr>
          <w:rStyle w:val="o"/>
          <w:color w:val="666666"/>
        </w:rPr>
        <w:t>::=</w:t>
      </w:r>
      <w:proofErr w:type="gramEnd"/>
      <w:r>
        <w:rPr>
          <w:color w:val="202122"/>
        </w:rPr>
        <w:t xml:space="preserve"> </w:t>
      </w:r>
      <w:r>
        <w:rPr>
          <w:rStyle w:val="p"/>
          <w:color w:val="202122"/>
        </w:rPr>
        <w:t>&lt;</w:t>
      </w:r>
      <w:r>
        <w:rPr>
          <w:rStyle w:val="nc"/>
          <w:b/>
          <w:bCs/>
          <w:color w:val="0000FF"/>
        </w:rPr>
        <w:t>personal-part</w:t>
      </w:r>
      <w:r>
        <w:rPr>
          <w:rStyle w:val="p"/>
          <w:color w:val="202122"/>
        </w:rPr>
        <w:t>&gt;</w:t>
      </w:r>
      <w:r>
        <w:rPr>
          <w:color w:val="202122"/>
        </w:rPr>
        <w:t xml:space="preserve"> </w:t>
      </w:r>
      <w:r>
        <w:rPr>
          <w:rStyle w:val="p"/>
          <w:color w:val="202122"/>
        </w:rPr>
        <w:t>&lt;</w:t>
      </w:r>
      <w:r>
        <w:rPr>
          <w:rStyle w:val="nc"/>
          <w:b/>
          <w:bCs/>
          <w:color w:val="0000FF"/>
        </w:rPr>
        <w:t>last-name</w:t>
      </w:r>
      <w:r>
        <w:rPr>
          <w:rStyle w:val="p"/>
          <w:color w:val="202122"/>
        </w:rPr>
        <w:t>&gt;</w:t>
      </w:r>
      <w:r>
        <w:rPr>
          <w:color w:val="202122"/>
        </w:rPr>
        <w:t xml:space="preserve"> </w:t>
      </w:r>
      <w:r>
        <w:rPr>
          <w:rStyle w:val="p"/>
          <w:color w:val="202122"/>
        </w:rPr>
        <w:t>&lt;</w:t>
      </w:r>
      <w:r>
        <w:rPr>
          <w:rStyle w:val="nc"/>
          <w:b/>
          <w:bCs/>
          <w:color w:val="0000FF"/>
        </w:rPr>
        <w:t>opt-suffix-part</w:t>
      </w:r>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r>
        <w:rPr>
          <w:color w:val="202122"/>
        </w:rPr>
        <w:t xml:space="preserve"> | </w:t>
      </w:r>
      <w:r>
        <w:rPr>
          <w:rStyle w:val="p"/>
          <w:color w:val="202122"/>
        </w:rPr>
        <w:t>&lt;</w:t>
      </w:r>
      <w:r>
        <w:rPr>
          <w:rStyle w:val="nc"/>
          <w:b/>
          <w:bCs/>
          <w:color w:val="0000FF"/>
        </w:rPr>
        <w:t>personal-part</w:t>
      </w:r>
      <w:r>
        <w:rPr>
          <w:rStyle w:val="p"/>
          <w:color w:val="202122"/>
        </w:rPr>
        <w:t>&gt;</w:t>
      </w:r>
      <w:r>
        <w:rPr>
          <w:color w:val="202122"/>
        </w:rPr>
        <w:t xml:space="preserve"> </w:t>
      </w:r>
      <w:r>
        <w:rPr>
          <w:rStyle w:val="p"/>
          <w:color w:val="202122"/>
        </w:rPr>
        <w:t>&lt;</w:t>
      </w:r>
      <w:r>
        <w:rPr>
          <w:rStyle w:val="nc"/>
          <w:b/>
          <w:bCs/>
          <w:color w:val="0000FF"/>
        </w:rPr>
        <w:t>name-part</w:t>
      </w:r>
      <w:r>
        <w:rPr>
          <w:rStyle w:val="p"/>
          <w:color w:val="202122"/>
        </w:rPr>
        <w:t>&gt;</w:t>
      </w:r>
    </w:p>
    <w:p w14:paraId="057E4533" w14:textId="77777777" w:rsidR="006F5C42" w:rsidRDefault="006F5C42" w:rsidP="006F5C42">
      <w:pPr>
        <w:pStyle w:val="HTMLPreformatted"/>
        <w:shd w:val="clear" w:color="auto" w:fill="F8F8F8"/>
        <w:rPr>
          <w:color w:val="202122"/>
        </w:rPr>
      </w:pPr>
    </w:p>
    <w:p w14:paraId="58316196"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personal-part</w:t>
      </w:r>
      <w:proofErr w:type="gramStart"/>
      <w:r>
        <w:rPr>
          <w:rStyle w:val="p"/>
          <w:color w:val="202122"/>
        </w:rPr>
        <w:t>&gt;</w:t>
      </w:r>
      <w:r>
        <w:rPr>
          <w:color w:val="202122"/>
        </w:rPr>
        <w:t xml:space="preserve"> </w:t>
      </w:r>
      <w:r>
        <w:rPr>
          <w:rStyle w:val="o"/>
          <w:color w:val="666666"/>
        </w:rPr>
        <w:t>::=</w:t>
      </w:r>
      <w:proofErr w:type="gramEnd"/>
      <w:r>
        <w:rPr>
          <w:color w:val="202122"/>
        </w:rPr>
        <w:t xml:space="preserve"> </w:t>
      </w:r>
      <w:r>
        <w:rPr>
          <w:rStyle w:val="p"/>
          <w:color w:val="202122"/>
        </w:rPr>
        <w:t>&lt;</w:t>
      </w:r>
      <w:r>
        <w:rPr>
          <w:rStyle w:val="nc"/>
          <w:b/>
          <w:bCs/>
          <w:color w:val="0000FF"/>
        </w:rPr>
        <w:t>first-name</w:t>
      </w:r>
      <w:r>
        <w:rPr>
          <w:rStyle w:val="p"/>
          <w:color w:val="202122"/>
        </w:rPr>
        <w:t>&gt;</w:t>
      </w:r>
      <w:r>
        <w:rPr>
          <w:color w:val="202122"/>
        </w:rPr>
        <w:t xml:space="preserve"> | </w:t>
      </w:r>
      <w:r>
        <w:rPr>
          <w:rStyle w:val="p"/>
          <w:color w:val="202122"/>
        </w:rPr>
        <w:t>&lt;</w:t>
      </w:r>
      <w:r>
        <w:rPr>
          <w:rStyle w:val="nc"/>
          <w:b/>
          <w:bCs/>
          <w:color w:val="0000FF"/>
        </w:rPr>
        <w:t>initial</w:t>
      </w:r>
      <w:r>
        <w:rPr>
          <w:rStyle w:val="p"/>
          <w:color w:val="202122"/>
        </w:rPr>
        <w:t>&gt;</w:t>
      </w:r>
      <w:r>
        <w:rPr>
          <w:color w:val="202122"/>
        </w:rPr>
        <w:t xml:space="preserve"> "."</w:t>
      </w:r>
    </w:p>
    <w:p w14:paraId="797989D6" w14:textId="77777777" w:rsidR="006F5C42" w:rsidRDefault="006F5C42" w:rsidP="006F5C42">
      <w:pPr>
        <w:pStyle w:val="HTMLPreformatted"/>
        <w:shd w:val="clear" w:color="auto" w:fill="F8F8F8"/>
        <w:rPr>
          <w:color w:val="202122"/>
        </w:rPr>
      </w:pPr>
    </w:p>
    <w:p w14:paraId="46A9C87C"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street-address</w:t>
      </w:r>
      <w:proofErr w:type="gramStart"/>
      <w:r>
        <w:rPr>
          <w:rStyle w:val="p"/>
          <w:color w:val="202122"/>
        </w:rPr>
        <w:t>&gt;</w:t>
      </w:r>
      <w:r>
        <w:rPr>
          <w:color w:val="202122"/>
        </w:rPr>
        <w:t xml:space="preserve"> </w:t>
      </w:r>
      <w:r>
        <w:rPr>
          <w:rStyle w:val="o"/>
          <w:color w:val="666666"/>
        </w:rPr>
        <w:t>::=</w:t>
      </w:r>
      <w:proofErr w:type="gramEnd"/>
      <w:r>
        <w:rPr>
          <w:color w:val="202122"/>
        </w:rPr>
        <w:t xml:space="preserve"> </w:t>
      </w:r>
      <w:r>
        <w:rPr>
          <w:rStyle w:val="p"/>
          <w:color w:val="202122"/>
        </w:rPr>
        <w:t>&lt;</w:t>
      </w:r>
      <w:r>
        <w:rPr>
          <w:rStyle w:val="nc"/>
          <w:b/>
          <w:bCs/>
          <w:color w:val="0000FF"/>
        </w:rPr>
        <w:t>house-</w:t>
      </w:r>
      <w:proofErr w:type="spellStart"/>
      <w:r>
        <w:rPr>
          <w:rStyle w:val="nc"/>
          <w:b/>
          <w:bCs/>
          <w:color w:val="0000FF"/>
        </w:rPr>
        <w:t>num</w:t>
      </w:r>
      <w:proofErr w:type="spellEnd"/>
      <w:r>
        <w:rPr>
          <w:rStyle w:val="p"/>
          <w:color w:val="202122"/>
        </w:rPr>
        <w:t>&gt;</w:t>
      </w:r>
      <w:r>
        <w:rPr>
          <w:color w:val="202122"/>
        </w:rPr>
        <w:t xml:space="preserve"> </w:t>
      </w:r>
      <w:r>
        <w:rPr>
          <w:rStyle w:val="p"/>
          <w:color w:val="202122"/>
        </w:rPr>
        <w:t>&lt;</w:t>
      </w:r>
      <w:r>
        <w:rPr>
          <w:rStyle w:val="nc"/>
          <w:b/>
          <w:bCs/>
          <w:color w:val="0000FF"/>
        </w:rPr>
        <w:t>street-name</w:t>
      </w:r>
      <w:r>
        <w:rPr>
          <w:rStyle w:val="p"/>
          <w:color w:val="202122"/>
        </w:rPr>
        <w:t>&gt;</w:t>
      </w:r>
      <w:r>
        <w:rPr>
          <w:color w:val="202122"/>
        </w:rPr>
        <w:t xml:space="preserve"> </w:t>
      </w:r>
      <w:r>
        <w:rPr>
          <w:rStyle w:val="p"/>
          <w:color w:val="202122"/>
        </w:rPr>
        <w:t>&lt;</w:t>
      </w:r>
      <w:r>
        <w:rPr>
          <w:rStyle w:val="nc"/>
          <w:b/>
          <w:bCs/>
          <w:color w:val="0000FF"/>
        </w:rPr>
        <w:t>opt-apt-</w:t>
      </w:r>
      <w:proofErr w:type="spellStart"/>
      <w:r>
        <w:rPr>
          <w:rStyle w:val="nc"/>
          <w:b/>
          <w:bCs/>
          <w:color w:val="0000FF"/>
        </w:rPr>
        <w:t>num</w:t>
      </w:r>
      <w:proofErr w:type="spellEnd"/>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p>
    <w:p w14:paraId="7A7D0CB1" w14:textId="77777777" w:rsidR="006F5C42" w:rsidRDefault="006F5C42" w:rsidP="006F5C42">
      <w:pPr>
        <w:pStyle w:val="HTMLPreformatted"/>
        <w:shd w:val="clear" w:color="auto" w:fill="F8F8F8"/>
        <w:rPr>
          <w:color w:val="202122"/>
        </w:rPr>
      </w:pPr>
    </w:p>
    <w:p w14:paraId="2A5CE5BA"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zip-part</w:t>
      </w:r>
      <w:proofErr w:type="gramStart"/>
      <w:r>
        <w:rPr>
          <w:rStyle w:val="p"/>
          <w:color w:val="202122"/>
        </w:rPr>
        <w:t>&gt;</w:t>
      </w:r>
      <w:r>
        <w:rPr>
          <w:color w:val="202122"/>
        </w:rPr>
        <w:t xml:space="preserve"> </w:t>
      </w:r>
      <w:r>
        <w:rPr>
          <w:rStyle w:val="o"/>
          <w:color w:val="666666"/>
        </w:rPr>
        <w:t>::=</w:t>
      </w:r>
      <w:proofErr w:type="gramEnd"/>
      <w:r>
        <w:rPr>
          <w:color w:val="202122"/>
        </w:rPr>
        <w:t xml:space="preserve"> </w:t>
      </w:r>
      <w:r>
        <w:rPr>
          <w:rStyle w:val="p"/>
          <w:color w:val="202122"/>
        </w:rPr>
        <w:t>&lt;</w:t>
      </w:r>
      <w:r>
        <w:rPr>
          <w:rStyle w:val="nc"/>
          <w:b/>
          <w:bCs/>
          <w:color w:val="0000FF"/>
        </w:rPr>
        <w:t>town-name</w:t>
      </w:r>
      <w:r>
        <w:rPr>
          <w:rStyle w:val="p"/>
          <w:color w:val="202122"/>
        </w:rPr>
        <w:t>&gt;</w:t>
      </w:r>
      <w:r>
        <w:rPr>
          <w:color w:val="202122"/>
        </w:rPr>
        <w:t xml:space="preserve"> "," </w:t>
      </w:r>
      <w:r>
        <w:rPr>
          <w:rStyle w:val="p"/>
          <w:color w:val="202122"/>
        </w:rPr>
        <w:t>&lt;</w:t>
      </w:r>
      <w:r>
        <w:rPr>
          <w:rStyle w:val="nc"/>
          <w:b/>
          <w:bCs/>
          <w:color w:val="0000FF"/>
        </w:rPr>
        <w:t>state-code</w:t>
      </w:r>
      <w:r>
        <w:rPr>
          <w:rStyle w:val="p"/>
          <w:color w:val="202122"/>
        </w:rPr>
        <w:t>&gt;</w:t>
      </w:r>
      <w:r>
        <w:rPr>
          <w:color w:val="202122"/>
        </w:rPr>
        <w:t xml:space="preserve"> </w:t>
      </w:r>
      <w:r>
        <w:rPr>
          <w:rStyle w:val="p"/>
          <w:color w:val="202122"/>
        </w:rPr>
        <w:t>&lt;</w:t>
      </w:r>
      <w:r>
        <w:rPr>
          <w:rStyle w:val="nc"/>
          <w:b/>
          <w:bCs/>
          <w:color w:val="0000FF"/>
        </w:rPr>
        <w:t>ZIP-code</w:t>
      </w:r>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p>
    <w:p w14:paraId="48E5DB20" w14:textId="77777777" w:rsidR="006F5C42" w:rsidRDefault="006F5C42" w:rsidP="006F5C42">
      <w:pPr>
        <w:pStyle w:val="HTMLPreformatted"/>
        <w:shd w:val="clear" w:color="auto" w:fill="F8F8F8"/>
        <w:rPr>
          <w:color w:val="202122"/>
        </w:rPr>
      </w:pPr>
    </w:p>
    <w:p w14:paraId="35142A33" w14:textId="77777777" w:rsidR="006F5C42" w:rsidRDefault="006F5C42" w:rsidP="006F5C42">
      <w:pPr>
        <w:pStyle w:val="HTMLPreformatted"/>
        <w:shd w:val="clear" w:color="auto" w:fill="F8F8F8"/>
        <w:rPr>
          <w:color w:val="202122"/>
        </w:rPr>
      </w:pPr>
      <w:r>
        <w:rPr>
          <w:rStyle w:val="p"/>
          <w:color w:val="202122"/>
        </w:rPr>
        <w:t>&lt;</w:t>
      </w:r>
      <w:r>
        <w:rPr>
          <w:rStyle w:val="nc"/>
          <w:b/>
          <w:bCs/>
          <w:color w:val="0000FF"/>
        </w:rPr>
        <w:t>opt-suffix-part</w:t>
      </w:r>
      <w:proofErr w:type="gramStart"/>
      <w:r>
        <w:rPr>
          <w:rStyle w:val="p"/>
          <w:color w:val="202122"/>
        </w:rPr>
        <w:t>&gt;</w:t>
      </w:r>
      <w:r>
        <w:rPr>
          <w:color w:val="202122"/>
        </w:rPr>
        <w:t xml:space="preserve"> </w:t>
      </w:r>
      <w:r>
        <w:rPr>
          <w:rStyle w:val="o"/>
          <w:color w:val="666666"/>
        </w:rPr>
        <w:t>::=</w:t>
      </w:r>
      <w:proofErr w:type="gramEnd"/>
      <w:r>
        <w:rPr>
          <w:color w:val="202122"/>
        </w:rPr>
        <w:t xml:space="preserve"> "Sr." | "Jr." | </w:t>
      </w:r>
      <w:r>
        <w:rPr>
          <w:rStyle w:val="p"/>
          <w:color w:val="202122"/>
        </w:rPr>
        <w:t>&lt;</w:t>
      </w:r>
      <w:r>
        <w:rPr>
          <w:rStyle w:val="nc"/>
          <w:b/>
          <w:bCs/>
          <w:color w:val="0000FF"/>
        </w:rPr>
        <w:t>roman-numeral</w:t>
      </w:r>
      <w:r>
        <w:rPr>
          <w:rStyle w:val="p"/>
          <w:color w:val="202122"/>
        </w:rPr>
        <w:t>&gt;</w:t>
      </w:r>
      <w:r>
        <w:rPr>
          <w:color w:val="202122"/>
        </w:rPr>
        <w:t xml:space="preserve"> | ""</w:t>
      </w:r>
    </w:p>
    <w:p w14:paraId="61A3BC9E" w14:textId="77777777" w:rsidR="006F5C42" w:rsidRDefault="006F5C42" w:rsidP="006F5C42">
      <w:pPr>
        <w:pStyle w:val="HTMLPreformatted"/>
        <w:shd w:val="clear" w:color="auto" w:fill="F8F8F8"/>
        <w:rPr>
          <w:color w:val="202122"/>
        </w:rPr>
      </w:pPr>
      <w:r>
        <w:rPr>
          <w:color w:val="202122"/>
        </w:rPr>
        <w:t xml:space="preserve">    </w:t>
      </w:r>
      <w:r>
        <w:rPr>
          <w:rStyle w:val="p"/>
          <w:color w:val="202122"/>
        </w:rPr>
        <w:t>&lt;</w:t>
      </w:r>
      <w:r>
        <w:rPr>
          <w:rStyle w:val="nc"/>
          <w:b/>
          <w:bCs/>
          <w:color w:val="0000FF"/>
        </w:rPr>
        <w:t>opt-apt-</w:t>
      </w:r>
      <w:proofErr w:type="spellStart"/>
      <w:r>
        <w:rPr>
          <w:rStyle w:val="nc"/>
          <w:b/>
          <w:bCs/>
          <w:color w:val="0000FF"/>
        </w:rPr>
        <w:t>num</w:t>
      </w:r>
      <w:proofErr w:type="spellEnd"/>
      <w:proofErr w:type="gramStart"/>
      <w:r>
        <w:rPr>
          <w:rStyle w:val="p"/>
          <w:color w:val="202122"/>
        </w:rPr>
        <w:t>&gt;</w:t>
      </w:r>
      <w:r>
        <w:rPr>
          <w:color w:val="202122"/>
        </w:rPr>
        <w:t xml:space="preserve"> </w:t>
      </w:r>
      <w:r>
        <w:rPr>
          <w:rStyle w:val="o"/>
          <w:color w:val="666666"/>
        </w:rPr>
        <w:t>::=</w:t>
      </w:r>
      <w:proofErr w:type="gramEnd"/>
      <w:r>
        <w:rPr>
          <w:color w:val="202122"/>
        </w:rPr>
        <w:t xml:space="preserve"> "Apt" </w:t>
      </w:r>
      <w:r>
        <w:rPr>
          <w:rStyle w:val="p"/>
          <w:color w:val="202122"/>
        </w:rPr>
        <w:t>&lt;</w:t>
      </w:r>
      <w:r>
        <w:rPr>
          <w:rStyle w:val="nc"/>
          <w:b/>
          <w:bCs/>
          <w:color w:val="0000FF"/>
        </w:rPr>
        <w:t>apt-</w:t>
      </w:r>
      <w:proofErr w:type="spellStart"/>
      <w:r>
        <w:rPr>
          <w:rStyle w:val="nc"/>
          <w:b/>
          <w:bCs/>
          <w:color w:val="0000FF"/>
        </w:rPr>
        <w:t>num</w:t>
      </w:r>
      <w:proofErr w:type="spellEnd"/>
      <w:r>
        <w:rPr>
          <w:rStyle w:val="p"/>
          <w:color w:val="202122"/>
        </w:rPr>
        <w:t>&gt;</w:t>
      </w:r>
      <w:r>
        <w:rPr>
          <w:color w:val="202122"/>
        </w:rPr>
        <w:t xml:space="preserve"> | ""</w:t>
      </w:r>
    </w:p>
    <w:p w14:paraId="6187EE49" w14:textId="77777777" w:rsidR="006F5C42" w:rsidRDefault="006F5C42" w:rsidP="006F5C42">
      <w:pPr>
        <w:autoSpaceDE w:val="0"/>
        <w:autoSpaceDN w:val="0"/>
        <w:adjustRightInd w:val="0"/>
        <w:spacing w:after="0" w:line="240" w:lineRule="auto"/>
        <w:jc w:val="both"/>
        <w:rPr>
          <w:rFonts w:eastAsia="STIXMath-Italic" w:cs="STIXMath-Italic"/>
          <w:sz w:val="20"/>
          <w:szCs w:val="20"/>
        </w:rPr>
      </w:pPr>
      <w:hyperlink r:id="rId52" w:history="1">
        <w:r w:rsidRPr="00E74E6B">
          <w:rPr>
            <w:rStyle w:val="Hyperlink"/>
            <w:rFonts w:eastAsia="STIXMath-Italic" w:cs="STIXMath-Italic"/>
            <w:sz w:val="20"/>
            <w:szCs w:val="20"/>
          </w:rPr>
          <w:t>https://en.wikipedia.org/wiki/Backus%E2%80%93Naur_form</w:t>
        </w:r>
      </w:hyperlink>
      <w:r w:rsidRPr="00E74E6B">
        <w:rPr>
          <w:rFonts w:eastAsia="STIXMath-Italic" w:cs="STIXMath-Italic"/>
          <w:sz w:val="20"/>
          <w:szCs w:val="20"/>
        </w:rPr>
        <w:t xml:space="preserve"> </w:t>
      </w:r>
    </w:p>
    <w:p w14:paraId="36CD4E25"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lastRenderedPageBreak/>
        <w:t>This translates into English as:</w:t>
      </w:r>
    </w:p>
    <w:p w14:paraId="7D3BC34B"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postal address consists of a name-part, followed by a </w:t>
      </w:r>
      <w:hyperlink r:id="rId53" w:tooltip="Street name" w:history="1">
        <w:r>
          <w:rPr>
            <w:rStyle w:val="Hyperlink"/>
            <w:rFonts w:ascii="Arial" w:hAnsi="Arial" w:cs="Arial"/>
          </w:rPr>
          <w:t>street-address</w:t>
        </w:r>
      </w:hyperlink>
      <w:r>
        <w:rPr>
          <w:rFonts w:ascii="Arial" w:hAnsi="Arial" w:cs="Arial"/>
          <w:color w:val="202122"/>
        </w:rPr>
        <w:t> part, followed by a </w:t>
      </w:r>
      <w:hyperlink r:id="rId54" w:tooltip="ZIP Code" w:history="1">
        <w:r>
          <w:rPr>
            <w:rStyle w:val="Hyperlink"/>
            <w:rFonts w:ascii="Arial" w:hAnsi="Arial" w:cs="Arial"/>
          </w:rPr>
          <w:t>zip-code</w:t>
        </w:r>
      </w:hyperlink>
      <w:r>
        <w:rPr>
          <w:rFonts w:ascii="Arial" w:hAnsi="Arial" w:cs="Arial"/>
          <w:color w:val="202122"/>
        </w:rPr>
        <w:t> part.</w:t>
      </w:r>
    </w:p>
    <w:p w14:paraId="78C01CFD"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name-part consists of either: a personal-part followed by a </w:t>
      </w:r>
      <w:hyperlink r:id="rId55" w:tooltip="Last name" w:history="1">
        <w:r>
          <w:rPr>
            <w:rStyle w:val="Hyperlink"/>
            <w:rFonts w:ascii="Arial" w:hAnsi="Arial" w:cs="Arial"/>
          </w:rPr>
          <w:t>last name</w:t>
        </w:r>
      </w:hyperlink>
      <w:r>
        <w:rPr>
          <w:rFonts w:ascii="Arial" w:hAnsi="Arial" w:cs="Arial"/>
          <w:color w:val="202122"/>
        </w:rPr>
        <w:t> followed by an optional </w:t>
      </w:r>
      <w:hyperlink r:id="rId56" w:tooltip="Suffix (name)" w:history="1">
        <w:r>
          <w:rPr>
            <w:rStyle w:val="Hyperlink"/>
            <w:rFonts w:ascii="Arial" w:hAnsi="Arial" w:cs="Arial"/>
          </w:rPr>
          <w:t>suffix</w:t>
        </w:r>
      </w:hyperlink>
      <w:r>
        <w:rPr>
          <w:rFonts w:ascii="Arial" w:hAnsi="Arial" w:cs="Arial"/>
          <w:color w:val="202122"/>
        </w:rPr>
        <w:t> (Jr. Sr., or dynastic number) and </w:t>
      </w:r>
      <w:hyperlink r:id="rId57" w:tooltip="End-of-line" w:history="1">
        <w:r>
          <w:rPr>
            <w:rStyle w:val="Hyperlink"/>
            <w:rFonts w:ascii="Arial" w:hAnsi="Arial" w:cs="Arial"/>
          </w:rPr>
          <w:t>end-of-line</w:t>
        </w:r>
      </w:hyperlink>
      <w:r>
        <w:rPr>
          <w:rFonts w:ascii="Arial" w:hAnsi="Arial" w:cs="Arial"/>
          <w:color w:val="202122"/>
        </w:rPr>
        <w:t>, or a personal part followed by a name part (this rule illustrates the use of </w:t>
      </w:r>
      <w:hyperlink r:id="rId58" w:tooltip="Recursion (computer science)" w:history="1">
        <w:r>
          <w:rPr>
            <w:rStyle w:val="Hyperlink"/>
            <w:rFonts w:ascii="Arial" w:hAnsi="Arial" w:cs="Arial"/>
          </w:rPr>
          <w:t>recursion</w:t>
        </w:r>
      </w:hyperlink>
      <w:r>
        <w:rPr>
          <w:rFonts w:ascii="Arial" w:hAnsi="Arial" w:cs="Arial"/>
          <w:color w:val="202122"/>
        </w:rPr>
        <w:t> in BNFs, covering the case of people who use multiple first and middle names and initials).</w:t>
      </w:r>
      <w:hyperlink r:id="rId59" w:anchor="cite_note-3"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3</w:t>
        </w:r>
        <w:r>
          <w:rPr>
            <w:rStyle w:val="cite-bracket"/>
            <w:rFonts w:ascii="Arial" w:hAnsi="Arial" w:cs="Arial"/>
            <w:color w:val="0000FF"/>
            <w:sz w:val="19"/>
            <w:szCs w:val="19"/>
            <w:vertAlign w:val="superscript"/>
          </w:rPr>
          <w:t>]</w:t>
        </w:r>
      </w:hyperlink>
    </w:p>
    <w:p w14:paraId="7D2502C7"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personal-part consists of either a </w:t>
      </w:r>
      <w:hyperlink r:id="rId60" w:tooltip="First name" w:history="1">
        <w:r>
          <w:rPr>
            <w:rStyle w:val="Hyperlink"/>
            <w:rFonts w:ascii="Arial" w:hAnsi="Arial" w:cs="Arial"/>
          </w:rPr>
          <w:t>first name</w:t>
        </w:r>
      </w:hyperlink>
      <w:r>
        <w:rPr>
          <w:rFonts w:ascii="Arial" w:hAnsi="Arial" w:cs="Arial"/>
          <w:color w:val="202122"/>
        </w:rPr>
        <w:t> or an </w:t>
      </w:r>
      <w:hyperlink r:id="rId61" w:tooltip="Initial" w:history="1">
        <w:r>
          <w:rPr>
            <w:rStyle w:val="Hyperlink"/>
            <w:rFonts w:ascii="Arial" w:hAnsi="Arial" w:cs="Arial"/>
          </w:rPr>
          <w:t>initial</w:t>
        </w:r>
      </w:hyperlink>
      <w:r>
        <w:rPr>
          <w:rFonts w:ascii="Arial" w:hAnsi="Arial" w:cs="Arial"/>
          <w:color w:val="202122"/>
        </w:rPr>
        <w:t> followed by a dot.</w:t>
      </w:r>
    </w:p>
    <w:p w14:paraId="0FE889A7"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street address consists of a house number, followed by a street name, followed by an optional </w:t>
      </w:r>
      <w:hyperlink r:id="rId62" w:tooltip="Apartment" w:history="1">
        <w:r>
          <w:rPr>
            <w:rStyle w:val="Hyperlink"/>
            <w:rFonts w:ascii="Arial" w:hAnsi="Arial" w:cs="Arial"/>
          </w:rPr>
          <w:t>apartment</w:t>
        </w:r>
      </w:hyperlink>
      <w:r>
        <w:rPr>
          <w:rFonts w:ascii="Arial" w:hAnsi="Arial" w:cs="Arial"/>
          <w:color w:val="202122"/>
        </w:rPr>
        <w:t> specifier, followed by an end-of-line.</w:t>
      </w:r>
    </w:p>
    <w:p w14:paraId="66F57ACC"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 zip-part consists of a </w:t>
      </w:r>
      <w:hyperlink r:id="rId63" w:tooltip="Town" w:history="1">
        <w:r>
          <w:rPr>
            <w:rStyle w:val="Hyperlink"/>
            <w:rFonts w:ascii="Arial" w:hAnsi="Arial" w:cs="Arial"/>
          </w:rPr>
          <w:t>town</w:t>
        </w:r>
      </w:hyperlink>
      <w:r>
        <w:rPr>
          <w:rFonts w:ascii="Arial" w:hAnsi="Arial" w:cs="Arial"/>
          <w:color w:val="202122"/>
        </w:rPr>
        <w:t>-name, followed by a comma, followed by a </w:t>
      </w:r>
      <w:hyperlink r:id="rId64" w:tooltip="U.S. postal abbreviations" w:history="1">
        <w:r>
          <w:rPr>
            <w:rStyle w:val="Hyperlink"/>
            <w:rFonts w:ascii="Arial" w:hAnsi="Arial" w:cs="Arial"/>
          </w:rPr>
          <w:t>state code</w:t>
        </w:r>
      </w:hyperlink>
      <w:r>
        <w:rPr>
          <w:rFonts w:ascii="Arial" w:hAnsi="Arial" w:cs="Arial"/>
          <w:color w:val="202122"/>
        </w:rPr>
        <w:t>, followed by a ZIP-code followed by an end-of-line.</w:t>
      </w:r>
    </w:p>
    <w:p w14:paraId="7274C79D"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An opt-suffix-part consists of a suffix, such as "Sr.", "Jr." or a </w:t>
      </w:r>
      <w:hyperlink r:id="rId65" w:tooltip="Roman numerals" w:history="1">
        <w:r>
          <w:rPr>
            <w:rStyle w:val="Hyperlink"/>
            <w:rFonts w:ascii="Arial" w:hAnsi="Arial" w:cs="Arial"/>
          </w:rPr>
          <w:t>roman-numeral</w:t>
        </w:r>
      </w:hyperlink>
      <w:r>
        <w:rPr>
          <w:rFonts w:ascii="Arial" w:hAnsi="Arial" w:cs="Arial"/>
          <w:color w:val="202122"/>
        </w:rPr>
        <w:t>, or an empty string (i.e. nothing).</w:t>
      </w:r>
    </w:p>
    <w:p w14:paraId="051AB445" w14:textId="77777777" w:rsidR="006F5C42" w:rsidRDefault="006F5C42" w:rsidP="006F5C42">
      <w:pPr>
        <w:numPr>
          <w:ilvl w:val="0"/>
          <w:numId w:val="22"/>
        </w:numPr>
        <w:shd w:val="clear" w:color="auto" w:fill="FFFFFF"/>
        <w:spacing w:before="100" w:beforeAutospacing="1" w:after="24" w:line="240" w:lineRule="auto"/>
        <w:ind w:left="384"/>
        <w:rPr>
          <w:rFonts w:ascii="Arial" w:hAnsi="Arial" w:cs="Arial"/>
          <w:color w:val="202122"/>
        </w:rPr>
      </w:pPr>
      <w:r>
        <w:rPr>
          <w:rFonts w:ascii="Arial" w:hAnsi="Arial" w:cs="Arial"/>
          <w:color w:val="202122"/>
        </w:rPr>
        <w:t>An opt-apt-</w:t>
      </w:r>
      <w:proofErr w:type="spellStart"/>
      <w:r>
        <w:rPr>
          <w:rFonts w:ascii="Arial" w:hAnsi="Arial" w:cs="Arial"/>
          <w:color w:val="202122"/>
        </w:rPr>
        <w:t>num</w:t>
      </w:r>
      <w:proofErr w:type="spellEnd"/>
      <w:r>
        <w:rPr>
          <w:rFonts w:ascii="Arial" w:hAnsi="Arial" w:cs="Arial"/>
          <w:color w:val="202122"/>
        </w:rPr>
        <w:t xml:space="preserve"> consists of a prefix "Apt" followed by an apartment number, or an empty string (i.e. nothing).</w:t>
      </w:r>
    </w:p>
    <w:p w14:paraId="6C8273A3" w14:textId="77777777" w:rsidR="006F5C42" w:rsidRDefault="006F5C42" w:rsidP="006F5C42">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Note that many things (such as the format of a first-name, apartment number, ZIP-code, and Roman numeral) are left unspecified here. If necessary, they may be described using additional BNF rules.</w:t>
      </w:r>
    </w:p>
    <w:p w14:paraId="639B135F" w14:textId="77777777" w:rsidR="006F5C42" w:rsidRPr="00E74E6B" w:rsidRDefault="006F5C42" w:rsidP="006F5C42">
      <w:pPr>
        <w:autoSpaceDE w:val="0"/>
        <w:autoSpaceDN w:val="0"/>
        <w:adjustRightInd w:val="0"/>
        <w:spacing w:after="0" w:line="240" w:lineRule="auto"/>
        <w:jc w:val="both"/>
        <w:rPr>
          <w:rFonts w:eastAsia="STIXMath-Italic" w:cs="STIXMath-Italic"/>
          <w:sz w:val="20"/>
          <w:szCs w:val="20"/>
        </w:rPr>
      </w:pPr>
    </w:p>
    <w:p w14:paraId="4F4317BA" w14:textId="77777777" w:rsidR="006F5C42" w:rsidRDefault="006F5C42" w:rsidP="006F5C42">
      <w:pPr>
        <w:pStyle w:val="Heading2"/>
        <w:rPr>
          <w:shd w:val="clear" w:color="auto" w:fill="FFFFFF"/>
        </w:rPr>
      </w:pPr>
    </w:p>
    <w:p w14:paraId="5BF209D8" w14:textId="77777777" w:rsidR="006F5C42" w:rsidRDefault="006F5C42" w:rsidP="006F5C42">
      <w:pPr>
        <w:pStyle w:val="Heading2"/>
        <w:numPr>
          <w:ilvl w:val="1"/>
          <w:numId w:val="17"/>
        </w:numPr>
      </w:pPr>
      <w:r>
        <w:t>Theoretical questions</w:t>
      </w:r>
    </w:p>
    <w:p w14:paraId="6F70840C" w14:textId="77777777" w:rsidR="006F5C42" w:rsidRDefault="006F5C42" w:rsidP="006F5C42">
      <w:pPr>
        <w:pStyle w:val="ListParagraph"/>
        <w:numPr>
          <w:ilvl w:val="2"/>
          <w:numId w:val="17"/>
        </w:numPr>
        <w:tabs>
          <w:tab w:val="left" w:pos="1843"/>
        </w:tabs>
        <w:ind w:hanging="1746"/>
        <w:jc w:val="both"/>
      </w:pPr>
      <w:r>
        <w:t>What are the seven factors necessitating code reverse engineering?</w:t>
      </w:r>
    </w:p>
    <w:p w14:paraId="4A86C5BB" w14:textId="77777777" w:rsidR="006F5C42" w:rsidRDefault="006F5C42" w:rsidP="006F5C42">
      <w:pPr>
        <w:pStyle w:val="ListParagraph"/>
        <w:numPr>
          <w:ilvl w:val="2"/>
          <w:numId w:val="17"/>
        </w:numPr>
        <w:tabs>
          <w:tab w:val="left" w:pos="1843"/>
        </w:tabs>
        <w:ind w:hanging="1746"/>
        <w:jc w:val="both"/>
      </w:pPr>
      <w:r>
        <w:t>What are the six key steps in reverse engineering?</w:t>
      </w:r>
    </w:p>
    <w:p w14:paraId="2F5C7D10" w14:textId="77777777" w:rsidR="006F5C42" w:rsidRDefault="006F5C42" w:rsidP="006F5C42">
      <w:pPr>
        <w:pStyle w:val="ListParagraph"/>
        <w:numPr>
          <w:ilvl w:val="2"/>
          <w:numId w:val="17"/>
        </w:numPr>
        <w:tabs>
          <w:tab w:val="left" w:pos="1843"/>
        </w:tabs>
        <w:ind w:hanging="1746"/>
        <w:jc w:val="both"/>
      </w:pPr>
      <w:r>
        <w:t>What are the five phases of the phase reengineering model?</w:t>
      </w:r>
    </w:p>
    <w:p w14:paraId="0A369865" w14:textId="77777777" w:rsidR="006F5C42" w:rsidRDefault="006F5C42" w:rsidP="006F5C42">
      <w:pPr>
        <w:pStyle w:val="ListParagraph"/>
        <w:numPr>
          <w:ilvl w:val="2"/>
          <w:numId w:val="17"/>
        </w:numPr>
        <w:tabs>
          <w:tab w:val="left" w:pos="1843"/>
        </w:tabs>
        <w:ind w:left="1843" w:hanging="709"/>
        <w:jc w:val="both"/>
      </w:pPr>
      <w:r>
        <w:t xml:space="preserve">What are the six layers of the source code reengineering reference model concerning reverse engineering? </w:t>
      </w:r>
    </w:p>
    <w:p w14:paraId="6B811C67" w14:textId="77777777" w:rsidR="006F5C42" w:rsidRDefault="006F5C42" w:rsidP="006F5C42">
      <w:pPr>
        <w:pStyle w:val="ListParagraph"/>
        <w:numPr>
          <w:ilvl w:val="2"/>
          <w:numId w:val="17"/>
        </w:numPr>
        <w:tabs>
          <w:tab w:val="left" w:pos="1843"/>
        </w:tabs>
        <w:ind w:left="1843" w:hanging="709"/>
        <w:jc w:val="both"/>
      </w:pPr>
      <w:r>
        <w:t xml:space="preserve">What are the three layers of the source code reengineering reference model concerning forward engineering? </w:t>
      </w:r>
    </w:p>
    <w:p w14:paraId="532B80B8" w14:textId="77777777" w:rsidR="006F5C42" w:rsidRDefault="006F5C42" w:rsidP="006F5C42">
      <w:pPr>
        <w:pStyle w:val="ListParagraph"/>
        <w:numPr>
          <w:ilvl w:val="2"/>
          <w:numId w:val="17"/>
        </w:numPr>
        <w:tabs>
          <w:tab w:val="left" w:pos="1843"/>
        </w:tabs>
        <w:ind w:left="1843" w:hanging="709"/>
        <w:jc w:val="both"/>
      </w:pPr>
      <w:r>
        <w:t>What are the five reengineering approaches?</w:t>
      </w:r>
    </w:p>
    <w:p w14:paraId="46F602DD" w14:textId="77777777" w:rsidR="006F5C42" w:rsidRDefault="006F5C42" w:rsidP="006F5C42">
      <w:pPr>
        <w:pStyle w:val="ListParagraph"/>
        <w:numPr>
          <w:ilvl w:val="2"/>
          <w:numId w:val="17"/>
        </w:numPr>
        <w:tabs>
          <w:tab w:val="left" w:pos="1843"/>
        </w:tabs>
        <w:ind w:left="1843" w:hanging="709"/>
        <w:jc w:val="both"/>
      </w:pPr>
      <w:r>
        <w:t>What are the three reengineering strategies?</w:t>
      </w:r>
    </w:p>
    <w:p w14:paraId="66D8A0F7" w14:textId="77777777" w:rsidR="006F5C42" w:rsidRDefault="006F5C42" w:rsidP="006F5C42">
      <w:pPr>
        <w:pStyle w:val="ListParagraph"/>
        <w:numPr>
          <w:ilvl w:val="2"/>
          <w:numId w:val="17"/>
        </w:numPr>
        <w:tabs>
          <w:tab w:val="left" w:pos="1843"/>
        </w:tabs>
        <w:ind w:left="1843" w:hanging="709"/>
        <w:jc w:val="both"/>
      </w:pPr>
      <w:r>
        <w:t>What are the four types of changes used in reengineering?</w:t>
      </w:r>
    </w:p>
    <w:p w14:paraId="4091CEED" w14:textId="77777777" w:rsidR="006F5C42" w:rsidRDefault="006F5C42"/>
    <w:sectPr w:rsidR="006F5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CIRCLE10">
    <w:altName w:val="Times New Roman"/>
    <w:panose1 w:val="00000000000000000000"/>
    <w:charset w:val="00"/>
    <w:family w:val="auto"/>
    <w:notTrueType/>
    <w:pitch w:val="default"/>
    <w:sig w:usb0="00000003" w:usb1="00000000" w:usb2="00000000" w:usb3="00000000" w:csb0="00000001" w:csb1="00000000"/>
  </w:font>
  <w:font w:name="TimesLTStd-Roman">
    <w:altName w:val="Malgun Gothic"/>
    <w:panose1 w:val="00000000000000000000"/>
    <w:charset w:val="81"/>
    <w:family w:val="auto"/>
    <w:notTrueType/>
    <w:pitch w:val="default"/>
    <w:sig w:usb0="00000001" w:usb1="09060000" w:usb2="00000010" w:usb3="00000000" w:csb0="00080000"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LTStd-Bold">
    <w:altName w:val="Times New Roman"/>
    <w:panose1 w:val="00000000000000000000"/>
    <w:charset w:val="A2"/>
    <w:family w:val="auto"/>
    <w:notTrueType/>
    <w:pitch w:val="default"/>
    <w:sig w:usb0="00000005" w:usb1="00000000" w:usb2="00000000" w:usb3="00000000" w:csb0="00000010" w:csb1="00000000"/>
  </w:font>
  <w:font w:name="Cambria Math">
    <w:panose1 w:val="02040503050406030204"/>
    <w:charset w:val="00"/>
    <w:family w:val="roman"/>
    <w:pitch w:val="variable"/>
    <w:sig w:usb0="E00006FF" w:usb1="420024FF" w:usb2="02000000" w:usb3="00000000" w:csb0="0000019F" w:csb1="00000000"/>
  </w:font>
  <w:font w:name="LiberationSerif">
    <w:altName w:val="Calibri"/>
    <w:panose1 w:val="00000000000000000000"/>
    <w:charset w:val="A2"/>
    <w:family w:val="auto"/>
    <w:notTrueType/>
    <w:pitch w:val="default"/>
    <w:sig w:usb0="00000005" w:usb1="00000000" w:usb2="00000000" w:usb3="00000000" w:csb0="0000001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LTStd-Italic">
    <w:altName w:val="Times New Roman"/>
    <w:panose1 w:val="00000000000000000000"/>
    <w:charset w:val="A2"/>
    <w:family w:val="auto"/>
    <w:notTrueType/>
    <w:pitch w:val="default"/>
    <w:sig w:usb0="00000005" w:usb1="00000000" w:usb2="00000000" w:usb3="00000000" w:csb0="00000010" w:csb1="00000000"/>
  </w:font>
  <w:font w:name="STIXMath-Regular">
    <w:altName w:val="Microsoft YaHei"/>
    <w:panose1 w:val="00000000000000000000"/>
    <w:charset w:val="86"/>
    <w:family w:val="auto"/>
    <w:notTrueType/>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var(--font-code)">
    <w:altName w:val="Times New Roman"/>
    <w:panose1 w:val="00000000000000000000"/>
    <w:charset w:val="00"/>
    <w:family w:val="roman"/>
    <w:notTrueType/>
    <w:pitch w:val="default"/>
  </w:font>
  <w:font w:name="STIXMath-Italic">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1E3"/>
    <w:multiLevelType w:val="multilevel"/>
    <w:tmpl w:val="8E84E52A"/>
    <w:lvl w:ilvl="0">
      <w:start w:val="1"/>
      <w:numFmt w:val="decimal"/>
      <w:lvlText w:val="%1."/>
      <w:lvlJc w:val="left"/>
      <w:pPr>
        <w:ind w:left="720" w:hanging="360"/>
      </w:pPr>
      <w:rPr>
        <w:rFonts w:ascii="Arial" w:hAnsi="Arial" w:cs="Arial" w:hint="default"/>
        <w:color w:val="333333"/>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202462"/>
    <w:multiLevelType w:val="multilevel"/>
    <w:tmpl w:val="02F8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22A71"/>
    <w:multiLevelType w:val="multilevel"/>
    <w:tmpl w:val="F25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74195"/>
    <w:multiLevelType w:val="multilevel"/>
    <w:tmpl w:val="99BEB7E6"/>
    <w:lvl w:ilvl="0">
      <w:start w:val="1"/>
      <w:numFmt w:val="decimal"/>
      <w:lvlText w:val="%1."/>
      <w:lvlJc w:val="left"/>
      <w:pPr>
        <w:ind w:left="144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48C7FFB"/>
    <w:multiLevelType w:val="multilevel"/>
    <w:tmpl w:val="372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A0E63"/>
    <w:multiLevelType w:val="multilevel"/>
    <w:tmpl w:val="270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2B3424"/>
    <w:multiLevelType w:val="multilevel"/>
    <w:tmpl w:val="FCDA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A25FAD"/>
    <w:multiLevelType w:val="multilevel"/>
    <w:tmpl w:val="76A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A40FD"/>
    <w:multiLevelType w:val="multilevel"/>
    <w:tmpl w:val="8EF26F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536AB"/>
    <w:multiLevelType w:val="multilevel"/>
    <w:tmpl w:val="99BEB7E6"/>
    <w:lvl w:ilvl="0">
      <w:start w:val="1"/>
      <w:numFmt w:val="decimal"/>
      <w:lvlText w:val="%1."/>
      <w:lvlJc w:val="left"/>
      <w:pPr>
        <w:ind w:left="144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4EF430E3"/>
    <w:multiLevelType w:val="multilevel"/>
    <w:tmpl w:val="84EAA254"/>
    <w:lvl w:ilvl="0">
      <w:start w:val="1"/>
      <w:numFmt w:val="decimal"/>
      <w:lvlText w:val="%1."/>
      <w:lvlJc w:val="left"/>
      <w:pPr>
        <w:ind w:left="495" w:hanging="495"/>
      </w:pPr>
      <w:rPr>
        <w:rFonts w:hint="default"/>
      </w:rPr>
    </w:lvl>
    <w:lvl w:ilvl="1">
      <w:start w:val="7"/>
      <w:numFmt w:val="decimal"/>
      <w:lvlText w:val="%1.%2."/>
      <w:lvlJc w:val="left"/>
      <w:pPr>
        <w:ind w:left="1575" w:hanging="49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34C56E4"/>
    <w:multiLevelType w:val="multilevel"/>
    <w:tmpl w:val="53C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5C6885"/>
    <w:multiLevelType w:val="hybridMultilevel"/>
    <w:tmpl w:val="F10AAA0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5FA2CC7"/>
    <w:multiLevelType w:val="multilevel"/>
    <w:tmpl w:val="99BEB7E6"/>
    <w:lvl w:ilvl="0">
      <w:start w:val="1"/>
      <w:numFmt w:val="decimal"/>
      <w:lvlText w:val="%1."/>
      <w:lvlJc w:val="left"/>
      <w:pPr>
        <w:ind w:left="144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895F40"/>
    <w:multiLevelType w:val="multilevel"/>
    <w:tmpl w:val="CD40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AA22C6"/>
    <w:multiLevelType w:val="multilevel"/>
    <w:tmpl w:val="89A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EF9"/>
    <w:multiLevelType w:val="multilevel"/>
    <w:tmpl w:val="4158377C"/>
    <w:lvl w:ilvl="0">
      <w:start w:val="1"/>
      <w:numFmt w:val="decimal"/>
      <w:lvlText w:val="%1."/>
      <w:lvlJc w:val="left"/>
      <w:pPr>
        <w:ind w:left="1440" w:hanging="360"/>
      </w:pPr>
      <w:rPr>
        <w:rFonts w:hint="default"/>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6EA879FA"/>
    <w:multiLevelType w:val="hybridMultilevel"/>
    <w:tmpl w:val="548E50F0"/>
    <w:lvl w:ilvl="0" w:tplc="E7043D5C">
      <w:start w:val="1"/>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152D9"/>
    <w:multiLevelType w:val="multilevel"/>
    <w:tmpl w:val="3C141CE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3210175"/>
    <w:multiLevelType w:val="multilevel"/>
    <w:tmpl w:val="1F7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F10123"/>
    <w:multiLevelType w:val="multilevel"/>
    <w:tmpl w:val="A260CAF4"/>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FE0D37"/>
    <w:multiLevelType w:val="multilevel"/>
    <w:tmpl w:val="4224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D83521"/>
    <w:multiLevelType w:val="multilevel"/>
    <w:tmpl w:val="EF10E442"/>
    <w:lvl w:ilvl="0">
      <w:start w:val="1"/>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35028455">
    <w:abstractNumId w:val="0"/>
  </w:num>
  <w:num w:numId="2" w16cid:durableId="1283271960">
    <w:abstractNumId w:val="11"/>
  </w:num>
  <w:num w:numId="3" w16cid:durableId="520045439">
    <w:abstractNumId w:val="8"/>
  </w:num>
  <w:num w:numId="4" w16cid:durableId="1280717362">
    <w:abstractNumId w:val="21"/>
  </w:num>
  <w:num w:numId="5" w16cid:durableId="702900669">
    <w:abstractNumId w:val="6"/>
  </w:num>
  <w:num w:numId="6" w16cid:durableId="154342690">
    <w:abstractNumId w:val="19"/>
  </w:num>
  <w:num w:numId="7" w16cid:durableId="1538855119">
    <w:abstractNumId w:val="15"/>
  </w:num>
  <w:num w:numId="8" w16cid:durableId="1126892712">
    <w:abstractNumId w:val="5"/>
  </w:num>
  <w:num w:numId="9" w16cid:durableId="338893695">
    <w:abstractNumId w:val="4"/>
  </w:num>
  <w:num w:numId="10" w16cid:durableId="1153833612">
    <w:abstractNumId w:val="2"/>
  </w:num>
  <w:num w:numId="11" w16cid:durableId="1187988463">
    <w:abstractNumId w:val="17"/>
  </w:num>
  <w:num w:numId="12" w16cid:durableId="2103182192">
    <w:abstractNumId w:val="16"/>
  </w:num>
  <w:num w:numId="13" w16cid:durableId="874391162">
    <w:abstractNumId w:val="3"/>
  </w:num>
  <w:num w:numId="14" w16cid:durableId="989596128">
    <w:abstractNumId w:val="18"/>
  </w:num>
  <w:num w:numId="15" w16cid:durableId="1708064946">
    <w:abstractNumId w:val="13"/>
  </w:num>
  <w:num w:numId="16" w16cid:durableId="1033530183">
    <w:abstractNumId w:val="22"/>
  </w:num>
  <w:num w:numId="17" w16cid:durableId="19401275">
    <w:abstractNumId w:val="10"/>
  </w:num>
  <w:num w:numId="18" w16cid:durableId="1790392453">
    <w:abstractNumId w:val="9"/>
  </w:num>
  <w:num w:numId="19" w16cid:durableId="1659578852">
    <w:abstractNumId w:val="20"/>
  </w:num>
  <w:num w:numId="20" w16cid:durableId="709918273">
    <w:abstractNumId w:val="14"/>
  </w:num>
  <w:num w:numId="21" w16cid:durableId="1218855491">
    <w:abstractNumId w:val="12"/>
  </w:num>
  <w:num w:numId="22" w16cid:durableId="973870033">
    <w:abstractNumId w:val="7"/>
  </w:num>
  <w:num w:numId="23" w16cid:durableId="55353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42"/>
    <w:rsid w:val="000373FF"/>
    <w:rsid w:val="000A4AE7"/>
    <w:rsid w:val="000C4D3A"/>
    <w:rsid w:val="00110C80"/>
    <w:rsid w:val="00134ED9"/>
    <w:rsid w:val="001448B7"/>
    <w:rsid w:val="0017072E"/>
    <w:rsid w:val="001802BD"/>
    <w:rsid w:val="001C553D"/>
    <w:rsid w:val="001D5FCE"/>
    <w:rsid w:val="002524A5"/>
    <w:rsid w:val="002632C6"/>
    <w:rsid w:val="002757D3"/>
    <w:rsid w:val="00391A77"/>
    <w:rsid w:val="004259A4"/>
    <w:rsid w:val="004271D3"/>
    <w:rsid w:val="004C0424"/>
    <w:rsid w:val="004C3AA6"/>
    <w:rsid w:val="004C6F9A"/>
    <w:rsid w:val="00514AE3"/>
    <w:rsid w:val="006A60D5"/>
    <w:rsid w:val="006C4809"/>
    <w:rsid w:val="006F27AE"/>
    <w:rsid w:val="006F5C42"/>
    <w:rsid w:val="00722A08"/>
    <w:rsid w:val="0082794F"/>
    <w:rsid w:val="008A1775"/>
    <w:rsid w:val="008B311F"/>
    <w:rsid w:val="00970976"/>
    <w:rsid w:val="009E70AD"/>
    <w:rsid w:val="00AF3ED0"/>
    <w:rsid w:val="00B61113"/>
    <w:rsid w:val="00C16753"/>
    <w:rsid w:val="00C5746C"/>
    <w:rsid w:val="00CA0AEA"/>
    <w:rsid w:val="00CC318B"/>
    <w:rsid w:val="00CD7CE3"/>
    <w:rsid w:val="00D03771"/>
    <w:rsid w:val="00E46A08"/>
    <w:rsid w:val="00F768C6"/>
    <w:rsid w:val="00F90941"/>
    <w:rsid w:val="00FC4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88DB"/>
  <w15:chartTrackingRefBased/>
  <w15:docId w15:val="{4847C4AC-50ED-4026-AA54-EECA2529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4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F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5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5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5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C42"/>
    <w:rPr>
      <w:rFonts w:eastAsiaTheme="majorEastAsia" w:cstheme="majorBidi"/>
      <w:color w:val="272727" w:themeColor="text1" w:themeTint="D8"/>
    </w:rPr>
  </w:style>
  <w:style w:type="paragraph" w:styleId="Title">
    <w:name w:val="Title"/>
    <w:basedOn w:val="Normal"/>
    <w:next w:val="Normal"/>
    <w:link w:val="TitleChar"/>
    <w:uiPriority w:val="10"/>
    <w:qFormat/>
    <w:rsid w:val="006F5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C42"/>
    <w:pPr>
      <w:spacing w:before="160"/>
      <w:jc w:val="center"/>
    </w:pPr>
    <w:rPr>
      <w:i/>
      <w:iCs/>
      <w:color w:val="404040" w:themeColor="text1" w:themeTint="BF"/>
    </w:rPr>
  </w:style>
  <w:style w:type="character" w:customStyle="1" w:styleId="QuoteChar">
    <w:name w:val="Quote Char"/>
    <w:basedOn w:val="DefaultParagraphFont"/>
    <w:link w:val="Quote"/>
    <w:uiPriority w:val="29"/>
    <w:rsid w:val="006F5C42"/>
    <w:rPr>
      <w:i/>
      <w:iCs/>
      <w:color w:val="404040" w:themeColor="text1" w:themeTint="BF"/>
    </w:rPr>
  </w:style>
  <w:style w:type="paragraph" w:styleId="ListParagraph">
    <w:name w:val="List Paragraph"/>
    <w:basedOn w:val="Normal"/>
    <w:uiPriority w:val="34"/>
    <w:qFormat/>
    <w:rsid w:val="006F5C42"/>
    <w:pPr>
      <w:ind w:left="720"/>
      <w:contextualSpacing/>
    </w:pPr>
  </w:style>
  <w:style w:type="character" w:styleId="IntenseEmphasis">
    <w:name w:val="Intense Emphasis"/>
    <w:basedOn w:val="DefaultParagraphFont"/>
    <w:uiPriority w:val="21"/>
    <w:qFormat/>
    <w:rsid w:val="006F5C42"/>
    <w:rPr>
      <w:i/>
      <w:iCs/>
      <w:color w:val="0F4761" w:themeColor="accent1" w:themeShade="BF"/>
    </w:rPr>
  </w:style>
  <w:style w:type="paragraph" w:styleId="IntenseQuote">
    <w:name w:val="Intense Quote"/>
    <w:basedOn w:val="Normal"/>
    <w:next w:val="Normal"/>
    <w:link w:val="IntenseQuoteChar"/>
    <w:uiPriority w:val="30"/>
    <w:qFormat/>
    <w:rsid w:val="006F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C42"/>
    <w:rPr>
      <w:i/>
      <w:iCs/>
      <w:color w:val="0F4761" w:themeColor="accent1" w:themeShade="BF"/>
    </w:rPr>
  </w:style>
  <w:style w:type="character" w:styleId="IntenseReference">
    <w:name w:val="Intense Reference"/>
    <w:basedOn w:val="DefaultParagraphFont"/>
    <w:uiPriority w:val="32"/>
    <w:qFormat/>
    <w:rsid w:val="006F5C42"/>
    <w:rPr>
      <w:b/>
      <w:bCs/>
      <w:smallCaps/>
      <w:color w:val="0F4761" w:themeColor="accent1" w:themeShade="BF"/>
      <w:spacing w:val="5"/>
    </w:rPr>
  </w:style>
  <w:style w:type="character" w:styleId="Hyperlink">
    <w:name w:val="Hyperlink"/>
    <w:basedOn w:val="DefaultParagraphFont"/>
    <w:uiPriority w:val="99"/>
    <w:unhideWhenUsed/>
    <w:rsid w:val="006F5C42"/>
    <w:rPr>
      <w:color w:val="0000FF"/>
      <w:u w:val="single"/>
    </w:rPr>
  </w:style>
  <w:style w:type="character" w:customStyle="1" w:styleId="mw-editsection">
    <w:name w:val="mw-editsection"/>
    <w:basedOn w:val="DefaultParagraphFont"/>
    <w:rsid w:val="006F5C42"/>
  </w:style>
  <w:style w:type="character" w:customStyle="1" w:styleId="mw-editsection-bracket">
    <w:name w:val="mw-editsection-bracket"/>
    <w:basedOn w:val="DefaultParagraphFont"/>
    <w:rsid w:val="006F5C42"/>
  </w:style>
  <w:style w:type="paragraph" w:styleId="NormalWeb">
    <w:name w:val="Normal (Web)"/>
    <w:basedOn w:val="Normal"/>
    <w:uiPriority w:val="99"/>
    <w:unhideWhenUsed/>
    <w:rsid w:val="006F5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e-bracket">
    <w:name w:val="cite-bracket"/>
    <w:basedOn w:val="DefaultParagraphFont"/>
    <w:rsid w:val="006F5C42"/>
  </w:style>
  <w:style w:type="character" w:customStyle="1" w:styleId="mwe-math-mathml-inline">
    <w:name w:val="mwe-math-mathml-inline"/>
    <w:basedOn w:val="DefaultParagraphFont"/>
    <w:rsid w:val="006F5C42"/>
  </w:style>
  <w:style w:type="character" w:styleId="HTMLCode">
    <w:name w:val="HTML Code"/>
    <w:basedOn w:val="DefaultParagraphFont"/>
    <w:uiPriority w:val="99"/>
    <w:semiHidden/>
    <w:unhideWhenUsed/>
    <w:rsid w:val="006F5C42"/>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6F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F5C42"/>
    <w:rPr>
      <w:rFonts w:ascii="Courier New" w:eastAsia="Times New Roman" w:hAnsi="Courier New" w:cs="Courier New"/>
      <w:kern w:val="0"/>
      <w:sz w:val="20"/>
      <w:szCs w:val="20"/>
      <w:lang w:val="en-GB" w:eastAsia="en-GB"/>
      <w14:ligatures w14:val="none"/>
    </w:rPr>
  </w:style>
  <w:style w:type="character" w:customStyle="1" w:styleId="n">
    <w:name w:val="n"/>
    <w:basedOn w:val="DefaultParagraphFont"/>
    <w:rsid w:val="006F5C42"/>
  </w:style>
  <w:style w:type="character" w:customStyle="1" w:styleId="p">
    <w:name w:val="p"/>
    <w:basedOn w:val="DefaultParagraphFont"/>
    <w:rsid w:val="006F5C42"/>
  </w:style>
  <w:style w:type="character" w:customStyle="1" w:styleId="w">
    <w:name w:val="w"/>
    <w:basedOn w:val="DefaultParagraphFont"/>
    <w:rsid w:val="006F5C42"/>
  </w:style>
  <w:style w:type="character" w:customStyle="1" w:styleId="kt">
    <w:name w:val="kt"/>
    <w:basedOn w:val="DefaultParagraphFont"/>
    <w:rsid w:val="006F5C42"/>
  </w:style>
  <w:style w:type="character" w:customStyle="1" w:styleId="s">
    <w:name w:val="s"/>
    <w:basedOn w:val="DefaultParagraphFont"/>
    <w:rsid w:val="006F5C42"/>
  </w:style>
  <w:style w:type="character" w:customStyle="1" w:styleId="o">
    <w:name w:val="o"/>
    <w:basedOn w:val="DefaultParagraphFont"/>
    <w:rsid w:val="006F5C42"/>
  </w:style>
  <w:style w:type="character" w:customStyle="1" w:styleId="mi">
    <w:name w:val="mi"/>
    <w:basedOn w:val="DefaultParagraphFont"/>
    <w:rsid w:val="006F5C42"/>
  </w:style>
  <w:style w:type="character" w:customStyle="1" w:styleId="k">
    <w:name w:val="k"/>
    <w:basedOn w:val="DefaultParagraphFont"/>
    <w:rsid w:val="006F5C42"/>
  </w:style>
  <w:style w:type="table" w:styleId="TableGrid">
    <w:name w:val="Table Grid"/>
    <w:basedOn w:val="TableNormal"/>
    <w:uiPriority w:val="39"/>
    <w:rsid w:val="006F5C4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html">
    <w:name w:val="texhtml"/>
    <w:basedOn w:val="DefaultParagraphFont"/>
    <w:rsid w:val="006F5C42"/>
  </w:style>
  <w:style w:type="character" w:customStyle="1" w:styleId="mwe-math-mathml-display">
    <w:name w:val="mwe-math-mathml-display"/>
    <w:basedOn w:val="DefaultParagraphFont"/>
    <w:rsid w:val="006F5C42"/>
  </w:style>
  <w:style w:type="character" w:customStyle="1" w:styleId="hll">
    <w:name w:val="hll"/>
    <w:basedOn w:val="DefaultParagraphFont"/>
    <w:rsid w:val="006F5C42"/>
  </w:style>
  <w:style w:type="character" w:customStyle="1" w:styleId="nf">
    <w:name w:val="nf"/>
    <w:basedOn w:val="DefaultParagraphFont"/>
    <w:rsid w:val="006F5C42"/>
  </w:style>
  <w:style w:type="character" w:customStyle="1" w:styleId="cm">
    <w:name w:val="cm"/>
    <w:basedOn w:val="DefaultParagraphFont"/>
    <w:rsid w:val="006F5C42"/>
  </w:style>
  <w:style w:type="character" w:customStyle="1" w:styleId="err">
    <w:name w:val="err"/>
    <w:basedOn w:val="DefaultParagraphFont"/>
    <w:rsid w:val="006F5C42"/>
  </w:style>
  <w:style w:type="character" w:customStyle="1" w:styleId="nv">
    <w:name w:val="nv"/>
    <w:basedOn w:val="DefaultParagraphFont"/>
    <w:rsid w:val="006F5C42"/>
  </w:style>
  <w:style w:type="character" w:styleId="Strong">
    <w:name w:val="Strong"/>
    <w:basedOn w:val="DefaultParagraphFont"/>
    <w:uiPriority w:val="22"/>
    <w:qFormat/>
    <w:rsid w:val="006F5C42"/>
    <w:rPr>
      <w:b/>
      <w:bCs/>
    </w:rPr>
  </w:style>
  <w:style w:type="character" w:styleId="Emphasis">
    <w:name w:val="Emphasis"/>
    <w:basedOn w:val="DefaultParagraphFont"/>
    <w:uiPriority w:val="20"/>
    <w:qFormat/>
    <w:rsid w:val="006F5C42"/>
    <w:rPr>
      <w:i/>
      <w:iCs/>
    </w:rPr>
  </w:style>
  <w:style w:type="character" w:customStyle="1" w:styleId="nc">
    <w:name w:val="nc"/>
    <w:basedOn w:val="DefaultParagraphFont"/>
    <w:rsid w:val="006F5C42"/>
  </w:style>
  <w:style w:type="character" w:styleId="FollowedHyperlink">
    <w:name w:val="FollowedHyperlink"/>
    <w:basedOn w:val="DefaultParagraphFont"/>
    <w:uiPriority w:val="99"/>
    <w:semiHidden/>
    <w:unhideWhenUsed/>
    <w:rsid w:val="001C553D"/>
    <w:rPr>
      <w:color w:val="96607D" w:themeColor="followedHyperlink"/>
      <w:u w:val="single"/>
    </w:rPr>
  </w:style>
  <w:style w:type="character" w:styleId="PlaceholderText">
    <w:name w:val="Placeholder Text"/>
    <w:basedOn w:val="DefaultParagraphFont"/>
    <w:uiPriority w:val="99"/>
    <w:semiHidden/>
    <w:rsid w:val="001C553D"/>
    <w:rPr>
      <w:color w:val="666666"/>
    </w:rPr>
  </w:style>
  <w:style w:type="character" w:styleId="UnresolvedMention">
    <w:name w:val="Unresolved Mention"/>
    <w:basedOn w:val="DefaultParagraphFont"/>
    <w:uiPriority w:val="99"/>
    <w:semiHidden/>
    <w:unhideWhenUsed/>
    <w:rsid w:val="00F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yperlink" Target="https://developer.mozilla.org/en-US/docs/Web/JavaScript/Guide/Regular_expressions/Character_classes" TargetMode="External"/><Relationship Id="rId47" Type="http://schemas.openxmlformats.org/officeDocument/2006/relationships/hyperlink" Target="https://developer.mozilla.org/en-US/docs/Web/JavaScript/Guide/Regular_expressions/Assertions" TargetMode="External"/><Relationship Id="rId63" Type="http://schemas.openxmlformats.org/officeDocument/2006/relationships/hyperlink" Target="https://en.wikipedia.org/wiki/Town" TargetMode="External"/><Relationship Id="rId68" Type="http://schemas.openxmlformats.org/officeDocument/2006/relationships/customXml" Target="../customXml/item1.xml"/><Relationship Id="rId7" Type="http://schemas.openxmlformats.org/officeDocument/2006/relationships/hyperlink" Target="https://staff.emu.edu.tr/_layouts/download.aspx?SourceUrl=/alexanderchefranov/Documents/CMSE520/CMSE520%20Fall%202024/Lecture%203.%20Reengineering%20.docx" TargetMode="External"/><Relationship Id="rId2" Type="http://schemas.openxmlformats.org/officeDocument/2006/relationships/styles" Target="styles.xml"/><Relationship Id="rId16" Type="http://schemas.openxmlformats.org/officeDocument/2006/relationships/hyperlink" Target="https://en.wikipedia.org/wiki/Linearly_independent_cycle" TargetMode="External"/><Relationship Id="rId29" Type="http://schemas.openxmlformats.org/officeDocument/2006/relationships/hyperlink" Target="https://en.wikipedia.org/wiki/Program_slicing" TargetMode="External"/><Relationship Id="rId11" Type="http://schemas.openxmlformats.org/officeDocument/2006/relationships/hyperlink" Target="https://en.wikipedia.org/wiki/Strongly_connected" TargetMode="External"/><Relationship Id="rId24" Type="http://schemas.openxmlformats.org/officeDocument/2006/relationships/hyperlink" Target="https://en.wikipedia.org/wiki/C_(programming_language)" TargetMode="External"/><Relationship Id="rId32" Type="http://schemas.openxmlformats.org/officeDocument/2006/relationships/hyperlink" Target="https://en.wikipedia.org/wiki/Dead-code_elimination" TargetMode="External"/><Relationship Id="rId37" Type="http://schemas.openxmlformats.org/officeDocument/2006/relationships/hyperlink" Target="https://en.wikipedia.org/w/index.php?title=Confluence_operator&amp;action=edit&amp;redlink=1" TargetMode="External"/><Relationship Id="rId40" Type="http://schemas.openxmlformats.org/officeDocument/2006/relationships/hyperlink" Target="https://developer.mozilla.org/en-US/docs/Web/JavaScript/Reference/Regular_expressions/Input_boundary_assertion" TargetMode="External"/><Relationship Id="rId45" Type="http://schemas.openxmlformats.org/officeDocument/2006/relationships/hyperlink" Target="https://developer.mozilla.org/en-US/docs/Web/JavaScript/Reference/Regular_expressions/Character_class" TargetMode="External"/><Relationship Id="rId53" Type="http://schemas.openxmlformats.org/officeDocument/2006/relationships/hyperlink" Target="https://en.wikipedia.org/wiki/Street_name" TargetMode="External"/><Relationship Id="rId58" Type="http://schemas.openxmlformats.org/officeDocument/2006/relationships/hyperlink" Target="https://en.wikipedia.org/wiki/Recursion_(computer_science)" TargetMode="External"/><Relationship Id="rId66" Type="http://schemas.openxmlformats.org/officeDocument/2006/relationships/fontTable" Target="fontTable.xml"/><Relationship Id="rId5" Type="http://schemas.openxmlformats.org/officeDocument/2006/relationships/hyperlink" Target="https://staff.emu.edu.tr/_layouts/download.aspx?SourceUrl=/alexanderchefranov/Documents/CMSE520/CMSE520%20Spring%202026/Introduction%2026022026.docx" TargetMode="External"/><Relationship Id="rId61" Type="http://schemas.openxmlformats.org/officeDocument/2006/relationships/hyperlink" Target="https://en.wikipedia.org/wiki/Initial" TargetMode="External"/><Relationship Id="rId19" Type="http://schemas.openxmlformats.org/officeDocument/2006/relationships/image" Target="media/image2.png"/><Relationship Id="rId14" Type="http://schemas.openxmlformats.org/officeDocument/2006/relationships/hyperlink" Target="https://en.wikipedia.org/wiki/Cyclomatic_complexity" TargetMode="External"/><Relationship Id="rId22" Type="http://schemas.openxmlformats.org/officeDocument/2006/relationships/hyperlink" Target="https://en.wikipedia.org/wiki/Halstead_complexity_measures" TargetMode="External"/><Relationship Id="rId27" Type="http://schemas.openxmlformats.org/officeDocument/2006/relationships/image" Target="media/image5.png"/><Relationship Id="rId30" Type="http://schemas.openxmlformats.org/officeDocument/2006/relationships/hyperlink" Target="https://en.wikipedia.org/wiki/Reaching_definition" TargetMode="External"/><Relationship Id="rId35" Type="http://schemas.openxmlformats.org/officeDocument/2006/relationships/hyperlink" Target="https://en.wikipedia.org/wiki/Live-variable_analysis" TargetMode="External"/><Relationship Id="rId43" Type="http://schemas.openxmlformats.org/officeDocument/2006/relationships/hyperlink" Target="https://developer.mozilla.org/en-US/docs/Web/JavaScript/Reference/Regular_expressions/Input_boundary_assertion" TargetMode="External"/><Relationship Id="rId48" Type="http://schemas.openxmlformats.org/officeDocument/2006/relationships/hyperlink" Target="https://developer.mozilla.org/en-US/docs/Web/JavaScript/Reference/Regular_expressions/Disjunction" TargetMode="External"/><Relationship Id="rId56" Type="http://schemas.openxmlformats.org/officeDocument/2006/relationships/hyperlink" Target="https://en.wikipedia.org/wiki/Suffix_(name)" TargetMode="External"/><Relationship Id="rId64" Type="http://schemas.openxmlformats.org/officeDocument/2006/relationships/hyperlink" Target="https://en.wikipedia.org/wiki/U.S._postal_abbreviations" TargetMode="External"/><Relationship Id="rId69" Type="http://schemas.openxmlformats.org/officeDocument/2006/relationships/customXml" Target="../customXml/item2.xml"/><Relationship Id="rId8" Type="http://schemas.openxmlformats.org/officeDocument/2006/relationships/hyperlink" Target="https://staff.emu.edu.tr/_layouts/download.aspx?SourceUrl=/alexanderchefranov/Documents/CMSE520/CMSE520%20Spring%202026/Lecture%204.%20Impact%20Analysis.docx" TargetMode="External"/><Relationship Id="rId51" Type="http://schemas.openxmlformats.org/officeDocument/2006/relationships/hyperlink" Target="https://en.wikipedia.org/wiki/Address_(geography)" TargetMode="External"/><Relationship Id="rId3" Type="http://schemas.openxmlformats.org/officeDocument/2006/relationships/settings" Target="settings.xml"/><Relationship Id="rId12" Type="http://schemas.openxmlformats.org/officeDocument/2006/relationships/hyperlink" Target="https://en.wikipedia.org/wiki/Cyclomatic_number" TargetMode="External"/><Relationship Id="rId17" Type="http://schemas.openxmlformats.org/officeDocument/2006/relationships/image" Target="media/image1.png"/><Relationship Id="rId25" Type="http://schemas.openxmlformats.org/officeDocument/2006/relationships/hyperlink" Target="https://www.geeksforgeeks.org/software-engineering-calculation-of-function-point-fp/" TargetMode="External"/><Relationship Id="rId33" Type="http://schemas.openxmlformats.org/officeDocument/2006/relationships/hyperlink" Target="https://en.wikipedia.org/wiki/Control_flow" TargetMode="External"/><Relationship Id="rId38" Type="http://schemas.openxmlformats.org/officeDocument/2006/relationships/hyperlink" Target="https://en.wikipedia.org/wiki/Set_union" TargetMode="External"/><Relationship Id="rId46" Type="http://schemas.openxmlformats.org/officeDocument/2006/relationships/hyperlink" Target="https://developer.mozilla.org/en-US/docs/Web/JavaScript/Reference/Regular_expressions/Character_class" TargetMode="External"/><Relationship Id="rId59" Type="http://schemas.openxmlformats.org/officeDocument/2006/relationships/hyperlink" Target="https://en.wikipedia.org/wiki/Backus%E2%80%93Naur_form" TargetMode="External"/><Relationship Id="rId67" Type="http://schemas.openxmlformats.org/officeDocument/2006/relationships/theme" Target="theme/theme1.xml"/><Relationship Id="rId20" Type="http://schemas.openxmlformats.org/officeDocument/2006/relationships/hyperlink" Target="https://en.wikipedia.org/wiki/Coupling_%28computer_programming%29" TargetMode="External"/><Relationship Id="rId41" Type="http://schemas.openxmlformats.org/officeDocument/2006/relationships/hyperlink" Target="https://developer.mozilla.org/en-US/docs/Web/JavaScript/Reference/Global_Objects/RegExp/multiline" TargetMode="External"/><Relationship Id="rId54" Type="http://schemas.openxmlformats.org/officeDocument/2006/relationships/hyperlink" Target="https://en.wikipedia.org/wiki/ZIP_Code" TargetMode="External"/><Relationship Id="rId62" Type="http://schemas.openxmlformats.org/officeDocument/2006/relationships/hyperlink" Target="https://en.wikipedia.org/wiki/Apartment" TargetMode="Externa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taff.emu.edu.tr/_layouts/download.aspx?SourceUrl=/alexanderchefranov/Documents/CMSE520/CMSE520%20Spring%202026/Lecture%202.%20Taxonomy%20of%20software%20maintenance%20and%20evolution%2022092024.docx" TargetMode="External"/><Relationship Id="rId15" Type="http://schemas.openxmlformats.org/officeDocument/2006/relationships/hyperlink" Target="https://en.wikipedia.org/wiki/Component_(graph_theory)" TargetMode="External"/><Relationship Id="rId23" Type="http://schemas.openxmlformats.org/officeDocument/2006/relationships/hyperlink" Target="https://en.wikipedia.org/wiki/Code_review" TargetMode="External"/><Relationship Id="rId28" Type="http://schemas.openxmlformats.org/officeDocument/2006/relationships/image" Target="media/image6.emf"/><Relationship Id="rId36" Type="http://schemas.openxmlformats.org/officeDocument/2006/relationships/hyperlink" Target="https://en.wikipedia.org/wiki/Data-flow_analysis" TargetMode="External"/><Relationship Id="rId49" Type="http://schemas.openxmlformats.org/officeDocument/2006/relationships/hyperlink" Target="https://developer.mozilla.org/en-US/docs/Web/JavaScript/Guide/Regular_expressions/Groups_and_backreferences" TargetMode="External"/><Relationship Id="rId57" Type="http://schemas.openxmlformats.org/officeDocument/2006/relationships/hyperlink" Target="https://en.wikipedia.org/wiki/End-of-line" TargetMode="External"/><Relationship Id="rId10" Type="http://schemas.openxmlformats.org/officeDocument/2006/relationships/hyperlink" Target="https://en.wikipedia.org/wiki/Cyclomatic_complexity" TargetMode="External"/><Relationship Id="rId31" Type="http://schemas.openxmlformats.org/officeDocument/2006/relationships/hyperlink" Target="https://en.wikipedia.org/wiki/Data-flow_analysis" TargetMode="External"/><Relationship Id="rId44" Type="http://schemas.openxmlformats.org/officeDocument/2006/relationships/hyperlink" Target="https://developer.mozilla.org/en-US/docs/Web/JavaScript/Reference/Global_Objects/RegExp/multiline" TargetMode="External"/><Relationship Id="rId52" Type="http://schemas.openxmlformats.org/officeDocument/2006/relationships/hyperlink" Target="https://en.wikipedia.org/wiki/Backus%E2%80%93Naur_form" TargetMode="External"/><Relationship Id="rId60" Type="http://schemas.openxmlformats.org/officeDocument/2006/relationships/hyperlink" Target="https://en.wikipedia.org/wiki/First_name" TargetMode="External"/><Relationship Id="rId65" Type="http://schemas.openxmlformats.org/officeDocument/2006/relationships/hyperlink" Target="https://en.wikipedia.org/wiki/Roman_numerals" TargetMode="External"/><Relationship Id="rId4" Type="http://schemas.openxmlformats.org/officeDocument/2006/relationships/webSettings" Target="webSettings.xml"/><Relationship Id="rId9" Type="http://schemas.openxmlformats.org/officeDocument/2006/relationships/hyperlink" Target="https://staff.emu.edu.tr/_layouts/download.aspx?SourceUrl=/alexanderchefranov/Documents/CMSE520/CMSE520%20Spring%202026/Lecture%205%20Refactoring-1.docx" TargetMode="External"/><Relationship Id="rId13" Type="http://schemas.openxmlformats.org/officeDocument/2006/relationships/hyperlink" Target="https://en.wikipedia.org/wiki/Betti_number" TargetMode="External"/><Relationship Id="rId18" Type="http://schemas.openxmlformats.org/officeDocument/2006/relationships/hyperlink" Target="https://en.wikipedia.org/wiki/Connected_component_(graph_theory)" TargetMode="External"/><Relationship Id="rId39" Type="http://schemas.openxmlformats.org/officeDocument/2006/relationships/hyperlink" Target="https://developer.mozilla.org/en-US/docs/Web/JavaScript/Guide/Regular_expressions/Cheatsheet" TargetMode="External"/><Relationship Id="rId34" Type="http://schemas.openxmlformats.org/officeDocument/2006/relationships/hyperlink" Target="https://en.wikipedia.org/wiki/Data-flow_analysis" TargetMode="External"/><Relationship Id="rId50" Type="http://schemas.openxmlformats.org/officeDocument/2006/relationships/hyperlink" Target="https://developer.mozilla.org/en-US/docs/Web/JavaScript/Reference/Regular_expressions/Character_class_escape" TargetMode="External"/><Relationship Id="rId55" Type="http://schemas.openxmlformats.org/officeDocument/2006/relationships/hyperlink" Target="https://en.wikipedia.org/wiki/Last_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66628-1208-43A5-928D-2C12133B8C5F}"/>
</file>

<file path=customXml/itemProps2.xml><?xml version="1.0" encoding="utf-8"?>
<ds:datastoreItem xmlns:ds="http://schemas.openxmlformats.org/officeDocument/2006/customXml" ds:itemID="{274D41A0-D341-4FC0-9F0C-AB5BCA46F099}"/>
</file>

<file path=customXml/itemProps3.xml><?xml version="1.0" encoding="utf-8"?>
<ds:datastoreItem xmlns:ds="http://schemas.openxmlformats.org/officeDocument/2006/customXml" ds:itemID="{093BD4AC-BB0C-464B-9092-5EBC17EE5BCB}"/>
</file>

<file path=docProps/app.xml><?xml version="1.0" encoding="utf-8"?>
<Properties xmlns="http://schemas.openxmlformats.org/officeDocument/2006/extended-properties" xmlns:vt="http://schemas.openxmlformats.org/officeDocument/2006/docPropsVTypes">
  <Template>Normal</Template>
  <TotalTime>1301</TotalTime>
  <Pages>16</Pages>
  <Words>4555</Words>
  <Characters>25969</Characters>
  <Application>Microsoft Office Word</Application>
  <DocSecurity>0</DocSecurity>
  <Lines>216</Lines>
  <Paragraphs>60</Paragraphs>
  <ScaleCrop>false</ScaleCrop>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23</cp:revision>
  <dcterms:created xsi:type="dcterms:W3CDTF">2026-06-05T06:54:00Z</dcterms:created>
  <dcterms:modified xsi:type="dcterms:W3CDTF">2026-06-07T10:14:00Z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