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B60A" w14:textId="1CBFFD38" w:rsidR="00D360E5" w:rsidRPr="00D360E5" w:rsidRDefault="00D360E5" w:rsidP="00D360E5">
      <w:r w:rsidRPr="00D360E5">
        <w:t>13</w:t>
      </w:r>
      <w:r w:rsidRPr="00D360E5">
        <w:t>.0</w:t>
      </w:r>
      <w:r w:rsidRPr="00D360E5">
        <w:t>3</w:t>
      </w:r>
      <w:r w:rsidRPr="00D360E5">
        <w:t>.202</w:t>
      </w:r>
      <w:r w:rsidRPr="00D360E5">
        <w:t>6</w:t>
      </w:r>
    </w:p>
    <w:p w14:paraId="798D3F5E" w14:textId="501B29F9" w:rsidR="00D360E5" w:rsidRPr="00D360E5" w:rsidRDefault="00D360E5" w:rsidP="00D360E5">
      <w:pPr>
        <w:rPr>
          <w:b/>
          <w:bCs/>
        </w:rPr>
      </w:pPr>
      <w:r w:rsidRPr="00D360E5">
        <w:rPr>
          <w:b/>
          <w:bCs/>
        </w:rPr>
        <w:t xml:space="preserve">CMSE520 </w:t>
      </w:r>
      <w:r w:rsidRPr="00D360E5">
        <w:rPr>
          <w:b/>
          <w:bCs/>
        </w:rPr>
        <w:t>Spring</w:t>
      </w:r>
      <w:r w:rsidRPr="00D360E5">
        <w:rPr>
          <w:b/>
          <w:bCs/>
        </w:rPr>
        <w:t xml:space="preserve"> 202</w:t>
      </w:r>
      <w:r w:rsidRPr="00D360E5">
        <w:rPr>
          <w:b/>
          <w:bCs/>
        </w:rPr>
        <w:t>6</w:t>
      </w:r>
      <w:r w:rsidRPr="00D360E5">
        <w:rPr>
          <w:b/>
          <w:bCs/>
        </w:rPr>
        <w:t xml:space="preserve"> Term Project Task (40 points)</w:t>
      </w:r>
    </w:p>
    <w:p w14:paraId="3AC4F3BB" w14:textId="77777777" w:rsidR="00D360E5" w:rsidRPr="00D360E5" w:rsidRDefault="00D360E5" w:rsidP="00D360E5">
      <w:r w:rsidRPr="00D360E5">
        <w:rPr>
          <w:b/>
          <w:bCs/>
        </w:rPr>
        <w:t>Aim</w:t>
      </w:r>
      <w:r w:rsidRPr="00D360E5">
        <w:t>: Get practical experience in the domain of software evolution and maintenance</w:t>
      </w:r>
    </w:p>
    <w:p w14:paraId="30C72D11" w14:textId="5699E030" w:rsidR="00D360E5" w:rsidRPr="00D360E5" w:rsidRDefault="00D360E5" w:rsidP="00FE5F12">
      <w:pPr>
        <w:jc w:val="both"/>
      </w:pPr>
      <w:r w:rsidRPr="00D360E5">
        <w:rPr>
          <w:b/>
          <w:bCs/>
        </w:rPr>
        <w:t>Task</w:t>
      </w:r>
      <w:r w:rsidRPr="00D360E5">
        <w:t xml:space="preserve">: Develop an application on a subject from the list of subjects in Appendix, or you </w:t>
      </w:r>
      <w:r w:rsidRPr="00B61752">
        <w:rPr>
          <w:b/>
          <w:bCs/>
        </w:rPr>
        <w:t>can propose your subject</w:t>
      </w:r>
      <w:r w:rsidRPr="00D360E5">
        <w:t xml:space="preserve"> related to the application development in the domain of Software Evolution and Maintenance.</w:t>
      </w:r>
      <w:r w:rsidRPr="00FE5F12">
        <w:rPr>
          <w:b/>
          <w:bCs/>
        </w:rPr>
        <w:t xml:space="preserve"> </w:t>
      </w:r>
      <w:r w:rsidRPr="00D360E5">
        <w:t xml:space="preserve">The project is expected to be done by teams of at </w:t>
      </w:r>
      <w:r w:rsidRPr="00C37175">
        <w:rPr>
          <w:b/>
          <w:bCs/>
        </w:rPr>
        <w:t>most four students</w:t>
      </w:r>
      <w:r w:rsidRPr="00D360E5">
        <w:t xml:space="preserve">. </w:t>
      </w:r>
      <w:r w:rsidR="00C37175" w:rsidRPr="00C37175">
        <w:t>Each subject can be used</w:t>
      </w:r>
      <w:r w:rsidR="00C37175" w:rsidRPr="00FE5F12">
        <w:rPr>
          <w:b/>
          <w:bCs/>
        </w:rPr>
        <w:t xml:space="preserve"> </w:t>
      </w:r>
      <w:r w:rsidR="00C37175" w:rsidRPr="00C37175">
        <w:t>by at</w:t>
      </w:r>
      <w:r w:rsidR="00C37175" w:rsidRPr="00FE5F12">
        <w:rPr>
          <w:b/>
          <w:bCs/>
        </w:rPr>
        <w:t xml:space="preserve"> most two teams.</w:t>
      </w:r>
      <w:r w:rsidR="00C37175">
        <w:t xml:space="preserve"> </w:t>
      </w:r>
      <w:r w:rsidRPr="00D360E5">
        <w:t xml:space="preserve">The subject of the project shall be selected and sent to the Lecture by e-mail or via Teams together with the list of the team members </w:t>
      </w:r>
      <w:r w:rsidRPr="00D360E5">
        <w:rPr>
          <w:b/>
          <w:bCs/>
        </w:rPr>
        <w:t xml:space="preserve">latest by </w:t>
      </w:r>
      <w:r>
        <w:rPr>
          <w:b/>
          <w:bCs/>
        </w:rPr>
        <w:t>March 20</w:t>
      </w:r>
      <w:r w:rsidRPr="00D360E5">
        <w:rPr>
          <w:b/>
          <w:bCs/>
        </w:rPr>
        <w:t>, 202</w:t>
      </w:r>
      <w:r>
        <w:rPr>
          <w:b/>
          <w:bCs/>
        </w:rPr>
        <w:t>6</w:t>
      </w:r>
      <w:r w:rsidRPr="00D360E5">
        <w:t xml:space="preserve">. Later subject notification will be penalized </w:t>
      </w:r>
      <w:r w:rsidRPr="00D360E5">
        <w:rPr>
          <w:b/>
          <w:bCs/>
        </w:rPr>
        <w:t>by 2 points (out of 40 for the project)</w:t>
      </w:r>
      <w:r w:rsidRPr="00D360E5">
        <w:t xml:space="preserve"> </w:t>
      </w:r>
      <w:r w:rsidRPr="00D360E5">
        <w:rPr>
          <w:b/>
          <w:bCs/>
        </w:rPr>
        <w:t>off a day</w:t>
      </w:r>
      <w:r w:rsidRPr="00D360E5">
        <w:t>. Reporting on the project will be done in three steps:</w:t>
      </w:r>
    </w:p>
    <w:p w14:paraId="6418C0BC" w14:textId="1C8EFB98" w:rsidR="00D360E5" w:rsidRPr="00D360E5" w:rsidRDefault="00D360E5" w:rsidP="00D360E5">
      <w:pPr>
        <w:pStyle w:val="ListParagraph"/>
        <w:numPr>
          <w:ilvl w:val="0"/>
          <w:numId w:val="1"/>
        </w:numPr>
      </w:pPr>
      <w:r w:rsidRPr="00D360E5">
        <w:rPr>
          <w:b/>
          <w:bCs/>
        </w:rPr>
        <w:t>Step 1</w:t>
      </w:r>
      <w:r w:rsidRPr="00D360E5">
        <w:t xml:space="preserve">: Software Requirements Specification (SRS) document presenting </w:t>
      </w:r>
      <w:r w:rsidRPr="00D360E5">
        <w:rPr>
          <w:b/>
          <w:bCs/>
        </w:rPr>
        <w:t>(5 points</w:t>
      </w:r>
      <w:r w:rsidRPr="00D360E5">
        <w:t xml:space="preserve">, </w:t>
      </w:r>
      <w:r w:rsidRPr="00D360E5">
        <w:rPr>
          <w:b/>
          <w:bCs/>
        </w:rPr>
        <w:t xml:space="preserve">deadline </w:t>
      </w:r>
      <w:r w:rsidR="00FE5F12">
        <w:rPr>
          <w:b/>
          <w:bCs/>
        </w:rPr>
        <w:t>April 9</w:t>
      </w:r>
      <w:r w:rsidRPr="00D360E5">
        <w:rPr>
          <w:b/>
          <w:bCs/>
        </w:rPr>
        <w:t>, 202</w:t>
      </w:r>
      <w:r w:rsidR="00FE5F12">
        <w:rPr>
          <w:b/>
          <w:bCs/>
        </w:rPr>
        <w:t>6</w:t>
      </w:r>
      <w:r w:rsidRPr="00D360E5">
        <w:rPr>
          <w:b/>
          <w:bCs/>
        </w:rPr>
        <w:t>, report</w:t>
      </w:r>
      <w:r w:rsidRPr="00D360E5">
        <w:t>)</w:t>
      </w:r>
    </w:p>
    <w:p w14:paraId="24A6EB27" w14:textId="77777777" w:rsidR="00D360E5" w:rsidRPr="00D360E5" w:rsidRDefault="00D360E5" w:rsidP="00D360E5">
      <w:pPr>
        <w:pStyle w:val="ListParagraph"/>
        <w:numPr>
          <w:ilvl w:val="1"/>
          <w:numId w:val="1"/>
        </w:numPr>
      </w:pPr>
      <w:r w:rsidRPr="00D360E5">
        <w:t>Exact problem definition</w:t>
      </w:r>
    </w:p>
    <w:p w14:paraId="3297FE80" w14:textId="77777777" w:rsidR="00D360E5" w:rsidRPr="00D360E5" w:rsidRDefault="00D360E5" w:rsidP="00D360E5">
      <w:pPr>
        <w:pStyle w:val="ListParagraph"/>
        <w:numPr>
          <w:ilvl w:val="1"/>
          <w:numId w:val="1"/>
        </w:numPr>
      </w:pPr>
      <w:r w:rsidRPr="00D360E5">
        <w:t>List of functional requirements (at least three)</w:t>
      </w:r>
    </w:p>
    <w:p w14:paraId="0C0B4B58" w14:textId="77777777" w:rsidR="00D360E5" w:rsidRPr="00D360E5" w:rsidRDefault="00D360E5" w:rsidP="00D360E5">
      <w:pPr>
        <w:pStyle w:val="ListParagraph"/>
        <w:numPr>
          <w:ilvl w:val="1"/>
          <w:numId w:val="1"/>
        </w:numPr>
      </w:pPr>
      <w:r w:rsidRPr="00D360E5">
        <w:t>List of non-functional requirements (at least three)</w:t>
      </w:r>
    </w:p>
    <w:p w14:paraId="28563674" w14:textId="77777777" w:rsidR="00D360E5" w:rsidRPr="00D360E5" w:rsidRDefault="00D360E5" w:rsidP="00D360E5">
      <w:pPr>
        <w:pStyle w:val="ListParagraph"/>
        <w:numPr>
          <w:ilvl w:val="1"/>
          <w:numId w:val="1"/>
        </w:numPr>
      </w:pPr>
      <w:r w:rsidRPr="00D360E5">
        <w:t>List of actors (at least three) and services provided to each of them</w:t>
      </w:r>
    </w:p>
    <w:p w14:paraId="0E73BE8F" w14:textId="77777777" w:rsidR="00D360E5" w:rsidRPr="00D360E5" w:rsidRDefault="00D360E5" w:rsidP="00D360E5">
      <w:pPr>
        <w:pStyle w:val="ListParagraph"/>
        <w:numPr>
          <w:ilvl w:val="1"/>
          <w:numId w:val="1"/>
        </w:numPr>
      </w:pPr>
      <w:r w:rsidRPr="00D360E5">
        <w:t>Context diagram of the system</w:t>
      </w:r>
    </w:p>
    <w:p w14:paraId="09623331" w14:textId="77777777" w:rsidR="00D360E5" w:rsidRPr="00D360E5" w:rsidRDefault="00D360E5" w:rsidP="00D360E5">
      <w:pPr>
        <w:pStyle w:val="ListParagraph"/>
        <w:numPr>
          <w:ilvl w:val="1"/>
          <w:numId w:val="1"/>
        </w:numPr>
      </w:pPr>
      <w:r w:rsidRPr="00D360E5">
        <w:t>Tools to be used</w:t>
      </w:r>
    </w:p>
    <w:p w14:paraId="17529DF8" w14:textId="77777777" w:rsidR="00D360E5" w:rsidRPr="00D360E5" w:rsidRDefault="00D360E5" w:rsidP="00D360E5">
      <w:pPr>
        <w:pStyle w:val="ListParagraph"/>
        <w:numPr>
          <w:ilvl w:val="1"/>
          <w:numId w:val="1"/>
        </w:numPr>
      </w:pPr>
      <w:r w:rsidRPr="00D360E5">
        <w:t>Feasibility analysis</w:t>
      </w:r>
    </w:p>
    <w:p w14:paraId="5782EB4A" w14:textId="0BDE4D1A" w:rsidR="00D360E5" w:rsidRPr="00D360E5" w:rsidRDefault="00D360E5" w:rsidP="00D360E5">
      <w:pPr>
        <w:pStyle w:val="ListParagraph"/>
        <w:numPr>
          <w:ilvl w:val="0"/>
          <w:numId w:val="1"/>
        </w:numPr>
      </w:pPr>
      <w:r w:rsidRPr="00D360E5">
        <w:rPr>
          <w:b/>
          <w:bCs/>
        </w:rPr>
        <w:t>Step 2</w:t>
      </w:r>
      <w:r w:rsidRPr="00D360E5">
        <w:t>: Design document presenting mapping of the requirements on the design decisions (</w:t>
      </w:r>
      <w:r w:rsidRPr="00D360E5">
        <w:rPr>
          <w:b/>
          <w:bCs/>
        </w:rPr>
        <w:t>7 points</w:t>
      </w:r>
      <w:r w:rsidRPr="00D360E5">
        <w:t xml:space="preserve">, </w:t>
      </w:r>
      <w:r w:rsidRPr="00D360E5">
        <w:rPr>
          <w:b/>
          <w:bCs/>
        </w:rPr>
        <w:t xml:space="preserve">deadline </w:t>
      </w:r>
      <w:r w:rsidR="00FE5F12">
        <w:rPr>
          <w:b/>
          <w:bCs/>
        </w:rPr>
        <w:t>May</w:t>
      </w:r>
      <w:r w:rsidRPr="00D360E5">
        <w:rPr>
          <w:b/>
          <w:bCs/>
        </w:rPr>
        <w:t xml:space="preserve"> </w:t>
      </w:r>
      <w:r w:rsidR="00FE5F12">
        <w:rPr>
          <w:b/>
          <w:bCs/>
        </w:rPr>
        <w:t>9</w:t>
      </w:r>
      <w:r w:rsidRPr="00D360E5">
        <w:rPr>
          <w:b/>
          <w:bCs/>
        </w:rPr>
        <w:t>, 202</w:t>
      </w:r>
      <w:r w:rsidR="00FE5F12">
        <w:rPr>
          <w:b/>
          <w:bCs/>
        </w:rPr>
        <w:t>6</w:t>
      </w:r>
      <w:r w:rsidRPr="00D360E5">
        <w:rPr>
          <w:b/>
          <w:bCs/>
        </w:rPr>
        <w:t>, report</w:t>
      </w:r>
      <w:r w:rsidRPr="00D360E5">
        <w:t>):</w:t>
      </w:r>
    </w:p>
    <w:p w14:paraId="54895890" w14:textId="77777777" w:rsidR="00D360E5" w:rsidRPr="00D360E5" w:rsidRDefault="00D360E5" w:rsidP="00D360E5">
      <w:pPr>
        <w:pStyle w:val="ListParagraph"/>
        <w:numPr>
          <w:ilvl w:val="1"/>
          <w:numId w:val="1"/>
        </w:numPr>
      </w:pPr>
      <w:r w:rsidRPr="00D360E5">
        <w:t>Architectural design (presenting subsystems of the system with interfaces)</w:t>
      </w:r>
    </w:p>
    <w:p w14:paraId="34176E9F" w14:textId="77777777" w:rsidR="00D360E5" w:rsidRPr="00D360E5" w:rsidRDefault="00D360E5" w:rsidP="00D360E5">
      <w:pPr>
        <w:pStyle w:val="ListParagraph"/>
        <w:numPr>
          <w:ilvl w:val="1"/>
          <w:numId w:val="1"/>
        </w:numPr>
      </w:pPr>
      <w:r w:rsidRPr="00D360E5">
        <w:t>Class diagrams for the object classes used</w:t>
      </w:r>
    </w:p>
    <w:p w14:paraId="01FB893B" w14:textId="77777777" w:rsidR="00D360E5" w:rsidRPr="00D360E5" w:rsidRDefault="00D360E5" w:rsidP="00D360E5">
      <w:pPr>
        <w:pStyle w:val="ListParagraph"/>
        <w:numPr>
          <w:ilvl w:val="1"/>
          <w:numId w:val="1"/>
        </w:numPr>
      </w:pPr>
      <w:r w:rsidRPr="00D360E5">
        <w:t>Database design</w:t>
      </w:r>
    </w:p>
    <w:p w14:paraId="29CC4A24" w14:textId="77777777" w:rsidR="00D360E5" w:rsidRPr="00D360E5" w:rsidRDefault="00D360E5" w:rsidP="00D360E5">
      <w:pPr>
        <w:pStyle w:val="ListParagraph"/>
        <w:numPr>
          <w:ilvl w:val="1"/>
          <w:numId w:val="1"/>
        </w:numPr>
      </w:pPr>
      <w:r w:rsidRPr="00D360E5">
        <w:t>Interface design</w:t>
      </w:r>
    </w:p>
    <w:p w14:paraId="1D451947" w14:textId="11195B81" w:rsidR="00D360E5" w:rsidRPr="00D360E5" w:rsidRDefault="00D360E5" w:rsidP="00D360E5">
      <w:pPr>
        <w:pStyle w:val="ListParagraph"/>
        <w:numPr>
          <w:ilvl w:val="0"/>
          <w:numId w:val="1"/>
        </w:numPr>
      </w:pPr>
      <w:r w:rsidRPr="00D360E5">
        <w:rPr>
          <w:b/>
          <w:bCs/>
        </w:rPr>
        <w:t>Step 3</w:t>
      </w:r>
      <w:r w:rsidRPr="00D360E5">
        <w:t xml:space="preserve">: Final report </w:t>
      </w:r>
      <w:r w:rsidRPr="00D360E5">
        <w:rPr>
          <w:b/>
          <w:bCs/>
        </w:rPr>
        <w:t xml:space="preserve">(28 points, deadline </w:t>
      </w:r>
      <w:r w:rsidR="00FE5F12">
        <w:rPr>
          <w:b/>
          <w:bCs/>
        </w:rPr>
        <w:t>June</w:t>
      </w:r>
      <w:r w:rsidRPr="00D360E5">
        <w:rPr>
          <w:b/>
          <w:bCs/>
        </w:rPr>
        <w:t xml:space="preserve"> </w:t>
      </w:r>
      <w:r w:rsidR="00FE5F12">
        <w:rPr>
          <w:b/>
          <w:bCs/>
        </w:rPr>
        <w:t>8</w:t>
      </w:r>
      <w:r w:rsidRPr="00D360E5">
        <w:rPr>
          <w:b/>
          <w:bCs/>
        </w:rPr>
        <w:t>, 202</w:t>
      </w:r>
      <w:r w:rsidR="00FE5F12">
        <w:rPr>
          <w:b/>
          <w:bCs/>
        </w:rPr>
        <w:t>6</w:t>
      </w:r>
      <w:r w:rsidRPr="00D360E5">
        <w:rPr>
          <w:b/>
          <w:bCs/>
        </w:rPr>
        <w:t>, report and defence</w:t>
      </w:r>
      <w:r w:rsidRPr="00D360E5">
        <w:t>) presenting</w:t>
      </w:r>
    </w:p>
    <w:p w14:paraId="7EE78D3C" w14:textId="77777777" w:rsidR="00D360E5" w:rsidRPr="00D360E5" w:rsidRDefault="00D360E5" w:rsidP="00D360E5">
      <w:pPr>
        <w:pStyle w:val="ListParagraph"/>
        <w:numPr>
          <w:ilvl w:val="1"/>
          <w:numId w:val="1"/>
        </w:numPr>
      </w:pPr>
      <w:r w:rsidRPr="00D360E5">
        <w:t>SRS documentation</w:t>
      </w:r>
    </w:p>
    <w:p w14:paraId="14222BD6" w14:textId="77777777" w:rsidR="00D360E5" w:rsidRPr="00D360E5" w:rsidRDefault="00D360E5" w:rsidP="00D360E5">
      <w:pPr>
        <w:pStyle w:val="ListParagraph"/>
        <w:numPr>
          <w:ilvl w:val="1"/>
          <w:numId w:val="1"/>
        </w:numPr>
      </w:pPr>
      <w:r w:rsidRPr="00D360E5">
        <w:t>Design documentation</w:t>
      </w:r>
    </w:p>
    <w:p w14:paraId="7DF88016" w14:textId="77777777" w:rsidR="00D360E5" w:rsidRPr="00D360E5" w:rsidRDefault="00D360E5" w:rsidP="00D360E5">
      <w:pPr>
        <w:pStyle w:val="ListParagraph"/>
        <w:numPr>
          <w:ilvl w:val="1"/>
          <w:numId w:val="1"/>
        </w:numPr>
      </w:pPr>
      <w:r w:rsidRPr="00D360E5">
        <w:t>Implementation and testing documentation</w:t>
      </w:r>
    </w:p>
    <w:p w14:paraId="4156D9E8" w14:textId="25D5CD4A" w:rsidR="00D360E5" w:rsidRPr="00D360E5" w:rsidRDefault="00D360E5" w:rsidP="00D360E5">
      <w:r w:rsidRPr="00D360E5">
        <w:t xml:space="preserve">Later reports for Steps 1-3 submission will be penalized by </w:t>
      </w:r>
      <w:r w:rsidRPr="00D360E5">
        <w:rPr>
          <w:b/>
          <w:bCs/>
        </w:rPr>
        <w:t>1 point (out of 40 for the projec</w:t>
      </w:r>
      <w:r w:rsidRPr="00D360E5">
        <w:t>t) off a day.</w:t>
      </w:r>
    </w:p>
    <w:p w14:paraId="3BF27452" w14:textId="77777777" w:rsidR="00D360E5" w:rsidRPr="00D360E5" w:rsidRDefault="00D360E5" w:rsidP="00D360E5">
      <w:r w:rsidRPr="00D360E5">
        <w:rPr>
          <w:b/>
          <w:bCs/>
        </w:rPr>
        <w:t>Appendix</w:t>
      </w:r>
      <w:r w:rsidRPr="00D360E5">
        <w:t>. Open list (can be extended) of the Term Project subjects:</w:t>
      </w:r>
    </w:p>
    <w:p w14:paraId="5F653BDD" w14:textId="77777777" w:rsidR="00D360E5" w:rsidRPr="00D360E5" w:rsidRDefault="00D360E5" w:rsidP="00D360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360E5">
        <w:rPr>
          <w:rFonts w:asciiTheme="majorBidi" w:hAnsiTheme="majorBidi" w:cstheme="majorBidi"/>
          <w:b/>
          <w:bCs/>
          <w:sz w:val="24"/>
          <w:szCs w:val="24"/>
          <w:lang w:val="en-US"/>
        </w:rPr>
        <w:t>Legacy System Modernization:</w:t>
      </w:r>
    </w:p>
    <w:p w14:paraId="49B67177" w14:textId="1400C580" w:rsidR="00D360E5" w:rsidRPr="00D360E5" w:rsidRDefault="00D360E5" w:rsidP="00D360E5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D360E5">
        <w:rPr>
          <w:rFonts w:asciiTheme="majorBidi" w:hAnsiTheme="majorBidi" w:cstheme="majorBidi"/>
          <w:sz w:val="24"/>
          <w:szCs w:val="24"/>
          <w:lang w:val="en-US"/>
        </w:rPr>
        <w:t xml:space="preserve">Using some </w:t>
      </w:r>
      <w:r w:rsidR="007846D5">
        <w:rPr>
          <w:rFonts w:asciiTheme="majorBidi" w:hAnsiTheme="majorBidi" w:cstheme="majorBidi"/>
          <w:sz w:val="24"/>
          <w:szCs w:val="24"/>
          <w:lang w:val="en-US"/>
        </w:rPr>
        <w:t>tool (</w:t>
      </w:r>
      <w:hyperlink r:id="rId6" w:anchor=":~:text=The%20article%20provides%20an%20in-depth%20look%20at%20five,processing%2C%20and%20SonarQube%20for%20continuous%20code%20quality%20inspection." w:history="1">
        <w:r w:rsidRPr="00D360E5">
          <w:rPr>
            <w:rStyle w:val="Hyperlink"/>
            <w:rFonts w:asciiTheme="majorBidi" w:hAnsiTheme="majorBidi"/>
            <w:sz w:val="24"/>
            <w:szCs w:val="24"/>
            <w:lang w:val="en-US"/>
          </w:rPr>
          <w:t>mode</w:t>
        </w:r>
        <w:r w:rsidRPr="00D360E5">
          <w:rPr>
            <w:rStyle w:val="Hyperlink"/>
            <w:rFonts w:asciiTheme="majorBidi" w:hAnsiTheme="majorBidi"/>
            <w:sz w:val="24"/>
            <w:szCs w:val="24"/>
            <w:lang w:val="en-US"/>
          </w:rPr>
          <w:t>r</w:t>
        </w:r>
        <w:r w:rsidRPr="00D360E5">
          <w:rPr>
            <w:rStyle w:val="Hyperlink"/>
            <w:rFonts w:asciiTheme="majorBidi" w:hAnsiTheme="majorBidi"/>
            <w:sz w:val="24"/>
            <w:szCs w:val="24"/>
            <w:lang w:val="en-US"/>
          </w:rPr>
          <w:t>nization tool</w:t>
        </w:r>
      </w:hyperlink>
      <w:r w:rsidR="007846D5">
        <w:t xml:space="preserve">, </w:t>
      </w:r>
      <w:hyperlink r:id="rId7" w:history="1">
        <w:r w:rsidR="007846D5" w:rsidRPr="007846D5">
          <w:rPr>
            <w:rStyle w:val="Hyperlink"/>
          </w:rPr>
          <w:t>modernization-2026</w:t>
        </w:r>
      </w:hyperlink>
      <w:r w:rsidR="007846D5">
        <w:t>)</w:t>
      </w:r>
      <w:r w:rsidRPr="00D360E5">
        <w:rPr>
          <w:rFonts w:asciiTheme="majorBidi" w:hAnsiTheme="majorBidi" w:cstheme="majorBidi"/>
          <w:sz w:val="24"/>
          <w:szCs w:val="24"/>
          <w:lang w:val="en-US"/>
        </w:rPr>
        <w:t xml:space="preserve"> or yourself develop an application for a legacy system modernization.</w:t>
      </w:r>
    </w:p>
    <w:p w14:paraId="630339E9" w14:textId="77777777" w:rsidR="00D360E5" w:rsidRPr="00D360E5" w:rsidRDefault="00D360E5" w:rsidP="00D360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360E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Refactoring an </w:t>
      </w:r>
      <w:proofErr w:type="gramStart"/>
      <w:r w:rsidRPr="00D360E5">
        <w:rPr>
          <w:rFonts w:asciiTheme="majorBidi" w:hAnsiTheme="majorBidi" w:cstheme="majorBidi"/>
          <w:b/>
          <w:bCs/>
          <w:sz w:val="24"/>
          <w:szCs w:val="24"/>
          <w:lang w:val="en-US"/>
        </w:rPr>
        <w:t>Open Source</w:t>
      </w:r>
      <w:proofErr w:type="gramEnd"/>
      <w:r w:rsidRPr="00D360E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Project:</w:t>
      </w:r>
    </w:p>
    <w:p w14:paraId="0DD17B49" w14:textId="1CE54BD9" w:rsidR="00D360E5" w:rsidRPr="00D360E5" w:rsidRDefault="00D360E5" w:rsidP="00D360E5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D360E5">
        <w:rPr>
          <w:rFonts w:asciiTheme="majorBidi" w:hAnsiTheme="majorBidi" w:cstheme="majorBidi"/>
          <w:sz w:val="24"/>
          <w:szCs w:val="24"/>
          <w:lang w:val="en-US"/>
        </w:rPr>
        <w:t>Using some</w:t>
      </w:r>
      <w:r w:rsidR="00535002">
        <w:rPr>
          <w:rFonts w:asciiTheme="majorBidi" w:hAnsiTheme="majorBidi" w:cstheme="majorBidi"/>
          <w:sz w:val="24"/>
          <w:szCs w:val="24"/>
          <w:lang w:val="en-US"/>
        </w:rPr>
        <w:t xml:space="preserve"> tool (</w:t>
      </w:r>
      <w:proofErr w:type="spellStart"/>
      <w:r w:rsidRPr="00D360E5">
        <w:fldChar w:fldCharType="begin"/>
      </w:r>
      <w:r w:rsidRPr="00D360E5">
        <w:instrText>HYPERLINK "https://geekflare.com/code-refactoring-tools/"</w:instrText>
      </w:r>
      <w:r w:rsidRPr="00D360E5">
        <w:fldChar w:fldCharType="separate"/>
      </w:r>
      <w:r w:rsidRPr="00D360E5">
        <w:rPr>
          <w:rStyle w:val="Hyperlink"/>
          <w:rFonts w:asciiTheme="majorBidi" w:hAnsiTheme="majorBidi"/>
          <w:sz w:val="24"/>
          <w:szCs w:val="24"/>
          <w:lang w:val="en-US"/>
        </w:rPr>
        <w:t>refact</w:t>
      </w:r>
      <w:r w:rsidRPr="00D360E5">
        <w:rPr>
          <w:rStyle w:val="Hyperlink"/>
          <w:rFonts w:asciiTheme="majorBidi" w:hAnsiTheme="majorBidi"/>
          <w:sz w:val="24"/>
          <w:szCs w:val="24"/>
          <w:lang w:val="en-US"/>
        </w:rPr>
        <w:t>o</w:t>
      </w:r>
      <w:r w:rsidRPr="00D360E5">
        <w:rPr>
          <w:rStyle w:val="Hyperlink"/>
          <w:rFonts w:asciiTheme="majorBidi" w:hAnsiTheme="majorBidi"/>
          <w:sz w:val="24"/>
          <w:szCs w:val="24"/>
          <w:lang w:val="en-US"/>
        </w:rPr>
        <w:t>ringg</w:t>
      </w:r>
      <w:proofErr w:type="spellEnd"/>
      <w:r w:rsidRPr="00D360E5">
        <w:rPr>
          <w:rStyle w:val="Hyperlink"/>
          <w:rFonts w:asciiTheme="majorBidi" w:hAnsiTheme="majorBidi"/>
          <w:sz w:val="24"/>
          <w:szCs w:val="24"/>
          <w:lang w:val="en-US"/>
        </w:rPr>
        <w:t xml:space="preserve"> tool</w:t>
      </w:r>
      <w:r w:rsidRPr="00D360E5">
        <w:fldChar w:fldCharType="end"/>
      </w:r>
      <w:r w:rsidR="00535002">
        <w:t xml:space="preserve">, </w:t>
      </w:r>
      <w:hyperlink r:id="rId8" w:history="1">
        <w:r w:rsidR="00535002" w:rsidRPr="00535002">
          <w:rPr>
            <w:rStyle w:val="Hyperlink"/>
          </w:rPr>
          <w:t>refactoring-2026</w:t>
        </w:r>
      </w:hyperlink>
      <w:r w:rsidR="00535002">
        <w:t>)</w:t>
      </w:r>
      <w:r w:rsidRPr="00D360E5">
        <w:rPr>
          <w:rFonts w:asciiTheme="majorBidi" w:hAnsiTheme="majorBidi" w:cstheme="majorBidi"/>
          <w:sz w:val="24"/>
          <w:szCs w:val="24"/>
          <w:lang w:val="en-US"/>
        </w:rPr>
        <w:t xml:space="preserve"> or yourself develop an application for refactoring an open source project</w:t>
      </w:r>
    </w:p>
    <w:p w14:paraId="3873589E" w14:textId="77777777" w:rsidR="00D360E5" w:rsidRPr="00D360E5" w:rsidRDefault="00D360E5" w:rsidP="00D360E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360E5">
        <w:rPr>
          <w:rFonts w:asciiTheme="majorBidi" w:hAnsiTheme="majorBidi" w:cstheme="majorBidi"/>
          <w:b/>
          <w:bCs/>
          <w:sz w:val="24"/>
          <w:szCs w:val="24"/>
          <w:lang w:val="en-US"/>
        </w:rPr>
        <w:t>Bug Tracking and Resolution System:</w:t>
      </w:r>
    </w:p>
    <w:p w14:paraId="3C1B689C" w14:textId="6266B287" w:rsidR="00D360E5" w:rsidRPr="00D360E5" w:rsidRDefault="00D360E5" w:rsidP="00D360E5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D360E5">
        <w:rPr>
          <w:rFonts w:asciiTheme="majorBidi" w:hAnsiTheme="majorBidi" w:cstheme="majorBidi"/>
          <w:sz w:val="24"/>
          <w:szCs w:val="24"/>
          <w:lang w:val="en-US"/>
        </w:rPr>
        <w:t>Using some</w:t>
      </w:r>
      <w:r w:rsidR="00535002">
        <w:rPr>
          <w:rFonts w:asciiTheme="majorBidi" w:hAnsiTheme="majorBidi" w:cstheme="majorBidi"/>
          <w:sz w:val="24"/>
          <w:szCs w:val="24"/>
          <w:lang w:val="en-US"/>
        </w:rPr>
        <w:t xml:space="preserve"> tool (</w:t>
      </w:r>
      <w:r w:rsidRPr="00D360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hyperlink r:id="rId9" w:anchor=":~:text=8%20Best%20Bug%20Tracking%20Tools%20to%20Use%20in,Website%20Development%20Agencies%20Bug%20Tracking%20...%20More%20items" w:history="1">
        <w:r w:rsidRPr="00D360E5">
          <w:rPr>
            <w:rStyle w:val="Hyperlink"/>
            <w:rFonts w:asciiTheme="majorBidi" w:hAnsiTheme="majorBidi"/>
            <w:sz w:val="24"/>
            <w:szCs w:val="24"/>
            <w:lang w:val="en-US"/>
          </w:rPr>
          <w:t>bug tracking tool</w:t>
        </w:r>
      </w:hyperlink>
      <w:r w:rsidR="00535002">
        <w:t xml:space="preserve">, </w:t>
      </w:r>
      <w:hyperlink r:id="rId10" w:history="1">
        <w:r w:rsidR="00535002" w:rsidRPr="00535002">
          <w:rPr>
            <w:rStyle w:val="Hyperlink"/>
          </w:rPr>
          <w:t>bug tracking-2026</w:t>
        </w:r>
      </w:hyperlink>
      <w:r w:rsidR="00535002">
        <w:t>)</w:t>
      </w:r>
      <w:r w:rsidRPr="00D360E5">
        <w:rPr>
          <w:rFonts w:asciiTheme="majorBidi" w:hAnsiTheme="majorBidi" w:cstheme="majorBidi"/>
          <w:sz w:val="24"/>
          <w:szCs w:val="24"/>
          <w:lang w:val="en-US"/>
        </w:rPr>
        <w:t xml:space="preserve"> or yourself develop an application for tracking and resolving software bugs.</w:t>
      </w:r>
    </w:p>
    <w:sectPr w:rsidR="00D360E5" w:rsidRPr="00D360E5" w:rsidSect="00D36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1EFD"/>
    <w:multiLevelType w:val="hybridMultilevel"/>
    <w:tmpl w:val="EE967F6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891045"/>
    <w:multiLevelType w:val="multilevel"/>
    <w:tmpl w:val="A5541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42778787">
    <w:abstractNumId w:val="1"/>
  </w:num>
  <w:num w:numId="2" w16cid:durableId="83245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E5"/>
    <w:rsid w:val="001A49D2"/>
    <w:rsid w:val="001F35C3"/>
    <w:rsid w:val="00535002"/>
    <w:rsid w:val="005C69DD"/>
    <w:rsid w:val="007846D5"/>
    <w:rsid w:val="008044C9"/>
    <w:rsid w:val="00A17D70"/>
    <w:rsid w:val="00B61752"/>
    <w:rsid w:val="00C37175"/>
    <w:rsid w:val="00C85709"/>
    <w:rsid w:val="00D360E5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A7529"/>
  <w15:chartTrackingRefBased/>
  <w15:docId w15:val="{87ED01E3-033B-49D0-8521-C15A893D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E5"/>
    <w:pPr>
      <w:spacing w:line="259" w:lineRule="auto"/>
    </w:pPr>
    <w:rPr>
      <w:kern w:val="0"/>
      <w:sz w:val="22"/>
      <w:szCs w:val="22"/>
      <w:lang w:val="en-GB"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0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60E5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500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ondtalent.com/resources/ai-tools-for-code-refactoring-and-optimization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https://launchpad.io/blog/best-legacy-modernization-tool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ptisolbusiness.com/insight/top-5-legacy-modernization-tools-in-202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s://thectoclub.com/tools/best-bug-tracking-softwa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oa.co/blog/best-bug-tracking-tools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Aln25</b:Tag>
    <b:SourceType>JournalArticle</b:SourceType>
    <b:Guid>{9FAE2A05-3AC2-4339-BE59-91B91D14C720}</b:Guid>
    <b:Title>Lightweight and hybrid image encryption approach: dynamic anchor blocks selection</b:Title>
    <b:JournalName>Cluster Computing</b:JournalName>
    <b:Year>2025</b:Year>
    <b:Pages>1-24</b:Pages>
    <b:Author>
      <b:Author>
        <b:NameList>
          <b:Person>
            <b:Last>Alnabhan</b:Last>
            <b:First>M.</b:First>
          </b:Person>
          <b:Person>
            <b:Last> Alsaraireh</b:Last>
            <b:First>S. </b:First>
          </b:Person>
          <b:Person>
            <b:Last>AbuHou</b:Last>
            <b:First>Y.</b:First>
          </b:Person>
          <b:Person>
            <b:Last>Mosa</b:Last>
            <b:First>H. </b:First>
          </b:Person>
          <b:Person>
            <b:Last>Alshaggah</b:Last>
            <b:First>L. </b:First>
          </b:Person>
        </b:NameList>
      </b:Author>
    </b:Author>
    <b:Volume>28</b:Volume>
    <b:Issue>1050</b:Issue>
    <b:URL>https://doi.org/10.1007/s10586-025-05751-w</b:URL>
    <b:DOI>https://doi.org/10.1007/s10586-025-05751-w</b:DOI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6625B39D0674192CEFB80C28E16DB" ma:contentTypeVersion="" ma:contentTypeDescription="Create a new document." ma:contentTypeScope="" ma:versionID="a37eac47d1731a7ccc5bc5de530254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EEBC06-CFAD-4AC1-A0B2-E6531249FC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92D2E2-358F-4802-851B-2DE253E14ABB}"/>
</file>

<file path=customXml/itemProps3.xml><?xml version="1.0" encoding="utf-8"?>
<ds:datastoreItem xmlns:ds="http://schemas.openxmlformats.org/officeDocument/2006/customXml" ds:itemID="{9951229B-43DA-457B-921B-CB4676ECD917}"/>
</file>

<file path=customXml/itemProps4.xml><?xml version="1.0" encoding="utf-8"?>
<ds:datastoreItem xmlns:ds="http://schemas.openxmlformats.org/officeDocument/2006/customXml" ds:itemID="{273CA092-F409-43D9-902E-FC91CE773B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Chefranov</dc:creator>
  <cp:keywords/>
  <dc:description/>
  <cp:lastModifiedBy>Alexander Chefranov</cp:lastModifiedBy>
  <cp:revision>5</cp:revision>
  <dcterms:created xsi:type="dcterms:W3CDTF">2026-03-13T12:43:00Z</dcterms:created>
  <dcterms:modified xsi:type="dcterms:W3CDTF">2026-03-13T13:18:00Z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0x0101001126625B39D0674192CEFB80C28E16DB</vt:lpwstr>
  </property>
</Properties>
</file>