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F676" w14:textId="77777777" w:rsidR="006963CB" w:rsidRDefault="00245150">
      <w:pPr>
        <w:rPr>
          <w:rFonts w:asciiTheme="majorBidi" w:hAnsiTheme="majorBidi" w:cstheme="majorBidi"/>
        </w:rPr>
      </w:pPr>
      <w:r w:rsidRPr="008651C1">
        <w:rPr>
          <w:rFonts w:asciiTheme="majorBidi" w:hAnsiTheme="majorBidi" w:cstheme="majorBidi"/>
        </w:rPr>
        <w:t xml:space="preserve">Introduction. Basic concepts: maintenance, evolution, models and processes, software configuration management, reengineering, </w:t>
      </w:r>
      <w:r>
        <w:rPr>
          <w:rFonts w:asciiTheme="majorBidi" w:hAnsiTheme="majorBidi" w:cstheme="majorBidi"/>
        </w:rPr>
        <w:t>legac</w:t>
      </w:r>
      <w:r w:rsidRPr="008651C1">
        <w:rPr>
          <w:rFonts w:asciiTheme="majorBidi" w:hAnsiTheme="majorBidi" w:cstheme="majorBidi"/>
        </w:rPr>
        <w:t xml:space="preserve">y systems, impact analysis, refactoring, program comprehension, reuse </w:t>
      </w:r>
      <w:sdt>
        <w:sdtPr>
          <w:rPr>
            <w:rFonts w:asciiTheme="majorBidi" w:hAnsiTheme="majorBidi" w:cstheme="majorBidi"/>
          </w:rPr>
          <w:id w:val="-532798928"/>
          <w:citation/>
        </w:sdtPr>
        <w:sdtContent>
          <w:r w:rsidRPr="008651C1">
            <w:rPr>
              <w:rFonts w:asciiTheme="majorBidi" w:hAnsiTheme="majorBidi" w:cstheme="majorBidi"/>
            </w:rPr>
            <w:fldChar w:fldCharType="begin"/>
          </w:r>
          <w:r w:rsidRPr="008651C1">
            <w:rPr>
              <w:rFonts w:asciiTheme="majorBidi" w:hAnsiTheme="majorBidi" w:cstheme="majorBidi"/>
            </w:rPr>
            <w:instrText xml:space="preserve"> CITATION Tri15 \l 2057 </w:instrText>
          </w:r>
          <w:r w:rsidRPr="008651C1">
            <w:rPr>
              <w:rFonts w:asciiTheme="majorBidi" w:hAnsiTheme="majorBidi" w:cstheme="majorBidi"/>
            </w:rPr>
            <w:fldChar w:fldCharType="separate"/>
          </w:r>
          <w:r w:rsidRPr="008651C1">
            <w:rPr>
              <w:rFonts w:asciiTheme="majorBidi" w:hAnsiTheme="majorBidi" w:cstheme="majorBidi"/>
            </w:rPr>
            <w:t>[1]</w:t>
          </w:r>
          <w:r w:rsidRPr="008651C1">
            <w:rPr>
              <w:rFonts w:asciiTheme="majorBidi" w:hAnsiTheme="majorBidi" w:cstheme="majorBidi"/>
            </w:rPr>
            <w:fldChar w:fldCharType="end"/>
          </w:r>
        </w:sdtContent>
      </w:sdt>
      <w:r w:rsidRPr="008651C1">
        <w:rPr>
          <w:rFonts w:asciiTheme="majorBidi" w:hAnsiTheme="majorBidi" w:cstheme="majorBidi"/>
        </w:rPr>
        <w:t>, p. 1-16</w:t>
      </w:r>
    </w:p>
    <w:sdt>
      <w:sdtPr>
        <w:rPr>
          <w:rFonts w:asciiTheme="minorHAnsi" w:eastAsiaTheme="minorHAnsi" w:hAnsiTheme="minorHAnsi" w:cstheme="minorBidi"/>
          <w:color w:val="auto"/>
          <w:sz w:val="22"/>
          <w:szCs w:val="22"/>
          <w:lang w:val="en-GB" w:bidi="he-IL"/>
        </w:rPr>
        <w:id w:val="1069149827"/>
        <w:docPartObj>
          <w:docPartGallery w:val="Table of Contents"/>
          <w:docPartUnique/>
        </w:docPartObj>
      </w:sdtPr>
      <w:sdtEndPr>
        <w:rPr>
          <w:b/>
          <w:bCs/>
          <w:noProof/>
        </w:rPr>
      </w:sdtEndPr>
      <w:sdtContent>
        <w:p w14:paraId="733B0B45" w14:textId="77777777" w:rsidR="000D311E" w:rsidRDefault="000D311E">
          <w:pPr>
            <w:pStyle w:val="TOCHeading"/>
          </w:pPr>
          <w:r>
            <w:t>Contents</w:t>
          </w:r>
        </w:p>
        <w:p w14:paraId="3B2C4064" w14:textId="77777777" w:rsidR="00D14E04" w:rsidRDefault="000D311E">
          <w:pPr>
            <w:pStyle w:val="TOC1"/>
            <w:tabs>
              <w:tab w:val="right" w:leader="dot" w:pos="9062"/>
            </w:tabs>
            <w:rPr>
              <w:rFonts w:eastAsiaTheme="minorEastAsia"/>
              <w:noProof/>
              <w:lang w:eastAsia="en-GB"/>
            </w:rPr>
          </w:pPr>
          <w:r>
            <w:fldChar w:fldCharType="begin"/>
          </w:r>
          <w:r>
            <w:instrText xml:space="preserve"> TOC \o "1-3" \h \z \u </w:instrText>
          </w:r>
          <w:r>
            <w:fldChar w:fldCharType="separate"/>
          </w:r>
          <w:hyperlink w:anchor="_Toc177913544" w:history="1">
            <w:r w:rsidR="00D14E04" w:rsidRPr="00E16E5B">
              <w:rPr>
                <w:rStyle w:val="Hyperlink"/>
                <w:noProof/>
              </w:rPr>
              <w:t>Introduction. Basic concepts</w:t>
            </w:r>
            <w:r w:rsidR="00D14E04">
              <w:rPr>
                <w:noProof/>
                <w:webHidden/>
              </w:rPr>
              <w:tab/>
            </w:r>
            <w:r w:rsidR="00D14E04">
              <w:rPr>
                <w:noProof/>
                <w:webHidden/>
              </w:rPr>
              <w:fldChar w:fldCharType="begin"/>
            </w:r>
            <w:r w:rsidR="00D14E04">
              <w:rPr>
                <w:noProof/>
                <w:webHidden/>
              </w:rPr>
              <w:instrText xml:space="preserve"> PAGEREF _Toc177913544 \h </w:instrText>
            </w:r>
            <w:r w:rsidR="00D14E04">
              <w:rPr>
                <w:noProof/>
                <w:webHidden/>
              </w:rPr>
            </w:r>
            <w:r w:rsidR="00D14E04">
              <w:rPr>
                <w:noProof/>
                <w:webHidden/>
              </w:rPr>
              <w:fldChar w:fldCharType="separate"/>
            </w:r>
            <w:r w:rsidR="00D14E04">
              <w:rPr>
                <w:noProof/>
                <w:webHidden/>
              </w:rPr>
              <w:t>1</w:t>
            </w:r>
            <w:r w:rsidR="00D14E04">
              <w:rPr>
                <w:noProof/>
                <w:webHidden/>
              </w:rPr>
              <w:fldChar w:fldCharType="end"/>
            </w:r>
          </w:hyperlink>
        </w:p>
        <w:p w14:paraId="2BAF0C94" w14:textId="77777777" w:rsidR="00D14E04" w:rsidRDefault="00D14E04">
          <w:pPr>
            <w:pStyle w:val="TOC2"/>
            <w:tabs>
              <w:tab w:val="left" w:pos="660"/>
              <w:tab w:val="right" w:leader="dot" w:pos="9062"/>
            </w:tabs>
            <w:rPr>
              <w:rFonts w:eastAsiaTheme="minorEastAsia"/>
              <w:noProof/>
              <w:lang w:eastAsia="en-GB"/>
            </w:rPr>
          </w:pPr>
          <w:hyperlink w:anchor="_Toc177913545" w:history="1">
            <w:r w:rsidRPr="00E16E5B">
              <w:rPr>
                <w:rStyle w:val="Hyperlink"/>
                <w:noProof/>
              </w:rPr>
              <w:t>1.</w:t>
            </w:r>
            <w:r>
              <w:rPr>
                <w:rFonts w:eastAsiaTheme="minorEastAsia"/>
                <w:noProof/>
                <w:lang w:eastAsia="en-GB"/>
              </w:rPr>
              <w:tab/>
            </w:r>
            <w:r w:rsidRPr="00E16E5B">
              <w:rPr>
                <w:rStyle w:val="Hyperlink"/>
                <w:noProof/>
              </w:rPr>
              <w:t>Maintenance versus evolution</w:t>
            </w:r>
            <w:r>
              <w:rPr>
                <w:noProof/>
                <w:webHidden/>
              </w:rPr>
              <w:tab/>
            </w:r>
            <w:r>
              <w:rPr>
                <w:noProof/>
                <w:webHidden/>
              </w:rPr>
              <w:fldChar w:fldCharType="begin"/>
            </w:r>
            <w:r>
              <w:rPr>
                <w:noProof/>
                <w:webHidden/>
              </w:rPr>
              <w:instrText xml:space="preserve"> PAGEREF _Toc177913545 \h </w:instrText>
            </w:r>
            <w:r>
              <w:rPr>
                <w:noProof/>
                <w:webHidden/>
              </w:rPr>
            </w:r>
            <w:r>
              <w:rPr>
                <w:noProof/>
                <w:webHidden/>
              </w:rPr>
              <w:fldChar w:fldCharType="separate"/>
            </w:r>
            <w:r>
              <w:rPr>
                <w:noProof/>
                <w:webHidden/>
              </w:rPr>
              <w:t>1</w:t>
            </w:r>
            <w:r>
              <w:rPr>
                <w:noProof/>
                <w:webHidden/>
              </w:rPr>
              <w:fldChar w:fldCharType="end"/>
            </w:r>
          </w:hyperlink>
        </w:p>
        <w:p w14:paraId="758251D8" w14:textId="77777777" w:rsidR="00D14E04" w:rsidRDefault="00D14E04">
          <w:pPr>
            <w:pStyle w:val="TOC2"/>
            <w:tabs>
              <w:tab w:val="right" w:leader="dot" w:pos="9062"/>
            </w:tabs>
            <w:rPr>
              <w:rFonts w:eastAsiaTheme="minorEastAsia"/>
              <w:noProof/>
              <w:lang w:eastAsia="en-GB"/>
            </w:rPr>
          </w:pPr>
          <w:hyperlink w:anchor="_Toc177913546" w:history="1">
            <w:r w:rsidRPr="00E16E5B">
              <w:rPr>
                <w:rStyle w:val="Hyperlink"/>
                <w:rFonts w:eastAsia="TimesLTStd-Roman"/>
                <w:noProof/>
              </w:rPr>
              <w:t>2. Software Evolution</w:t>
            </w:r>
            <w:r>
              <w:rPr>
                <w:noProof/>
                <w:webHidden/>
              </w:rPr>
              <w:tab/>
            </w:r>
            <w:r>
              <w:rPr>
                <w:noProof/>
                <w:webHidden/>
              </w:rPr>
              <w:fldChar w:fldCharType="begin"/>
            </w:r>
            <w:r>
              <w:rPr>
                <w:noProof/>
                <w:webHidden/>
              </w:rPr>
              <w:instrText xml:space="preserve"> PAGEREF _Toc177913546 \h </w:instrText>
            </w:r>
            <w:r>
              <w:rPr>
                <w:noProof/>
                <w:webHidden/>
              </w:rPr>
            </w:r>
            <w:r>
              <w:rPr>
                <w:noProof/>
                <w:webHidden/>
              </w:rPr>
              <w:fldChar w:fldCharType="separate"/>
            </w:r>
            <w:r>
              <w:rPr>
                <w:noProof/>
                <w:webHidden/>
              </w:rPr>
              <w:t>2</w:t>
            </w:r>
            <w:r>
              <w:rPr>
                <w:noProof/>
                <w:webHidden/>
              </w:rPr>
              <w:fldChar w:fldCharType="end"/>
            </w:r>
          </w:hyperlink>
        </w:p>
        <w:p w14:paraId="238AC1A2" w14:textId="77777777" w:rsidR="00D14E04" w:rsidRDefault="00D14E04">
          <w:pPr>
            <w:pStyle w:val="TOC2"/>
            <w:tabs>
              <w:tab w:val="left" w:pos="660"/>
              <w:tab w:val="right" w:leader="dot" w:pos="9062"/>
            </w:tabs>
            <w:rPr>
              <w:rFonts w:eastAsiaTheme="minorEastAsia"/>
              <w:noProof/>
              <w:lang w:eastAsia="en-GB"/>
            </w:rPr>
          </w:pPr>
          <w:hyperlink w:anchor="_Toc177913547" w:history="1">
            <w:r w:rsidRPr="00E16E5B">
              <w:rPr>
                <w:rStyle w:val="Hyperlink"/>
                <w:noProof/>
              </w:rPr>
              <w:t>3.</w:t>
            </w:r>
            <w:r>
              <w:rPr>
                <w:rFonts w:eastAsiaTheme="minorEastAsia"/>
                <w:noProof/>
                <w:lang w:eastAsia="en-GB"/>
              </w:rPr>
              <w:tab/>
            </w:r>
            <w:r w:rsidRPr="00E16E5B">
              <w:rPr>
                <w:rStyle w:val="Hyperlink"/>
                <w:noProof/>
              </w:rPr>
              <w:t>Software Maintenance</w:t>
            </w:r>
            <w:r>
              <w:rPr>
                <w:noProof/>
                <w:webHidden/>
              </w:rPr>
              <w:tab/>
            </w:r>
            <w:r>
              <w:rPr>
                <w:noProof/>
                <w:webHidden/>
              </w:rPr>
              <w:fldChar w:fldCharType="begin"/>
            </w:r>
            <w:r>
              <w:rPr>
                <w:noProof/>
                <w:webHidden/>
              </w:rPr>
              <w:instrText xml:space="preserve"> PAGEREF _Toc177913547 \h </w:instrText>
            </w:r>
            <w:r>
              <w:rPr>
                <w:noProof/>
                <w:webHidden/>
              </w:rPr>
            </w:r>
            <w:r>
              <w:rPr>
                <w:noProof/>
                <w:webHidden/>
              </w:rPr>
              <w:fldChar w:fldCharType="separate"/>
            </w:r>
            <w:r>
              <w:rPr>
                <w:noProof/>
                <w:webHidden/>
              </w:rPr>
              <w:t>3</w:t>
            </w:r>
            <w:r>
              <w:rPr>
                <w:noProof/>
                <w:webHidden/>
              </w:rPr>
              <w:fldChar w:fldCharType="end"/>
            </w:r>
          </w:hyperlink>
        </w:p>
        <w:p w14:paraId="1D332890" w14:textId="77777777" w:rsidR="00D14E04" w:rsidRDefault="00D14E04">
          <w:pPr>
            <w:pStyle w:val="TOC2"/>
            <w:tabs>
              <w:tab w:val="left" w:pos="660"/>
              <w:tab w:val="right" w:leader="dot" w:pos="9062"/>
            </w:tabs>
            <w:rPr>
              <w:rFonts w:eastAsiaTheme="minorEastAsia"/>
              <w:noProof/>
              <w:lang w:eastAsia="en-GB"/>
            </w:rPr>
          </w:pPr>
          <w:hyperlink w:anchor="_Toc177913548" w:history="1">
            <w:r w:rsidRPr="00E16E5B">
              <w:rPr>
                <w:rStyle w:val="Hyperlink"/>
                <w:noProof/>
              </w:rPr>
              <w:t>4.</w:t>
            </w:r>
            <w:r>
              <w:rPr>
                <w:rFonts w:eastAsiaTheme="minorEastAsia"/>
                <w:noProof/>
                <w:lang w:eastAsia="en-GB"/>
              </w:rPr>
              <w:tab/>
            </w:r>
            <w:r w:rsidRPr="00E16E5B">
              <w:rPr>
                <w:rStyle w:val="Hyperlink"/>
                <w:noProof/>
              </w:rPr>
              <w:t>Software maintenance and evolution models and processes</w:t>
            </w:r>
            <w:r>
              <w:rPr>
                <w:noProof/>
                <w:webHidden/>
              </w:rPr>
              <w:tab/>
            </w:r>
            <w:r>
              <w:rPr>
                <w:noProof/>
                <w:webHidden/>
              </w:rPr>
              <w:fldChar w:fldCharType="begin"/>
            </w:r>
            <w:r>
              <w:rPr>
                <w:noProof/>
                <w:webHidden/>
              </w:rPr>
              <w:instrText xml:space="preserve"> PAGEREF _Toc177913548 \h </w:instrText>
            </w:r>
            <w:r>
              <w:rPr>
                <w:noProof/>
                <w:webHidden/>
              </w:rPr>
            </w:r>
            <w:r>
              <w:rPr>
                <w:noProof/>
                <w:webHidden/>
              </w:rPr>
              <w:fldChar w:fldCharType="separate"/>
            </w:r>
            <w:r>
              <w:rPr>
                <w:noProof/>
                <w:webHidden/>
              </w:rPr>
              <w:t>4</w:t>
            </w:r>
            <w:r>
              <w:rPr>
                <w:noProof/>
                <w:webHidden/>
              </w:rPr>
              <w:fldChar w:fldCharType="end"/>
            </w:r>
          </w:hyperlink>
        </w:p>
        <w:p w14:paraId="4EA7E571" w14:textId="77777777" w:rsidR="00D14E04" w:rsidRDefault="00D14E04">
          <w:pPr>
            <w:pStyle w:val="TOC2"/>
            <w:tabs>
              <w:tab w:val="left" w:pos="660"/>
              <w:tab w:val="right" w:leader="dot" w:pos="9062"/>
            </w:tabs>
            <w:rPr>
              <w:rFonts w:eastAsiaTheme="minorEastAsia"/>
              <w:noProof/>
              <w:lang w:eastAsia="en-GB"/>
            </w:rPr>
          </w:pPr>
          <w:hyperlink w:anchor="_Toc177913549" w:history="1">
            <w:r w:rsidRPr="00E16E5B">
              <w:rPr>
                <w:rStyle w:val="Hyperlink"/>
                <w:noProof/>
              </w:rPr>
              <w:t>5.</w:t>
            </w:r>
            <w:r>
              <w:rPr>
                <w:rFonts w:eastAsiaTheme="minorEastAsia"/>
                <w:noProof/>
                <w:lang w:eastAsia="en-GB"/>
              </w:rPr>
              <w:tab/>
            </w:r>
            <w:r w:rsidRPr="00E16E5B">
              <w:rPr>
                <w:rStyle w:val="Hyperlink"/>
                <w:noProof/>
              </w:rPr>
              <w:t>Reengineering</w:t>
            </w:r>
            <w:r>
              <w:rPr>
                <w:noProof/>
                <w:webHidden/>
              </w:rPr>
              <w:tab/>
            </w:r>
            <w:r>
              <w:rPr>
                <w:noProof/>
                <w:webHidden/>
              </w:rPr>
              <w:fldChar w:fldCharType="begin"/>
            </w:r>
            <w:r>
              <w:rPr>
                <w:noProof/>
                <w:webHidden/>
              </w:rPr>
              <w:instrText xml:space="preserve"> PAGEREF _Toc177913549 \h </w:instrText>
            </w:r>
            <w:r>
              <w:rPr>
                <w:noProof/>
                <w:webHidden/>
              </w:rPr>
            </w:r>
            <w:r>
              <w:rPr>
                <w:noProof/>
                <w:webHidden/>
              </w:rPr>
              <w:fldChar w:fldCharType="separate"/>
            </w:r>
            <w:r>
              <w:rPr>
                <w:noProof/>
                <w:webHidden/>
              </w:rPr>
              <w:t>7</w:t>
            </w:r>
            <w:r>
              <w:rPr>
                <w:noProof/>
                <w:webHidden/>
              </w:rPr>
              <w:fldChar w:fldCharType="end"/>
            </w:r>
          </w:hyperlink>
        </w:p>
        <w:p w14:paraId="1A1A04AF" w14:textId="77777777" w:rsidR="00D14E04" w:rsidRDefault="00D14E04">
          <w:pPr>
            <w:pStyle w:val="TOC2"/>
            <w:tabs>
              <w:tab w:val="left" w:pos="660"/>
              <w:tab w:val="right" w:leader="dot" w:pos="9062"/>
            </w:tabs>
            <w:rPr>
              <w:rFonts w:eastAsiaTheme="minorEastAsia"/>
              <w:noProof/>
              <w:lang w:eastAsia="en-GB"/>
            </w:rPr>
          </w:pPr>
          <w:hyperlink w:anchor="_Toc177913550" w:history="1">
            <w:r w:rsidRPr="00E16E5B">
              <w:rPr>
                <w:rStyle w:val="Hyperlink"/>
                <w:rFonts w:eastAsia="TimesLTStd-Roman"/>
                <w:noProof/>
              </w:rPr>
              <w:t>6.</w:t>
            </w:r>
            <w:r>
              <w:rPr>
                <w:rFonts w:eastAsiaTheme="minorEastAsia"/>
                <w:noProof/>
                <w:lang w:eastAsia="en-GB"/>
              </w:rPr>
              <w:tab/>
            </w:r>
            <w:r w:rsidRPr="00E16E5B">
              <w:rPr>
                <w:rStyle w:val="Hyperlink"/>
                <w:rFonts w:eastAsia="TimesLTStd-Roman"/>
                <w:noProof/>
              </w:rPr>
              <w:t>Legacy Systems</w:t>
            </w:r>
            <w:r>
              <w:rPr>
                <w:noProof/>
                <w:webHidden/>
              </w:rPr>
              <w:tab/>
            </w:r>
            <w:r>
              <w:rPr>
                <w:noProof/>
                <w:webHidden/>
              </w:rPr>
              <w:fldChar w:fldCharType="begin"/>
            </w:r>
            <w:r>
              <w:rPr>
                <w:noProof/>
                <w:webHidden/>
              </w:rPr>
              <w:instrText xml:space="preserve"> PAGEREF _Toc177913550 \h </w:instrText>
            </w:r>
            <w:r>
              <w:rPr>
                <w:noProof/>
                <w:webHidden/>
              </w:rPr>
            </w:r>
            <w:r>
              <w:rPr>
                <w:noProof/>
                <w:webHidden/>
              </w:rPr>
              <w:fldChar w:fldCharType="separate"/>
            </w:r>
            <w:r>
              <w:rPr>
                <w:noProof/>
                <w:webHidden/>
              </w:rPr>
              <w:t>8</w:t>
            </w:r>
            <w:r>
              <w:rPr>
                <w:noProof/>
                <w:webHidden/>
              </w:rPr>
              <w:fldChar w:fldCharType="end"/>
            </w:r>
          </w:hyperlink>
        </w:p>
        <w:p w14:paraId="73325EE0" w14:textId="77777777" w:rsidR="00D14E04" w:rsidRDefault="00D14E04">
          <w:pPr>
            <w:pStyle w:val="TOC2"/>
            <w:tabs>
              <w:tab w:val="left" w:pos="660"/>
              <w:tab w:val="right" w:leader="dot" w:pos="9062"/>
            </w:tabs>
            <w:rPr>
              <w:rFonts w:eastAsiaTheme="minorEastAsia"/>
              <w:noProof/>
              <w:lang w:eastAsia="en-GB"/>
            </w:rPr>
          </w:pPr>
          <w:hyperlink w:anchor="_Toc177913551" w:history="1">
            <w:r w:rsidRPr="00E16E5B">
              <w:rPr>
                <w:rStyle w:val="Hyperlink"/>
                <w:rFonts w:eastAsia="TimesLTStd-Roman"/>
                <w:noProof/>
              </w:rPr>
              <w:t>7.</w:t>
            </w:r>
            <w:r>
              <w:rPr>
                <w:rFonts w:eastAsiaTheme="minorEastAsia"/>
                <w:noProof/>
                <w:lang w:eastAsia="en-GB"/>
              </w:rPr>
              <w:tab/>
            </w:r>
            <w:r w:rsidRPr="00E16E5B">
              <w:rPr>
                <w:rStyle w:val="Hyperlink"/>
                <w:rFonts w:eastAsia="TimesLTStd-Roman"/>
                <w:noProof/>
              </w:rPr>
              <w:t>Impact Analysis</w:t>
            </w:r>
            <w:r>
              <w:rPr>
                <w:noProof/>
                <w:webHidden/>
              </w:rPr>
              <w:tab/>
            </w:r>
            <w:r>
              <w:rPr>
                <w:noProof/>
                <w:webHidden/>
              </w:rPr>
              <w:fldChar w:fldCharType="begin"/>
            </w:r>
            <w:r>
              <w:rPr>
                <w:noProof/>
                <w:webHidden/>
              </w:rPr>
              <w:instrText xml:space="preserve"> PAGEREF _Toc177913551 \h </w:instrText>
            </w:r>
            <w:r>
              <w:rPr>
                <w:noProof/>
                <w:webHidden/>
              </w:rPr>
            </w:r>
            <w:r>
              <w:rPr>
                <w:noProof/>
                <w:webHidden/>
              </w:rPr>
              <w:fldChar w:fldCharType="separate"/>
            </w:r>
            <w:r>
              <w:rPr>
                <w:noProof/>
                <w:webHidden/>
              </w:rPr>
              <w:t>9</w:t>
            </w:r>
            <w:r>
              <w:rPr>
                <w:noProof/>
                <w:webHidden/>
              </w:rPr>
              <w:fldChar w:fldCharType="end"/>
            </w:r>
          </w:hyperlink>
        </w:p>
        <w:p w14:paraId="6E6EA524" w14:textId="77777777" w:rsidR="00D14E04" w:rsidRDefault="00D14E04">
          <w:pPr>
            <w:pStyle w:val="TOC2"/>
            <w:tabs>
              <w:tab w:val="left" w:pos="660"/>
              <w:tab w:val="right" w:leader="dot" w:pos="9062"/>
            </w:tabs>
            <w:rPr>
              <w:rFonts w:eastAsiaTheme="minorEastAsia"/>
              <w:noProof/>
              <w:lang w:eastAsia="en-GB"/>
            </w:rPr>
          </w:pPr>
          <w:hyperlink w:anchor="_Toc177913552" w:history="1">
            <w:r w:rsidRPr="00E16E5B">
              <w:rPr>
                <w:rStyle w:val="Hyperlink"/>
                <w:rFonts w:eastAsia="TimesLTStd-Roman"/>
                <w:noProof/>
              </w:rPr>
              <w:t>8.</w:t>
            </w:r>
            <w:r>
              <w:rPr>
                <w:rFonts w:eastAsiaTheme="minorEastAsia"/>
                <w:noProof/>
                <w:lang w:eastAsia="en-GB"/>
              </w:rPr>
              <w:tab/>
            </w:r>
            <w:r w:rsidRPr="00E16E5B">
              <w:rPr>
                <w:rStyle w:val="Hyperlink"/>
                <w:rFonts w:eastAsia="TimesLTStd-Roman"/>
                <w:noProof/>
              </w:rPr>
              <w:t>Refactoring</w:t>
            </w:r>
            <w:r>
              <w:rPr>
                <w:noProof/>
                <w:webHidden/>
              </w:rPr>
              <w:tab/>
            </w:r>
            <w:r>
              <w:rPr>
                <w:noProof/>
                <w:webHidden/>
              </w:rPr>
              <w:fldChar w:fldCharType="begin"/>
            </w:r>
            <w:r>
              <w:rPr>
                <w:noProof/>
                <w:webHidden/>
              </w:rPr>
              <w:instrText xml:space="preserve"> PAGEREF _Toc177913552 \h </w:instrText>
            </w:r>
            <w:r>
              <w:rPr>
                <w:noProof/>
                <w:webHidden/>
              </w:rPr>
            </w:r>
            <w:r>
              <w:rPr>
                <w:noProof/>
                <w:webHidden/>
              </w:rPr>
              <w:fldChar w:fldCharType="separate"/>
            </w:r>
            <w:r>
              <w:rPr>
                <w:noProof/>
                <w:webHidden/>
              </w:rPr>
              <w:t>10</w:t>
            </w:r>
            <w:r>
              <w:rPr>
                <w:noProof/>
                <w:webHidden/>
              </w:rPr>
              <w:fldChar w:fldCharType="end"/>
            </w:r>
          </w:hyperlink>
        </w:p>
        <w:p w14:paraId="25C25A54" w14:textId="77777777" w:rsidR="00D14E04" w:rsidRDefault="00D14E04">
          <w:pPr>
            <w:pStyle w:val="TOC2"/>
            <w:tabs>
              <w:tab w:val="left" w:pos="660"/>
              <w:tab w:val="right" w:leader="dot" w:pos="9062"/>
            </w:tabs>
            <w:rPr>
              <w:rFonts w:eastAsiaTheme="minorEastAsia"/>
              <w:noProof/>
              <w:lang w:eastAsia="en-GB"/>
            </w:rPr>
          </w:pPr>
          <w:hyperlink w:anchor="_Toc177913553" w:history="1">
            <w:r w:rsidRPr="00E16E5B">
              <w:rPr>
                <w:rStyle w:val="Hyperlink"/>
                <w:rFonts w:eastAsia="TimesLTStd-Roman"/>
                <w:noProof/>
              </w:rPr>
              <w:t>9.</w:t>
            </w:r>
            <w:r>
              <w:rPr>
                <w:rFonts w:eastAsiaTheme="minorEastAsia"/>
                <w:noProof/>
                <w:lang w:eastAsia="en-GB"/>
              </w:rPr>
              <w:tab/>
            </w:r>
            <w:r w:rsidRPr="00E16E5B">
              <w:rPr>
                <w:rStyle w:val="Hyperlink"/>
                <w:rFonts w:eastAsia="TimesLTStd-Roman"/>
                <w:noProof/>
              </w:rPr>
              <w:t>Program Comprehension</w:t>
            </w:r>
            <w:r>
              <w:rPr>
                <w:noProof/>
                <w:webHidden/>
              </w:rPr>
              <w:tab/>
            </w:r>
            <w:r>
              <w:rPr>
                <w:noProof/>
                <w:webHidden/>
              </w:rPr>
              <w:fldChar w:fldCharType="begin"/>
            </w:r>
            <w:r>
              <w:rPr>
                <w:noProof/>
                <w:webHidden/>
              </w:rPr>
              <w:instrText xml:space="preserve"> PAGEREF _Toc177913553 \h </w:instrText>
            </w:r>
            <w:r>
              <w:rPr>
                <w:noProof/>
                <w:webHidden/>
              </w:rPr>
            </w:r>
            <w:r>
              <w:rPr>
                <w:noProof/>
                <w:webHidden/>
              </w:rPr>
              <w:fldChar w:fldCharType="separate"/>
            </w:r>
            <w:r>
              <w:rPr>
                <w:noProof/>
                <w:webHidden/>
              </w:rPr>
              <w:t>11</w:t>
            </w:r>
            <w:r>
              <w:rPr>
                <w:noProof/>
                <w:webHidden/>
              </w:rPr>
              <w:fldChar w:fldCharType="end"/>
            </w:r>
          </w:hyperlink>
        </w:p>
        <w:p w14:paraId="2C1012EC" w14:textId="77777777" w:rsidR="00D14E04" w:rsidRDefault="00D14E04">
          <w:pPr>
            <w:pStyle w:val="TOC2"/>
            <w:tabs>
              <w:tab w:val="left" w:pos="880"/>
              <w:tab w:val="right" w:leader="dot" w:pos="9062"/>
            </w:tabs>
            <w:rPr>
              <w:rFonts w:eastAsiaTheme="minorEastAsia"/>
              <w:noProof/>
              <w:lang w:eastAsia="en-GB"/>
            </w:rPr>
          </w:pPr>
          <w:hyperlink w:anchor="_Toc177913554" w:history="1">
            <w:r w:rsidRPr="00E16E5B">
              <w:rPr>
                <w:rStyle w:val="Hyperlink"/>
                <w:rFonts w:eastAsia="TimesLTStd-Roman"/>
                <w:noProof/>
              </w:rPr>
              <w:t>10.</w:t>
            </w:r>
            <w:r>
              <w:rPr>
                <w:rFonts w:eastAsiaTheme="minorEastAsia"/>
                <w:noProof/>
                <w:lang w:eastAsia="en-GB"/>
              </w:rPr>
              <w:tab/>
            </w:r>
            <w:r w:rsidRPr="00E16E5B">
              <w:rPr>
                <w:rStyle w:val="Hyperlink"/>
                <w:rFonts w:eastAsia="TimesLTStd-Roman"/>
                <w:noProof/>
              </w:rPr>
              <w:t>Software Reuse</w:t>
            </w:r>
            <w:r>
              <w:rPr>
                <w:noProof/>
                <w:webHidden/>
              </w:rPr>
              <w:tab/>
            </w:r>
            <w:r>
              <w:rPr>
                <w:noProof/>
                <w:webHidden/>
              </w:rPr>
              <w:fldChar w:fldCharType="begin"/>
            </w:r>
            <w:r>
              <w:rPr>
                <w:noProof/>
                <w:webHidden/>
              </w:rPr>
              <w:instrText xml:space="preserve"> PAGEREF _Toc177913554 \h </w:instrText>
            </w:r>
            <w:r>
              <w:rPr>
                <w:noProof/>
                <w:webHidden/>
              </w:rPr>
            </w:r>
            <w:r>
              <w:rPr>
                <w:noProof/>
                <w:webHidden/>
              </w:rPr>
              <w:fldChar w:fldCharType="separate"/>
            </w:r>
            <w:r>
              <w:rPr>
                <w:noProof/>
                <w:webHidden/>
              </w:rPr>
              <w:t>11</w:t>
            </w:r>
            <w:r>
              <w:rPr>
                <w:noProof/>
                <w:webHidden/>
              </w:rPr>
              <w:fldChar w:fldCharType="end"/>
            </w:r>
          </w:hyperlink>
        </w:p>
        <w:p w14:paraId="7FB2A95E" w14:textId="77777777" w:rsidR="000D311E" w:rsidRDefault="000D311E">
          <w:r>
            <w:rPr>
              <w:b/>
              <w:bCs/>
              <w:noProof/>
            </w:rPr>
            <w:fldChar w:fldCharType="end"/>
          </w:r>
        </w:p>
      </w:sdtContent>
    </w:sdt>
    <w:p w14:paraId="04187FDA" w14:textId="77777777" w:rsidR="000D311E" w:rsidRDefault="000D311E">
      <w:pPr>
        <w:rPr>
          <w:rFonts w:asciiTheme="majorBidi" w:hAnsiTheme="majorBidi" w:cstheme="majorBidi"/>
          <w:rtl/>
        </w:rPr>
      </w:pPr>
    </w:p>
    <w:p w14:paraId="3AED75AF" w14:textId="77777777" w:rsidR="00245150" w:rsidRDefault="000D311E" w:rsidP="000D311E">
      <w:pPr>
        <w:pStyle w:val="Heading1"/>
      </w:pPr>
      <w:bookmarkStart w:id="0" w:name="_Toc177913544"/>
      <w:r>
        <w:t xml:space="preserve">Introduction. </w:t>
      </w:r>
      <w:r w:rsidR="00245150">
        <w:t>Basic concepts</w:t>
      </w:r>
      <w:bookmarkEnd w:id="0"/>
    </w:p>
    <w:p w14:paraId="42C889D9" w14:textId="77777777" w:rsidR="00FF07DF" w:rsidRDefault="00FF07DF" w:rsidP="000D311E">
      <w:pPr>
        <w:pStyle w:val="Heading2"/>
        <w:numPr>
          <w:ilvl w:val="0"/>
          <w:numId w:val="7"/>
        </w:numPr>
      </w:pPr>
      <w:bookmarkStart w:id="1" w:name="_Toc177913545"/>
      <w:r>
        <w:t xml:space="preserve">Maintenance </w:t>
      </w:r>
      <w:r w:rsidR="00F02DD1">
        <w:t>versus</w:t>
      </w:r>
      <w:r>
        <w:t xml:space="preserve"> evolution</w:t>
      </w:r>
      <w:bookmarkEnd w:id="1"/>
    </w:p>
    <w:p w14:paraId="225D2A6B" w14:textId="77777777" w:rsidR="00202639" w:rsidRDefault="00202639" w:rsidP="00202639">
      <w:pPr>
        <w:pStyle w:val="ListParagraph"/>
        <w:autoSpaceDE w:val="0"/>
        <w:autoSpaceDN w:val="0"/>
        <w:adjustRightInd w:val="0"/>
        <w:spacing w:after="0" w:line="240" w:lineRule="auto"/>
        <w:ind w:hanging="436"/>
        <w:rPr>
          <w:rFonts w:ascii="TimesLTStd-Roman" w:eastAsia="TimesLTStd-Roman" w:cs="TimesLTStd-Roman"/>
          <w:sz w:val="20"/>
          <w:szCs w:val="20"/>
        </w:rPr>
      </w:pPr>
      <w:r>
        <w:rPr>
          <w:noProof/>
          <w:lang w:eastAsia="en-GB"/>
        </w:rPr>
        <w:drawing>
          <wp:inline distT="0" distB="0" distL="0" distR="0" wp14:anchorId="604B91E1" wp14:editId="4E2843F9">
            <wp:extent cx="5760720" cy="1423670"/>
            <wp:effectExtent l="0" t="0" r="0" b="5080"/>
            <wp:docPr id="1"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1423670"/>
                    </a:xfrm>
                    <a:prstGeom prst="rect">
                      <a:avLst/>
                    </a:prstGeom>
                    <a:noFill/>
                    <a:ln>
                      <a:noFill/>
                    </a:ln>
                  </pic:spPr>
                </pic:pic>
              </a:graphicData>
            </a:graphic>
          </wp:inline>
        </w:drawing>
      </w:r>
    </w:p>
    <w:p w14:paraId="6B310384" w14:textId="77777777" w:rsidR="001B2E33" w:rsidRDefault="001B2E33" w:rsidP="00202639">
      <w:pPr>
        <w:pStyle w:val="ListParagraph"/>
        <w:autoSpaceDE w:val="0"/>
        <w:autoSpaceDN w:val="0"/>
        <w:adjustRightInd w:val="0"/>
        <w:spacing w:after="0" w:line="240" w:lineRule="auto"/>
        <w:ind w:hanging="436"/>
        <w:rPr>
          <w:rFonts w:ascii="TimesLTStd-Roman" w:eastAsia="TimesLTStd-Roman" w:cs="TimesLTStd-Roman"/>
          <w:sz w:val="20"/>
          <w:szCs w:val="20"/>
        </w:rPr>
      </w:pPr>
      <w:hyperlink r:id="rId12" w:history="1">
        <w:r w:rsidRPr="00386C2B">
          <w:rPr>
            <w:rStyle w:val="Hyperlink"/>
            <w:rFonts w:ascii="TimesLTStd-Roman" w:eastAsia="TimesLTStd-Roman" w:cs="TimesLTStd-Roman"/>
            <w:sz w:val="20"/>
            <w:szCs w:val="20"/>
          </w:rPr>
          <w:t>https://en.wikipedia.org/wiki/Software_maintenance</w:t>
        </w:r>
      </w:hyperlink>
      <w:r>
        <w:rPr>
          <w:rFonts w:ascii="TimesLTStd-Roman" w:eastAsia="TimesLTStd-Roman" w:cs="TimesLTStd-Roman"/>
          <w:sz w:val="20"/>
          <w:szCs w:val="20"/>
        </w:rPr>
        <w:t xml:space="preserve"> </w:t>
      </w:r>
    </w:p>
    <w:p w14:paraId="5260C514" w14:textId="77777777" w:rsidR="00245150" w:rsidRPr="00245150" w:rsidRDefault="00245150" w:rsidP="005443FE">
      <w:pPr>
        <w:pStyle w:val="ListParagraph"/>
        <w:autoSpaceDE w:val="0"/>
        <w:autoSpaceDN w:val="0"/>
        <w:adjustRightInd w:val="0"/>
        <w:spacing w:after="0" w:line="240" w:lineRule="auto"/>
        <w:rPr>
          <w:rFonts w:ascii="TimesLTStd-Roman" w:eastAsia="TimesLTStd-Roman" w:cs="TimesLTStd-Roman"/>
          <w:sz w:val="20"/>
          <w:szCs w:val="20"/>
        </w:rPr>
      </w:pPr>
      <w:r w:rsidRPr="00245150">
        <w:rPr>
          <w:rFonts w:ascii="TimesLTStd-Roman" w:eastAsia="TimesLTStd-Roman" w:cs="TimesLTStd-Roman"/>
          <w:sz w:val="20"/>
          <w:szCs w:val="20"/>
        </w:rPr>
        <w:t xml:space="preserve">The concept of </w:t>
      </w:r>
      <w:r w:rsidRPr="00245150">
        <w:rPr>
          <w:rFonts w:ascii="TimesLTStd-Italic" w:eastAsia="TimesLTStd-Roman" w:hAnsi="TimesLTStd-Italic" w:cs="TimesLTStd-Italic"/>
          <w:i/>
          <w:iCs/>
          <w:sz w:val="20"/>
          <w:szCs w:val="20"/>
        </w:rPr>
        <w:t xml:space="preserve">software maintenance </w:t>
      </w:r>
      <w:r w:rsidRPr="00245150">
        <w:rPr>
          <w:rFonts w:ascii="TimesLTStd-Roman" w:eastAsia="TimesLTStd-Roman" w:cs="TimesLTStd-Roman"/>
          <w:sz w:val="20"/>
          <w:szCs w:val="20"/>
        </w:rPr>
        <w:t>means preventing software from failing to deliver the intended functionalities by means of bug fixing.</w:t>
      </w:r>
    </w:p>
    <w:p w14:paraId="65758048" w14:textId="77777777" w:rsidR="00245150" w:rsidRDefault="00245150" w:rsidP="00245150">
      <w:pPr>
        <w:autoSpaceDE w:val="0"/>
        <w:autoSpaceDN w:val="0"/>
        <w:adjustRightInd w:val="0"/>
        <w:spacing w:after="0" w:line="240" w:lineRule="auto"/>
        <w:ind w:left="709"/>
        <w:rPr>
          <w:rFonts w:ascii="TimesLTStd-Roman" w:eastAsia="TimesLTStd-Roman" w:cs="TimesLTStd-Roman"/>
          <w:sz w:val="20"/>
          <w:szCs w:val="20"/>
        </w:rPr>
      </w:pPr>
      <w:r>
        <w:rPr>
          <w:rFonts w:ascii="TimesLTStd-Roman" w:eastAsia="TimesLTStd-Roman" w:cs="TimesLTStd-Roman"/>
          <w:sz w:val="20"/>
          <w:szCs w:val="20"/>
        </w:rPr>
        <w:t xml:space="preserve">The concept of </w:t>
      </w:r>
      <w:r>
        <w:rPr>
          <w:rFonts w:ascii="TimesLTStd-Italic" w:eastAsia="TimesLTStd-Roman" w:hAnsi="TimesLTStd-Italic" w:cs="TimesLTStd-Italic"/>
          <w:i/>
          <w:iCs/>
          <w:sz w:val="20"/>
          <w:szCs w:val="20"/>
        </w:rPr>
        <w:t xml:space="preserve">software evolution </w:t>
      </w:r>
      <w:r>
        <w:rPr>
          <w:rFonts w:ascii="TimesLTStd-Roman" w:eastAsia="TimesLTStd-Roman" w:cs="TimesLTStd-Roman"/>
          <w:sz w:val="20"/>
          <w:szCs w:val="20"/>
        </w:rPr>
        <w:t>means a continual change from a lesser, simpler, or worse state to a higher or better state</w:t>
      </w:r>
    </w:p>
    <w:p w14:paraId="67C73933" w14:textId="77777777" w:rsidR="00245150" w:rsidRPr="00245150" w:rsidRDefault="00245150" w:rsidP="005443FE">
      <w:pPr>
        <w:pStyle w:val="ListParagraph"/>
        <w:autoSpaceDE w:val="0"/>
        <w:autoSpaceDN w:val="0"/>
        <w:adjustRightInd w:val="0"/>
        <w:spacing w:after="0" w:line="240" w:lineRule="auto"/>
        <w:rPr>
          <w:rFonts w:ascii="TimesLTStd-Roman" w:eastAsia="TimesLTStd-Roman" w:cs="TimesLTStd-Roman"/>
          <w:sz w:val="20"/>
          <w:szCs w:val="20"/>
        </w:rPr>
      </w:pPr>
      <w:r w:rsidRPr="00245150">
        <w:rPr>
          <w:rFonts w:ascii="TimesLTStd-Roman" w:eastAsia="TimesLTStd-Roman" w:cs="TimesLTStd-Roman"/>
          <w:sz w:val="20"/>
          <w:szCs w:val="20"/>
        </w:rPr>
        <w:t xml:space="preserve">All support activities carried out </w:t>
      </w:r>
      <w:r w:rsidRPr="00245150">
        <w:rPr>
          <w:rFonts w:ascii="TimesLTStd-Italic" w:eastAsia="TimesLTStd-Roman" w:hAnsi="TimesLTStd-Italic" w:cs="TimesLTStd-Italic"/>
          <w:i/>
          <w:iCs/>
          <w:sz w:val="20"/>
          <w:szCs w:val="20"/>
        </w:rPr>
        <w:t xml:space="preserve">after </w:t>
      </w:r>
      <w:r w:rsidRPr="00245150">
        <w:rPr>
          <w:rFonts w:ascii="TimesLTStd-Roman" w:eastAsia="TimesLTStd-Roman" w:cs="TimesLTStd-Roman"/>
          <w:sz w:val="20"/>
          <w:szCs w:val="20"/>
        </w:rPr>
        <w:t xml:space="preserve">delivery of software are put under the category of </w:t>
      </w:r>
      <w:r w:rsidRPr="00245150">
        <w:rPr>
          <w:rFonts w:ascii="TimesLTStd-Italic" w:eastAsia="TimesLTStd-Roman" w:hAnsi="TimesLTStd-Italic" w:cs="TimesLTStd-Italic"/>
          <w:i/>
          <w:iCs/>
          <w:sz w:val="20"/>
          <w:szCs w:val="20"/>
        </w:rPr>
        <w:t>maintenance</w:t>
      </w:r>
      <w:r w:rsidRPr="00245150">
        <w:rPr>
          <w:rFonts w:ascii="TimesLTStd-Roman" w:eastAsia="TimesLTStd-Roman" w:cs="TimesLTStd-Roman"/>
          <w:sz w:val="20"/>
          <w:szCs w:val="20"/>
        </w:rPr>
        <w:t>.</w:t>
      </w:r>
    </w:p>
    <w:p w14:paraId="60EA3AB5" w14:textId="77777777" w:rsidR="00245150" w:rsidRDefault="00245150" w:rsidP="00245150">
      <w:pPr>
        <w:autoSpaceDE w:val="0"/>
        <w:autoSpaceDN w:val="0"/>
        <w:adjustRightInd w:val="0"/>
        <w:spacing w:after="0" w:line="240" w:lineRule="auto"/>
        <w:ind w:left="709"/>
        <w:rPr>
          <w:rFonts w:ascii="TimesLTStd-Italic" w:eastAsia="TimesLTStd-Roman" w:hAnsi="TimesLTStd-Italic" w:cs="TimesLTStd-Italic"/>
          <w:i/>
          <w:iCs/>
          <w:sz w:val="20"/>
          <w:szCs w:val="20"/>
        </w:rPr>
      </w:pPr>
      <w:r>
        <w:rPr>
          <w:rFonts w:ascii="TimesLTStd-Roman" w:eastAsia="TimesLTStd-Roman" w:cs="TimesLTStd-Roman"/>
          <w:sz w:val="20"/>
          <w:szCs w:val="20"/>
        </w:rPr>
        <w:t xml:space="preserve">All activities carried out to effect changes in requirements are put under the category of </w:t>
      </w:r>
      <w:r>
        <w:rPr>
          <w:rFonts w:ascii="TimesLTStd-Italic" w:eastAsia="TimesLTStd-Roman" w:hAnsi="TimesLTStd-Italic" w:cs="TimesLTStd-Italic"/>
          <w:i/>
          <w:iCs/>
          <w:sz w:val="20"/>
          <w:szCs w:val="20"/>
        </w:rPr>
        <w:t>evolution</w:t>
      </w:r>
    </w:p>
    <w:p w14:paraId="14DB2226" w14:textId="77777777" w:rsidR="00245150" w:rsidRPr="00346F5B" w:rsidRDefault="00245150" w:rsidP="005443FE">
      <w:pPr>
        <w:pStyle w:val="ListParagraph"/>
        <w:autoSpaceDE w:val="0"/>
        <w:autoSpaceDN w:val="0"/>
        <w:adjustRightInd w:val="0"/>
        <w:spacing w:after="0" w:line="240" w:lineRule="auto"/>
        <w:jc w:val="both"/>
        <w:rPr>
          <w:rFonts w:ascii="TimesLTStd-Roman" w:eastAsia="TimesLTStd-Roman" w:cs="TimesLTStd-Roman"/>
          <w:sz w:val="20"/>
          <w:szCs w:val="20"/>
        </w:rPr>
      </w:pPr>
      <w:r w:rsidRPr="00346F5B">
        <w:rPr>
          <w:rFonts w:ascii="TimesLTStd-Roman" w:eastAsia="TimesLTStd-Roman" w:cs="TimesLTStd-Roman"/>
          <w:sz w:val="20"/>
          <w:szCs w:val="20"/>
        </w:rPr>
        <w:t xml:space="preserve">Maintenance of software systems primarily means fixing bugs but preserving their functionalities. Maintenance tasks are very much planned. For example, bug fixing must be done and it is a planned activity. In addition to the planned activities, unplanned activities </w:t>
      </w:r>
      <w:r w:rsidRPr="00346F5B">
        <w:rPr>
          <w:rFonts w:ascii="TimesLTStd-Roman" w:eastAsia="TimesLTStd-Roman" w:cs="TimesLTStd-Roman"/>
          <w:sz w:val="20"/>
          <w:szCs w:val="20"/>
        </w:rPr>
        <w:lastRenderedPageBreak/>
        <w:t>are also necessitated. For example, a new usage</w:t>
      </w:r>
      <w:r w:rsidR="00346F5B" w:rsidRPr="00346F5B">
        <w:rPr>
          <w:rFonts w:ascii="TimesLTStd-Roman" w:eastAsia="TimesLTStd-Roman" w:cs="TimesLTStd-Roman"/>
          <w:sz w:val="20"/>
          <w:szCs w:val="20"/>
        </w:rPr>
        <w:t xml:space="preserve"> </w:t>
      </w:r>
      <w:r w:rsidRPr="00346F5B">
        <w:rPr>
          <w:rFonts w:ascii="TimesLTStd-Roman" w:eastAsia="TimesLTStd-Roman" w:cs="TimesLTStd-Roman"/>
          <w:sz w:val="20"/>
          <w:szCs w:val="20"/>
        </w:rPr>
        <w:t>of the system may emerge. Generally, maintenance does not involve making</w:t>
      </w:r>
      <w:r w:rsidR="00346F5B" w:rsidRPr="00346F5B">
        <w:rPr>
          <w:rFonts w:ascii="TimesLTStd-Roman" w:eastAsia="TimesLTStd-Roman" w:cs="TimesLTStd-Roman"/>
          <w:sz w:val="20"/>
          <w:szCs w:val="20"/>
        </w:rPr>
        <w:t xml:space="preserve"> </w:t>
      </w:r>
      <w:r w:rsidRPr="00346F5B">
        <w:rPr>
          <w:rFonts w:ascii="TimesLTStd-Roman" w:eastAsia="TimesLTStd-Roman" w:cs="TimesLTStd-Roman"/>
          <w:sz w:val="20"/>
          <w:szCs w:val="20"/>
        </w:rPr>
        <w:t>major changes to the architecture of the system. In other words, maintenance</w:t>
      </w:r>
      <w:r w:rsidR="00346F5B">
        <w:rPr>
          <w:rFonts w:ascii="TimesLTStd-Roman" w:eastAsia="TimesLTStd-Roman" w:cs="TimesLTStd-Roman"/>
          <w:sz w:val="20"/>
          <w:szCs w:val="20"/>
        </w:rPr>
        <w:t xml:space="preserve"> </w:t>
      </w:r>
      <w:r w:rsidRPr="00346F5B">
        <w:rPr>
          <w:rFonts w:ascii="TimesLTStd-Roman" w:eastAsia="TimesLTStd-Roman" w:cs="TimesLTStd-Roman"/>
          <w:sz w:val="20"/>
          <w:szCs w:val="20"/>
        </w:rPr>
        <w:t xml:space="preserve">means keeping an installed system running with no change </w:t>
      </w:r>
      <w:r w:rsidR="005443FE">
        <w:rPr>
          <w:rFonts w:ascii="TimesLTStd-Roman" w:eastAsia="TimesLTStd-Roman" w:cs="TimesLTStd-Roman"/>
          <w:sz w:val="20"/>
          <w:szCs w:val="20"/>
        </w:rPr>
        <w:t>to its design</w:t>
      </w:r>
      <w:r w:rsidRPr="00346F5B">
        <w:rPr>
          <w:rFonts w:ascii="TimesLTStd-Roman" w:eastAsia="TimesLTStd-Roman" w:cs="TimesLTStd-Roman"/>
          <w:sz w:val="20"/>
          <w:szCs w:val="20"/>
        </w:rPr>
        <w:t>.</w:t>
      </w:r>
    </w:p>
    <w:p w14:paraId="35B9D0F7" w14:textId="77777777" w:rsidR="00245150" w:rsidRDefault="00245150" w:rsidP="005443FE">
      <w:pPr>
        <w:autoSpaceDE w:val="0"/>
        <w:autoSpaceDN w:val="0"/>
        <w:adjustRightInd w:val="0"/>
        <w:spacing w:after="0" w:line="240" w:lineRule="auto"/>
        <w:ind w:left="709"/>
        <w:jc w:val="both"/>
        <w:rPr>
          <w:rFonts w:ascii="TimesLTStd-Roman" w:eastAsia="TimesLTStd-Roman" w:cs="TimesLTStd-Roman"/>
          <w:sz w:val="20"/>
          <w:szCs w:val="20"/>
        </w:rPr>
      </w:pPr>
      <w:r>
        <w:rPr>
          <w:rFonts w:ascii="TimesLTStd-Roman" w:eastAsia="TimesLTStd-Roman" w:cs="TimesLTStd-Roman"/>
          <w:sz w:val="20"/>
          <w:szCs w:val="20"/>
        </w:rPr>
        <w:t>Evolution of software systems means creating new but related designs from</w:t>
      </w:r>
      <w:r w:rsidR="00346F5B">
        <w:rPr>
          <w:rFonts w:ascii="TimesLTStd-Roman" w:eastAsia="TimesLTStd-Roman" w:cs="TimesLTStd-Roman"/>
          <w:sz w:val="20"/>
          <w:szCs w:val="20"/>
        </w:rPr>
        <w:t xml:space="preserve"> </w:t>
      </w:r>
      <w:r>
        <w:rPr>
          <w:rFonts w:ascii="TimesLTStd-Roman" w:eastAsia="TimesLTStd-Roman" w:cs="TimesLTStd-Roman"/>
          <w:sz w:val="20"/>
          <w:szCs w:val="20"/>
        </w:rPr>
        <w:t>existing ones.</w:t>
      </w:r>
      <w:r w:rsidR="00346F5B">
        <w:rPr>
          <w:rFonts w:ascii="TimesLTStd-Roman" w:eastAsia="TimesLTStd-Roman" w:cs="TimesLTStd-Roman"/>
          <w:sz w:val="20"/>
          <w:szCs w:val="20"/>
        </w:rPr>
        <w:t xml:space="preserve"> </w:t>
      </w:r>
      <w:r>
        <w:rPr>
          <w:rFonts w:ascii="TimesLTStd-Roman" w:eastAsia="TimesLTStd-Roman" w:cs="TimesLTStd-Roman"/>
          <w:sz w:val="20"/>
          <w:szCs w:val="20"/>
        </w:rPr>
        <w:t>The objectives include supporting new functionalities, making</w:t>
      </w:r>
      <w:r w:rsidR="00346F5B">
        <w:rPr>
          <w:rFonts w:ascii="TimesLTStd-Roman" w:eastAsia="TimesLTStd-Roman" w:cs="TimesLTStd-Roman"/>
          <w:sz w:val="20"/>
          <w:szCs w:val="20"/>
        </w:rPr>
        <w:t xml:space="preserve"> </w:t>
      </w:r>
      <w:r>
        <w:rPr>
          <w:rFonts w:ascii="TimesLTStd-Roman" w:eastAsia="TimesLTStd-Roman" w:cs="TimesLTStd-Roman"/>
          <w:sz w:val="20"/>
          <w:szCs w:val="20"/>
        </w:rPr>
        <w:t>the system perform better, and making the system run on a different operating</w:t>
      </w:r>
      <w:r w:rsidR="00346F5B">
        <w:rPr>
          <w:rFonts w:ascii="TimesLTStd-Roman" w:eastAsia="TimesLTStd-Roman" w:cs="TimesLTStd-Roman"/>
          <w:sz w:val="20"/>
          <w:szCs w:val="20"/>
        </w:rPr>
        <w:t xml:space="preserve"> </w:t>
      </w:r>
      <w:r>
        <w:rPr>
          <w:rFonts w:ascii="TimesLTStd-Roman" w:eastAsia="TimesLTStd-Roman" w:cs="TimesLTStd-Roman"/>
          <w:sz w:val="20"/>
          <w:szCs w:val="20"/>
        </w:rPr>
        <w:t xml:space="preserve">system. </w:t>
      </w:r>
    </w:p>
    <w:p w14:paraId="3492604F" w14:textId="77777777" w:rsidR="005443FE" w:rsidRDefault="005443FE" w:rsidP="00202639">
      <w:pPr>
        <w:autoSpaceDE w:val="0"/>
        <w:autoSpaceDN w:val="0"/>
        <w:adjustRightInd w:val="0"/>
        <w:spacing w:after="0" w:line="240" w:lineRule="auto"/>
        <w:ind w:left="709" w:hanging="851"/>
        <w:rPr>
          <w:rFonts w:ascii="TimesLTStd-Roman" w:eastAsia="TimesLTStd-Roman" w:cs="TimesLTStd-Roman"/>
          <w:sz w:val="20"/>
          <w:szCs w:val="20"/>
        </w:rPr>
      </w:pPr>
    </w:p>
    <w:p w14:paraId="6E858299" w14:textId="77777777" w:rsidR="00FF07DF" w:rsidRPr="000D311E" w:rsidRDefault="000D311E" w:rsidP="000D311E">
      <w:pPr>
        <w:pStyle w:val="Heading2"/>
        <w:rPr>
          <w:rFonts w:ascii="TimesLTStd-Roman" w:eastAsia="TimesLTStd-Roman" w:cs="TimesLTStd-Roman"/>
          <w:color w:val="000000"/>
          <w:sz w:val="20"/>
          <w:szCs w:val="20"/>
        </w:rPr>
      </w:pPr>
      <w:bookmarkStart w:id="2" w:name="_Toc177913546"/>
      <w:r>
        <w:rPr>
          <w:rFonts w:eastAsia="TimesLTStd-Roman"/>
        </w:rPr>
        <w:t xml:space="preserve">2. </w:t>
      </w:r>
      <w:r w:rsidR="00FF07DF">
        <w:rPr>
          <w:rFonts w:eastAsia="TimesLTStd-Roman"/>
        </w:rPr>
        <w:t>Software Evolution</w:t>
      </w:r>
      <w:bookmarkEnd w:id="2"/>
    </w:p>
    <w:p w14:paraId="12F027DD" w14:textId="77777777" w:rsidR="00FF07DF" w:rsidRDefault="00FF07DF" w:rsidP="004F7543">
      <w:pPr>
        <w:autoSpaceDE w:val="0"/>
        <w:autoSpaceDN w:val="0"/>
        <w:adjustRightInd w:val="0"/>
        <w:spacing w:after="0" w:line="240" w:lineRule="auto"/>
        <w:rPr>
          <w:rFonts w:ascii="TimesLTStd-Roman" w:eastAsia="TimesLTStd-Roman" w:cs="TimesLTStd-Roman"/>
          <w:sz w:val="20"/>
          <w:szCs w:val="20"/>
        </w:rPr>
      </w:pPr>
      <w:r>
        <w:rPr>
          <w:rFonts w:ascii="TimesLTStd-Roman" w:eastAsia="TimesLTStd-Roman" w:cs="TimesLTStd-Roman"/>
          <w:sz w:val="20"/>
          <w:szCs w:val="20"/>
        </w:rPr>
        <w:t>Ba</w:t>
      </w:r>
      <w:r w:rsidR="004F7543">
        <w:rPr>
          <w:rFonts w:ascii="TimesLTStd-Roman" w:eastAsia="TimesLTStd-Roman" w:cs="TimesLTStd-Roman"/>
          <w:sz w:val="20"/>
          <w:szCs w:val="20"/>
        </w:rPr>
        <w:t>sed on empirical studies</w:t>
      </w:r>
      <w:r>
        <w:rPr>
          <w:rFonts w:ascii="TimesLTStd-Roman" w:eastAsia="TimesLTStd-Roman" w:cs="TimesLTStd-Roman"/>
          <w:sz w:val="20"/>
          <w:szCs w:val="20"/>
        </w:rPr>
        <w:t xml:space="preserve">, </w:t>
      </w:r>
      <w:r w:rsidRPr="00682992">
        <w:rPr>
          <w:rFonts w:ascii="TimesLTStd-Roman" w:eastAsia="TimesLTStd-Roman" w:cs="TimesLTStd-Roman"/>
          <w:b/>
          <w:bCs/>
          <w:sz w:val="20"/>
          <w:szCs w:val="20"/>
        </w:rPr>
        <w:t>Lehman</w:t>
      </w:r>
      <w:r>
        <w:rPr>
          <w:rFonts w:ascii="TimesLTStd-Roman" w:eastAsia="TimesLTStd-Roman" w:cs="TimesLTStd-Roman"/>
          <w:sz w:val="20"/>
          <w:szCs w:val="20"/>
        </w:rPr>
        <w:t xml:space="preserve"> and his collaborators</w:t>
      </w:r>
      <w:r w:rsidR="004F7543">
        <w:rPr>
          <w:rFonts w:ascii="TimesLTStd-Roman" w:eastAsia="TimesLTStd-Roman" w:cs="TimesLTStd-Roman"/>
          <w:sz w:val="20"/>
          <w:szCs w:val="20"/>
        </w:rPr>
        <w:t xml:space="preserve"> </w:t>
      </w:r>
      <w:r>
        <w:rPr>
          <w:rFonts w:ascii="TimesLTStd-Roman" w:eastAsia="TimesLTStd-Roman" w:cs="TimesLTStd-Roman"/>
          <w:sz w:val="20"/>
          <w:szCs w:val="20"/>
        </w:rPr>
        <w:t xml:space="preserve">formulated some observations and they introduced them as </w:t>
      </w:r>
      <w:r>
        <w:rPr>
          <w:rFonts w:ascii="TimesLTStd-Italic" w:eastAsia="TimesLTStd-Roman" w:hAnsi="TimesLTStd-Italic" w:cs="TimesLTStd-Italic"/>
          <w:i/>
          <w:iCs/>
          <w:sz w:val="20"/>
          <w:szCs w:val="20"/>
        </w:rPr>
        <w:t>laws of evolution</w:t>
      </w:r>
      <w:r>
        <w:rPr>
          <w:rFonts w:ascii="TimesLTStd-Roman" w:eastAsia="TimesLTStd-Roman" w:cs="TimesLTStd-Roman"/>
          <w:sz w:val="20"/>
          <w:szCs w:val="20"/>
        </w:rPr>
        <w:t>.</w:t>
      </w:r>
      <w:r w:rsidR="004F7543">
        <w:rPr>
          <w:rFonts w:ascii="TimesLTStd-Roman" w:eastAsia="TimesLTStd-Roman" w:cs="TimesLTStd-Roman"/>
          <w:sz w:val="20"/>
          <w:szCs w:val="20"/>
        </w:rPr>
        <w:t xml:space="preserve"> </w:t>
      </w:r>
      <w:r>
        <w:rPr>
          <w:rFonts w:ascii="TimesLTStd-Roman" w:eastAsia="TimesLTStd-Roman" w:cs="TimesLTStd-Roman"/>
          <w:sz w:val="20"/>
          <w:szCs w:val="20"/>
        </w:rPr>
        <w:t xml:space="preserve">The </w:t>
      </w:r>
      <w:r>
        <w:rPr>
          <w:rFonts w:ascii="TimesLTStd-Roman" w:eastAsia="TimesLTStd-Roman" w:cs="TimesLTStd-Roman" w:hint="eastAsia"/>
          <w:sz w:val="20"/>
          <w:szCs w:val="20"/>
        </w:rPr>
        <w:t>“</w:t>
      </w:r>
      <w:r>
        <w:rPr>
          <w:rFonts w:ascii="TimesLTStd-Roman" w:eastAsia="TimesLTStd-Roman" w:cs="TimesLTStd-Roman"/>
          <w:sz w:val="20"/>
          <w:szCs w:val="20"/>
        </w:rPr>
        <w:t>laws</w:t>
      </w:r>
      <w:r>
        <w:rPr>
          <w:rFonts w:ascii="TimesLTStd-Roman" w:eastAsia="TimesLTStd-Roman" w:cs="TimesLTStd-Roman" w:hint="eastAsia"/>
          <w:sz w:val="20"/>
          <w:szCs w:val="20"/>
        </w:rPr>
        <w:t>”</w:t>
      </w:r>
      <w:r>
        <w:rPr>
          <w:rFonts w:ascii="TimesLTStd-Roman" w:eastAsia="TimesLTStd-Roman" w:cs="TimesLTStd-Roman"/>
          <w:sz w:val="20"/>
          <w:szCs w:val="20"/>
        </w:rPr>
        <w:t xml:space="preserve"> themselves have </w:t>
      </w:r>
      <w:r>
        <w:rPr>
          <w:rFonts w:ascii="TimesLTStd-Roman" w:eastAsia="TimesLTStd-Roman" w:cs="TimesLTStd-Roman" w:hint="eastAsia"/>
          <w:sz w:val="20"/>
          <w:szCs w:val="20"/>
        </w:rPr>
        <w:t>“</w:t>
      </w:r>
      <w:r>
        <w:rPr>
          <w:rFonts w:ascii="TimesLTStd-Roman" w:eastAsia="TimesLTStd-Roman" w:cs="TimesLTStd-Roman"/>
          <w:sz w:val="20"/>
          <w:szCs w:val="20"/>
        </w:rPr>
        <w:t>evolved</w:t>
      </w:r>
      <w:r>
        <w:rPr>
          <w:rFonts w:ascii="TimesLTStd-Roman" w:eastAsia="TimesLTStd-Roman" w:cs="TimesLTStd-Roman" w:hint="eastAsia"/>
          <w:sz w:val="20"/>
          <w:szCs w:val="20"/>
        </w:rPr>
        <w:t>”</w:t>
      </w:r>
      <w:r>
        <w:rPr>
          <w:rFonts w:ascii="TimesLTStd-Roman" w:eastAsia="TimesLTStd-Roman" w:cs="TimesLTStd-Roman"/>
          <w:sz w:val="20"/>
          <w:szCs w:val="20"/>
        </w:rPr>
        <w:t xml:space="preserve"> from </w:t>
      </w:r>
      <w:r>
        <w:rPr>
          <w:rFonts w:ascii="TimesLTStd-Italic" w:eastAsia="TimesLTStd-Roman" w:hAnsi="TimesLTStd-Italic" w:cs="TimesLTStd-Italic"/>
          <w:i/>
          <w:iCs/>
          <w:sz w:val="20"/>
          <w:szCs w:val="20"/>
        </w:rPr>
        <w:t xml:space="preserve">three </w:t>
      </w:r>
      <w:r>
        <w:rPr>
          <w:rFonts w:ascii="TimesLTStd-Roman" w:eastAsia="TimesLTStd-Roman" w:cs="TimesLTStd-Roman"/>
          <w:sz w:val="20"/>
          <w:szCs w:val="20"/>
        </w:rPr>
        <w:t xml:space="preserve">in 1974 to </w:t>
      </w:r>
      <w:r>
        <w:rPr>
          <w:rFonts w:ascii="TimesLTStd-Italic" w:eastAsia="TimesLTStd-Roman" w:hAnsi="TimesLTStd-Italic" w:cs="TimesLTStd-Italic"/>
          <w:i/>
          <w:iCs/>
          <w:sz w:val="20"/>
          <w:szCs w:val="20"/>
        </w:rPr>
        <w:t xml:space="preserve">eight </w:t>
      </w:r>
      <w:r w:rsidR="004F7543">
        <w:rPr>
          <w:rFonts w:ascii="TimesLTStd-Roman" w:eastAsia="TimesLTStd-Roman" w:cs="TimesLTStd-Roman"/>
          <w:sz w:val="20"/>
          <w:szCs w:val="20"/>
        </w:rPr>
        <w:t>by 1997</w:t>
      </w:r>
      <w:r>
        <w:rPr>
          <w:rFonts w:ascii="TimesLTStd-Roman" w:eastAsia="TimesLTStd-Roman" w:cs="TimesLTStd-Roman"/>
          <w:sz w:val="20"/>
          <w:szCs w:val="20"/>
        </w:rPr>
        <w:t>.</w:t>
      </w:r>
      <w:r w:rsidR="004F7543">
        <w:rPr>
          <w:rFonts w:ascii="TimesLTStd-Roman" w:eastAsia="TimesLTStd-Roman" w:cs="TimesLTStd-Roman"/>
          <w:sz w:val="20"/>
          <w:szCs w:val="20"/>
        </w:rPr>
        <w:t xml:space="preserve"> </w:t>
      </w:r>
      <w:r>
        <w:rPr>
          <w:rFonts w:ascii="TimesLTStd-Roman" w:eastAsia="TimesLTStd-Roman" w:cs="TimesLTStd-Roman"/>
          <w:sz w:val="20"/>
          <w:szCs w:val="20"/>
        </w:rPr>
        <w:t>Those laws are the results of studies of the evolution of large-scale proprietary or</w:t>
      </w:r>
    </w:p>
    <w:p w14:paraId="2235FB90" w14:textId="77777777" w:rsidR="00F02DD1" w:rsidRDefault="00FF07DF" w:rsidP="004F7543">
      <w:pPr>
        <w:autoSpaceDE w:val="0"/>
        <w:autoSpaceDN w:val="0"/>
        <w:adjustRightInd w:val="0"/>
        <w:spacing w:after="0" w:line="240" w:lineRule="auto"/>
        <w:rPr>
          <w:rFonts w:ascii="TimesLTStd-Roman" w:eastAsia="TimesLTStd-Roman" w:cs="TimesLTStd-Roman"/>
          <w:sz w:val="20"/>
          <w:szCs w:val="20"/>
        </w:rPr>
      </w:pPr>
      <w:r>
        <w:rPr>
          <w:rFonts w:ascii="TimesLTStd-Roman" w:eastAsia="TimesLTStd-Roman" w:cs="TimesLTStd-Roman"/>
          <w:sz w:val="20"/>
          <w:szCs w:val="20"/>
        </w:rPr>
        <w:t>closed source software (CSS) systems. The laws concern a category of software</w:t>
      </w:r>
      <w:r w:rsidR="004F7543">
        <w:rPr>
          <w:rFonts w:ascii="TimesLTStd-Roman" w:eastAsia="TimesLTStd-Roman" w:cs="TimesLTStd-Roman"/>
          <w:sz w:val="20"/>
          <w:szCs w:val="20"/>
        </w:rPr>
        <w:t xml:space="preserve"> </w:t>
      </w:r>
      <w:r>
        <w:rPr>
          <w:rFonts w:ascii="TimesLTStd-Roman" w:eastAsia="TimesLTStd-Roman" w:cs="TimesLTStd-Roman"/>
          <w:sz w:val="20"/>
          <w:szCs w:val="20"/>
        </w:rPr>
        <w:t xml:space="preserve">systems called </w:t>
      </w:r>
      <w:r>
        <w:rPr>
          <w:rFonts w:ascii="TimesLTStd-Italic" w:eastAsia="TimesLTStd-Roman" w:hAnsi="TimesLTStd-Italic" w:cs="TimesLTStd-Italic"/>
          <w:i/>
          <w:iCs/>
          <w:sz w:val="20"/>
          <w:szCs w:val="20"/>
        </w:rPr>
        <w:t xml:space="preserve">E-type </w:t>
      </w:r>
      <w:r>
        <w:rPr>
          <w:rFonts w:ascii="TimesLTStd-Roman" w:eastAsia="TimesLTStd-Roman" w:cs="TimesLTStd-Roman"/>
          <w:sz w:val="20"/>
          <w:szCs w:val="20"/>
        </w:rPr>
        <w:t xml:space="preserve">systems. </w:t>
      </w:r>
    </w:p>
    <w:p w14:paraId="0C009896" w14:textId="77777777" w:rsidR="00F02DD1" w:rsidRPr="00F02DD1" w:rsidRDefault="00F02DD1" w:rsidP="00F02DD1">
      <w:pPr>
        <w:shd w:val="clear" w:color="auto" w:fill="101418"/>
        <w:spacing w:before="120" w:after="240" w:line="240" w:lineRule="auto"/>
        <w:rPr>
          <w:rFonts w:ascii="Arial" w:eastAsia="Times New Roman" w:hAnsi="Arial" w:cs="Arial"/>
          <w:color w:val="EAECF0"/>
          <w:sz w:val="24"/>
          <w:szCs w:val="24"/>
          <w:lang w:eastAsia="en-GB"/>
        </w:rPr>
      </w:pPr>
      <w:r w:rsidRPr="00F02DD1">
        <w:rPr>
          <w:rFonts w:ascii="Arial" w:eastAsia="Times New Roman" w:hAnsi="Arial" w:cs="Arial"/>
          <w:color w:val="EAECF0"/>
          <w:sz w:val="24"/>
          <w:szCs w:val="24"/>
          <w:lang w:eastAsia="en-GB"/>
        </w:rPr>
        <w:t>In his 1980 article,</w:t>
      </w:r>
      <w:hyperlink r:id="rId13" w:anchor="cite_note-laws1-1" w:history="1">
        <w:r w:rsidRPr="00F02DD1">
          <w:rPr>
            <w:rFonts w:ascii="Arial" w:eastAsia="Times New Roman" w:hAnsi="Arial" w:cs="Arial"/>
            <w:color w:val="0000FF"/>
            <w:sz w:val="19"/>
            <w:szCs w:val="19"/>
            <w:vertAlign w:val="superscript"/>
            <w:lang w:eastAsia="en-GB"/>
          </w:rPr>
          <w:t>[1]</w:t>
        </w:r>
      </w:hyperlink>
      <w:r w:rsidRPr="00F02DD1">
        <w:rPr>
          <w:rFonts w:ascii="Arial" w:eastAsia="Times New Roman" w:hAnsi="Arial" w:cs="Arial"/>
          <w:color w:val="EAECF0"/>
          <w:sz w:val="24"/>
          <w:szCs w:val="24"/>
          <w:lang w:eastAsia="en-GB"/>
        </w:rPr>
        <w:t> Lehman qualified the application of such laws by distinguishing between three categories of software:</w:t>
      </w:r>
    </w:p>
    <w:p w14:paraId="0DEA5ABB" w14:textId="77777777" w:rsidR="00F02DD1" w:rsidRPr="00F02DD1" w:rsidRDefault="00F02DD1" w:rsidP="00F02DD1">
      <w:pPr>
        <w:numPr>
          <w:ilvl w:val="0"/>
          <w:numId w:val="3"/>
        </w:numPr>
        <w:shd w:val="clear" w:color="auto" w:fill="101418"/>
        <w:spacing w:before="100" w:beforeAutospacing="1" w:after="24" w:line="240" w:lineRule="auto"/>
        <w:ind w:left="384"/>
        <w:rPr>
          <w:rFonts w:ascii="Arial" w:eastAsia="Times New Roman" w:hAnsi="Arial" w:cs="Arial"/>
          <w:color w:val="EAECF0"/>
          <w:sz w:val="24"/>
          <w:szCs w:val="24"/>
          <w:lang w:eastAsia="en-GB"/>
        </w:rPr>
      </w:pPr>
      <w:r w:rsidRPr="00F02DD1">
        <w:rPr>
          <w:rFonts w:ascii="Arial" w:eastAsia="Times New Roman" w:hAnsi="Arial" w:cs="Arial"/>
          <w:color w:val="EAECF0"/>
          <w:sz w:val="24"/>
          <w:szCs w:val="24"/>
          <w:lang w:eastAsia="en-GB"/>
        </w:rPr>
        <w:t>An </w:t>
      </w:r>
      <w:r w:rsidRPr="00F02DD1">
        <w:rPr>
          <w:rFonts w:ascii="Arial" w:eastAsia="Times New Roman" w:hAnsi="Arial" w:cs="Arial"/>
          <w:i/>
          <w:iCs/>
          <w:color w:val="EAECF0"/>
          <w:sz w:val="24"/>
          <w:szCs w:val="24"/>
          <w:lang w:eastAsia="en-GB"/>
        </w:rPr>
        <w:t>S</w:t>
      </w:r>
      <w:r w:rsidRPr="00F02DD1">
        <w:rPr>
          <w:rFonts w:ascii="Arial" w:eastAsia="Times New Roman" w:hAnsi="Arial" w:cs="Arial"/>
          <w:color w:val="EAECF0"/>
          <w:sz w:val="24"/>
          <w:szCs w:val="24"/>
          <w:lang w:eastAsia="en-GB"/>
        </w:rPr>
        <w:t>-program is written according to an exact specification of what that program can do. For example, a program to find solutions to the </w:t>
      </w:r>
      <w:hyperlink r:id="rId14" w:tooltip="Eight queens puzzle" w:history="1">
        <w:r w:rsidRPr="00F02DD1">
          <w:rPr>
            <w:rFonts w:ascii="Arial" w:eastAsia="Times New Roman" w:hAnsi="Arial" w:cs="Arial"/>
            <w:color w:val="0000FF"/>
            <w:sz w:val="24"/>
            <w:szCs w:val="24"/>
            <w:lang w:eastAsia="en-GB"/>
          </w:rPr>
          <w:t>eight queens puzzle</w:t>
        </w:r>
      </w:hyperlink>
      <w:r w:rsidRPr="00F02DD1">
        <w:rPr>
          <w:rFonts w:ascii="Arial" w:eastAsia="Times New Roman" w:hAnsi="Arial" w:cs="Arial"/>
          <w:color w:val="EAECF0"/>
          <w:sz w:val="24"/>
          <w:szCs w:val="24"/>
          <w:lang w:eastAsia="en-GB"/>
        </w:rPr>
        <w:t> would be an </w:t>
      </w:r>
      <w:r w:rsidRPr="00F02DD1">
        <w:rPr>
          <w:rFonts w:ascii="Arial" w:eastAsia="Times New Roman" w:hAnsi="Arial" w:cs="Arial"/>
          <w:i/>
          <w:iCs/>
          <w:color w:val="EAECF0"/>
          <w:sz w:val="24"/>
          <w:szCs w:val="24"/>
          <w:lang w:eastAsia="en-GB"/>
        </w:rPr>
        <w:t>S</w:t>
      </w:r>
      <w:r w:rsidRPr="00F02DD1">
        <w:rPr>
          <w:rFonts w:ascii="Arial" w:eastAsia="Times New Roman" w:hAnsi="Arial" w:cs="Arial"/>
          <w:color w:val="EAECF0"/>
          <w:sz w:val="24"/>
          <w:szCs w:val="24"/>
          <w:lang w:eastAsia="en-GB"/>
        </w:rPr>
        <w:t>-program. These programs are mostly static and shouldn't evolve much.</w:t>
      </w:r>
    </w:p>
    <w:p w14:paraId="72A78029" w14:textId="77777777" w:rsidR="00F02DD1" w:rsidRPr="00F02DD1" w:rsidRDefault="00F02DD1" w:rsidP="00F02DD1">
      <w:pPr>
        <w:numPr>
          <w:ilvl w:val="0"/>
          <w:numId w:val="3"/>
        </w:numPr>
        <w:shd w:val="clear" w:color="auto" w:fill="101418"/>
        <w:spacing w:before="100" w:beforeAutospacing="1" w:after="24" w:line="240" w:lineRule="auto"/>
        <w:ind w:left="384"/>
        <w:rPr>
          <w:rFonts w:ascii="Arial" w:eastAsia="Times New Roman" w:hAnsi="Arial" w:cs="Arial"/>
          <w:color w:val="EAECF0"/>
          <w:sz w:val="24"/>
          <w:szCs w:val="24"/>
          <w:lang w:eastAsia="en-GB"/>
        </w:rPr>
      </w:pPr>
      <w:r w:rsidRPr="00F02DD1">
        <w:rPr>
          <w:rFonts w:ascii="Arial" w:eastAsia="Times New Roman" w:hAnsi="Arial" w:cs="Arial"/>
          <w:color w:val="EAECF0"/>
          <w:sz w:val="24"/>
          <w:szCs w:val="24"/>
          <w:lang w:eastAsia="en-GB"/>
        </w:rPr>
        <w:t>A </w:t>
      </w:r>
      <w:r w:rsidRPr="00F02DD1">
        <w:rPr>
          <w:rFonts w:ascii="Arial" w:eastAsia="Times New Roman" w:hAnsi="Arial" w:cs="Arial"/>
          <w:i/>
          <w:iCs/>
          <w:color w:val="EAECF0"/>
          <w:sz w:val="24"/>
          <w:szCs w:val="24"/>
          <w:lang w:eastAsia="en-GB"/>
        </w:rPr>
        <w:t>P</w:t>
      </w:r>
      <w:r w:rsidRPr="00F02DD1">
        <w:rPr>
          <w:rFonts w:ascii="Arial" w:eastAsia="Times New Roman" w:hAnsi="Arial" w:cs="Arial"/>
          <w:color w:val="EAECF0"/>
          <w:sz w:val="24"/>
          <w:szCs w:val="24"/>
          <w:lang w:eastAsia="en-GB"/>
        </w:rPr>
        <w:t>-program is written to implement certain procedures that completely determine what the program can do (the example mentioned is a program to play chess)</w:t>
      </w:r>
    </w:p>
    <w:p w14:paraId="1EECA8FF" w14:textId="77777777" w:rsidR="00F02DD1" w:rsidRPr="00F02DD1" w:rsidRDefault="00F02DD1" w:rsidP="00F02DD1">
      <w:pPr>
        <w:numPr>
          <w:ilvl w:val="0"/>
          <w:numId w:val="3"/>
        </w:numPr>
        <w:shd w:val="clear" w:color="auto" w:fill="101418"/>
        <w:spacing w:before="100" w:beforeAutospacing="1" w:after="24" w:line="240" w:lineRule="auto"/>
        <w:ind w:left="384"/>
        <w:rPr>
          <w:rFonts w:ascii="Arial" w:eastAsia="Times New Roman" w:hAnsi="Arial" w:cs="Arial"/>
          <w:color w:val="EAECF0"/>
          <w:sz w:val="24"/>
          <w:szCs w:val="24"/>
          <w:lang w:eastAsia="en-GB"/>
        </w:rPr>
      </w:pPr>
      <w:r w:rsidRPr="00F02DD1">
        <w:rPr>
          <w:rFonts w:ascii="Arial" w:eastAsia="Times New Roman" w:hAnsi="Arial" w:cs="Arial"/>
          <w:color w:val="EAECF0"/>
          <w:sz w:val="24"/>
          <w:szCs w:val="24"/>
          <w:lang w:eastAsia="en-GB"/>
        </w:rPr>
        <w:t>An </w:t>
      </w:r>
      <w:r w:rsidRPr="00F02DD1">
        <w:rPr>
          <w:rFonts w:ascii="Arial" w:eastAsia="Times New Roman" w:hAnsi="Arial" w:cs="Arial"/>
          <w:i/>
          <w:iCs/>
          <w:color w:val="EAECF0"/>
          <w:sz w:val="24"/>
          <w:szCs w:val="24"/>
          <w:lang w:eastAsia="en-GB"/>
        </w:rPr>
        <w:t>E</w:t>
      </w:r>
      <w:r w:rsidRPr="00F02DD1">
        <w:rPr>
          <w:rFonts w:ascii="Arial" w:eastAsia="Times New Roman" w:hAnsi="Arial" w:cs="Arial"/>
          <w:color w:val="EAECF0"/>
          <w:sz w:val="24"/>
          <w:szCs w:val="24"/>
          <w:lang w:eastAsia="en-GB"/>
        </w:rPr>
        <w:t>-program is written to perform some real-world activity; how it should behave is strongly linked to the environment in which it runs, and such a program needs to adapt to varying requirements and circumstances in that environment</w:t>
      </w:r>
    </w:p>
    <w:p w14:paraId="781BFB1A" w14:textId="77777777" w:rsidR="00F02DD1" w:rsidRDefault="00F02DD1" w:rsidP="004F7543">
      <w:pPr>
        <w:autoSpaceDE w:val="0"/>
        <w:autoSpaceDN w:val="0"/>
        <w:adjustRightInd w:val="0"/>
        <w:spacing w:after="0" w:line="240" w:lineRule="auto"/>
        <w:rPr>
          <w:rFonts w:ascii="TimesLTStd-Roman" w:eastAsia="TimesLTStd-Roman" w:cs="TimesLTStd-Roman"/>
          <w:sz w:val="20"/>
          <w:szCs w:val="20"/>
        </w:rPr>
      </w:pPr>
    </w:p>
    <w:p w14:paraId="647D04B0" w14:textId="77777777" w:rsidR="00FF07DF" w:rsidRDefault="00FF07DF" w:rsidP="004F7543">
      <w:pPr>
        <w:autoSpaceDE w:val="0"/>
        <w:autoSpaceDN w:val="0"/>
        <w:adjustRightInd w:val="0"/>
        <w:spacing w:after="0" w:line="240" w:lineRule="auto"/>
        <w:rPr>
          <w:rFonts w:ascii="TimesLTStd-Roman" w:eastAsia="TimesLTStd-Roman" w:cs="TimesLTStd-Roman"/>
          <w:sz w:val="20"/>
          <w:szCs w:val="20"/>
        </w:rPr>
      </w:pPr>
      <w:r>
        <w:rPr>
          <w:rFonts w:ascii="TimesLTStd-Roman" w:eastAsia="TimesLTStd-Roman" w:cs="TimesLTStd-Roman"/>
          <w:sz w:val="20"/>
          <w:szCs w:val="20"/>
        </w:rPr>
        <w:t>The eight laws are briefly explained as follows:</w:t>
      </w:r>
    </w:p>
    <w:p w14:paraId="2B29B1AD" w14:textId="77777777" w:rsidR="00FF07DF" w:rsidRDefault="00FF07DF" w:rsidP="004F7543">
      <w:pPr>
        <w:autoSpaceDE w:val="0"/>
        <w:autoSpaceDN w:val="0"/>
        <w:adjustRightInd w:val="0"/>
        <w:spacing w:after="0" w:line="240" w:lineRule="auto"/>
        <w:rPr>
          <w:rFonts w:ascii="TimesLTStd-Roman" w:eastAsia="TimesLTStd-Roman" w:cs="TimesLTStd-Roman"/>
          <w:sz w:val="20"/>
          <w:szCs w:val="20"/>
        </w:rPr>
      </w:pPr>
      <w:r>
        <w:rPr>
          <w:rFonts w:ascii="TimesLTStd-Roman" w:eastAsia="TimesLTStd-Roman" w:cs="TimesLTStd-Roman"/>
          <w:sz w:val="20"/>
          <w:szCs w:val="20"/>
        </w:rPr>
        <w:t xml:space="preserve">1. </w:t>
      </w:r>
      <w:r>
        <w:rPr>
          <w:rFonts w:ascii="TimesLTStd-Italic" w:eastAsia="TimesLTStd-Roman" w:hAnsi="TimesLTStd-Italic" w:cs="TimesLTStd-Italic"/>
          <w:i/>
          <w:iCs/>
          <w:sz w:val="20"/>
          <w:szCs w:val="20"/>
        </w:rPr>
        <w:t>Continuing change</w:t>
      </w:r>
      <w:r>
        <w:rPr>
          <w:rFonts w:ascii="TimesLTStd-Roman" w:eastAsia="TimesLTStd-Roman" w:cs="TimesLTStd-Roman"/>
          <w:sz w:val="20"/>
          <w:szCs w:val="20"/>
        </w:rPr>
        <w:t>.</w:t>
      </w:r>
      <w:r w:rsidR="004F7543">
        <w:rPr>
          <w:rFonts w:ascii="TimesLTStd-Roman" w:eastAsia="TimesLTStd-Roman" w:cs="TimesLTStd-Roman"/>
          <w:sz w:val="20"/>
          <w:szCs w:val="20"/>
        </w:rPr>
        <w:t xml:space="preserve"> </w:t>
      </w:r>
      <w:r>
        <w:rPr>
          <w:rFonts w:ascii="TimesLTStd-Roman" w:eastAsia="TimesLTStd-Roman" w:cs="TimesLTStd-Roman"/>
          <w:sz w:val="20"/>
          <w:szCs w:val="20"/>
        </w:rPr>
        <w:t>Unless a system is continually modified to satisfy emerging</w:t>
      </w:r>
      <w:r w:rsidR="004F7543">
        <w:rPr>
          <w:rFonts w:ascii="TimesLTStd-Roman" w:eastAsia="TimesLTStd-Roman" w:cs="TimesLTStd-Roman"/>
          <w:sz w:val="20"/>
          <w:szCs w:val="20"/>
        </w:rPr>
        <w:t xml:space="preserve"> </w:t>
      </w:r>
      <w:r>
        <w:rPr>
          <w:rFonts w:ascii="TimesLTStd-Roman" w:eastAsia="TimesLTStd-Roman" w:cs="TimesLTStd-Roman"/>
          <w:sz w:val="20"/>
          <w:szCs w:val="20"/>
        </w:rPr>
        <w:t>needs of users, the system becomes increasingly less useful.</w:t>
      </w:r>
    </w:p>
    <w:p w14:paraId="7991F63D" w14:textId="77777777" w:rsidR="00FF07DF" w:rsidRDefault="00FF07DF" w:rsidP="004F7543">
      <w:pPr>
        <w:autoSpaceDE w:val="0"/>
        <w:autoSpaceDN w:val="0"/>
        <w:adjustRightInd w:val="0"/>
        <w:spacing w:after="0" w:line="240" w:lineRule="auto"/>
        <w:rPr>
          <w:rFonts w:ascii="TimesLTStd-Roman" w:eastAsia="TimesLTStd-Roman" w:cs="TimesLTStd-Roman"/>
          <w:sz w:val="20"/>
          <w:szCs w:val="20"/>
        </w:rPr>
      </w:pPr>
      <w:r>
        <w:rPr>
          <w:rFonts w:ascii="TimesLTStd-Roman" w:eastAsia="TimesLTStd-Roman" w:cs="TimesLTStd-Roman"/>
          <w:sz w:val="20"/>
          <w:szCs w:val="20"/>
        </w:rPr>
        <w:t xml:space="preserve">2. </w:t>
      </w:r>
      <w:r>
        <w:rPr>
          <w:rFonts w:ascii="TimesLTStd-Italic" w:eastAsia="TimesLTStd-Roman" w:hAnsi="TimesLTStd-Italic" w:cs="TimesLTStd-Italic"/>
          <w:i/>
          <w:iCs/>
          <w:sz w:val="20"/>
          <w:szCs w:val="20"/>
        </w:rPr>
        <w:t>Increasing complexity</w:t>
      </w:r>
      <w:r>
        <w:rPr>
          <w:rFonts w:ascii="TimesLTStd-Roman" w:eastAsia="TimesLTStd-Roman" w:cs="TimesLTStd-Roman"/>
          <w:sz w:val="20"/>
          <w:szCs w:val="20"/>
        </w:rPr>
        <w:t>. Unless additional work is done to explicitly reduce the</w:t>
      </w:r>
      <w:r w:rsidR="004F7543">
        <w:rPr>
          <w:rFonts w:ascii="TimesLTStd-Roman" w:eastAsia="TimesLTStd-Roman" w:cs="TimesLTStd-Roman"/>
          <w:sz w:val="20"/>
          <w:szCs w:val="20"/>
        </w:rPr>
        <w:t xml:space="preserve"> </w:t>
      </w:r>
      <w:r>
        <w:rPr>
          <w:rFonts w:ascii="TimesLTStd-Roman" w:eastAsia="TimesLTStd-Roman" w:cs="TimesLTStd-Roman"/>
          <w:sz w:val="20"/>
          <w:szCs w:val="20"/>
        </w:rPr>
        <w:t>complexity of a system, the system will become increasingly more complex</w:t>
      </w:r>
      <w:r w:rsidR="004F7543">
        <w:rPr>
          <w:rFonts w:ascii="TimesLTStd-Roman" w:eastAsia="TimesLTStd-Roman" w:cs="TimesLTStd-Roman"/>
          <w:sz w:val="20"/>
          <w:szCs w:val="20"/>
        </w:rPr>
        <w:t xml:space="preserve"> </w:t>
      </w:r>
      <w:r>
        <w:rPr>
          <w:rFonts w:ascii="TimesLTStd-Roman" w:eastAsia="TimesLTStd-Roman" w:cs="TimesLTStd-Roman"/>
          <w:sz w:val="20"/>
          <w:szCs w:val="20"/>
        </w:rPr>
        <w:t>due to maintenance-related changes.</w:t>
      </w:r>
    </w:p>
    <w:p w14:paraId="6FA06B6F" w14:textId="77777777" w:rsidR="00FF07DF" w:rsidRDefault="00FF07DF" w:rsidP="004F7543">
      <w:pPr>
        <w:autoSpaceDE w:val="0"/>
        <w:autoSpaceDN w:val="0"/>
        <w:adjustRightInd w:val="0"/>
        <w:spacing w:after="0" w:line="240" w:lineRule="auto"/>
        <w:rPr>
          <w:rFonts w:ascii="TimesLTStd-Roman" w:eastAsia="TimesLTStd-Roman" w:cs="TimesLTStd-Roman"/>
          <w:sz w:val="20"/>
          <w:szCs w:val="20"/>
        </w:rPr>
      </w:pPr>
      <w:r>
        <w:rPr>
          <w:rFonts w:ascii="TimesLTStd-Roman" w:eastAsia="TimesLTStd-Roman" w:cs="TimesLTStd-Roman"/>
          <w:sz w:val="20"/>
          <w:szCs w:val="20"/>
        </w:rPr>
        <w:t xml:space="preserve">3. </w:t>
      </w:r>
      <w:r>
        <w:rPr>
          <w:rFonts w:ascii="TimesLTStd-Italic" w:eastAsia="TimesLTStd-Roman" w:hAnsi="TimesLTStd-Italic" w:cs="TimesLTStd-Italic"/>
          <w:i/>
          <w:iCs/>
          <w:sz w:val="20"/>
          <w:szCs w:val="20"/>
        </w:rPr>
        <w:t>Self-regulation</w:t>
      </w:r>
      <w:r>
        <w:rPr>
          <w:rFonts w:ascii="TimesLTStd-Roman" w:eastAsia="TimesLTStd-Roman" w:cs="TimesLTStd-Roman"/>
          <w:sz w:val="20"/>
          <w:szCs w:val="20"/>
        </w:rPr>
        <w:t>. The evolution process is self-regulating in the sense that the</w:t>
      </w:r>
      <w:r w:rsidR="004F7543">
        <w:rPr>
          <w:rFonts w:ascii="TimesLTStd-Roman" w:eastAsia="TimesLTStd-Roman" w:cs="TimesLTStd-Roman"/>
          <w:sz w:val="20"/>
          <w:szCs w:val="20"/>
        </w:rPr>
        <w:t xml:space="preserve"> </w:t>
      </w:r>
      <w:r>
        <w:rPr>
          <w:rFonts w:ascii="TimesLTStd-Roman" w:eastAsia="TimesLTStd-Roman" w:cs="TimesLTStd-Roman"/>
          <w:sz w:val="20"/>
          <w:szCs w:val="20"/>
        </w:rPr>
        <w:t>meas</w:t>
      </w:r>
      <w:r w:rsidR="004F7543">
        <w:rPr>
          <w:rFonts w:ascii="TimesLTStd-Roman" w:eastAsia="TimesLTStd-Roman" w:cs="TimesLTStd-Roman"/>
          <w:sz w:val="20"/>
          <w:szCs w:val="20"/>
        </w:rPr>
        <w:t xml:space="preserve">ures of products and processes </w:t>
      </w:r>
      <w:r>
        <w:rPr>
          <w:rFonts w:ascii="TimesLTStd-Roman" w:eastAsia="TimesLTStd-Roman" w:cs="TimesLTStd-Roman"/>
          <w:sz w:val="20"/>
          <w:szCs w:val="20"/>
        </w:rPr>
        <w:t>that are produ</w:t>
      </w:r>
      <w:r w:rsidR="004F7543">
        <w:rPr>
          <w:rFonts w:ascii="TimesLTStd-Roman" w:eastAsia="TimesLTStd-Roman" w:cs="TimesLTStd-Roman"/>
          <w:sz w:val="20"/>
          <w:szCs w:val="20"/>
        </w:rPr>
        <w:t xml:space="preserve">ced during the evolution </w:t>
      </w:r>
      <w:r>
        <w:rPr>
          <w:rFonts w:ascii="TimesLTStd-Roman" w:eastAsia="TimesLTStd-Roman" w:cs="TimesLTStd-Roman"/>
          <w:sz w:val="20"/>
          <w:szCs w:val="20"/>
        </w:rPr>
        <w:t xml:space="preserve">follow close to </w:t>
      </w:r>
      <w:r>
        <w:rPr>
          <w:rFonts w:ascii="TimesLTStd-Italic" w:eastAsia="TimesLTStd-Roman" w:hAnsi="TimesLTStd-Italic" w:cs="TimesLTStd-Italic"/>
          <w:i/>
          <w:iCs/>
          <w:sz w:val="20"/>
          <w:szCs w:val="20"/>
        </w:rPr>
        <w:t xml:space="preserve">normal </w:t>
      </w:r>
      <w:r>
        <w:rPr>
          <w:rFonts w:ascii="TimesLTStd-Roman" w:eastAsia="TimesLTStd-Roman" w:cs="TimesLTStd-Roman"/>
          <w:sz w:val="20"/>
          <w:szCs w:val="20"/>
        </w:rPr>
        <w:t>distributions.</w:t>
      </w:r>
    </w:p>
    <w:p w14:paraId="7846631A" w14:textId="77777777" w:rsidR="00FF07DF" w:rsidRDefault="00FF07DF" w:rsidP="004F7543">
      <w:pPr>
        <w:autoSpaceDE w:val="0"/>
        <w:autoSpaceDN w:val="0"/>
        <w:adjustRightInd w:val="0"/>
        <w:spacing w:after="0" w:line="240" w:lineRule="auto"/>
        <w:rPr>
          <w:rFonts w:ascii="TimesLTStd-Roman" w:eastAsia="TimesLTStd-Roman" w:cs="TimesLTStd-Roman"/>
          <w:sz w:val="20"/>
          <w:szCs w:val="20"/>
        </w:rPr>
      </w:pPr>
      <w:r>
        <w:rPr>
          <w:rFonts w:ascii="TimesLTStd-Roman" w:eastAsia="TimesLTStd-Roman" w:cs="TimesLTStd-Roman"/>
          <w:sz w:val="20"/>
          <w:szCs w:val="20"/>
        </w:rPr>
        <w:t xml:space="preserve">4. </w:t>
      </w:r>
      <w:r>
        <w:rPr>
          <w:rFonts w:ascii="TimesLTStd-Italic" w:eastAsia="TimesLTStd-Roman" w:hAnsi="TimesLTStd-Italic" w:cs="TimesLTStd-Italic"/>
          <w:i/>
          <w:iCs/>
          <w:sz w:val="20"/>
          <w:szCs w:val="20"/>
        </w:rPr>
        <w:t>Conservation of organizational stability</w:t>
      </w:r>
      <w:r>
        <w:rPr>
          <w:rFonts w:ascii="TimesLTStd-Roman" w:eastAsia="TimesLTStd-Roman" w:cs="TimesLTStd-Roman"/>
          <w:sz w:val="20"/>
          <w:szCs w:val="20"/>
        </w:rPr>
        <w:t>. The average effective global activity</w:t>
      </w:r>
      <w:r w:rsidR="004F7543">
        <w:rPr>
          <w:rFonts w:ascii="TimesLTStd-Roman" w:eastAsia="TimesLTStd-Roman" w:cs="TimesLTStd-Roman"/>
          <w:sz w:val="20"/>
          <w:szCs w:val="20"/>
        </w:rPr>
        <w:t xml:space="preserve"> </w:t>
      </w:r>
      <w:r>
        <w:rPr>
          <w:rFonts w:ascii="TimesLTStd-Roman" w:eastAsia="TimesLTStd-Roman" w:cs="TimesLTStd-Roman"/>
          <w:sz w:val="20"/>
          <w:szCs w:val="20"/>
        </w:rPr>
        <w:t>rate on an evolving system is almost constant throughout the lifetime of the</w:t>
      </w:r>
      <w:r w:rsidR="004F7543">
        <w:rPr>
          <w:rFonts w:ascii="TimesLTStd-Roman" w:eastAsia="TimesLTStd-Roman" w:cs="TimesLTStd-Roman"/>
          <w:sz w:val="20"/>
          <w:szCs w:val="20"/>
        </w:rPr>
        <w:t xml:space="preserve"> </w:t>
      </w:r>
      <w:r>
        <w:rPr>
          <w:rFonts w:ascii="TimesLTStd-Roman" w:eastAsia="TimesLTStd-Roman" w:cs="TimesLTStd-Roman"/>
          <w:sz w:val="20"/>
          <w:szCs w:val="20"/>
        </w:rPr>
        <w:t>system. In other words, the average amount of additional effort needed to</w:t>
      </w:r>
      <w:r w:rsidR="004F7543">
        <w:rPr>
          <w:rFonts w:ascii="TimesLTStd-Roman" w:eastAsia="TimesLTStd-Roman" w:cs="TimesLTStd-Roman"/>
          <w:sz w:val="20"/>
          <w:szCs w:val="20"/>
        </w:rPr>
        <w:t xml:space="preserve"> </w:t>
      </w:r>
      <w:r>
        <w:rPr>
          <w:rFonts w:ascii="TimesLTStd-Roman" w:eastAsia="TimesLTStd-Roman" w:cs="TimesLTStd-Roman"/>
          <w:sz w:val="20"/>
          <w:szCs w:val="20"/>
        </w:rPr>
        <w:t>produce a new release is almost the same.</w:t>
      </w:r>
    </w:p>
    <w:p w14:paraId="3F54DE4C" w14:textId="77777777" w:rsidR="00FF07DF" w:rsidRDefault="00FF07DF" w:rsidP="004F7543">
      <w:pPr>
        <w:autoSpaceDE w:val="0"/>
        <w:autoSpaceDN w:val="0"/>
        <w:adjustRightInd w:val="0"/>
        <w:spacing w:after="0" w:line="240" w:lineRule="auto"/>
        <w:rPr>
          <w:rFonts w:ascii="TimesLTStd-Roman" w:eastAsia="TimesLTStd-Roman" w:cs="TimesLTStd-Roman"/>
          <w:sz w:val="20"/>
          <w:szCs w:val="20"/>
        </w:rPr>
      </w:pPr>
      <w:r>
        <w:rPr>
          <w:rFonts w:ascii="TimesLTStd-Roman" w:eastAsia="TimesLTStd-Roman" w:cs="TimesLTStd-Roman"/>
          <w:sz w:val="20"/>
          <w:szCs w:val="20"/>
        </w:rPr>
        <w:t xml:space="preserve">5. </w:t>
      </w:r>
      <w:r>
        <w:rPr>
          <w:rFonts w:ascii="TimesLTStd-Italic" w:eastAsia="TimesLTStd-Roman" w:hAnsi="TimesLTStd-Italic" w:cs="TimesLTStd-Italic"/>
          <w:i/>
          <w:iCs/>
          <w:sz w:val="20"/>
          <w:szCs w:val="20"/>
        </w:rPr>
        <w:t>Conservation of familiarity</w:t>
      </w:r>
      <w:r>
        <w:rPr>
          <w:rFonts w:ascii="TimesLTStd-Roman" w:eastAsia="TimesLTStd-Roman" w:cs="TimesLTStd-Roman"/>
          <w:sz w:val="20"/>
          <w:szCs w:val="20"/>
        </w:rPr>
        <w:t>.</w:t>
      </w:r>
      <w:r w:rsidR="004F7543">
        <w:rPr>
          <w:rFonts w:ascii="TimesLTStd-Roman" w:eastAsia="TimesLTStd-Roman" w:cs="TimesLTStd-Roman"/>
          <w:sz w:val="20"/>
          <w:szCs w:val="20"/>
        </w:rPr>
        <w:t xml:space="preserve"> </w:t>
      </w:r>
      <w:r>
        <w:rPr>
          <w:rFonts w:ascii="TimesLTStd-Roman" w:eastAsia="TimesLTStd-Roman" w:cs="TimesLTStd-Roman"/>
          <w:sz w:val="20"/>
          <w:szCs w:val="20"/>
        </w:rPr>
        <w:t>As a system evolves all kinds of personnel, namely,</w:t>
      </w:r>
      <w:r w:rsidR="004F7543">
        <w:rPr>
          <w:rFonts w:ascii="TimesLTStd-Roman" w:eastAsia="TimesLTStd-Roman" w:cs="TimesLTStd-Roman"/>
          <w:sz w:val="20"/>
          <w:szCs w:val="20"/>
        </w:rPr>
        <w:t xml:space="preserve"> </w:t>
      </w:r>
      <w:r>
        <w:rPr>
          <w:rFonts w:ascii="TimesLTStd-Roman" w:eastAsia="TimesLTStd-Roman" w:cs="TimesLTStd-Roman"/>
          <w:sz w:val="20"/>
          <w:szCs w:val="20"/>
        </w:rPr>
        <w:t>developers and users, for example, must gain a desired level of understanding</w:t>
      </w:r>
      <w:r w:rsidR="004F7543">
        <w:rPr>
          <w:rFonts w:ascii="TimesLTStd-Roman" w:eastAsia="TimesLTStd-Roman" w:cs="TimesLTStd-Roman"/>
          <w:sz w:val="20"/>
          <w:szCs w:val="20"/>
        </w:rPr>
        <w:t xml:space="preserve"> </w:t>
      </w:r>
      <w:r>
        <w:rPr>
          <w:rFonts w:ascii="TimesLTStd-Roman" w:eastAsia="TimesLTStd-Roman" w:cs="TimesLTStd-Roman"/>
          <w:sz w:val="20"/>
          <w:szCs w:val="20"/>
        </w:rPr>
        <w:t>of the system</w:t>
      </w:r>
      <w:r>
        <w:rPr>
          <w:rFonts w:ascii="TimesLTStd-Roman" w:eastAsia="TimesLTStd-Roman" w:cs="TimesLTStd-Roman" w:hint="eastAsia"/>
          <w:sz w:val="20"/>
          <w:szCs w:val="20"/>
        </w:rPr>
        <w:t>’</w:t>
      </w:r>
      <w:r>
        <w:rPr>
          <w:rFonts w:ascii="TimesLTStd-Roman" w:eastAsia="TimesLTStd-Roman" w:cs="TimesLTStd-Roman"/>
          <w:sz w:val="20"/>
          <w:szCs w:val="20"/>
        </w:rPr>
        <w:t xml:space="preserve">s content and </w:t>
      </w:r>
      <w:r w:rsidR="004F7543">
        <w:rPr>
          <w:rFonts w:ascii="TimesLTStd-Roman" w:eastAsia="TimesLTStd-Roman" w:cs="TimesLTStd-Roman"/>
          <w:sz w:val="20"/>
          <w:szCs w:val="20"/>
        </w:rPr>
        <w:t>behaviour</w:t>
      </w:r>
      <w:r>
        <w:rPr>
          <w:rFonts w:ascii="TimesLTStd-Roman" w:eastAsia="TimesLTStd-Roman" w:cs="TimesLTStd-Roman"/>
          <w:sz w:val="20"/>
          <w:szCs w:val="20"/>
        </w:rPr>
        <w:t xml:space="preserve"> to realize satisfactory evolution. A large</w:t>
      </w:r>
      <w:r w:rsidR="004F7543">
        <w:rPr>
          <w:rFonts w:ascii="TimesLTStd-Roman" w:eastAsia="TimesLTStd-Roman" w:cs="TimesLTStd-Roman"/>
          <w:sz w:val="20"/>
          <w:szCs w:val="20"/>
        </w:rPr>
        <w:t xml:space="preserve"> </w:t>
      </w:r>
      <w:r>
        <w:rPr>
          <w:rFonts w:ascii="TimesLTStd-Roman" w:eastAsia="TimesLTStd-Roman" w:cs="TimesLTStd-Roman"/>
          <w:sz w:val="20"/>
          <w:szCs w:val="20"/>
        </w:rPr>
        <w:t xml:space="preserve">incremental growth in a release reduces that </w:t>
      </w:r>
      <w:r>
        <w:rPr>
          <w:rFonts w:ascii="TimesLTStd-Roman" w:eastAsia="TimesLTStd-Roman" w:cs="TimesLTStd-Roman"/>
          <w:sz w:val="20"/>
          <w:szCs w:val="20"/>
        </w:rPr>
        <w:lastRenderedPageBreak/>
        <w:t>understanding. Therefore, the</w:t>
      </w:r>
      <w:r w:rsidR="004F7543">
        <w:rPr>
          <w:rFonts w:ascii="TimesLTStd-Roman" w:eastAsia="TimesLTStd-Roman" w:cs="TimesLTStd-Roman"/>
          <w:sz w:val="20"/>
          <w:szCs w:val="20"/>
        </w:rPr>
        <w:t xml:space="preserve"> </w:t>
      </w:r>
      <w:r>
        <w:rPr>
          <w:rFonts w:ascii="TimesLTStd-Roman" w:eastAsia="TimesLTStd-Roman" w:cs="TimesLTStd-Roman"/>
          <w:sz w:val="20"/>
          <w:szCs w:val="20"/>
        </w:rPr>
        <w:t>average incremental growth in an evolving system remains almost the same.</w:t>
      </w:r>
    </w:p>
    <w:p w14:paraId="35E0DB35" w14:textId="77777777" w:rsidR="00FF07DF" w:rsidRDefault="00FF07DF" w:rsidP="004F7543">
      <w:pPr>
        <w:autoSpaceDE w:val="0"/>
        <w:autoSpaceDN w:val="0"/>
        <w:adjustRightInd w:val="0"/>
        <w:spacing w:after="0" w:line="240" w:lineRule="auto"/>
        <w:rPr>
          <w:rFonts w:ascii="TimesLTStd-Roman" w:eastAsia="TimesLTStd-Roman" w:cs="TimesLTStd-Roman"/>
          <w:sz w:val="20"/>
          <w:szCs w:val="20"/>
        </w:rPr>
      </w:pPr>
      <w:r>
        <w:rPr>
          <w:rFonts w:ascii="TimesLTStd-Roman" w:eastAsia="TimesLTStd-Roman" w:cs="TimesLTStd-Roman"/>
          <w:sz w:val="20"/>
          <w:szCs w:val="20"/>
        </w:rPr>
        <w:t xml:space="preserve">6. </w:t>
      </w:r>
      <w:r>
        <w:rPr>
          <w:rFonts w:ascii="TimesLTStd-Italic" w:eastAsia="TimesLTStd-Roman" w:hAnsi="TimesLTStd-Italic" w:cs="TimesLTStd-Italic"/>
          <w:i/>
          <w:iCs/>
          <w:sz w:val="20"/>
          <w:szCs w:val="20"/>
        </w:rPr>
        <w:t>Continuing growth</w:t>
      </w:r>
      <w:r>
        <w:rPr>
          <w:rFonts w:ascii="TimesLTStd-Roman" w:eastAsia="TimesLTStd-Roman" w:cs="TimesLTStd-Roman"/>
          <w:sz w:val="20"/>
          <w:szCs w:val="20"/>
        </w:rPr>
        <w:t>. As time passes, the functional content of a system is continually</w:t>
      </w:r>
      <w:r w:rsidR="004F7543">
        <w:rPr>
          <w:rFonts w:ascii="TimesLTStd-Roman" w:eastAsia="TimesLTStd-Roman" w:cs="TimesLTStd-Roman"/>
          <w:sz w:val="20"/>
          <w:szCs w:val="20"/>
        </w:rPr>
        <w:t xml:space="preserve"> </w:t>
      </w:r>
      <w:r>
        <w:rPr>
          <w:rFonts w:ascii="TimesLTStd-Roman" w:eastAsia="TimesLTStd-Roman" w:cs="TimesLTStd-Roman"/>
          <w:sz w:val="20"/>
          <w:szCs w:val="20"/>
        </w:rPr>
        <w:t>increased to satisfy user needs.</w:t>
      </w:r>
    </w:p>
    <w:p w14:paraId="0E4652AE" w14:textId="77777777" w:rsidR="00FF07DF" w:rsidRDefault="00FF07DF" w:rsidP="004F7543">
      <w:pPr>
        <w:autoSpaceDE w:val="0"/>
        <w:autoSpaceDN w:val="0"/>
        <w:adjustRightInd w:val="0"/>
        <w:spacing w:after="0" w:line="240" w:lineRule="auto"/>
        <w:rPr>
          <w:rFonts w:ascii="TimesLTStd-Roman" w:eastAsia="TimesLTStd-Roman" w:cs="TimesLTStd-Roman"/>
          <w:sz w:val="20"/>
          <w:szCs w:val="20"/>
        </w:rPr>
      </w:pPr>
      <w:r>
        <w:rPr>
          <w:rFonts w:ascii="TimesLTStd-Roman" w:eastAsia="TimesLTStd-Roman" w:cs="TimesLTStd-Roman"/>
          <w:sz w:val="20"/>
          <w:szCs w:val="20"/>
        </w:rPr>
        <w:t xml:space="preserve">7. </w:t>
      </w:r>
      <w:r>
        <w:rPr>
          <w:rFonts w:ascii="TimesLTStd-Italic" w:eastAsia="TimesLTStd-Roman" w:hAnsi="TimesLTStd-Italic" w:cs="TimesLTStd-Italic"/>
          <w:i/>
          <w:iCs/>
          <w:sz w:val="20"/>
          <w:szCs w:val="20"/>
        </w:rPr>
        <w:t>Declining quality</w:t>
      </w:r>
      <w:r>
        <w:rPr>
          <w:rFonts w:ascii="TimesLTStd-Roman" w:eastAsia="TimesLTStd-Roman" w:cs="TimesLTStd-Roman"/>
          <w:sz w:val="20"/>
          <w:szCs w:val="20"/>
        </w:rPr>
        <w:t>. Unless the design of a system is diligently fine-tuned and</w:t>
      </w:r>
      <w:r w:rsidR="004F7543">
        <w:rPr>
          <w:rFonts w:ascii="TimesLTStd-Roman" w:eastAsia="TimesLTStd-Roman" w:cs="TimesLTStd-Roman"/>
          <w:sz w:val="20"/>
          <w:szCs w:val="20"/>
        </w:rPr>
        <w:t xml:space="preserve"> </w:t>
      </w:r>
      <w:r>
        <w:rPr>
          <w:rFonts w:ascii="TimesLTStd-Roman" w:eastAsia="TimesLTStd-Roman" w:cs="TimesLTStd-Roman"/>
          <w:sz w:val="20"/>
          <w:szCs w:val="20"/>
        </w:rPr>
        <w:t>adapted to new operational environments, the system</w:t>
      </w:r>
      <w:r>
        <w:rPr>
          <w:rFonts w:ascii="TimesLTStd-Roman" w:eastAsia="TimesLTStd-Roman" w:cs="TimesLTStd-Roman" w:hint="eastAsia"/>
          <w:sz w:val="20"/>
          <w:szCs w:val="20"/>
        </w:rPr>
        <w:t>’</w:t>
      </w:r>
      <w:r>
        <w:rPr>
          <w:rFonts w:ascii="TimesLTStd-Roman" w:eastAsia="TimesLTStd-Roman" w:cs="TimesLTStd-Roman"/>
          <w:sz w:val="20"/>
          <w:szCs w:val="20"/>
        </w:rPr>
        <w:t>s qualities will be perceived</w:t>
      </w:r>
      <w:r w:rsidR="004F7543">
        <w:rPr>
          <w:rFonts w:ascii="TimesLTStd-Roman" w:eastAsia="TimesLTStd-Roman" w:cs="TimesLTStd-Roman"/>
          <w:sz w:val="20"/>
          <w:szCs w:val="20"/>
        </w:rPr>
        <w:t xml:space="preserve"> </w:t>
      </w:r>
      <w:r>
        <w:rPr>
          <w:rFonts w:ascii="TimesLTStd-Roman" w:eastAsia="TimesLTStd-Roman" w:cs="TimesLTStd-Roman"/>
          <w:sz w:val="20"/>
          <w:szCs w:val="20"/>
        </w:rPr>
        <w:t>as declining over the lifetime of the system.</w:t>
      </w:r>
    </w:p>
    <w:p w14:paraId="3ADE8932" w14:textId="77777777" w:rsidR="00FF07DF" w:rsidRDefault="00FF07DF" w:rsidP="004F7543">
      <w:pPr>
        <w:autoSpaceDE w:val="0"/>
        <w:autoSpaceDN w:val="0"/>
        <w:adjustRightInd w:val="0"/>
        <w:spacing w:after="0" w:line="240" w:lineRule="auto"/>
        <w:rPr>
          <w:rFonts w:ascii="TimesLTStd-Roman" w:eastAsia="TimesLTStd-Roman" w:cs="TimesLTStd-Roman"/>
          <w:sz w:val="20"/>
          <w:szCs w:val="20"/>
        </w:rPr>
      </w:pPr>
      <w:r>
        <w:rPr>
          <w:rFonts w:ascii="TimesLTStd-Roman" w:eastAsia="TimesLTStd-Roman" w:cs="TimesLTStd-Roman"/>
          <w:sz w:val="20"/>
          <w:szCs w:val="20"/>
        </w:rPr>
        <w:t xml:space="preserve">8. </w:t>
      </w:r>
      <w:r>
        <w:rPr>
          <w:rFonts w:ascii="TimesLTStd-Italic" w:eastAsia="TimesLTStd-Roman" w:hAnsi="TimesLTStd-Italic" w:cs="TimesLTStd-Italic"/>
          <w:i/>
          <w:iCs/>
          <w:sz w:val="20"/>
          <w:szCs w:val="20"/>
        </w:rPr>
        <w:t>Feedback system</w:t>
      </w:r>
      <w:r>
        <w:rPr>
          <w:rFonts w:ascii="TimesLTStd-Roman" w:eastAsia="TimesLTStd-Roman" w:cs="TimesLTStd-Roman"/>
          <w:sz w:val="20"/>
          <w:szCs w:val="20"/>
        </w:rPr>
        <w:t>. The system</w:t>
      </w:r>
      <w:r>
        <w:rPr>
          <w:rFonts w:ascii="TimesLTStd-Roman" w:eastAsia="TimesLTStd-Roman" w:cs="TimesLTStd-Roman" w:hint="eastAsia"/>
          <w:sz w:val="20"/>
          <w:szCs w:val="20"/>
        </w:rPr>
        <w:t>’</w:t>
      </w:r>
      <w:r>
        <w:rPr>
          <w:rFonts w:ascii="TimesLTStd-Roman" w:eastAsia="TimesLTStd-Roman" w:cs="TimesLTStd-Roman"/>
          <w:sz w:val="20"/>
          <w:szCs w:val="20"/>
        </w:rPr>
        <w:t>s evolution process involves multi-loop, multi</w:t>
      </w:r>
      <w:r w:rsidR="004F7543">
        <w:rPr>
          <w:rFonts w:ascii="TimesLTStd-Roman" w:eastAsia="TimesLTStd-Roman" w:cs="TimesLTStd-Roman"/>
          <w:sz w:val="20"/>
          <w:szCs w:val="20"/>
        </w:rPr>
        <w:t>-</w:t>
      </w:r>
      <w:r>
        <w:rPr>
          <w:rFonts w:ascii="TimesLTStd-Roman" w:eastAsia="TimesLTStd-Roman" w:cs="TimesLTStd-Roman"/>
          <w:sz w:val="20"/>
          <w:szCs w:val="20"/>
        </w:rPr>
        <w:t>agent,</w:t>
      </w:r>
      <w:r w:rsidR="004F7543">
        <w:rPr>
          <w:rFonts w:ascii="TimesLTStd-Roman" w:eastAsia="TimesLTStd-Roman" w:cs="TimesLTStd-Roman"/>
          <w:sz w:val="20"/>
          <w:szCs w:val="20"/>
        </w:rPr>
        <w:t xml:space="preserve"> </w:t>
      </w:r>
      <w:r>
        <w:rPr>
          <w:rFonts w:ascii="TimesLTStd-Roman" w:eastAsia="TimesLTStd-Roman" w:cs="TimesLTStd-Roman"/>
          <w:sz w:val="20"/>
          <w:szCs w:val="20"/>
        </w:rPr>
        <w:t>multi-level feedback among different kinds of activities. Developers</w:t>
      </w:r>
      <w:r w:rsidR="004F7543">
        <w:rPr>
          <w:rFonts w:ascii="TimesLTStd-Roman" w:eastAsia="TimesLTStd-Roman" w:cs="TimesLTStd-Roman"/>
          <w:sz w:val="20"/>
          <w:szCs w:val="20"/>
        </w:rPr>
        <w:t xml:space="preserve"> </w:t>
      </w:r>
      <w:r>
        <w:rPr>
          <w:rFonts w:ascii="TimesLTStd-Roman" w:eastAsia="TimesLTStd-Roman" w:cs="TimesLTStd-Roman"/>
          <w:sz w:val="20"/>
          <w:szCs w:val="20"/>
        </w:rPr>
        <w:t>must recognize those complex interactions in order to continually evolve an</w:t>
      </w:r>
      <w:r w:rsidR="004F7543">
        <w:rPr>
          <w:rFonts w:ascii="TimesLTStd-Roman" w:eastAsia="TimesLTStd-Roman" w:cs="TimesLTStd-Roman"/>
          <w:sz w:val="20"/>
          <w:szCs w:val="20"/>
        </w:rPr>
        <w:t xml:space="preserve"> </w:t>
      </w:r>
      <w:r>
        <w:rPr>
          <w:rFonts w:ascii="TimesLTStd-Roman" w:eastAsia="TimesLTStd-Roman" w:cs="TimesLTStd-Roman"/>
          <w:sz w:val="20"/>
          <w:szCs w:val="20"/>
        </w:rPr>
        <w:t>existing system to deliver more functionalities and higher levels of qualities.</w:t>
      </w:r>
    </w:p>
    <w:p w14:paraId="06420E8C" w14:textId="77777777" w:rsidR="00F02DD1" w:rsidRDefault="00F02DD1" w:rsidP="000D311E">
      <w:pPr>
        <w:pStyle w:val="Heading2"/>
        <w:numPr>
          <w:ilvl w:val="0"/>
          <w:numId w:val="8"/>
        </w:numPr>
      </w:pPr>
      <w:bookmarkStart w:id="3" w:name="_Toc177913547"/>
      <w:r>
        <w:t>Software Maintenance</w:t>
      </w:r>
      <w:bookmarkEnd w:id="3"/>
    </w:p>
    <w:p w14:paraId="2F34B9FF" w14:textId="77777777" w:rsidR="00F02DD1" w:rsidRDefault="00647400" w:rsidP="00647400">
      <w:pPr>
        <w:autoSpaceDE w:val="0"/>
        <w:autoSpaceDN w:val="0"/>
        <w:adjustRightInd w:val="0"/>
        <w:spacing w:after="0" w:line="240" w:lineRule="auto"/>
        <w:rPr>
          <w:rFonts w:ascii="TimesLTStd-Roman" w:eastAsia="TimesLTStd-Roman" w:cs="TimesLTStd-Roman"/>
          <w:sz w:val="20"/>
          <w:szCs w:val="20"/>
        </w:rPr>
      </w:pPr>
      <w:r>
        <w:rPr>
          <w:rFonts w:ascii="TimesLTStd-Roman" w:eastAsia="TimesLTStd-Roman" w:cs="TimesLTStd-Roman"/>
          <w:sz w:val="20"/>
          <w:szCs w:val="20"/>
        </w:rPr>
        <w:t>More likely than not, there are defects in delivered software applications, because defect removal and quality control processes are not perfect. Therefore, maintenance is needed to repair those defects in released software.</w:t>
      </w:r>
    </w:p>
    <w:p w14:paraId="14D03AC4" w14:textId="77777777" w:rsidR="00647400" w:rsidRDefault="00202639" w:rsidP="00202639">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I</w:t>
      </w:r>
      <w:r w:rsidR="00647400">
        <w:rPr>
          <w:rFonts w:ascii="TimesLTStd-Roman" w:eastAsia="TimesLTStd-Roman" w:cs="TimesLTStd-Roman"/>
          <w:sz w:val="20"/>
          <w:szCs w:val="20"/>
        </w:rPr>
        <w:t xml:space="preserve">nitially three categories of software maintenance activities, namely, </w:t>
      </w:r>
      <w:r w:rsidR="00647400" w:rsidRPr="00647400">
        <w:rPr>
          <w:rFonts w:ascii="TimesLTStd-Italic" w:eastAsia="TimesLTStd-Roman" w:hAnsi="TimesLTStd-Italic" w:cs="TimesLTStd-Italic"/>
          <w:b/>
          <w:bCs/>
          <w:i/>
          <w:iCs/>
          <w:sz w:val="20"/>
          <w:szCs w:val="20"/>
        </w:rPr>
        <w:t>corrective</w:t>
      </w:r>
      <w:r w:rsidR="00647400" w:rsidRPr="00647400">
        <w:rPr>
          <w:rFonts w:ascii="TimesLTStd-Roman" w:eastAsia="TimesLTStd-Roman" w:cs="TimesLTStd-Roman"/>
          <w:b/>
          <w:bCs/>
          <w:sz w:val="20"/>
          <w:szCs w:val="20"/>
        </w:rPr>
        <w:t xml:space="preserve">, </w:t>
      </w:r>
      <w:r w:rsidR="00647400" w:rsidRPr="00647400">
        <w:rPr>
          <w:rFonts w:ascii="TimesLTStd-Italic" w:eastAsia="TimesLTStd-Roman" w:hAnsi="TimesLTStd-Italic" w:cs="TimesLTStd-Italic"/>
          <w:b/>
          <w:bCs/>
          <w:i/>
          <w:iCs/>
          <w:sz w:val="20"/>
          <w:szCs w:val="20"/>
        </w:rPr>
        <w:t>adaptive</w:t>
      </w:r>
      <w:r w:rsidR="00647400" w:rsidRPr="00647400">
        <w:rPr>
          <w:rFonts w:ascii="TimesLTStd-Roman" w:eastAsia="TimesLTStd-Roman" w:cs="TimesLTStd-Roman"/>
          <w:b/>
          <w:bCs/>
          <w:sz w:val="20"/>
          <w:szCs w:val="20"/>
        </w:rPr>
        <w:t xml:space="preserve">, and </w:t>
      </w:r>
      <w:r w:rsidR="00647400" w:rsidRPr="00647400">
        <w:rPr>
          <w:rFonts w:ascii="TimesLTStd-Italic" w:eastAsia="TimesLTStd-Roman" w:hAnsi="TimesLTStd-Italic" w:cs="TimesLTStd-Italic"/>
          <w:b/>
          <w:bCs/>
          <w:i/>
          <w:iCs/>
          <w:sz w:val="20"/>
          <w:szCs w:val="20"/>
        </w:rPr>
        <w:t>perfective</w:t>
      </w:r>
      <w:r>
        <w:rPr>
          <w:rFonts w:ascii="TimesLTStd-Italic" w:eastAsia="TimesLTStd-Roman" w:hAnsi="TimesLTStd-Italic" w:cs="TimesLTStd-Italic"/>
          <w:b/>
          <w:bCs/>
          <w:i/>
          <w:iCs/>
          <w:sz w:val="20"/>
          <w:szCs w:val="20"/>
        </w:rPr>
        <w:t xml:space="preserve"> </w:t>
      </w:r>
      <w:r w:rsidRPr="00202639">
        <w:rPr>
          <w:rFonts w:ascii="TimesLTStd-Italic" w:eastAsia="TimesLTStd-Roman" w:hAnsi="TimesLTStd-Italic" w:cs="TimesLTStd-Italic"/>
          <w:sz w:val="20"/>
          <w:szCs w:val="20"/>
        </w:rPr>
        <w:t>were defined</w:t>
      </w:r>
      <w:r w:rsidR="00647400">
        <w:rPr>
          <w:rFonts w:ascii="TimesLTStd-Roman" w:eastAsia="TimesLTStd-Roman" w:cs="TimesLTStd-Roman"/>
          <w:sz w:val="20"/>
          <w:szCs w:val="20"/>
        </w:rPr>
        <w:t>. Those definitions were later incorporated into the standard software engineering</w:t>
      </w:r>
      <w:r w:rsidR="00647400">
        <w:rPr>
          <w:rFonts w:ascii="TimesLTStd-Roman" w:eastAsia="TimesLTStd-Roman" w:cs="TimesLTStd-Roman" w:hint="eastAsia"/>
          <w:sz w:val="20"/>
          <w:szCs w:val="20"/>
        </w:rPr>
        <w:t>–</w:t>
      </w:r>
      <w:r w:rsidR="00647400">
        <w:rPr>
          <w:rFonts w:ascii="TimesLTStd-Roman" w:eastAsia="TimesLTStd-Roman" w:cs="TimesLTStd-Roman"/>
          <w:sz w:val="20"/>
          <w:szCs w:val="20"/>
        </w:rPr>
        <w:t>software life cycle processes</w:t>
      </w:r>
      <w:r w:rsidR="00647400">
        <w:rPr>
          <w:rFonts w:ascii="TimesLTStd-Roman" w:eastAsia="TimesLTStd-Roman" w:cs="TimesLTStd-Roman" w:hint="eastAsia"/>
          <w:sz w:val="20"/>
          <w:szCs w:val="20"/>
        </w:rPr>
        <w:t>–</w:t>
      </w:r>
      <w:r w:rsidR="00647400">
        <w:rPr>
          <w:rFonts w:ascii="TimesLTStd-Roman" w:eastAsia="TimesLTStd-Roman" w:cs="TimesLTStd-Roman"/>
          <w:sz w:val="20"/>
          <w:szCs w:val="20"/>
        </w:rPr>
        <w:t xml:space="preserve">Maintenance and introduced a fourth category called </w:t>
      </w:r>
      <w:r w:rsidR="00647400" w:rsidRPr="00647400">
        <w:rPr>
          <w:rFonts w:ascii="TimesLTStd-Italic" w:eastAsia="TimesLTStd-Roman" w:hAnsi="TimesLTStd-Italic" w:cs="TimesLTStd-Italic"/>
          <w:b/>
          <w:bCs/>
          <w:i/>
          <w:iCs/>
          <w:sz w:val="20"/>
          <w:szCs w:val="20"/>
        </w:rPr>
        <w:t>preventive</w:t>
      </w:r>
      <w:r w:rsidR="00647400">
        <w:rPr>
          <w:rFonts w:ascii="TimesLTStd-Italic" w:eastAsia="TimesLTStd-Roman" w:hAnsi="TimesLTStd-Italic" w:cs="TimesLTStd-Italic"/>
          <w:i/>
          <w:iCs/>
          <w:sz w:val="20"/>
          <w:szCs w:val="20"/>
        </w:rPr>
        <w:t xml:space="preserve"> </w:t>
      </w:r>
      <w:r w:rsidR="00647400">
        <w:rPr>
          <w:rFonts w:ascii="TimesLTStd-Roman" w:eastAsia="TimesLTStd-Roman" w:cs="TimesLTStd-Roman"/>
          <w:sz w:val="20"/>
          <w:szCs w:val="20"/>
        </w:rPr>
        <w:t>maintenance. But some researchers and developers view preventive maintenance as a subset of perfective maintenance.</w:t>
      </w:r>
    </w:p>
    <w:p w14:paraId="136B1D7D" w14:textId="77777777" w:rsidR="00647400" w:rsidRDefault="00647400" w:rsidP="00647400">
      <w:pPr>
        <w:autoSpaceDE w:val="0"/>
        <w:autoSpaceDN w:val="0"/>
        <w:adjustRightInd w:val="0"/>
        <w:spacing w:after="0" w:line="240" w:lineRule="auto"/>
        <w:rPr>
          <w:rFonts w:ascii="TimesLTStd-Roman" w:eastAsia="TimesLTStd-Roman" w:cs="TimesLTStd-Roman"/>
          <w:color w:val="000000"/>
          <w:sz w:val="20"/>
          <w:szCs w:val="20"/>
        </w:rPr>
      </w:pPr>
      <w:r>
        <w:rPr>
          <w:rFonts w:ascii="TimesLTStd-Roman" w:eastAsia="TimesLTStd-Roman" w:cs="TimesLTStd-Roman"/>
          <w:color w:val="000000"/>
          <w:sz w:val="20"/>
          <w:szCs w:val="20"/>
        </w:rPr>
        <w:t>An alternative intention-based way of classifying modifications to software is to simply categorize the modifications in te</w:t>
      </w:r>
      <w:r w:rsidR="005443FE">
        <w:rPr>
          <w:rFonts w:ascii="TimesLTStd-Roman" w:eastAsia="TimesLTStd-Roman" w:cs="TimesLTStd-Roman"/>
          <w:color w:val="000000"/>
          <w:sz w:val="20"/>
          <w:szCs w:val="20"/>
        </w:rPr>
        <w:t>rms of activities performed</w:t>
      </w:r>
      <w:r>
        <w:rPr>
          <w:rFonts w:ascii="TimesLTStd-Roman" w:eastAsia="TimesLTStd-Roman" w:cs="TimesLTStd-Roman"/>
          <w:color w:val="000000"/>
          <w:sz w:val="20"/>
          <w:szCs w:val="20"/>
        </w:rPr>
        <w:t>:</w:t>
      </w:r>
    </w:p>
    <w:p w14:paraId="0F57054D" w14:textId="77777777" w:rsidR="00647400" w:rsidRDefault="00647400" w:rsidP="00647400">
      <w:pPr>
        <w:autoSpaceDE w:val="0"/>
        <w:autoSpaceDN w:val="0"/>
        <w:adjustRightInd w:val="0"/>
        <w:spacing w:after="0" w:line="240" w:lineRule="auto"/>
        <w:rPr>
          <w:rFonts w:ascii="TimesLTStd-Roman" w:eastAsia="TimesLTStd-Roman" w:cs="TimesLTStd-Roman"/>
          <w:color w:val="000000"/>
          <w:sz w:val="20"/>
          <w:szCs w:val="20"/>
        </w:rPr>
      </w:pPr>
      <w:r>
        <w:rPr>
          <w:rFonts w:ascii="TimesLTStd-Italic" w:eastAsia="TimesLTStd-Roman" w:hAnsi="TimesLTStd-Italic" w:cs="TimesLTStd-Italic"/>
          <w:i/>
          <w:iCs/>
          <w:color w:val="000000"/>
          <w:sz w:val="20"/>
          <w:szCs w:val="20"/>
        </w:rPr>
        <w:t xml:space="preserve">Activities to make corrections. </w:t>
      </w:r>
      <w:r>
        <w:rPr>
          <w:rFonts w:ascii="TimesLTStd-Roman" w:eastAsia="TimesLTStd-Roman" w:cs="TimesLTStd-Roman"/>
          <w:color w:val="000000"/>
          <w:sz w:val="20"/>
          <w:szCs w:val="20"/>
        </w:rPr>
        <w:t>If there are discrepancies between the expected behaviour of a system and the actual behaviour, then some activities are performed to eliminate or reduce the discrepancies.</w:t>
      </w:r>
    </w:p>
    <w:p w14:paraId="187319FD" w14:textId="77777777" w:rsidR="00647400" w:rsidRDefault="00647400" w:rsidP="00647400">
      <w:pPr>
        <w:autoSpaceDE w:val="0"/>
        <w:autoSpaceDN w:val="0"/>
        <w:adjustRightInd w:val="0"/>
        <w:spacing w:after="0" w:line="240" w:lineRule="auto"/>
        <w:rPr>
          <w:rFonts w:ascii="TimesLTStd-Roman" w:eastAsia="TimesLTStd-Roman" w:cs="TimesLTStd-Roman"/>
          <w:color w:val="000000"/>
          <w:sz w:val="20"/>
          <w:szCs w:val="20"/>
        </w:rPr>
      </w:pPr>
      <w:r>
        <w:rPr>
          <w:rFonts w:ascii="TimesLTStd-Italic" w:eastAsia="TimesLTStd-Roman" w:hAnsi="TimesLTStd-Italic" w:cs="TimesLTStd-Italic"/>
          <w:i/>
          <w:iCs/>
          <w:color w:val="000000"/>
          <w:sz w:val="20"/>
          <w:szCs w:val="20"/>
        </w:rPr>
        <w:t xml:space="preserve">Activities to make enhancements. </w:t>
      </w:r>
      <w:r>
        <w:rPr>
          <w:rFonts w:ascii="TimesLTStd-Roman" w:eastAsia="TimesLTStd-Roman" w:cs="TimesLTStd-Roman"/>
          <w:color w:val="000000"/>
          <w:sz w:val="20"/>
          <w:szCs w:val="20"/>
        </w:rPr>
        <w:t>A number of activities are performed to implement a change to the system, thereby changing the behaviour or implementation of the system. This category of activities is further refined into three subcategories:</w:t>
      </w:r>
    </w:p>
    <w:p w14:paraId="12B8CF89" w14:textId="77777777" w:rsidR="00647400" w:rsidRDefault="00647400" w:rsidP="00647400">
      <w:pPr>
        <w:autoSpaceDE w:val="0"/>
        <w:autoSpaceDN w:val="0"/>
        <w:adjustRightInd w:val="0"/>
        <w:spacing w:after="0" w:line="240" w:lineRule="auto"/>
        <w:rPr>
          <w:rFonts w:ascii="TimesLTStd-Roman" w:eastAsia="TimesLTStd-Roman" w:cs="TimesLTStd-Roman"/>
          <w:color w:val="000000"/>
          <w:sz w:val="20"/>
          <w:szCs w:val="20"/>
        </w:rPr>
      </w:pPr>
      <w:r>
        <w:rPr>
          <w:rFonts w:ascii="TimesLTStd-Bold" w:eastAsia="TimesLTStd-Roman" w:hAnsi="TimesLTStd-Bold" w:cs="TimesLTStd-Bold"/>
          <w:b/>
          <w:bCs/>
          <w:color w:val="000000"/>
          <w:sz w:val="20"/>
          <w:szCs w:val="20"/>
        </w:rPr>
        <w:t xml:space="preserve">– </w:t>
      </w:r>
      <w:r>
        <w:rPr>
          <w:rFonts w:ascii="TimesLTStd-Roman" w:eastAsia="TimesLTStd-Roman" w:cs="TimesLTStd-Roman"/>
          <w:color w:val="000000"/>
          <w:sz w:val="20"/>
          <w:szCs w:val="20"/>
        </w:rPr>
        <w:t>enhancements that modify existing requirements;</w:t>
      </w:r>
    </w:p>
    <w:p w14:paraId="56FE7F54" w14:textId="77777777" w:rsidR="00647400" w:rsidRDefault="00647400" w:rsidP="00647400">
      <w:pPr>
        <w:autoSpaceDE w:val="0"/>
        <w:autoSpaceDN w:val="0"/>
        <w:adjustRightInd w:val="0"/>
        <w:spacing w:after="0" w:line="240" w:lineRule="auto"/>
        <w:rPr>
          <w:rFonts w:ascii="TimesLTStd-Roman" w:eastAsia="TimesLTStd-Roman" w:cs="TimesLTStd-Roman"/>
          <w:color w:val="000000"/>
          <w:sz w:val="20"/>
          <w:szCs w:val="20"/>
        </w:rPr>
      </w:pPr>
      <w:r>
        <w:rPr>
          <w:rFonts w:ascii="TimesLTStd-Bold" w:eastAsia="TimesLTStd-Roman" w:hAnsi="TimesLTStd-Bold" w:cs="TimesLTStd-Bold"/>
          <w:b/>
          <w:bCs/>
          <w:color w:val="000000"/>
          <w:sz w:val="20"/>
          <w:szCs w:val="20"/>
        </w:rPr>
        <w:t xml:space="preserve">– </w:t>
      </w:r>
      <w:r>
        <w:rPr>
          <w:rFonts w:ascii="TimesLTStd-Roman" w:eastAsia="TimesLTStd-Roman" w:cs="TimesLTStd-Roman"/>
          <w:color w:val="000000"/>
          <w:sz w:val="20"/>
          <w:szCs w:val="20"/>
        </w:rPr>
        <w:t>enhancements that create new requirements; and</w:t>
      </w:r>
    </w:p>
    <w:p w14:paraId="7C679B12" w14:textId="77777777" w:rsidR="00647400" w:rsidRDefault="00647400" w:rsidP="00647400">
      <w:pPr>
        <w:autoSpaceDE w:val="0"/>
        <w:autoSpaceDN w:val="0"/>
        <w:adjustRightInd w:val="0"/>
        <w:spacing w:after="0" w:line="240" w:lineRule="auto"/>
        <w:jc w:val="both"/>
        <w:rPr>
          <w:rFonts w:ascii="TimesLTStd-Roman" w:eastAsia="TimesLTStd-Roman" w:cs="TimesLTStd-Roman"/>
          <w:color w:val="000000"/>
          <w:sz w:val="20"/>
          <w:szCs w:val="20"/>
        </w:rPr>
      </w:pPr>
      <w:r>
        <w:rPr>
          <w:rFonts w:ascii="TimesLTStd-Bold" w:eastAsia="TimesLTStd-Roman" w:hAnsi="TimesLTStd-Bold" w:cs="TimesLTStd-Bold"/>
          <w:b/>
          <w:bCs/>
          <w:color w:val="000000"/>
          <w:sz w:val="20"/>
          <w:szCs w:val="20"/>
        </w:rPr>
        <w:t xml:space="preserve">– </w:t>
      </w:r>
      <w:r>
        <w:rPr>
          <w:rFonts w:ascii="TimesLTStd-Roman" w:eastAsia="TimesLTStd-Roman" w:cs="TimesLTStd-Roman"/>
          <w:color w:val="000000"/>
          <w:sz w:val="20"/>
          <w:szCs w:val="20"/>
        </w:rPr>
        <w:t>enhancements that modify the implementation without changing the requirements</w:t>
      </w:r>
    </w:p>
    <w:p w14:paraId="2DB4EE69" w14:textId="77777777" w:rsidR="00647400" w:rsidRDefault="00647400" w:rsidP="00647400">
      <w:pPr>
        <w:autoSpaceDE w:val="0"/>
        <w:autoSpaceDN w:val="0"/>
        <w:adjustRightInd w:val="0"/>
        <w:spacing w:after="0" w:line="240" w:lineRule="auto"/>
        <w:jc w:val="both"/>
        <w:rPr>
          <w:rFonts w:ascii="TimesLTStd-Roman" w:eastAsia="TimesLTStd-Roman" w:cs="TimesLTStd-Roman"/>
          <w:color w:val="000000"/>
          <w:sz w:val="20"/>
          <w:szCs w:val="20"/>
        </w:rPr>
      </w:pPr>
    </w:p>
    <w:p w14:paraId="112B0924" w14:textId="2222BE68" w:rsidR="00112644" w:rsidRDefault="00202639" w:rsidP="00202639">
      <w:pPr>
        <w:autoSpaceDE w:val="0"/>
        <w:autoSpaceDN w:val="0"/>
        <w:adjustRightInd w:val="0"/>
        <w:spacing w:after="0" w:line="240" w:lineRule="auto"/>
        <w:rPr>
          <w:rFonts w:ascii="TimesLTStd-Roman" w:eastAsia="TimesLTStd-Roman" w:cs="TimesLTStd-Roman"/>
          <w:sz w:val="20"/>
          <w:szCs w:val="20"/>
        </w:rPr>
      </w:pPr>
      <w:r>
        <w:rPr>
          <w:rFonts w:ascii="TimesLTStd-Roman" w:eastAsia="TimesLTStd-Roman" w:cs="TimesLTStd-Roman"/>
          <w:sz w:val="20"/>
          <w:szCs w:val="20"/>
        </w:rPr>
        <w:t xml:space="preserve">Later </w:t>
      </w:r>
      <w:r w:rsidR="00647400">
        <w:rPr>
          <w:rFonts w:ascii="TimesLTStd-Roman" w:eastAsia="TimesLTStd-Roman" w:cs="TimesLTStd-Roman"/>
          <w:sz w:val="20"/>
          <w:szCs w:val="20"/>
        </w:rPr>
        <w:t xml:space="preserve">the typology </w:t>
      </w:r>
      <w:r>
        <w:rPr>
          <w:rFonts w:ascii="TimesLTStd-Roman" w:eastAsia="TimesLTStd-Roman" w:cs="TimesLTStd-Roman"/>
          <w:sz w:val="20"/>
          <w:szCs w:val="20"/>
        </w:rPr>
        <w:t xml:space="preserve">was extended </w:t>
      </w:r>
      <w:r w:rsidR="00647400">
        <w:rPr>
          <w:rFonts w:ascii="TimesLTStd-Roman" w:eastAsia="TimesLTStd-Roman" w:cs="TimesLTStd-Roman"/>
          <w:sz w:val="20"/>
          <w:szCs w:val="20"/>
        </w:rPr>
        <w:t xml:space="preserve">12 different types of software maintenance: </w:t>
      </w:r>
      <w:r w:rsidR="00647400" w:rsidRPr="00112644">
        <w:rPr>
          <w:rFonts w:ascii="TimesLTStd-Roman" w:eastAsia="TimesLTStd-Roman" w:cs="TimesLTStd-Roman"/>
          <w:b/>
          <w:bCs/>
          <w:sz w:val="20"/>
          <w:szCs w:val="20"/>
        </w:rPr>
        <w:t>training, consultive, evaluative,</w:t>
      </w:r>
      <w:r w:rsidR="00112644" w:rsidRPr="00112644">
        <w:rPr>
          <w:rFonts w:ascii="TimesLTStd-Roman" w:eastAsia="TimesLTStd-Roman" w:cs="TimesLTStd-Roman"/>
          <w:b/>
          <w:bCs/>
          <w:sz w:val="20"/>
          <w:szCs w:val="20"/>
        </w:rPr>
        <w:t xml:space="preserve"> </w:t>
      </w:r>
      <w:r w:rsidR="00647400" w:rsidRPr="00112644">
        <w:rPr>
          <w:rFonts w:ascii="TimesLTStd-Roman" w:eastAsia="TimesLTStd-Roman" w:cs="TimesLTStd-Roman"/>
          <w:b/>
          <w:bCs/>
          <w:sz w:val="20"/>
          <w:szCs w:val="20"/>
        </w:rPr>
        <w:t>reformative, updative, groomative, preventive, performance, adaptive, reductive, corrective,</w:t>
      </w:r>
      <w:r w:rsidR="00112644" w:rsidRPr="00112644">
        <w:rPr>
          <w:rFonts w:ascii="TimesLTStd-Roman" w:eastAsia="TimesLTStd-Roman" w:cs="TimesLTStd-Roman"/>
          <w:b/>
          <w:bCs/>
          <w:sz w:val="20"/>
          <w:szCs w:val="20"/>
        </w:rPr>
        <w:t xml:space="preserve"> </w:t>
      </w:r>
      <w:r w:rsidR="00647400" w:rsidRPr="00112644">
        <w:rPr>
          <w:rFonts w:ascii="TimesLTStd-Roman" w:eastAsia="TimesLTStd-Roman" w:cs="TimesLTStd-Roman"/>
          <w:b/>
          <w:bCs/>
          <w:sz w:val="20"/>
          <w:szCs w:val="20"/>
        </w:rPr>
        <w:t>and enhancive</w:t>
      </w:r>
      <w:r w:rsidR="00647400">
        <w:rPr>
          <w:rFonts w:ascii="TimesLTStd-Roman" w:eastAsia="TimesLTStd-Roman" w:cs="TimesLTStd-Roman"/>
          <w:sz w:val="20"/>
          <w:szCs w:val="20"/>
        </w:rPr>
        <w:t xml:space="preserve">. </w:t>
      </w:r>
    </w:p>
    <w:p w14:paraId="3B0A5922" w14:textId="77777777" w:rsidR="00112644" w:rsidRDefault="00112644" w:rsidP="00112644">
      <w:pPr>
        <w:autoSpaceDE w:val="0"/>
        <w:autoSpaceDN w:val="0"/>
        <w:adjustRightInd w:val="0"/>
        <w:spacing w:after="0" w:line="240" w:lineRule="auto"/>
        <w:rPr>
          <w:rFonts w:ascii="TimesLTStd-Roman" w:eastAsia="TimesLTStd-Roman" w:cs="TimesLTStd-Roman"/>
          <w:sz w:val="20"/>
          <w:szCs w:val="20"/>
        </w:rPr>
      </w:pPr>
    </w:p>
    <w:p w14:paraId="170A49E4" w14:textId="77777777" w:rsidR="00202639" w:rsidRDefault="001716D4" w:rsidP="00202639">
      <w:pPr>
        <w:autoSpaceDE w:val="0"/>
        <w:autoSpaceDN w:val="0"/>
        <w:adjustRightInd w:val="0"/>
        <w:spacing w:after="0" w:line="240" w:lineRule="auto"/>
        <w:jc w:val="both"/>
        <w:rPr>
          <w:rFonts w:ascii="TimesLTStd-BoldItalic" w:hAnsi="TimesLTStd-BoldItalic" w:cs="TimesLTStd-BoldItalic"/>
          <w:b/>
          <w:bCs/>
          <w:i/>
          <w:iCs/>
          <w:sz w:val="20"/>
          <w:szCs w:val="20"/>
        </w:rPr>
      </w:pPr>
      <w:r w:rsidRPr="001716D4">
        <w:rPr>
          <w:rFonts w:ascii="TimesLTStd-BoldItalic" w:hAnsi="TimesLTStd-BoldItalic" w:cs="TimesLTStd-BoldItalic"/>
          <w:b/>
          <w:bCs/>
          <w:i/>
          <w:iCs/>
          <w:sz w:val="20"/>
          <w:szCs w:val="20"/>
        </w:rPr>
        <w:t xml:space="preserve">Maintenance of COTS-Based Systems </w:t>
      </w:r>
    </w:p>
    <w:p w14:paraId="00C16FD2" w14:textId="77777777" w:rsidR="00112644" w:rsidRDefault="001716D4" w:rsidP="00202639">
      <w:pPr>
        <w:autoSpaceDE w:val="0"/>
        <w:autoSpaceDN w:val="0"/>
        <w:adjustRightInd w:val="0"/>
        <w:spacing w:after="0" w:line="240" w:lineRule="auto"/>
        <w:jc w:val="both"/>
        <w:rPr>
          <w:rFonts w:ascii="TimesLTStd-Roman" w:eastAsia="TimesLTStd-Roman" w:hAnsi="TimesLTStd-BoldItalic" w:cs="TimesLTStd-Roman"/>
          <w:sz w:val="20"/>
          <w:szCs w:val="20"/>
        </w:rPr>
      </w:pPr>
      <w:r w:rsidRPr="001716D4">
        <w:rPr>
          <w:rFonts w:ascii="TimesLTStd-Roman" w:eastAsia="TimesLTStd-Roman" w:hAnsi="TimesLTStd-BoldItalic" w:cs="TimesLTStd-Roman"/>
          <w:sz w:val="20"/>
          <w:szCs w:val="20"/>
        </w:rPr>
        <w:t>Many present-day software systems are</w:t>
      </w:r>
      <w:r>
        <w:rPr>
          <w:rFonts w:ascii="TimesLTStd-Roman" w:eastAsia="TimesLTStd-Roman" w:hAnsi="TimesLTStd-BoldItalic" w:cs="TimesLTStd-Roman"/>
          <w:sz w:val="20"/>
          <w:szCs w:val="20"/>
        </w:rPr>
        <w:t xml:space="preserve"> </w:t>
      </w:r>
      <w:r w:rsidRPr="001716D4">
        <w:rPr>
          <w:rFonts w:ascii="TimesLTStd-Roman" w:eastAsia="TimesLTStd-Roman" w:hAnsi="TimesLTStd-BoldItalic" w:cs="TimesLTStd-Roman"/>
          <w:sz w:val="20"/>
          <w:szCs w:val="20"/>
        </w:rPr>
        <w:t>built from components previously developed for other systems or to be reused in many</w:t>
      </w:r>
      <w:r>
        <w:rPr>
          <w:rFonts w:ascii="TimesLTStd-Roman" w:eastAsia="TimesLTStd-Roman" w:hAnsi="TimesLTStd-BoldItalic" w:cs="TimesLTStd-Roman"/>
          <w:sz w:val="20"/>
          <w:szCs w:val="20"/>
        </w:rPr>
        <w:t xml:space="preserve"> </w:t>
      </w:r>
      <w:r w:rsidRPr="001716D4">
        <w:rPr>
          <w:rFonts w:ascii="TimesLTStd-Roman" w:eastAsia="TimesLTStd-Roman" w:hAnsi="TimesLTStd-BoldItalic" w:cs="TimesLTStd-Roman"/>
          <w:sz w:val="20"/>
          <w:szCs w:val="20"/>
        </w:rPr>
        <w:t>systems. In this approach, new components are developed by combining commercial</w:t>
      </w:r>
      <w:r>
        <w:rPr>
          <w:rFonts w:ascii="TimesLTStd-Roman" w:eastAsia="TimesLTStd-Roman" w:hAnsi="TimesLTStd-BoldItalic" w:cs="TimesLTStd-Roman"/>
          <w:sz w:val="20"/>
          <w:szCs w:val="20"/>
        </w:rPr>
        <w:t xml:space="preserve"> </w:t>
      </w:r>
      <w:r w:rsidRPr="001716D4">
        <w:rPr>
          <w:rFonts w:ascii="TimesLTStd-Roman" w:eastAsia="TimesLTStd-Roman" w:hAnsi="TimesLTStd-BoldItalic" w:cs="TimesLTStd-Roman"/>
          <w:sz w:val="20"/>
          <w:szCs w:val="20"/>
        </w:rPr>
        <w:t xml:space="preserve">off-the-shelf (COTS) components, custom-built (in-house) components, and </w:t>
      </w:r>
      <w:r w:rsidRPr="001716D4">
        <w:rPr>
          <w:rFonts w:ascii="TimesLTStd-Roman" w:eastAsia="TimesLTStd-Roman" w:hAnsi="TimesLTStd-BoldItalic" w:cs="TimesLTStd-Roman"/>
          <w:sz w:val="20"/>
          <w:szCs w:val="20"/>
        </w:rPr>
        <w:lastRenderedPageBreak/>
        <w:t>open</w:t>
      </w:r>
      <w:r>
        <w:rPr>
          <w:rFonts w:ascii="TimesLTStd-Roman" w:eastAsia="TimesLTStd-Roman" w:hAnsi="TimesLTStd-BoldItalic" w:cs="TimesLTStd-Roman"/>
          <w:sz w:val="20"/>
          <w:szCs w:val="20"/>
        </w:rPr>
        <w:t xml:space="preserve"> </w:t>
      </w:r>
      <w:r w:rsidRPr="001716D4">
        <w:rPr>
          <w:rFonts w:ascii="TimesLTStd-Roman" w:eastAsia="TimesLTStd-Roman" w:hAnsi="TimesLTStd-BoldItalic" w:cs="TimesLTStd-Roman"/>
          <w:sz w:val="20"/>
          <w:szCs w:val="20"/>
        </w:rPr>
        <w:t>source software components. The components are obtained from a variety of sources</w:t>
      </w:r>
      <w:r>
        <w:rPr>
          <w:rFonts w:ascii="TimesLTStd-Roman" w:eastAsia="TimesLTStd-Roman" w:hAnsi="TimesLTStd-BoldItalic" w:cs="TimesLTStd-Roman"/>
          <w:sz w:val="20"/>
          <w:szCs w:val="20"/>
        </w:rPr>
        <w:t xml:space="preserve"> </w:t>
      </w:r>
      <w:r w:rsidRPr="001716D4">
        <w:rPr>
          <w:rFonts w:ascii="TimesLTStd-Roman" w:eastAsia="TimesLTStd-Roman" w:hAnsi="TimesLTStd-BoldItalic" w:cs="TimesLTStd-Roman"/>
          <w:sz w:val="20"/>
          <w:szCs w:val="20"/>
        </w:rPr>
        <w:t>and maintained by different vendors, possib</w:t>
      </w:r>
      <w:r>
        <w:rPr>
          <w:rFonts w:ascii="TimesLTStd-Roman" w:eastAsia="TimesLTStd-Roman" w:hAnsi="TimesLTStd-BoldItalic" w:cs="TimesLTStd-Roman"/>
          <w:sz w:val="20"/>
          <w:szCs w:val="20"/>
        </w:rPr>
        <w:t>ly from different countries</w:t>
      </w:r>
      <w:r w:rsidRPr="001716D4">
        <w:rPr>
          <w:rFonts w:ascii="TimesLTStd-Roman" w:eastAsia="TimesLTStd-Roman" w:hAnsi="TimesLTStd-BoldItalic" w:cs="TimesLTStd-Roman"/>
          <w:sz w:val="20"/>
          <w:szCs w:val="20"/>
        </w:rPr>
        <w:t>. The</w:t>
      </w:r>
      <w:r>
        <w:rPr>
          <w:rFonts w:ascii="TimesLTStd-Roman" w:eastAsia="TimesLTStd-Roman" w:hAnsi="TimesLTStd-BoldItalic" w:cs="TimesLTStd-Roman"/>
          <w:sz w:val="20"/>
          <w:szCs w:val="20"/>
        </w:rPr>
        <w:t xml:space="preserve"> </w:t>
      </w:r>
      <w:r w:rsidRPr="001716D4">
        <w:rPr>
          <w:rFonts w:ascii="TimesLTStd-Roman" w:eastAsia="TimesLTStd-Roman" w:hAnsi="TimesLTStd-BoldItalic" w:cs="TimesLTStd-Roman"/>
          <w:sz w:val="20"/>
          <w:szCs w:val="20"/>
        </w:rPr>
        <w:t xml:space="preserve">motivations for performing software maintenance are the same for both </w:t>
      </w:r>
      <w:r>
        <w:rPr>
          <w:rFonts w:ascii="TimesLTStd-Roman" w:eastAsia="TimesLTStd-Roman" w:hAnsi="TimesLTStd-BoldItalic" w:cs="TimesLTStd-Roman"/>
          <w:sz w:val="20"/>
          <w:szCs w:val="20"/>
        </w:rPr>
        <w:t xml:space="preserve">component </w:t>
      </w:r>
      <w:r w:rsidRPr="001716D4">
        <w:rPr>
          <w:rFonts w:ascii="TimesLTStd-Roman" w:eastAsia="TimesLTStd-Roman" w:hAnsi="TimesLTStd-BoldItalic" w:cs="TimesLTStd-Roman"/>
          <w:sz w:val="20"/>
          <w:szCs w:val="20"/>
        </w:rPr>
        <w:t>based</w:t>
      </w:r>
      <w:r>
        <w:rPr>
          <w:rFonts w:ascii="TimesLTStd-Roman" w:eastAsia="TimesLTStd-Roman" w:hAnsi="TimesLTStd-BoldItalic" w:cs="TimesLTStd-Roman"/>
          <w:sz w:val="20"/>
          <w:szCs w:val="20"/>
        </w:rPr>
        <w:t xml:space="preserve"> </w:t>
      </w:r>
      <w:r w:rsidRPr="001716D4">
        <w:rPr>
          <w:rFonts w:ascii="TimesLTStd-Roman" w:eastAsia="TimesLTStd-Roman" w:hAnsi="TimesLTStd-BoldItalic" w:cs="TimesLTStd-Roman"/>
          <w:sz w:val="20"/>
          <w:szCs w:val="20"/>
        </w:rPr>
        <w:t>software systems (CBS) and custom-built software systems. However, there</w:t>
      </w:r>
      <w:r>
        <w:rPr>
          <w:rFonts w:ascii="TimesLTStd-Roman" w:eastAsia="TimesLTStd-Roman" w:hAnsi="TimesLTStd-BoldItalic" w:cs="TimesLTStd-Roman"/>
          <w:sz w:val="20"/>
          <w:szCs w:val="20"/>
        </w:rPr>
        <w:t xml:space="preserve"> </w:t>
      </w:r>
      <w:r w:rsidRPr="001716D4">
        <w:rPr>
          <w:rFonts w:ascii="TimesLTStd-Roman" w:eastAsia="TimesLTStd-Roman" w:hAnsi="TimesLTStd-BoldItalic" w:cs="TimesLTStd-Roman"/>
          <w:sz w:val="20"/>
          <w:szCs w:val="20"/>
        </w:rPr>
        <w:t>are noticeable differences between the activities in the two approaches. The major</w:t>
      </w:r>
      <w:r>
        <w:rPr>
          <w:rFonts w:ascii="TimesLTStd-Roman" w:eastAsia="TimesLTStd-Roman" w:hAnsi="TimesLTStd-BoldItalic" w:cs="TimesLTStd-Roman"/>
          <w:sz w:val="20"/>
          <w:szCs w:val="20"/>
        </w:rPr>
        <w:t xml:space="preserve"> </w:t>
      </w:r>
      <w:r w:rsidRPr="001716D4">
        <w:rPr>
          <w:rFonts w:ascii="TimesLTStd-Roman" w:eastAsia="TimesLTStd-Roman" w:hAnsi="TimesLTStd-BoldItalic" w:cs="TimesLTStd-Roman"/>
          <w:sz w:val="20"/>
          <w:szCs w:val="20"/>
        </w:rPr>
        <w:t>sources of the differences are as follows</w:t>
      </w:r>
    </w:p>
    <w:p w14:paraId="17EB836A" w14:textId="77777777" w:rsidR="001716D4" w:rsidRPr="001716D4" w:rsidRDefault="001716D4" w:rsidP="001716D4">
      <w:pPr>
        <w:pStyle w:val="ListParagraph"/>
        <w:numPr>
          <w:ilvl w:val="0"/>
          <w:numId w:val="4"/>
        </w:numPr>
        <w:autoSpaceDE w:val="0"/>
        <w:autoSpaceDN w:val="0"/>
        <w:adjustRightInd w:val="0"/>
        <w:spacing w:after="0" w:line="240" w:lineRule="auto"/>
        <w:jc w:val="both"/>
        <w:rPr>
          <w:rFonts w:ascii="TimesLTStd-Roman" w:eastAsia="TimesLTStd-Roman" w:hAnsi="TimesLTStd-Italic" w:cs="TimesLTStd-Roman"/>
          <w:sz w:val="20"/>
          <w:szCs w:val="20"/>
        </w:rPr>
      </w:pPr>
      <w:r w:rsidRPr="001716D4">
        <w:rPr>
          <w:rFonts w:ascii="TimesLTStd-Italic" w:hAnsi="TimesLTStd-Italic" w:cs="TimesLTStd-Italic"/>
          <w:i/>
          <w:iCs/>
          <w:sz w:val="20"/>
          <w:szCs w:val="20"/>
        </w:rPr>
        <w:t xml:space="preserve">Skills of system maintenance teams. </w:t>
      </w:r>
      <w:r w:rsidRPr="001716D4">
        <w:rPr>
          <w:rFonts w:ascii="TimesLTStd-Roman" w:eastAsia="TimesLTStd-Roman" w:hAnsi="TimesLTStd-Italic" w:cs="TimesLTStd-Roman"/>
          <w:sz w:val="20"/>
          <w:szCs w:val="20"/>
        </w:rPr>
        <w:t>Maintenance of CBS requires specialized skills to monitor and integrate COTS products. Those skills are different than the skills required to perform the more traditional maintenance functions: analyse and modify source code developed in-house. Maintainers view a CBS as a group of black-box components, and not as a compiled set of source code modules, thereby requiring a different set of maintenance skills. The differences in skills are neither pros nor cons, but it is important that the differences are taken into consideration for planning, staffing, and training.</w:t>
      </w:r>
    </w:p>
    <w:p w14:paraId="411D2EDC" w14:textId="77777777" w:rsidR="001716D4" w:rsidRPr="001716D4" w:rsidRDefault="001716D4" w:rsidP="001716D4">
      <w:pPr>
        <w:pStyle w:val="ListParagraph"/>
        <w:numPr>
          <w:ilvl w:val="0"/>
          <w:numId w:val="4"/>
        </w:numPr>
        <w:autoSpaceDE w:val="0"/>
        <w:autoSpaceDN w:val="0"/>
        <w:adjustRightInd w:val="0"/>
        <w:spacing w:after="0" w:line="240" w:lineRule="auto"/>
        <w:rPr>
          <w:rFonts w:ascii="TimesLTStd-Roman" w:eastAsia="TimesLTStd-Roman" w:hAnsi="TimesLTStd-Italic" w:cs="TimesLTStd-Roman"/>
          <w:sz w:val="20"/>
          <w:szCs w:val="20"/>
        </w:rPr>
      </w:pPr>
      <w:r w:rsidRPr="001716D4">
        <w:rPr>
          <w:rFonts w:ascii="TimesLTStd-Italic" w:hAnsi="TimesLTStd-Italic" w:cs="TimesLTStd-Italic"/>
          <w:i/>
          <w:iCs/>
          <w:sz w:val="20"/>
          <w:szCs w:val="20"/>
        </w:rPr>
        <w:t xml:space="preserve">Infrastructure and organization. </w:t>
      </w:r>
      <w:r w:rsidRPr="001716D4">
        <w:rPr>
          <w:rFonts w:ascii="TimesLTStd-Roman" w:eastAsia="TimesLTStd-Roman" w:hAnsi="TimesLTStd-Italic" w:cs="TimesLTStd-Roman"/>
          <w:sz w:val="20"/>
          <w:szCs w:val="20"/>
        </w:rPr>
        <w:t>Running a support group for in-house products is necessary to manage a large product. This additional cost may be shared with other projects.</w:t>
      </w:r>
    </w:p>
    <w:p w14:paraId="179B797D" w14:textId="77777777" w:rsidR="001716D4" w:rsidRPr="001716D4" w:rsidRDefault="001716D4" w:rsidP="00F31F6D">
      <w:pPr>
        <w:pStyle w:val="ListParagraph"/>
        <w:numPr>
          <w:ilvl w:val="0"/>
          <w:numId w:val="4"/>
        </w:numPr>
        <w:autoSpaceDE w:val="0"/>
        <w:autoSpaceDN w:val="0"/>
        <w:adjustRightInd w:val="0"/>
        <w:spacing w:after="0" w:line="240" w:lineRule="auto"/>
        <w:jc w:val="both"/>
        <w:rPr>
          <w:rFonts w:ascii="TimesLTStd-Roman" w:eastAsia="TimesLTStd-Roman" w:hAnsi="TimesLTStd-Italic" w:cs="TimesLTStd-Roman"/>
          <w:sz w:val="20"/>
          <w:szCs w:val="20"/>
        </w:rPr>
      </w:pPr>
      <w:r w:rsidRPr="001716D4">
        <w:rPr>
          <w:rFonts w:ascii="LCIRCLE10" w:hAnsi="LCIRCLE10" w:cs="LCIRCLE10"/>
        </w:rPr>
        <w:t xml:space="preserve"> </w:t>
      </w:r>
      <w:r w:rsidRPr="001716D4">
        <w:rPr>
          <w:rFonts w:ascii="TimesLTStd-Italic" w:hAnsi="TimesLTStd-Italic" w:cs="TimesLTStd-Italic"/>
          <w:i/>
          <w:iCs/>
          <w:sz w:val="20"/>
          <w:szCs w:val="20"/>
        </w:rPr>
        <w:t xml:space="preserve">COTS maintenance cost. </w:t>
      </w:r>
      <w:r w:rsidRPr="001716D4">
        <w:rPr>
          <w:rFonts w:ascii="TimesLTStd-Roman" w:eastAsia="TimesLTStd-Roman" w:hAnsi="TimesLTStd-Italic" w:cs="TimesLTStd-Roman"/>
          <w:sz w:val="20"/>
          <w:szCs w:val="20"/>
        </w:rPr>
        <w:t>This cost includes the costs of purchasing components, licensing components, upgrading components, and training maintenance personnel. From the perspective of a system</w:t>
      </w:r>
      <w:r w:rsidRPr="001716D4">
        <w:rPr>
          <w:rFonts w:ascii="TimesLTStd-Roman" w:eastAsia="TimesLTStd-Roman" w:hAnsi="TimesLTStd-Italic" w:cs="TimesLTStd-Roman" w:hint="eastAsia"/>
          <w:sz w:val="20"/>
          <w:szCs w:val="20"/>
        </w:rPr>
        <w:t>’</w:t>
      </w:r>
      <w:r w:rsidRPr="001716D4">
        <w:rPr>
          <w:rFonts w:ascii="TimesLTStd-Roman" w:eastAsia="TimesLTStd-Roman" w:hAnsi="TimesLTStd-Italic" w:cs="TimesLTStd-Roman"/>
          <w:sz w:val="20"/>
          <w:szCs w:val="20"/>
        </w:rPr>
        <w:t>s life cycle, much cost is shifted from in-house development to license and maintenance fees, thereby increasing</w:t>
      </w:r>
      <w:r>
        <w:rPr>
          <w:rFonts w:ascii="TimesLTStd-Roman" w:eastAsia="TimesLTStd-Roman" w:hAnsi="TimesLTStd-Italic" w:cs="TimesLTStd-Roman"/>
          <w:sz w:val="20"/>
          <w:szCs w:val="20"/>
        </w:rPr>
        <w:t xml:space="preserve"> </w:t>
      </w:r>
      <w:r w:rsidRPr="001716D4">
        <w:rPr>
          <w:rFonts w:ascii="TimesLTStd-Roman" w:eastAsia="TimesLTStd-Roman" w:hAnsi="TimesLTStd-Italic" w:cs="TimesLTStd-Roman"/>
          <w:sz w:val="20"/>
          <w:szCs w:val="20"/>
        </w:rPr>
        <w:t>the overall maintenance cost.</w:t>
      </w:r>
    </w:p>
    <w:p w14:paraId="42907E30" w14:textId="77777777" w:rsidR="001716D4" w:rsidRPr="001716D4" w:rsidRDefault="001716D4" w:rsidP="00F31F6D">
      <w:pPr>
        <w:pStyle w:val="ListParagraph"/>
        <w:numPr>
          <w:ilvl w:val="0"/>
          <w:numId w:val="4"/>
        </w:numPr>
        <w:autoSpaceDE w:val="0"/>
        <w:autoSpaceDN w:val="0"/>
        <w:adjustRightInd w:val="0"/>
        <w:spacing w:after="0" w:line="240" w:lineRule="auto"/>
        <w:jc w:val="both"/>
        <w:rPr>
          <w:rFonts w:ascii="TimesLTStd-Roman" w:eastAsia="TimesLTStd-Roman" w:hAnsi="TimesLTStd-Italic" w:cs="TimesLTStd-Roman"/>
          <w:sz w:val="20"/>
          <w:szCs w:val="20"/>
        </w:rPr>
      </w:pPr>
      <w:r w:rsidRPr="001716D4">
        <w:rPr>
          <w:rFonts w:ascii="TimesLTStd-Italic" w:hAnsi="TimesLTStd-Italic" w:cs="TimesLTStd-Italic"/>
          <w:i/>
          <w:iCs/>
          <w:sz w:val="20"/>
          <w:szCs w:val="20"/>
        </w:rPr>
        <w:t xml:space="preserve">Larger user community. </w:t>
      </w:r>
      <w:r w:rsidRPr="001716D4">
        <w:rPr>
          <w:rFonts w:ascii="TimesLTStd-Roman" w:eastAsia="TimesLTStd-Roman" w:hAnsi="TimesLTStd-Italic" w:cs="TimesLTStd-Roman"/>
          <w:sz w:val="20"/>
          <w:szCs w:val="20"/>
        </w:rPr>
        <w:t>COTS users are part of a broad community of users, and the community of users can be considered as a resource, which is a positive factor. However, being part of a community means having less control over</w:t>
      </w:r>
      <w:r>
        <w:rPr>
          <w:rFonts w:ascii="TimesLTStd-Roman" w:eastAsia="TimesLTStd-Roman" w:hAnsi="TimesLTStd-Italic" w:cs="TimesLTStd-Roman"/>
          <w:sz w:val="20"/>
          <w:szCs w:val="20"/>
        </w:rPr>
        <w:t xml:space="preserve"> </w:t>
      </w:r>
      <w:r w:rsidRPr="001716D4">
        <w:rPr>
          <w:rFonts w:ascii="TimesLTStd-Roman" w:eastAsia="TimesLTStd-Roman" w:hAnsi="TimesLTStd-Italic" w:cs="TimesLTStd-Roman"/>
          <w:sz w:val="20"/>
          <w:szCs w:val="20"/>
        </w:rPr>
        <w:t>changes and improvements to COTS products.</w:t>
      </w:r>
    </w:p>
    <w:p w14:paraId="3C45BFBE" w14:textId="77777777" w:rsidR="001716D4" w:rsidRPr="00F31F6D" w:rsidRDefault="001716D4" w:rsidP="00F31F6D">
      <w:pPr>
        <w:pStyle w:val="ListParagraph"/>
        <w:numPr>
          <w:ilvl w:val="0"/>
          <w:numId w:val="4"/>
        </w:numPr>
        <w:autoSpaceDE w:val="0"/>
        <w:autoSpaceDN w:val="0"/>
        <w:adjustRightInd w:val="0"/>
        <w:spacing w:after="0" w:line="240" w:lineRule="auto"/>
        <w:jc w:val="both"/>
        <w:rPr>
          <w:rFonts w:ascii="TimesLTStd-Roman" w:eastAsia="TimesLTStd-Roman" w:hAnsi="TimesLTStd-Italic" w:cs="TimesLTStd-Roman"/>
          <w:sz w:val="20"/>
          <w:szCs w:val="20"/>
        </w:rPr>
      </w:pPr>
      <w:r w:rsidRPr="00F31F6D">
        <w:rPr>
          <w:rFonts w:ascii="TimesLTStd-Italic" w:hAnsi="TimesLTStd-Italic" w:cs="TimesLTStd-Italic"/>
          <w:i/>
          <w:iCs/>
          <w:sz w:val="20"/>
          <w:szCs w:val="20"/>
        </w:rPr>
        <w:t xml:space="preserve">Modernization. </w:t>
      </w:r>
      <w:r w:rsidRPr="00F31F6D">
        <w:rPr>
          <w:rFonts w:ascii="TimesLTStd-Roman" w:eastAsia="TimesLTStd-Roman" w:hAnsi="TimesLTStd-Italic" w:cs="TimesLTStd-Roman"/>
          <w:sz w:val="20"/>
          <w:szCs w:val="20"/>
        </w:rPr>
        <w:t>In general, vendors of COTS components keep pace with changing technology and continually update the components. As a result, the system does not become obsolete. However, the flip side is that the costs and risks of making changes keep increasing even if the application does not require any changes. In general, control over the evolution and maintenance of significant portions of the system is relinquished to third-party COTS developers. Those third-party developers may be motivated to pursue their own commercial self-interest. In addition, the third-party vendors control not only the nature of</w:t>
      </w:r>
      <w:r w:rsidR="00F31F6D" w:rsidRPr="00F31F6D">
        <w:rPr>
          <w:rFonts w:ascii="TimesLTStd-Roman" w:eastAsia="TimesLTStd-Roman" w:hAnsi="TimesLTStd-Italic" w:cs="TimesLTStd-Roman"/>
          <w:sz w:val="20"/>
          <w:szCs w:val="20"/>
        </w:rPr>
        <w:t xml:space="preserve"> </w:t>
      </w:r>
      <w:r w:rsidRPr="00F31F6D">
        <w:rPr>
          <w:rFonts w:ascii="TimesLTStd-Roman" w:eastAsia="TimesLTStd-Roman" w:hAnsi="TimesLTStd-Italic" w:cs="TimesLTStd-Roman"/>
          <w:sz w:val="20"/>
          <w:szCs w:val="20"/>
        </w:rPr>
        <w:t>maintenance to be done on the products, but also</w:t>
      </w:r>
      <w:r w:rsidR="00F31F6D" w:rsidRPr="00F31F6D">
        <w:rPr>
          <w:rFonts w:ascii="TimesLTStd-Roman" w:eastAsia="TimesLTStd-Roman" w:hAnsi="TimesLTStd-Italic" w:cs="TimesLTStd-Roman"/>
          <w:sz w:val="20"/>
          <w:szCs w:val="20"/>
        </w:rPr>
        <w:t xml:space="preserve"> </w:t>
      </w:r>
      <w:r w:rsidRPr="00F31F6D">
        <w:rPr>
          <w:rFonts w:ascii="TimesLTStd-Roman" w:eastAsia="TimesLTStd-Roman" w:hAnsi="TimesLTStd-Italic" w:cs="TimesLTStd-Roman"/>
          <w:sz w:val="20"/>
          <w:szCs w:val="20"/>
        </w:rPr>
        <w:t>when it is to be done. Therefore</w:t>
      </w:r>
      <w:r w:rsidR="00F31F6D" w:rsidRPr="00F31F6D">
        <w:rPr>
          <w:rFonts w:ascii="TimesLTStd-Roman" w:eastAsia="TimesLTStd-Roman" w:hAnsi="TimesLTStd-Italic" w:cs="TimesLTStd-Roman"/>
          <w:sz w:val="20"/>
          <w:szCs w:val="20"/>
        </w:rPr>
        <w:t xml:space="preserve"> </w:t>
      </w:r>
      <w:r w:rsidRPr="00F31F6D">
        <w:rPr>
          <w:rFonts w:ascii="TimesLTStd-Roman" w:eastAsia="TimesLTStd-Roman" w:hAnsi="TimesLTStd-Italic" w:cs="TimesLTStd-Roman"/>
          <w:sz w:val="20"/>
          <w:szCs w:val="20"/>
        </w:rPr>
        <w:t>reliance on third-party products impacts both the type and timing of the maintenance</w:t>
      </w:r>
      <w:r w:rsidR="00F31F6D" w:rsidRPr="00F31F6D">
        <w:rPr>
          <w:rFonts w:ascii="TimesLTStd-Roman" w:eastAsia="TimesLTStd-Roman" w:hAnsi="TimesLTStd-Italic" w:cs="TimesLTStd-Roman"/>
          <w:sz w:val="20"/>
          <w:szCs w:val="20"/>
        </w:rPr>
        <w:t xml:space="preserve"> </w:t>
      </w:r>
      <w:r w:rsidRPr="00F31F6D">
        <w:rPr>
          <w:rFonts w:ascii="TimesLTStd-Roman" w:eastAsia="TimesLTStd-Roman" w:hAnsi="TimesLTStd-Italic" w:cs="TimesLTStd-Roman"/>
          <w:sz w:val="20"/>
          <w:szCs w:val="20"/>
        </w:rPr>
        <w:t>performed by COTS-based developers. In a nutshell, unfortunately,</w:t>
      </w:r>
      <w:r w:rsidR="00F31F6D">
        <w:rPr>
          <w:rFonts w:ascii="TimesLTStd-Roman" w:eastAsia="TimesLTStd-Roman" w:hAnsi="TimesLTStd-Italic" w:cs="TimesLTStd-Roman"/>
          <w:sz w:val="20"/>
          <w:szCs w:val="20"/>
        </w:rPr>
        <w:t xml:space="preserve"> </w:t>
      </w:r>
      <w:r w:rsidRPr="00F31F6D">
        <w:rPr>
          <w:rFonts w:ascii="TimesLTStd-Roman" w:eastAsia="TimesLTStd-Roman" w:hAnsi="TimesLTStd-Italic" w:cs="TimesLTStd-Roman"/>
          <w:sz w:val="20"/>
          <w:szCs w:val="20"/>
        </w:rPr>
        <w:t>upgrades to products are necessitated by technology and vendor economics.</w:t>
      </w:r>
    </w:p>
    <w:p w14:paraId="5AD9C0BA" w14:textId="77777777" w:rsidR="001716D4" w:rsidRPr="00F31F6D" w:rsidRDefault="001716D4" w:rsidP="00F31F6D">
      <w:pPr>
        <w:pStyle w:val="ListParagraph"/>
        <w:numPr>
          <w:ilvl w:val="0"/>
          <w:numId w:val="4"/>
        </w:numPr>
        <w:autoSpaceDE w:val="0"/>
        <w:autoSpaceDN w:val="0"/>
        <w:adjustRightInd w:val="0"/>
        <w:spacing w:after="0" w:line="240" w:lineRule="auto"/>
        <w:jc w:val="both"/>
        <w:rPr>
          <w:rFonts w:ascii="TimesLTStd-Roman" w:eastAsia="TimesLTStd-Roman" w:hAnsi="TimesLTStd-Italic" w:cs="TimesLTStd-Roman"/>
          <w:sz w:val="20"/>
          <w:szCs w:val="20"/>
        </w:rPr>
      </w:pPr>
      <w:r w:rsidRPr="00F31F6D">
        <w:rPr>
          <w:rFonts w:ascii="TimesLTStd-Italic" w:hAnsi="TimesLTStd-Italic" w:cs="TimesLTStd-Italic"/>
          <w:i/>
          <w:iCs/>
          <w:sz w:val="20"/>
          <w:szCs w:val="20"/>
        </w:rPr>
        <w:t xml:space="preserve">Split maintenance function. </w:t>
      </w:r>
      <w:r w:rsidRPr="00F31F6D">
        <w:rPr>
          <w:rFonts w:ascii="TimesLTStd-Roman" w:eastAsia="TimesLTStd-Roman" w:hAnsi="TimesLTStd-Italic" w:cs="TimesLTStd-Roman"/>
          <w:sz w:val="20"/>
          <w:szCs w:val="20"/>
        </w:rPr>
        <w:t>A COTS product is maintained by its vendor,</w:t>
      </w:r>
      <w:r w:rsidR="00F31F6D" w:rsidRPr="00F31F6D">
        <w:rPr>
          <w:rFonts w:ascii="TimesLTStd-Roman" w:eastAsia="TimesLTStd-Roman" w:hAnsi="TimesLTStd-Italic" w:cs="TimesLTStd-Roman"/>
          <w:sz w:val="20"/>
          <w:szCs w:val="20"/>
        </w:rPr>
        <w:t xml:space="preserve"> </w:t>
      </w:r>
      <w:r w:rsidRPr="00F31F6D">
        <w:rPr>
          <w:rFonts w:ascii="TimesLTStd-Roman" w:eastAsia="TimesLTStd-Roman" w:hAnsi="TimesLTStd-Italic" w:cs="TimesLTStd-Roman"/>
          <w:sz w:val="20"/>
          <w:szCs w:val="20"/>
        </w:rPr>
        <w:t>whereas the overall system that uses the COTS product is maintained by the system</w:t>
      </w:r>
      <w:r w:rsidRPr="00F31F6D">
        <w:rPr>
          <w:rFonts w:ascii="TimesLTStd-Roman" w:eastAsia="TimesLTStd-Roman" w:hAnsi="TimesLTStd-Italic" w:cs="TimesLTStd-Roman" w:hint="eastAsia"/>
          <w:sz w:val="20"/>
          <w:szCs w:val="20"/>
        </w:rPr>
        <w:t>’</w:t>
      </w:r>
      <w:r w:rsidRPr="00F31F6D">
        <w:rPr>
          <w:rFonts w:ascii="TimesLTStd-Roman" w:eastAsia="TimesLTStd-Roman" w:hAnsi="TimesLTStd-Italic" w:cs="TimesLTStd-Roman"/>
          <w:sz w:val="20"/>
          <w:szCs w:val="20"/>
        </w:rPr>
        <w:t>s</w:t>
      </w:r>
      <w:r w:rsidR="00F31F6D" w:rsidRPr="00F31F6D">
        <w:rPr>
          <w:rFonts w:ascii="TimesLTStd-Roman" w:eastAsia="TimesLTStd-Roman" w:hAnsi="TimesLTStd-Italic" w:cs="TimesLTStd-Roman"/>
          <w:sz w:val="20"/>
          <w:szCs w:val="20"/>
        </w:rPr>
        <w:t xml:space="preserve"> </w:t>
      </w:r>
      <w:r w:rsidRPr="00F31F6D">
        <w:rPr>
          <w:rFonts w:ascii="TimesLTStd-Roman" w:eastAsia="TimesLTStd-Roman" w:hAnsi="TimesLTStd-Italic" w:cs="TimesLTStd-Roman"/>
          <w:sz w:val="20"/>
          <w:szCs w:val="20"/>
        </w:rPr>
        <w:t>host organization. As a result, multiple, independent maintenance teams</w:t>
      </w:r>
      <w:r w:rsidR="00F31F6D" w:rsidRPr="00F31F6D">
        <w:rPr>
          <w:rFonts w:ascii="TimesLTStd-Roman" w:eastAsia="TimesLTStd-Roman" w:hAnsi="TimesLTStd-Italic" w:cs="TimesLTStd-Roman"/>
          <w:sz w:val="20"/>
          <w:szCs w:val="20"/>
        </w:rPr>
        <w:t xml:space="preserve"> </w:t>
      </w:r>
      <w:r w:rsidRPr="00F31F6D">
        <w:rPr>
          <w:rFonts w:ascii="TimesLTStd-Roman" w:eastAsia="TimesLTStd-Roman" w:hAnsi="TimesLTStd-Italic" w:cs="TimesLTStd-Roman"/>
          <w:sz w:val="20"/>
          <w:szCs w:val="20"/>
        </w:rPr>
        <w:t>exist. The advantage of COTS-based development is that the system maintainers</w:t>
      </w:r>
      <w:r w:rsidR="00F31F6D" w:rsidRPr="00F31F6D">
        <w:rPr>
          <w:rFonts w:ascii="TimesLTStd-Roman" w:eastAsia="TimesLTStd-Roman" w:hAnsi="TimesLTStd-Italic" w:cs="TimesLTStd-Roman"/>
          <w:sz w:val="20"/>
          <w:szCs w:val="20"/>
        </w:rPr>
        <w:t xml:space="preserve"> </w:t>
      </w:r>
      <w:r w:rsidRPr="00F31F6D">
        <w:rPr>
          <w:rFonts w:ascii="TimesLTStd-Roman" w:eastAsia="TimesLTStd-Roman" w:hAnsi="TimesLTStd-Italic" w:cs="TimesLTStd-Roman"/>
          <w:sz w:val="20"/>
          <w:szCs w:val="20"/>
        </w:rPr>
        <w:t>receive additional support from the COTS vendors. On the other hand, the</w:t>
      </w:r>
      <w:r w:rsidR="00F31F6D" w:rsidRPr="00F31F6D">
        <w:rPr>
          <w:rFonts w:ascii="TimesLTStd-Roman" w:eastAsia="TimesLTStd-Roman" w:hAnsi="TimesLTStd-Italic" w:cs="TimesLTStd-Roman"/>
          <w:sz w:val="20"/>
          <w:szCs w:val="20"/>
        </w:rPr>
        <w:t xml:space="preserve"> </w:t>
      </w:r>
      <w:r w:rsidRPr="00F31F6D">
        <w:rPr>
          <w:rFonts w:ascii="TimesLTStd-Roman" w:eastAsia="TimesLTStd-Roman" w:hAnsi="TimesLTStd-Italic" w:cs="TimesLTStd-Roman"/>
          <w:sz w:val="20"/>
          <w:szCs w:val="20"/>
        </w:rPr>
        <w:t>drawback of the approach is that the different COTS pieces need tighter coordination,</w:t>
      </w:r>
      <w:r w:rsidR="00F31F6D" w:rsidRPr="00F31F6D">
        <w:rPr>
          <w:rFonts w:ascii="TimesLTStd-Roman" w:eastAsia="TimesLTStd-Roman" w:hAnsi="TimesLTStd-Italic" w:cs="TimesLTStd-Roman"/>
          <w:sz w:val="20"/>
          <w:szCs w:val="20"/>
        </w:rPr>
        <w:t xml:space="preserve"> </w:t>
      </w:r>
      <w:r w:rsidRPr="00F31F6D">
        <w:rPr>
          <w:rFonts w:ascii="TimesLTStd-Roman" w:eastAsia="TimesLTStd-Roman" w:hAnsi="TimesLTStd-Italic" w:cs="TimesLTStd-Roman"/>
          <w:sz w:val="20"/>
          <w:szCs w:val="20"/>
        </w:rPr>
        <w:t>and the product vendors may stray in all directions with respect to</w:t>
      </w:r>
      <w:r w:rsidR="00F31F6D">
        <w:rPr>
          <w:rFonts w:ascii="TimesLTStd-Roman" w:eastAsia="TimesLTStd-Roman" w:hAnsi="TimesLTStd-Italic" w:cs="TimesLTStd-Roman"/>
          <w:sz w:val="20"/>
          <w:szCs w:val="20"/>
        </w:rPr>
        <w:t xml:space="preserve"> </w:t>
      </w:r>
      <w:r w:rsidRPr="00F31F6D">
        <w:rPr>
          <w:rFonts w:ascii="TimesLTStd-Roman" w:eastAsia="TimesLTStd-Roman" w:hAnsi="TimesLTStd-Italic" w:cs="TimesLTStd-Roman"/>
          <w:sz w:val="20"/>
          <w:szCs w:val="20"/>
        </w:rPr>
        <w:t>functionality and standard.</w:t>
      </w:r>
    </w:p>
    <w:p w14:paraId="6EC37E34" w14:textId="77777777" w:rsidR="001716D4" w:rsidRPr="006064B8" w:rsidRDefault="001716D4" w:rsidP="003268E7">
      <w:pPr>
        <w:pStyle w:val="ListParagraph"/>
        <w:numPr>
          <w:ilvl w:val="0"/>
          <w:numId w:val="4"/>
        </w:numPr>
        <w:autoSpaceDE w:val="0"/>
        <w:autoSpaceDN w:val="0"/>
        <w:adjustRightInd w:val="0"/>
        <w:spacing w:after="0" w:line="240" w:lineRule="auto"/>
        <w:jc w:val="both"/>
        <w:rPr>
          <w:rFonts w:asciiTheme="majorBidi" w:hAnsiTheme="majorBidi" w:cstheme="majorBidi"/>
        </w:rPr>
      </w:pPr>
      <w:r w:rsidRPr="006064B8">
        <w:rPr>
          <w:rFonts w:ascii="TimesLTStd-Italic" w:hAnsi="TimesLTStd-Italic" w:cs="TimesLTStd-Italic"/>
          <w:i/>
          <w:iCs/>
          <w:sz w:val="20"/>
          <w:szCs w:val="20"/>
        </w:rPr>
        <w:lastRenderedPageBreak/>
        <w:t xml:space="preserve">More complex planning. </w:t>
      </w:r>
      <w:r w:rsidRPr="006064B8">
        <w:rPr>
          <w:rFonts w:ascii="TimesLTStd-Roman" w:eastAsia="TimesLTStd-Roman" w:hAnsi="TimesLTStd-Italic" w:cs="TimesLTStd-Roman"/>
          <w:sz w:val="20"/>
          <w:szCs w:val="20"/>
        </w:rPr>
        <w:t>If a system depends upon multiple technologies and</w:t>
      </w:r>
      <w:r w:rsidR="006064B8" w:rsidRPr="006064B8">
        <w:rPr>
          <w:rFonts w:ascii="TimesLTStd-Roman" w:eastAsia="TimesLTStd-Roman" w:hAnsi="TimesLTStd-Italic" w:cs="TimesLTStd-Roman"/>
          <w:sz w:val="20"/>
          <w:szCs w:val="20"/>
        </w:rPr>
        <w:t xml:space="preserve"> </w:t>
      </w:r>
      <w:r w:rsidRPr="006064B8">
        <w:rPr>
          <w:rFonts w:ascii="TimesLTStd-Roman" w:eastAsia="TimesLTStd-Roman" w:hAnsi="TimesLTStd-Italic" w:cs="TimesLTStd-Roman"/>
          <w:sz w:val="20"/>
          <w:szCs w:val="20"/>
        </w:rPr>
        <w:t>COTS products, the unpredictability and risk of change become high, and</w:t>
      </w:r>
      <w:r w:rsidR="006064B8" w:rsidRPr="006064B8">
        <w:rPr>
          <w:rFonts w:ascii="TimesLTStd-Roman" w:eastAsia="TimesLTStd-Roman" w:hAnsi="TimesLTStd-Italic" w:cs="TimesLTStd-Roman"/>
          <w:sz w:val="20"/>
          <w:szCs w:val="20"/>
        </w:rPr>
        <w:t xml:space="preserve"> </w:t>
      </w:r>
      <w:r w:rsidRPr="006064B8">
        <w:rPr>
          <w:rFonts w:ascii="TimesLTStd-Roman" w:eastAsia="TimesLTStd-Roman" w:hAnsi="TimesLTStd-Italic" w:cs="TimesLTStd-Roman"/>
          <w:sz w:val="20"/>
          <w:szCs w:val="20"/>
        </w:rPr>
        <w:t>planning becomes complicated because coordination among a large number of</w:t>
      </w:r>
      <w:r w:rsidR="006064B8">
        <w:rPr>
          <w:rFonts w:ascii="TimesLTStd-Roman" w:eastAsia="TimesLTStd-Roman" w:hAnsi="TimesLTStd-Italic" w:cs="TimesLTStd-Roman"/>
          <w:sz w:val="20"/>
          <w:szCs w:val="20"/>
        </w:rPr>
        <w:t xml:space="preserve"> </w:t>
      </w:r>
      <w:r w:rsidRPr="006064B8">
        <w:rPr>
          <w:rFonts w:ascii="TimesLTStd-Roman" w:eastAsia="TimesLTStd-Roman" w:hAnsi="TimesLTStd-Italic" w:cs="TimesLTStd-Roman"/>
          <w:sz w:val="20"/>
          <w:szCs w:val="20"/>
        </w:rPr>
        <w:t>vendors is more difficult.</w:t>
      </w:r>
    </w:p>
    <w:p w14:paraId="5CCD7A8A" w14:textId="77777777" w:rsidR="006064B8" w:rsidRDefault="006064B8" w:rsidP="006064B8">
      <w:pPr>
        <w:autoSpaceDE w:val="0"/>
        <w:autoSpaceDN w:val="0"/>
        <w:adjustRightInd w:val="0"/>
        <w:spacing w:after="0" w:line="240" w:lineRule="auto"/>
        <w:ind w:left="360"/>
        <w:jc w:val="both"/>
        <w:rPr>
          <w:rFonts w:asciiTheme="majorBidi" w:hAnsiTheme="majorBidi" w:cstheme="majorBidi"/>
        </w:rPr>
      </w:pPr>
    </w:p>
    <w:p w14:paraId="51E2DE77" w14:textId="77777777" w:rsidR="006064B8" w:rsidRDefault="006064B8" w:rsidP="000D311E">
      <w:pPr>
        <w:pStyle w:val="Heading2"/>
        <w:numPr>
          <w:ilvl w:val="0"/>
          <w:numId w:val="8"/>
        </w:numPr>
      </w:pPr>
      <w:bookmarkStart w:id="4" w:name="_Toc177913548"/>
      <w:r>
        <w:t xml:space="preserve">Software </w:t>
      </w:r>
      <w:r w:rsidR="001B2E33">
        <w:t xml:space="preserve">maintenance and </w:t>
      </w:r>
      <w:r>
        <w:t>evolution models and processes</w:t>
      </w:r>
      <w:bookmarkEnd w:id="4"/>
    </w:p>
    <w:p w14:paraId="077D6F60" w14:textId="77777777" w:rsidR="006064B8" w:rsidRDefault="006064B8" w:rsidP="006064B8">
      <w:pPr>
        <w:autoSpaceDE w:val="0"/>
        <w:autoSpaceDN w:val="0"/>
        <w:adjustRightInd w:val="0"/>
        <w:spacing w:after="0" w:line="240" w:lineRule="auto"/>
        <w:ind w:left="360"/>
        <w:jc w:val="both"/>
        <w:rPr>
          <w:rFonts w:asciiTheme="majorBidi" w:hAnsiTheme="majorBidi" w:cstheme="majorBidi"/>
        </w:rPr>
      </w:pPr>
    </w:p>
    <w:p w14:paraId="722657D1" w14:textId="77777777" w:rsidR="006064B8" w:rsidRDefault="006064B8" w:rsidP="00202639">
      <w:pPr>
        <w:autoSpaceDE w:val="0"/>
        <w:autoSpaceDN w:val="0"/>
        <w:adjustRightInd w:val="0"/>
        <w:spacing w:after="0" w:line="240" w:lineRule="auto"/>
        <w:jc w:val="both"/>
        <w:rPr>
          <w:rFonts w:ascii="TimesLTStd-Roman" w:eastAsia="TimesLTStd-Roman" w:cs="TimesLTStd-Roman"/>
          <w:color w:val="000000"/>
          <w:sz w:val="20"/>
          <w:szCs w:val="20"/>
        </w:rPr>
      </w:pPr>
      <w:r>
        <w:rPr>
          <w:rFonts w:ascii="TimesLTStd-Roman" w:eastAsia="TimesLTStd-Roman" w:cs="TimesLTStd-Roman"/>
          <w:color w:val="000000"/>
          <w:sz w:val="20"/>
          <w:szCs w:val="20"/>
        </w:rPr>
        <w:t>The final phase of the Waterfall model is known as maintenance, which implies that software</w:t>
      </w:r>
      <w:r w:rsidR="00202639">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maintenance is a part of software development. But software maintenance should have its own software maintenance life cycle (SMLC) model. Three common features of the SMLC models found in the literature are:</w:t>
      </w:r>
    </w:p>
    <w:p w14:paraId="4403D1A1" w14:textId="77777777" w:rsidR="006064B8" w:rsidRPr="006064B8" w:rsidRDefault="006064B8" w:rsidP="006064B8">
      <w:pPr>
        <w:pStyle w:val="ListParagraph"/>
        <w:numPr>
          <w:ilvl w:val="0"/>
          <w:numId w:val="4"/>
        </w:numPr>
        <w:autoSpaceDE w:val="0"/>
        <w:autoSpaceDN w:val="0"/>
        <w:adjustRightInd w:val="0"/>
        <w:spacing w:after="0" w:line="240" w:lineRule="auto"/>
        <w:rPr>
          <w:rFonts w:ascii="TimesLTStd-Roman" w:eastAsia="TimesLTStd-Roman" w:cs="TimesLTStd-Roman"/>
          <w:color w:val="000000"/>
          <w:sz w:val="20"/>
          <w:szCs w:val="20"/>
        </w:rPr>
      </w:pPr>
      <w:r w:rsidRPr="006064B8">
        <w:rPr>
          <w:rFonts w:ascii="TimesLTStd-Roman" w:eastAsia="TimesLTStd-Roman" w:cs="TimesLTStd-Roman"/>
          <w:color w:val="000000"/>
          <w:sz w:val="20"/>
          <w:szCs w:val="20"/>
        </w:rPr>
        <w:t>understanding the code;</w:t>
      </w:r>
    </w:p>
    <w:p w14:paraId="618DEC1F" w14:textId="77777777" w:rsidR="006064B8" w:rsidRPr="006064B8" w:rsidRDefault="006064B8" w:rsidP="006064B8">
      <w:pPr>
        <w:pStyle w:val="ListParagraph"/>
        <w:numPr>
          <w:ilvl w:val="0"/>
          <w:numId w:val="4"/>
        </w:numPr>
        <w:autoSpaceDE w:val="0"/>
        <w:autoSpaceDN w:val="0"/>
        <w:adjustRightInd w:val="0"/>
        <w:spacing w:after="0" w:line="240" w:lineRule="auto"/>
        <w:rPr>
          <w:rFonts w:ascii="TimesLTStd-Roman" w:eastAsia="TimesLTStd-Roman" w:cs="TimesLTStd-Roman"/>
          <w:color w:val="000000"/>
          <w:sz w:val="20"/>
          <w:szCs w:val="20"/>
        </w:rPr>
      </w:pPr>
      <w:r w:rsidRPr="006064B8">
        <w:rPr>
          <w:rFonts w:ascii="TimesLTStd-Roman" w:eastAsia="TimesLTStd-Roman" w:cs="TimesLTStd-Roman"/>
          <w:color w:val="000000"/>
          <w:sz w:val="20"/>
          <w:szCs w:val="20"/>
        </w:rPr>
        <w:t>modifying the code; and</w:t>
      </w:r>
    </w:p>
    <w:p w14:paraId="1CA84AEA" w14:textId="77777777" w:rsidR="006064B8" w:rsidRPr="006064B8" w:rsidRDefault="006064B8" w:rsidP="006064B8">
      <w:pPr>
        <w:pStyle w:val="ListParagraph"/>
        <w:numPr>
          <w:ilvl w:val="0"/>
          <w:numId w:val="4"/>
        </w:numPr>
        <w:autoSpaceDE w:val="0"/>
        <w:autoSpaceDN w:val="0"/>
        <w:adjustRightInd w:val="0"/>
        <w:spacing w:after="0" w:line="240" w:lineRule="auto"/>
        <w:jc w:val="both"/>
        <w:rPr>
          <w:rFonts w:asciiTheme="majorBidi" w:hAnsiTheme="majorBidi" w:cstheme="majorBidi"/>
        </w:rPr>
      </w:pPr>
      <w:r w:rsidRPr="006064B8">
        <w:rPr>
          <w:rFonts w:ascii="LCIRCLE10" w:eastAsia="TimesLTStd-Roman" w:hAnsi="LCIRCLE10" w:cs="LCIRCLE10"/>
          <w:color w:val="000000"/>
        </w:rPr>
        <w:t xml:space="preserve"> </w:t>
      </w:r>
      <w:r w:rsidRPr="006064B8">
        <w:rPr>
          <w:rFonts w:ascii="TimesLTStd-Roman" w:eastAsia="TimesLTStd-Roman" w:cs="TimesLTStd-Roman"/>
          <w:color w:val="000000"/>
          <w:sz w:val="20"/>
          <w:szCs w:val="20"/>
        </w:rPr>
        <w:t>revalidating the code.</w:t>
      </w:r>
    </w:p>
    <w:p w14:paraId="7F4EAAD3" w14:textId="77777777" w:rsidR="000F1E4C" w:rsidRPr="000F1E4C" w:rsidRDefault="000F1E4C" w:rsidP="0058703E">
      <w:pPr>
        <w:autoSpaceDE w:val="0"/>
        <w:autoSpaceDN w:val="0"/>
        <w:adjustRightInd w:val="0"/>
        <w:spacing w:after="0" w:line="240" w:lineRule="auto"/>
        <w:jc w:val="both"/>
        <w:rPr>
          <w:rFonts w:ascii="TimesLTStd-Roman" w:eastAsia="TimesLTStd-Roman" w:cs="TimesLTStd-Roman"/>
          <w:sz w:val="20"/>
          <w:szCs w:val="20"/>
        </w:rPr>
      </w:pPr>
      <w:r w:rsidRPr="000F1E4C">
        <w:rPr>
          <w:rFonts w:ascii="TimesLTStd-Roman" w:eastAsia="TimesLTStd-Roman" w:cs="TimesLTStd-Roman"/>
          <w:sz w:val="20"/>
          <w:szCs w:val="20"/>
        </w:rPr>
        <w:t xml:space="preserve">Other models view software development as </w:t>
      </w:r>
      <w:r w:rsidRPr="000F1E4C">
        <w:rPr>
          <w:rFonts w:ascii="TimesLTStd-Italic" w:eastAsia="TimesLTStd-Roman" w:hAnsi="TimesLTStd-Italic" w:cs="TimesLTStd-Italic"/>
          <w:i/>
          <w:iCs/>
          <w:sz w:val="20"/>
          <w:szCs w:val="20"/>
        </w:rPr>
        <w:t xml:space="preserve">iterative </w:t>
      </w:r>
      <w:r w:rsidRPr="000F1E4C">
        <w:rPr>
          <w:rFonts w:ascii="TimesLTStd-Roman" w:eastAsia="TimesLTStd-Roman" w:cs="TimesLTStd-Roman"/>
          <w:sz w:val="20"/>
          <w:szCs w:val="20"/>
        </w:rPr>
        <w:t>processes and based on the</w:t>
      </w:r>
      <w:r>
        <w:rPr>
          <w:rFonts w:ascii="TimesLTStd-Roman" w:eastAsia="TimesLTStd-Roman" w:cs="TimesLTStd-Roman"/>
          <w:sz w:val="20"/>
          <w:szCs w:val="20"/>
        </w:rPr>
        <w:t xml:space="preserve"> </w:t>
      </w:r>
      <w:r w:rsidRPr="000F1E4C">
        <w:rPr>
          <w:rFonts w:ascii="TimesLTStd-Roman" w:eastAsia="TimesLTStd-Roman" w:cs="TimesLTStd-Roman"/>
          <w:sz w:val="20"/>
          <w:szCs w:val="20"/>
        </w:rPr>
        <w:t xml:space="preserve">idea of </w:t>
      </w:r>
      <w:r w:rsidRPr="000F1E4C">
        <w:rPr>
          <w:rFonts w:ascii="TimesLTStd-Italic" w:eastAsia="TimesLTStd-Roman" w:hAnsi="TimesLTStd-Italic" w:cs="TimesLTStd-Italic"/>
          <w:i/>
          <w:iCs/>
          <w:sz w:val="20"/>
          <w:szCs w:val="20"/>
        </w:rPr>
        <w:t>change</w:t>
      </w:r>
      <w:r w:rsidR="0058703E">
        <w:rPr>
          <w:rFonts w:ascii="TimesLTStd-Italic" w:eastAsia="TimesLTStd-Roman" w:hAnsi="TimesLTStd-Italic" w:cs="TimesLTStd-Italic"/>
          <w:i/>
          <w:iCs/>
          <w:sz w:val="20"/>
          <w:szCs w:val="20"/>
        </w:rPr>
        <w:t xml:space="preserve"> </w:t>
      </w:r>
      <w:r w:rsidRPr="000F1E4C">
        <w:rPr>
          <w:rFonts w:ascii="TimesLTStd-Italic" w:eastAsia="TimesLTStd-Roman" w:hAnsi="TimesLTStd-Italic" w:cs="TimesLTStd-Italic"/>
          <w:i/>
          <w:iCs/>
          <w:sz w:val="20"/>
          <w:szCs w:val="20"/>
        </w:rPr>
        <w:t xml:space="preserve">mini-cycle </w:t>
      </w:r>
      <w:r w:rsidRPr="000F1E4C">
        <w:rPr>
          <w:rFonts w:ascii="TimesLTStd-Roman" w:eastAsia="TimesLTStd-Roman" w:cs="TimesLTStd-Roman"/>
          <w:sz w:val="20"/>
          <w:szCs w:val="20"/>
        </w:rPr>
        <w:t>as explained in the following:</w:t>
      </w:r>
    </w:p>
    <w:p w14:paraId="07FC6D39" w14:textId="77777777" w:rsidR="000F1E4C" w:rsidRDefault="000F1E4C" w:rsidP="000F1E4C">
      <w:pPr>
        <w:pStyle w:val="ListParagraph"/>
        <w:numPr>
          <w:ilvl w:val="0"/>
          <w:numId w:val="4"/>
        </w:numPr>
        <w:autoSpaceDE w:val="0"/>
        <w:autoSpaceDN w:val="0"/>
        <w:adjustRightInd w:val="0"/>
        <w:spacing w:after="0" w:line="240" w:lineRule="auto"/>
        <w:ind w:left="360"/>
        <w:jc w:val="both"/>
        <w:rPr>
          <w:rFonts w:ascii="TimesLTStd-Roman" w:eastAsia="TimesLTStd-Roman" w:cs="TimesLTStd-Roman"/>
          <w:sz w:val="20"/>
          <w:szCs w:val="20"/>
        </w:rPr>
      </w:pPr>
      <w:r w:rsidRPr="000F1E4C">
        <w:rPr>
          <w:rFonts w:ascii="TimesLTStd-Italic" w:eastAsia="TimesLTStd-Roman" w:hAnsi="TimesLTStd-Italic" w:cs="TimesLTStd-Italic"/>
          <w:i/>
          <w:iCs/>
          <w:sz w:val="20"/>
          <w:szCs w:val="20"/>
        </w:rPr>
        <w:t xml:space="preserve">Iterative models. </w:t>
      </w:r>
      <w:r w:rsidRPr="000F1E4C">
        <w:rPr>
          <w:rFonts w:ascii="TimesLTStd-Roman" w:eastAsia="TimesLTStd-Roman" w:cs="TimesLTStd-Roman"/>
          <w:sz w:val="20"/>
          <w:szCs w:val="20"/>
        </w:rPr>
        <w:t>The iterative models share the ideas that a complete set of requirements for a system cannot be completely understood, or the developers do not know how to build the full system. Therefore, systems are constructed in builds, each of which is a refinement of requirements of the previous build. A build is refined by considering feedback from users. One may note that maintenance and evolution activities do not exist as distinct phases. Rather, they</w:t>
      </w:r>
      <w:r>
        <w:rPr>
          <w:rFonts w:ascii="TimesLTStd-Roman" w:eastAsia="TimesLTStd-Roman" w:cs="TimesLTStd-Roman"/>
          <w:sz w:val="20"/>
          <w:szCs w:val="20"/>
        </w:rPr>
        <w:t xml:space="preserve"> </w:t>
      </w:r>
      <w:r w:rsidRPr="000F1E4C">
        <w:rPr>
          <w:rFonts w:ascii="TimesLTStd-Roman" w:eastAsia="TimesLTStd-Roman" w:cs="TimesLTStd-Roman"/>
          <w:sz w:val="20"/>
          <w:szCs w:val="20"/>
        </w:rPr>
        <w:t>are closely intertwined.</w:t>
      </w:r>
    </w:p>
    <w:p w14:paraId="79F6CDE3" w14:textId="77777777" w:rsidR="000F1E4C" w:rsidRDefault="000F1E4C" w:rsidP="003268E7">
      <w:pPr>
        <w:pStyle w:val="ListParagraph"/>
        <w:numPr>
          <w:ilvl w:val="0"/>
          <w:numId w:val="4"/>
        </w:numPr>
        <w:autoSpaceDE w:val="0"/>
        <w:autoSpaceDN w:val="0"/>
        <w:adjustRightInd w:val="0"/>
        <w:spacing w:after="0" w:line="240" w:lineRule="auto"/>
        <w:ind w:left="360"/>
        <w:jc w:val="both"/>
        <w:rPr>
          <w:rFonts w:ascii="TimesLTStd-Roman" w:eastAsia="TimesLTStd-Roman" w:cs="TimesLTStd-Roman"/>
          <w:sz w:val="20"/>
          <w:szCs w:val="20"/>
        </w:rPr>
      </w:pPr>
      <w:r w:rsidRPr="000F1E4C">
        <w:rPr>
          <w:rFonts w:ascii="TimesLTStd-Italic" w:eastAsia="TimesLTStd-Roman" w:hAnsi="TimesLTStd-Italic" w:cs="TimesLTStd-Italic"/>
          <w:i/>
          <w:iCs/>
          <w:sz w:val="20"/>
          <w:szCs w:val="20"/>
        </w:rPr>
        <w:t xml:space="preserve">Change mini-cycle models. </w:t>
      </w:r>
      <w:r w:rsidRPr="000F1E4C">
        <w:rPr>
          <w:rFonts w:ascii="TimesLTStd-Roman" w:eastAsia="TimesLTStd-Roman" w:cs="TimesLTStd-Roman"/>
          <w:sz w:val="20"/>
          <w:szCs w:val="20"/>
        </w:rPr>
        <w:t xml:space="preserve">These models consist of five major phases: change request, analyze and plan change, implement change, verify and validate, and documentation change. In this process model, several important activities were identified, such as </w:t>
      </w:r>
      <w:r w:rsidRPr="00202639">
        <w:rPr>
          <w:rFonts w:ascii="TimesLTStd-Roman" w:eastAsia="TimesLTStd-Roman" w:cs="TimesLTStd-Roman"/>
          <w:b/>
          <w:bCs/>
          <w:sz w:val="20"/>
          <w:szCs w:val="20"/>
        </w:rPr>
        <w:t>program comprehension, impact analysis, refactoring, and change propagation.</w:t>
      </w:r>
      <w:r w:rsidRPr="000F1E4C">
        <w:rPr>
          <w:rFonts w:ascii="TimesLTStd-Roman" w:eastAsia="TimesLTStd-Roman" w:cs="TimesLTStd-Roman"/>
          <w:sz w:val="20"/>
          <w:szCs w:val="20"/>
        </w:rPr>
        <w:t xml:space="preserve"> </w:t>
      </w:r>
    </w:p>
    <w:p w14:paraId="0C4587C9" w14:textId="77777777" w:rsidR="000F1E4C" w:rsidRDefault="000F1E4C" w:rsidP="000F1E4C">
      <w:pPr>
        <w:pStyle w:val="ListParagraph"/>
        <w:autoSpaceDE w:val="0"/>
        <w:autoSpaceDN w:val="0"/>
        <w:adjustRightInd w:val="0"/>
        <w:spacing w:after="0" w:line="240" w:lineRule="auto"/>
        <w:ind w:left="360"/>
        <w:jc w:val="both"/>
        <w:rPr>
          <w:rFonts w:ascii="TimesLTStd-Roman" w:eastAsia="TimesLTStd-Roman" w:cs="TimesLTStd-Roman"/>
          <w:sz w:val="20"/>
          <w:szCs w:val="20"/>
        </w:rPr>
      </w:pPr>
    </w:p>
    <w:p w14:paraId="6276E97B" w14:textId="77777777" w:rsidR="000F1E4C" w:rsidRPr="000F1E4C" w:rsidRDefault="000F1E4C" w:rsidP="000F1E4C">
      <w:pPr>
        <w:autoSpaceDE w:val="0"/>
        <w:autoSpaceDN w:val="0"/>
        <w:adjustRightInd w:val="0"/>
        <w:spacing w:after="0" w:line="240" w:lineRule="auto"/>
        <w:jc w:val="both"/>
        <w:rPr>
          <w:rFonts w:ascii="TimesLTStd-Roman" w:eastAsia="TimesLTStd-Roman" w:cs="TimesLTStd-Roman"/>
          <w:sz w:val="20"/>
          <w:szCs w:val="20"/>
        </w:rPr>
      </w:pPr>
      <w:r w:rsidRPr="000F1E4C">
        <w:rPr>
          <w:rFonts w:ascii="TimesLTStd-Roman" w:eastAsia="TimesLTStd-Roman" w:cs="TimesLTStd-Roman"/>
          <w:sz w:val="20"/>
          <w:szCs w:val="20"/>
        </w:rPr>
        <w:t xml:space="preserve">A different kind of software evolution model, called </w:t>
      </w:r>
      <w:r w:rsidRPr="000F1E4C">
        <w:rPr>
          <w:rFonts w:ascii="TimesLTStd-Italic" w:eastAsia="TimesLTStd-Roman" w:hAnsi="TimesLTStd-Italic" w:cs="TimesLTStd-Italic"/>
          <w:i/>
          <w:iCs/>
          <w:sz w:val="20"/>
          <w:szCs w:val="20"/>
        </w:rPr>
        <w:t>staged model of maintenance and evolution</w:t>
      </w:r>
      <w:r w:rsidRPr="000F1E4C">
        <w:rPr>
          <w:rFonts w:ascii="TimesLTStd-Roman" w:eastAsia="TimesLTStd-Roman" w:cs="TimesLTStd-Roman"/>
          <w:sz w:val="20"/>
          <w:szCs w:val="20"/>
        </w:rPr>
        <w:t>, is descriptive in nature, and its primary objective is to improve the understanding of how long-lived software evolves. The model considers four distinct, sequential stages of the lifetime of a system, as explained below:</w:t>
      </w:r>
    </w:p>
    <w:p w14:paraId="06E80E1F" w14:textId="77777777" w:rsidR="000F1E4C" w:rsidRPr="000F1E4C" w:rsidRDefault="000F1E4C" w:rsidP="000F1E4C">
      <w:pPr>
        <w:autoSpaceDE w:val="0"/>
        <w:autoSpaceDN w:val="0"/>
        <w:adjustRightInd w:val="0"/>
        <w:spacing w:after="0" w:line="240" w:lineRule="auto"/>
        <w:ind w:left="360"/>
        <w:rPr>
          <w:rFonts w:ascii="TimesLTStd-Roman" w:eastAsia="TimesLTStd-Roman" w:cs="TimesLTStd-Roman"/>
          <w:sz w:val="20"/>
          <w:szCs w:val="20"/>
        </w:rPr>
      </w:pPr>
      <w:r w:rsidRPr="000F1E4C">
        <w:rPr>
          <w:rFonts w:ascii="TimesLTStd-Roman" w:eastAsia="TimesLTStd-Roman" w:cs="TimesLTStd-Roman"/>
          <w:sz w:val="20"/>
          <w:szCs w:val="20"/>
        </w:rPr>
        <w:t xml:space="preserve">1. </w:t>
      </w:r>
      <w:r w:rsidRPr="000F1E4C">
        <w:rPr>
          <w:rFonts w:ascii="TimesLTStd-Italic" w:eastAsia="TimesLTStd-Roman" w:hAnsi="TimesLTStd-Italic" w:cs="TimesLTStd-Italic"/>
          <w:i/>
          <w:iCs/>
          <w:sz w:val="20"/>
          <w:szCs w:val="20"/>
        </w:rPr>
        <w:t xml:space="preserve">Initial development. </w:t>
      </w:r>
      <w:r w:rsidRPr="000F1E4C">
        <w:rPr>
          <w:rFonts w:ascii="TimesLTStd-Roman" w:eastAsia="TimesLTStd-Roman" w:cs="TimesLTStd-Roman"/>
          <w:sz w:val="20"/>
          <w:szCs w:val="20"/>
        </w:rPr>
        <w:t>When the initial version of the system is produced, detailed</w:t>
      </w:r>
      <w:r>
        <w:rPr>
          <w:rFonts w:ascii="TimesLTStd-Roman" w:eastAsia="TimesLTStd-Roman" w:cs="TimesLTStd-Roman"/>
          <w:sz w:val="20"/>
          <w:szCs w:val="20"/>
        </w:rPr>
        <w:t xml:space="preserve"> </w:t>
      </w:r>
      <w:r w:rsidRPr="000F1E4C">
        <w:rPr>
          <w:rFonts w:ascii="TimesLTStd-Roman" w:eastAsia="TimesLTStd-Roman" w:cs="TimesLTStd-Roman"/>
          <w:sz w:val="20"/>
          <w:szCs w:val="20"/>
        </w:rPr>
        <w:t>knowledge about the system is fresh. Before delivery of the system, it undergoes</w:t>
      </w:r>
      <w:r>
        <w:rPr>
          <w:rFonts w:ascii="TimesLTStd-Roman" w:eastAsia="TimesLTStd-Roman" w:cs="TimesLTStd-Roman"/>
          <w:sz w:val="20"/>
          <w:szCs w:val="20"/>
        </w:rPr>
        <w:t xml:space="preserve"> </w:t>
      </w:r>
      <w:r w:rsidRPr="000F1E4C">
        <w:rPr>
          <w:rFonts w:ascii="TimesLTStd-Roman" w:eastAsia="TimesLTStd-Roman" w:cs="TimesLTStd-Roman"/>
          <w:sz w:val="20"/>
          <w:szCs w:val="20"/>
        </w:rPr>
        <w:t>many changes. Eventually, a system architecture emerges and soon it stabilizes.</w:t>
      </w:r>
    </w:p>
    <w:p w14:paraId="0F726719" w14:textId="77777777" w:rsidR="00612650" w:rsidRDefault="000F1E4C" w:rsidP="00612650">
      <w:pPr>
        <w:autoSpaceDE w:val="0"/>
        <w:autoSpaceDN w:val="0"/>
        <w:adjustRightInd w:val="0"/>
        <w:spacing w:after="0" w:line="240" w:lineRule="auto"/>
        <w:ind w:left="360"/>
        <w:rPr>
          <w:rFonts w:ascii="TimesLTStd-Roman" w:eastAsia="TimesLTStd-Roman" w:cs="TimesLTStd-Roman"/>
          <w:sz w:val="20"/>
          <w:szCs w:val="20"/>
        </w:rPr>
      </w:pPr>
      <w:r w:rsidRPr="000F1E4C">
        <w:rPr>
          <w:rFonts w:ascii="TimesLTStd-Roman" w:eastAsia="TimesLTStd-Roman" w:cs="TimesLTStd-Roman"/>
          <w:sz w:val="20"/>
          <w:szCs w:val="20"/>
        </w:rPr>
        <w:t xml:space="preserve">2. </w:t>
      </w:r>
      <w:r w:rsidRPr="000F1E4C">
        <w:rPr>
          <w:rFonts w:ascii="TimesLTStd-Italic" w:eastAsia="TimesLTStd-Roman" w:hAnsi="TimesLTStd-Italic" w:cs="TimesLTStd-Italic"/>
          <w:i/>
          <w:iCs/>
          <w:sz w:val="20"/>
          <w:szCs w:val="20"/>
        </w:rPr>
        <w:t xml:space="preserve">Evolution. </w:t>
      </w:r>
      <w:r w:rsidRPr="000F1E4C">
        <w:rPr>
          <w:rFonts w:ascii="TimesLTStd-Roman" w:eastAsia="TimesLTStd-Roman" w:cs="TimesLTStd-Roman"/>
          <w:sz w:val="20"/>
          <w:szCs w:val="20"/>
        </w:rPr>
        <w:t>After the initial stability, it is easy to perform simple changes to</w:t>
      </w:r>
      <w:r>
        <w:rPr>
          <w:rFonts w:ascii="TimesLTStd-Roman" w:eastAsia="TimesLTStd-Roman" w:cs="TimesLTStd-Roman"/>
          <w:sz w:val="20"/>
          <w:szCs w:val="20"/>
        </w:rPr>
        <w:t xml:space="preserve"> </w:t>
      </w:r>
      <w:r w:rsidRPr="000F1E4C">
        <w:rPr>
          <w:rFonts w:ascii="TimesLTStd-Roman" w:eastAsia="TimesLTStd-Roman" w:cs="TimesLTStd-Roman"/>
          <w:sz w:val="20"/>
          <w:szCs w:val="20"/>
        </w:rPr>
        <w:t>the system. Significant changes involve higher cost and higher risk. In the</w:t>
      </w:r>
      <w:r>
        <w:rPr>
          <w:rFonts w:ascii="TimesLTStd-Roman" w:eastAsia="TimesLTStd-Roman" w:cs="TimesLTStd-Roman"/>
          <w:sz w:val="20"/>
          <w:szCs w:val="20"/>
        </w:rPr>
        <w:t xml:space="preserve"> </w:t>
      </w:r>
      <w:r w:rsidRPr="000F1E4C">
        <w:rPr>
          <w:rFonts w:ascii="TimesLTStd-Roman" w:eastAsia="TimesLTStd-Roman" w:cs="TimesLTStd-Roman"/>
          <w:sz w:val="20"/>
          <w:szCs w:val="20"/>
        </w:rPr>
        <w:t>period immediately following the initial delivery, knowledge about the system</w:t>
      </w:r>
      <w:r>
        <w:rPr>
          <w:rFonts w:ascii="TimesLTStd-Roman" w:eastAsia="TimesLTStd-Roman" w:cs="TimesLTStd-Roman"/>
          <w:sz w:val="20"/>
          <w:szCs w:val="20"/>
        </w:rPr>
        <w:t xml:space="preserve"> </w:t>
      </w:r>
      <w:r w:rsidRPr="000F1E4C">
        <w:rPr>
          <w:rFonts w:ascii="TimesLTStd-Roman" w:eastAsia="TimesLTStd-Roman" w:cs="TimesLTStd-Roman"/>
          <w:sz w:val="20"/>
          <w:szCs w:val="20"/>
        </w:rPr>
        <w:t>is still almost fresh in the minds of the developers. It is possible that the</w:t>
      </w:r>
      <w:r>
        <w:rPr>
          <w:rFonts w:ascii="TimesLTStd-Roman" w:eastAsia="TimesLTStd-Roman" w:cs="TimesLTStd-Roman"/>
          <w:sz w:val="20"/>
          <w:szCs w:val="20"/>
        </w:rPr>
        <w:t xml:space="preserve"> </w:t>
      </w:r>
      <w:r w:rsidRPr="000F1E4C">
        <w:rPr>
          <w:rFonts w:ascii="TimesLTStd-Roman" w:eastAsia="TimesLTStd-Roman" w:cs="TimesLTStd-Roman"/>
          <w:sz w:val="20"/>
          <w:szCs w:val="20"/>
        </w:rPr>
        <w:t>development team as a whole does not exist, because many original developers</w:t>
      </w:r>
      <w:r w:rsidR="00612650">
        <w:rPr>
          <w:rFonts w:ascii="TimesLTStd-Roman" w:eastAsia="TimesLTStd-Roman" w:cs="TimesLTStd-Roman"/>
          <w:sz w:val="20"/>
          <w:szCs w:val="20"/>
        </w:rPr>
        <w:t xml:space="preserve"> </w:t>
      </w:r>
      <w:r w:rsidRPr="000F1E4C">
        <w:rPr>
          <w:rFonts w:ascii="TimesLTStd-Roman" w:eastAsia="TimesLTStd-Roman" w:cs="TimesLTStd-Roman"/>
          <w:sz w:val="20"/>
          <w:szCs w:val="20"/>
        </w:rPr>
        <w:t>have taken up new responsibilities in the organization and some might have left</w:t>
      </w:r>
      <w:r>
        <w:rPr>
          <w:rFonts w:ascii="TimesLTStd-Roman" w:eastAsia="TimesLTStd-Roman" w:cs="TimesLTStd-Roman"/>
          <w:sz w:val="20"/>
          <w:szCs w:val="20"/>
        </w:rPr>
        <w:t xml:space="preserve"> the organization. In general, for many systems, their lifespan are spent in this</w:t>
      </w:r>
      <w:r w:rsidR="00612650">
        <w:rPr>
          <w:rFonts w:ascii="TimesLTStd-Roman" w:eastAsia="TimesLTStd-Roman" w:cs="TimesLTStd-Roman"/>
          <w:sz w:val="20"/>
          <w:szCs w:val="20"/>
        </w:rPr>
        <w:t xml:space="preserve"> </w:t>
      </w:r>
      <w:r>
        <w:rPr>
          <w:rFonts w:ascii="TimesLTStd-Roman" w:eastAsia="TimesLTStd-Roman" w:cs="TimesLTStd-Roman"/>
          <w:sz w:val="20"/>
          <w:szCs w:val="20"/>
        </w:rPr>
        <w:t>stage, because the systems continue to be of importance to the organizations.</w:t>
      </w:r>
    </w:p>
    <w:p w14:paraId="32E9E786" w14:textId="77777777" w:rsidR="00612650" w:rsidRDefault="000F1E4C" w:rsidP="00612650">
      <w:pPr>
        <w:autoSpaceDE w:val="0"/>
        <w:autoSpaceDN w:val="0"/>
        <w:adjustRightInd w:val="0"/>
        <w:spacing w:after="0" w:line="240" w:lineRule="auto"/>
        <w:ind w:left="360"/>
        <w:jc w:val="both"/>
        <w:rPr>
          <w:rFonts w:ascii="TimesLTStd-Roman" w:eastAsia="TimesLTStd-Roman" w:cs="TimesLTStd-Roman"/>
          <w:sz w:val="20"/>
          <w:szCs w:val="20"/>
        </w:rPr>
      </w:pPr>
      <w:r>
        <w:rPr>
          <w:rFonts w:ascii="TimesLTStd-Roman" w:eastAsia="TimesLTStd-Roman" w:cs="TimesLTStd-Roman"/>
          <w:sz w:val="20"/>
          <w:szCs w:val="20"/>
        </w:rPr>
        <w:lastRenderedPageBreak/>
        <w:t xml:space="preserve">3. </w:t>
      </w:r>
      <w:r>
        <w:rPr>
          <w:rFonts w:ascii="TimesLTStd-Italic" w:eastAsia="TimesLTStd-Roman" w:hAnsi="TimesLTStd-Italic" w:cs="TimesLTStd-Italic"/>
          <w:i/>
          <w:iCs/>
          <w:sz w:val="20"/>
          <w:szCs w:val="20"/>
        </w:rPr>
        <w:t xml:space="preserve">Servicing. </w:t>
      </w:r>
      <w:r>
        <w:rPr>
          <w:rFonts w:ascii="TimesLTStd-Roman" w:eastAsia="TimesLTStd-Roman" w:cs="TimesLTStd-Roman"/>
          <w:sz w:val="20"/>
          <w:szCs w:val="20"/>
        </w:rPr>
        <w:t>When the knowledge about the system has significantly decreased,</w:t>
      </w:r>
      <w:r w:rsidR="00612650">
        <w:rPr>
          <w:rFonts w:ascii="TimesLTStd-Roman" w:eastAsia="TimesLTStd-Roman" w:cs="TimesLTStd-Roman"/>
          <w:sz w:val="20"/>
          <w:szCs w:val="20"/>
        </w:rPr>
        <w:t xml:space="preserve"> </w:t>
      </w:r>
      <w:r>
        <w:rPr>
          <w:rFonts w:ascii="TimesLTStd-Roman" w:eastAsia="TimesLTStd-Roman" w:cs="TimesLTStd-Roman"/>
          <w:sz w:val="20"/>
          <w:szCs w:val="20"/>
        </w:rPr>
        <w:t>the</w:t>
      </w:r>
      <w:r w:rsidR="00612650">
        <w:rPr>
          <w:rFonts w:ascii="TimesLTStd-Roman" w:eastAsia="TimesLTStd-Roman" w:cs="TimesLTStd-Roman"/>
          <w:sz w:val="20"/>
          <w:szCs w:val="20"/>
        </w:rPr>
        <w:t xml:space="preserve"> </w:t>
      </w:r>
      <w:r>
        <w:rPr>
          <w:rFonts w:ascii="TimesLTStd-Roman" w:eastAsia="TimesLTStd-Roman" w:cs="TimesLTStd-Roman"/>
          <w:sz w:val="20"/>
          <w:szCs w:val="20"/>
        </w:rPr>
        <w:t>developers</w:t>
      </w:r>
      <w:r w:rsidR="00612650">
        <w:rPr>
          <w:rFonts w:ascii="TimesLTStd-Roman" w:eastAsia="TimesLTStd-Roman" w:cs="TimesLTStd-Roman"/>
          <w:sz w:val="20"/>
          <w:szCs w:val="20"/>
        </w:rPr>
        <w:t xml:space="preserve"> </w:t>
      </w:r>
      <w:r>
        <w:rPr>
          <w:rFonts w:ascii="TimesLTStd-Roman" w:eastAsia="TimesLTStd-Roman" w:cs="TimesLTStd-Roman"/>
          <w:sz w:val="20"/>
          <w:szCs w:val="20"/>
        </w:rPr>
        <w:t>mainly focus on maintenance tasks, such as fixing bugs, whereas</w:t>
      </w:r>
      <w:r w:rsidR="00612650">
        <w:rPr>
          <w:rFonts w:ascii="TimesLTStd-Roman" w:eastAsia="TimesLTStd-Roman" w:cs="TimesLTStd-Roman"/>
          <w:sz w:val="20"/>
          <w:szCs w:val="20"/>
        </w:rPr>
        <w:t xml:space="preserve"> </w:t>
      </w:r>
      <w:r>
        <w:rPr>
          <w:rFonts w:ascii="TimesLTStd-Roman" w:eastAsia="TimesLTStd-Roman" w:cs="TimesLTStd-Roman"/>
          <w:sz w:val="20"/>
          <w:szCs w:val="20"/>
        </w:rPr>
        <w:t>architectural changes are rarely effected. The developers do not consider the</w:t>
      </w:r>
      <w:r w:rsidR="00612650">
        <w:rPr>
          <w:rFonts w:ascii="TimesLTStd-Roman" w:eastAsia="TimesLTStd-Roman" w:cs="TimesLTStd-Roman"/>
          <w:sz w:val="20"/>
          <w:szCs w:val="20"/>
        </w:rPr>
        <w:t xml:space="preserve"> </w:t>
      </w:r>
      <w:r>
        <w:rPr>
          <w:rFonts w:ascii="TimesLTStd-Roman" w:eastAsia="TimesLTStd-Roman" w:cs="TimesLTStd-Roman"/>
          <w:sz w:val="20"/>
          <w:szCs w:val="20"/>
        </w:rPr>
        <w:t>system to be a key asset. In this stage, the effects of changes are very difficult to</w:t>
      </w:r>
      <w:r w:rsidR="00612650">
        <w:rPr>
          <w:rFonts w:ascii="TimesLTStd-Roman" w:eastAsia="TimesLTStd-Roman" w:cs="TimesLTStd-Roman"/>
          <w:sz w:val="20"/>
          <w:szCs w:val="20"/>
        </w:rPr>
        <w:t xml:space="preserve"> </w:t>
      </w:r>
      <w:r>
        <w:rPr>
          <w:rFonts w:ascii="TimesLTStd-Roman" w:eastAsia="TimesLTStd-Roman" w:cs="TimesLTStd-Roman"/>
          <w:sz w:val="20"/>
          <w:szCs w:val="20"/>
        </w:rPr>
        <w:t>predict. Moreover, the costs and risks of making changes are very significant.</w:t>
      </w:r>
    </w:p>
    <w:p w14:paraId="5263D76B" w14:textId="77777777" w:rsidR="006064B8" w:rsidRDefault="000F1E4C" w:rsidP="00612650">
      <w:pPr>
        <w:autoSpaceDE w:val="0"/>
        <w:autoSpaceDN w:val="0"/>
        <w:adjustRightInd w:val="0"/>
        <w:spacing w:after="0" w:line="240" w:lineRule="auto"/>
        <w:ind w:left="360"/>
        <w:jc w:val="both"/>
        <w:rPr>
          <w:rFonts w:ascii="TimesLTStd-Roman" w:eastAsia="TimesLTStd-Roman" w:cs="TimesLTStd-Roman"/>
          <w:sz w:val="20"/>
          <w:szCs w:val="20"/>
        </w:rPr>
      </w:pPr>
      <w:r>
        <w:rPr>
          <w:rFonts w:ascii="TimesLTStd-Roman" w:eastAsia="TimesLTStd-Roman" w:cs="TimesLTStd-Roman"/>
          <w:sz w:val="20"/>
          <w:szCs w:val="20"/>
        </w:rPr>
        <w:t xml:space="preserve">4. </w:t>
      </w:r>
      <w:r>
        <w:rPr>
          <w:rFonts w:ascii="TimesLTStd-Italic" w:eastAsia="TimesLTStd-Roman" w:hAnsi="TimesLTStd-Italic" w:cs="TimesLTStd-Italic"/>
          <w:i/>
          <w:iCs/>
          <w:sz w:val="20"/>
          <w:szCs w:val="20"/>
        </w:rPr>
        <w:t xml:space="preserve">Phaseout. </w:t>
      </w:r>
      <w:r>
        <w:rPr>
          <w:rFonts w:ascii="TimesLTStd-Roman" w:eastAsia="TimesLTStd-Roman" w:cs="TimesLTStd-Roman"/>
          <w:sz w:val="20"/>
          <w:szCs w:val="20"/>
        </w:rPr>
        <w:t>When even minimal servicing of a system is not an option, the system</w:t>
      </w:r>
      <w:r w:rsidR="00612650">
        <w:rPr>
          <w:rFonts w:ascii="TimesLTStd-Roman" w:eastAsia="TimesLTStd-Roman" w:cs="TimesLTStd-Roman"/>
          <w:sz w:val="20"/>
          <w:szCs w:val="20"/>
        </w:rPr>
        <w:t xml:space="preserve"> </w:t>
      </w:r>
      <w:r>
        <w:rPr>
          <w:rFonts w:ascii="TimesLTStd-Roman" w:eastAsia="TimesLTStd-Roman" w:cs="TimesLTStd-Roman"/>
          <w:sz w:val="20"/>
          <w:szCs w:val="20"/>
        </w:rPr>
        <w:t>enters its very final stage. The organization decides to replace the system for</w:t>
      </w:r>
      <w:r w:rsidR="00612650">
        <w:rPr>
          <w:rFonts w:ascii="TimesLTStd-Roman" w:eastAsia="TimesLTStd-Roman" w:cs="TimesLTStd-Roman"/>
          <w:sz w:val="20"/>
          <w:szCs w:val="20"/>
        </w:rPr>
        <w:t xml:space="preserve"> </w:t>
      </w:r>
      <w:r>
        <w:rPr>
          <w:rFonts w:ascii="TimesLTStd-Roman" w:eastAsia="TimesLTStd-Roman" w:cs="TimesLTStd-Roman"/>
          <w:sz w:val="20"/>
          <w:szCs w:val="20"/>
        </w:rPr>
        <w:t>various reasons: (i) it is too expensive to maintain the system; or (ii) there is a</w:t>
      </w:r>
      <w:r w:rsidR="00612650">
        <w:rPr>
          <w:rFonts w:ascii="TimesLTStd-Roman" w:eastAsia="TimesLTStd-Roman" w:cs="TimesLTStd-Roman"/>
          <w:sz w:val="20"/>
          <w:szCs w:val="20"/>
        </w:rPr>
        <w:t xml:space="preserve"> </w:t>
      </w:r>
      <w:r>
        <w:rPr>
          <w:rFonts w:ascii="TimesLTStd-Roman" w:eastAsia="TimesLTStd-Roman" w:cs="TimesLTStd-Roman"/>
          <w:sz w:val="20"/>
          <w:szCs w:val="20"/>
        </w:rPr>
        <w:t>newer solution available. Therefore, the organization develops an exit strategy</w:t>
      </w:r>
      <w:r w:rsidR="00612650">
        <w:rPr>
          <w:rFonts w:ascii="TimesLTStd-Roman" w:eastAsia="TimesLTStd-Roman" w:cs="TimesLTStd-Roman"/>
          <w:sz w:val="20"/>
          <w:szCs w:val="20"/>
        </w:rPr>
        <w:t xml:space="preserve"> </w:t>
      </w:r>
      <w:r>
        <w:rPr>
          <w:rFonts w:ascii="TimesLTStd-Roman" w:eastAsia="TimesLTStd-Roman" w:cs="TimesLTStd-Roman"/>
          <w:sz w:val="20"/>
          <w:szCs w:val="20"/>
        </w:rPr>
        <w:t>to move from the current system to a new system. Moving from an existing,</w:t>
      </w:r>
      <w:r w:rsidR="00612650">
        <w:rPr>
          <w:rFonts w:ascii="TimesLTStd-Roman" w:eastAsia="TimesLTStd-Roman" w:cs="TimesLTStd-Roman"/>
          <w:sz w:val="20"/>
          <w:szCs w:val="20"/>
        </w:rPr>
        <w:t xml:space="preserve"> </w:t>
      </w:r>
      <w:r>
        <w:rPr>
          <w:rFonts w:ascii="TimesLTStd-Roman" w:eastAsia="TimesLTStd-Roman" w:cs="TimesLTStd-Roman"/>
          <w:sz w:val="20"/>
          <w:szCs w:val="20"/>
        </w:rPr>
        <w:t>difficult-to-maintain system to a</w:t>
      </w:r>
      <w:r w:rsidR="00612650">
        <w:rPr>
          <w:rFonts w:ascii="TimesLTStd-Roman" w:eastAsia="TimesLTStd-Roman" w:cs="TimesLTStd-Roman"/>
          <w:sz w:val="20"/>
          <w:szCs w:val="20"/>
        </w:rPr>
        <w:t xml:space="preserve"> </w:t>
      </w:r>
      <w:r>
        <w:rPr>
          <w:rFonts w:ascii="TimesLTStd-Roman" w:eastAsia="TimesLTStd-Roman" w:cs="TimesLTStd-Roman"/>
          <w:sz w:val="20"/>
          <w:szCs w:val="20"/>
        </w:rPr>
        <w:t>modern solution system has its own challenges</w:t>
      </w:r>
      <w:r w:rsidR="00612650">
        <w:rPr>
          <w:rFonts w:ascii="TimesLTStd-Roman" w:eastAsia="TimesLTStd-Roman" w:cs="TimesLTStd-Roman"/>
          <w:sz w:val="20"/>
          <w:szCs w:val="20"/>
        </w:rPr>
        <w:t xml:space="preserve"> </w:t>
      </w:r>
      <w:r>
        <w:rPr>
          <w:rFonts w:ascii="TimesLTStd-Roman" w:eastAsia="TimesLTStd-Roman" w:cs="TimesLTStd-Roman"/>
          <w:sz w:val="20"/>
          <w:szCs w:val="20"/>
        </w:rPr>
        <w:t>involving wrapping and data migration. After the new system keeps running</w:t>
      </w:r>
      <w:r w:rsidR="00612650">
        <w:rPr>
          <w:rFonts w:ascii="TimesLTStd-Roman" w:eastAsia="TimesLTStd-Roman" w:cs="TimesLTStd-Roman"/>
          <w:sz w:val="20"/>
          <w:szCs w:val="20"/>
        </w:rPr>
        <w:t xml:space="preserve"> </w:t>
      </w:r>
      <w:r>
        <w:rPr>
          <w:rFonts w:ascii="TimesLTStd-Roman" w:eastAsia="TimesLTStd-Roman" w:cs="TimesLTStd-Roman"/>
          <w:sz w:val="20"/>
          <w:szCs w:val="20"/>
        </w:rPr>
        <w:t>satisfactorily, sometimes in parallel with the old system, the old system is</w:t>
      </w:r>
      <w:r w:rsidR="00612650">
        <w:rPr>
          <w:rFonts w:ascii="TimesLTStd-Roman" w:eastAsia="TimesLTStd-Roman" w:cs="TimesLTStd-Roman"/>
          <w:sz w:val="20"/>
          <w:szCs w:val="20"/>
        </w:rPr>
        <w:t xml:space="preserve"> </w:t>
      </w:r>
      <w:r>
        <w:rPr>
          <w:rFonts w:ascii="TimesLTStd-Roman" w:eastAsia="TimesLTStd-Roman" w:cs="TimesLTStd-Roman"/>
          <w:sz w:val="20"/>
          <w:szCs w:val="20"/>
        </w:rPr>
        <w:t>finally completely shut down.</w:t>
      </w:r>
    </w:p>
    <w:p w14:paraId="5B4C189C" w14:textId="77777777" w:rsidR="0058703E" w:rsidRDefault="0058703E" w:rsidP="00612650">
      <w:pPr>
        <w:autoSpaceDE w:val="0"/>
        <w:autoSpaceDN w:val="0"/>
        <w:adjustRightInd w:val="0"/>
        <w:spacing w:after="0" w:line="240" w:lineRule="auto"/>
        <w:ind w:left="360"/>
        <w:jc w:val="both"/>
        <w:rPr>
          <w:rFonts w:ascii="TimesLTStd-Roman" w:eastAsia="TimesLTStd-Roman" w:cs="TimesLTStd-Roman"/>
          <w:sz w:val="20"/>
          <w:szCs w:val="20"/>
        </w:rPr>
      </w:pPr>
    </w:p>
    <w:p w14:paraId="1158F25D" w14:textId="77777777" w:rsidR="001B2E33" w:rsidRDefault="0058703E" w:rsidP="006A4AD2">
      <w:pPr>
        <w:autoSpaceDE w:val="0"/>
        <w:autoSpaceDN w:val="0"/>
        <w:adjustRightInd w:val="0"/>
        <w:spacing w:after="0" w:line="240" w:lineRule="auto"/>
        <w:jc w:val="both"/>
        <w:rPr>
          <w:rFonts w:ascii="TimesLTStd-BoldItalic" w:hAnsi="TimesLTStd-BoldItalic" w:cs="TimesLTStd-BoldItalic"/>
          <w:b/>
          <w:bCs/>
          <w:i/>
          <w:iCs/>
          <w:sz w:val="20"/>
          <w:szCs w:val="20"/>
        </w:rPr>
      </w:pPr>
      <w:r>
        <w:rPr>
          <w:rFonts w:ascii="TimesLTStd-BoldItalic" w:hAnsi="TimesLTStd-BoldItalic" w:cs="TimesLTStd-BoldItalic"/>
          <w:b/>
          <w:bCs/>
          <w:i/>
          <w:iCs/>
          <w:sz w:val="20"/>
          <w:szCs w:val="20"/>
        </w:rPr>
        <w:t xml:space="preserve">Software Maintenance Standards </w:t>
      </w:r>
    </w:p>
    <w:p w14:paraId="1C569D86" w14:textId="77777777" w:rsidR="0058703E" w:rsidRDefault="0058703E" w:rsidP="006A4AD2">
      <w:pPr>
        <w:autoSpaceDE w:val="0"/>
        <w:autoSpaceDN w:val="0"/>
        <w:adjustRightInd w:val="0"/>
        <w:spacing w:after="0" w:line="240" w:lineRule="auto"/>
        <w:jc w:val="both"/>
        <w:rPr>
          <w:rFonts w:ascii="TimesLTStd-Roman" w:eastAsia="TimesLTStd-Roman" w:hAnsi="TimesLTStd-BoldItalic" w:cs="TimesLTStd-Roman"/>
          <w:sz w:val="20"/>
          <w:szCs w:val="20"/>
        </w:rPr>
      </w:pPr>
      <w:r>
        <w:rPr>
          <w:rFonts w:ascii="TimesLTStd-Roman" w:eastAsia="TimesLTStd-Roman" w:hAnsi="TimesLTStd-BoldItalic" w:cs="TimesLTStd-Roman"/>
          <w:sz w:val="20"/>
          <w:szCs w:val="20"/>
        </w:rPr>
        <w:t>A well-defined process for software maintenance can be observed and measured, and thus improved. In addition, adoption of processes allows the dissemination of effective work practices more quickly than gaining personal experience. Process centric software maintenance is more of an</w:t>
      </w:r>
      <w:r w:rsidR="006A4AD2">
        <w:rPr>
          <w:rFonts w:ascii="TimesLTStd-Roman" w:eastAsia="TimesLTStd-Roman" w:hAnsi="TimesLTStd-BoldItalic" w:cs="TimesLTStd-Roman"/>
          <w:sz w:val="20"/>
          <w:szCs w:val="20"/>
        </w:rPr>
        <w:t xml:space="preserve"> </w:t>
      </w:r>
      <w:r>
        <w:rPr>
          <w:rFonts w:ascii="TimesLTStd-Roman" w:eastAsia="TimesLTStd-Roman" w:hAnsi="TimesLTStd-BoldItalic" w:cs="TimesLTStd-Roman"/>
          <w:sz w:val="20"/>
          <w:szCs w:val="20"/>
        </w:rPr>
        <w:t>engineering activity, with predictable time and effort constraints, and less of an art.</w:t>
      </w:r>
      <w:r w:rsidR="006A4AD2">
        <w:rPr>
          <w:rFonts w:ascii="TimesLTStd-Roman" w:eastAsia="TimesLTStd-Roman" w:hAnsi="TimesLTStd-BoldItalic" w:cs="TimesLTStd-Roman"/>
          <w:sz w:val="20"/>
          <w:szCs w:val="20"/>
        </w:rPr>
        <w:t xml:space="preserve"> </w:t>
      </w:r>
      <w:r>
        <w:rPr>
          <w:rFonts w:ascii="TimesLTStd-Roman" w:eastAsia="TimesLTStd-Roman" w:hAnsi="TimesLTStd-BoldItalic" w:cs="TimesLTStd-Roman"/>
          <w:sz w:val="20"/>
          <w:szCs w:val="20"/>
        </w:rPr>
        <w:t>Therefore, software maintenance standards have been formulated by ISO and IEEE.</w:t>
      </w:r>
      <w:r w:rsidR="006A4AD2">
        <w:rPr>
          <w:rFonts w:ascii="TimesLTStd-Roman" w:eastAsia="TimesLTStd-Roman" w:hAnsi="TimesLTStd-BoldItalic" w:cs="TimesLTStd-Roman"/>
          <w:sz w:val="20"/>
          <w:szCs w:val="20"/>
        </w:rPr>
        <w:t xml:space="preserve"> </w:t>
      </w:r>
      <w:r>
        <w:rPr>
          <w:rFonts w:ascii="TimesLTStd-Roman" w:eastAsia="TimesLTStd-Roman" w:hAnsi="TimesLTStd-BoldItalic" w:cs="TimesLTStd-Roman"/>
          <w:sz w:val="20"/>
          <w:szCs w:val="20"/>
        </w:rPr>
        <w:t xml:space="preserve">The maintenance standard document from </w:t>
      </w:r>
      <w:r w:rsidR="006A4AD2">
        <w:rPr>
          <w:rFonts w:ascii="TimesLTStd-Roman" w:eastAsia="TimesLTStd-Roman" w:hAnsi="TimesLTStd-BoldItalic" w:cs="TimesLTStd-Roman"/>
          <w:sz w:val="20"/>
          <w:szCs w:val="20"/>
        </w:rPr>
        <w:t>ISO is called ISO/IEC 14764</w:t>
      </w:r>
      <w:r>
        <w:rPr>
          <w:rFonts w:ascii="TimesLTStd-Roman" w:eastAsia="TimesLTStd-Roman" w:hAnsi="TimesLTStd-BoldItalic" w:cs="TimesLTStd-Roman"/>
          <w:sz w:val="20"/>
          <w:szCs w:val="20"/>
        </w:rPr>
        <w:t xml:space="preserve"> which</w:t>
      </w:r>
      <w:r w:rsidR="006A4AD2">
        <w:rPr>
          <w:rFonts w:ascii="TimesLTStd-Roman" w:eastAsia="TimesLTStd-Roman" w:hAnsi="TimesLTStd-BoldItalic" w:cs="TimesLTStd-Roman"/>
          <w:sz w:val="20"/>
          <w:szCs w:val="20"/>
        </w:rPr>
        <w:t xml:space="preserve"> </w:t>
      </w:r>
      <w:r>
        <w:rPr>
          <w:rFonts w:ascii="TimesLTStd-Roman" w:eastAsia="TimesLTStd-Roman" w:hAnsi="TimesLTStd-BoldItalic" w:cs="TimesLTStd-Roman"/>
          <w:sz w:val="20"/>
          <w:szCs w:val="20"/>
        </w:rPr>
        <w:t>is a part of the stan</w:t>
      </w:r>
      <w:r w:rsidR="006A4AD2">
        <w:rPr>
          <w:rFonts w:ascii="TimesLTStd-Roman" w:eastAsia="TimesLTStd-Roman" w:hAnsi="TimesLTStd-BoldItalic" w:cs="TimesLTStd-Roman"/>
          <w:sz w:val="20"/>
          <w:szCs w:val="20"/>
        </w:rPr>
        <w:t>dard document ISO/IEC 12207</w:t>
      </w:r>
      <w:r>
        <w:rPr>
          <w:rFonts w:ascii="TimesLTStd-Roman" w:eastAsia="TimesLTStd-Roman" w:hAnsi="TimesLTStd-BoldItalic" w:cs="TimesLTStd-Roman"/>
          <w:sz w:val="20"/>
          <w:szCs w:val="20"/>
        </w:rPr>
        <w:t xml:space="preserve"> for life cycle processes. The</w:t>
      </w:r>
      <w:r w:rsidR="006A4AD2">
        <w:rPr>
          <w:rFonts w:ascii="TimesLTStd-Roman" w:eastAsia="TimesLTStd-Roman" w:hAnsi="TimesLTStd-BoldItalic" w:cs="TimesLTStd-Roman"/>
          <w:sz w:val="20"/>
          <w:szCs w:val="20"/>
        </w:rPr>
        <w:t xml:space="preserve"> </w:t>
      </w:r>
      <w:r>
        <w:rPr>
          <w:rFonts w:ascii="TimesLTStd-Roman" w:eastAsia="TimesLTStd-Roman" w:hAnsi="TimesLTStd-BoldItalic" w:cs="TimesLTStd-Roman"/>
          <w:sz w:val="20"/>
          <w:szCs w:val="20"/>
        </w:rPr>
        <w:t>maintenance standard document from I</w:t>
      </w:r>
      <w:r w:rsidR="006A4AD2">
        <w:rPr>
          <w:rFonts w:ascii="TimesLTStd-Roman" w:eastAsia="TimesLTStd-Roman" w:hAnsi="TimesLTStd-BoldItalic" w:cs="TimesLTStd-Roman"/>
          <w:sz w:val="20"/>
          <w:szCs w:val="20"/>
        </w:rPr>
        <w:t>EEE is called IEEE/EIA 1219</w:t>
      </w:r>
      <w:r>
        <w:rPr>
          <w:rFonts w:ascii="TimesLTStd-Roman" w:eastAsia="TimesLTStd-Roman" w:hAnsi="TimesLTStd-BoldItalic" w:cs="TimesLTStd-Roman"/>
          <w:sz w:val="20"/>
          <w:szCs w:val="20"/>
        </w:rPr>
        <w:t>.</w:t>
      </w:r>
      <w:r w:rsidR="006A4AD2">
        <w:rPr>
          <w:rFonts w:ascii="TimesLTStd-Roman" w:eastAsia="TimesLTStd-Roman" w:hAnsi="TimesLTStd-BoldItalic" w:cs="TimesLTStd-Roman"/>
          <w:sz w:val="20"/>
          <w:szCs w:val="20"/>
        </w:rPr>
        <w:t xml:space="preserve"> </w:t>
      </w:r>
      <w:r>
        <w:rPr>
          <w:rFonts w:ascii="TimesLTStd-Roman" w:eastAsia="TimesLTStd-Roman" w:hAnsi="TimesLTStd-BoldItalic" w:cs="TimesLTStd-Roman"/>
          <w:sz w:val="20"/>
          <w:szCs w:val="20"/>
        </w:rPr>
        <w:t>Both the standards describe processes for managing and executing activities for</w:t>
      </w:r>
      <w:r w:rsidR="006A4AD2">
        <w:rPr>
          <w:rFonts w:ascii="TimesLTStd-Roman" w:eastAsia="TimesLTStd-Roman" w:hAnsi="TimesLTStd-BoldItalic" w:cs="TimesLTStd-Roman"/>
          <w:sz w:val="20"/>
          <w:szCs w:val="20"/>
        </w:rPr>
        <w:t xml:space="preserve"> </w:t>
      </w:r>
      <w:r>
        <w:rPr>
          <w:rFonts w:ascii="TimesLTStd-Roman" w:eastAsia="TimesLTStd-Roman" w:hAnsi="TimesLTStd-BoldItalic" w:cs="TimesLTStd-Roman"/>
          <w:sz w:val="20"/>
          <w:szCs w:val="20"/>
        </w:rPr>
        <w:t>maintenance. The IEEE/EIA 1219 standard organizes the maintenance process in</w:t>
      </w:r>
      <w:r w:rsidR="006A4AD2">
        <w:rPr>
          <w:rFonts w:ascii="TimesLTStd-Roman" w:eastAsia="TimesLTStd-Roman" w:hAnsi="TimesLTStd-BoldItalic" w:cs="TimesLTStd-Roman"/>
          <w:sz w:val="20"/>
          <w:szCs w:val="20"/>
        </w:rPr>
        <w:t xml:space="preserve"> </w:t>
      </w:r>
      <w:r>
        <w:rPr>
          <w:rFonts w:ascii="TimesLTStd-Roman" w:eastAsia="TimesLTStd-Roman" w:hAnsi="TimesLTStd-BoldItalic" w:cs="TimesLTStd-Roman"/>
          <w:sz w:val="20"/>
          <w:szCs w:val="20"/>
        </w:rPr>
        <w:t xml:space="preserve">seven phases: </w:t>
      </w:r>
      <w:r w:rsidRPr="006A4AD2">
        <w:rPr>
          <w:rFonts w:ascii="TimesLTStd-Roman" w:eastAsia="TimesLTStd-Roman" w:hAnsi="TimesLTStd-BoldItalic" w:cs="TimesLTStd-Roman"/>
          <w:b/>
          <w:bCs/>
          <w:sz w:val="20"/>
          <w:szCs w:val="20"/>
        </w:rPr>
        <w:t>problem identification, analysis, design, implementation, system test,</w:t>
      </w:r>
      <w:r w:rsidR="006A4AD2" w:rsidRPr="006A4AD2">
        <w:rPr>
          <w:rFonts w:ascii="TimesLTStd-Roman" w:eastAsia="TimesLTStd-Roman" w:hAnsi="TimesLTStd-BoldItalic" w:cs="TimesLTStd-Roman"/>
          <w:b/>
          <w:bCs/>
          <w:sz w:val="20"/>
          <w:szCs w:val="20"/>
        </w:rPr>
        <w:t xml:space="preserve"> </w:t>
      </w:r>
      <w:r w:rsidRPr="006A4AD2">
        <w:rPr>
          <w:rFonts w:ascii="TimesLTStd-Roman" w:eastAsia="TimesLTStd-Roman" w:hAnsi="TimesLTStd-BoldItalic" w:cs="TimesLTStd-Roman"/>
          <w:b/>
          <w:bCs/>
          <w:sz w:val="20"/>
          <w:szCs w:val="20"/>
        </w:rPr>
        <w:t>acceptance test, and delivery</w:t>
      </w:r>
      <w:r>
        <w:rPr>
          <w:rFonts w:ascii="TimesLTStd-Roman" w:eastAsia="TimesLTStd-Roman" w:hAnsi="TimesLTStd-BoldItalic" w:cs="TimesLTStd-Roman"/>
          <w:sz w:val="20"/>
          <w:szCs w:val="20"/>
        </w:rPr>
        <w:t>. As a quick summary, the standard identifies the different</w:t>
      </w:r>
      <w:r w:rsidR="006A4AD2">
        <w:rPr>
          <w:rFonts w:ascii="TimesLTStd-Roman" w:eastAsia="TimesLTStd-Roman" w:hAnsi="TimesLTStd-BoldItalic" w:cs="TimesLTStd-Roman"/>
          <w:sz w:val="20"/>
          <w:szCs w:val="20"/>
        </w:rPr>
        <w:t xml:space="preserve"> </w:t>
      </w:r>
      <w:r>
        <w:rPr>
          <w:rFonts w:ascii="TimesLTStd-Roman" w:eastAsia="TimesLTStd-Roman" w:hAnsi="TimesLTStd-BoldItalic" w:cs="TimesLTStd-Roman"/>
          <w:sz w:val="20"/>
          <w:szCs w:val="20"/>
        </w:rPr>
        <w:t>phases and the sequence of their executions. Next, for each phase, the standard</w:t>
      </w:r>
      <w:r w:rsidR="006A4AD2">
        <w:rPr>
          <w:rFonts w:ascii="TimesLTStd-Roman" w:eastAsia="TimesLTStd-Roman" w:hAnsi="TimesLTStd-BoldItalic" w:cs="TimesLTStd-Roman"/>
          <w:sz w:val="20"/>
          <w:szCs w:val="20"/>
        </w:rPr>
        <w:t xml:space="preserve"> </w:t>
      </w:r>
      <w:r>
        <w:rPr>
          <w:rFonts w:ascii="TimesLTStd-Roman" w:eastAsia="TimesLTStd-Roman" w:hAnsi="TimesLTStd-BoldItalic" w:cs="TimesLTStd-Roman"/>
          <w:sz w:val="20"/>
          <w:szCs w:val="20"/>
        </w:rPr>
        <w:t>identifies the input and output deliverables, the supporting processes and the related</w:t>
      </w:r>
      <w:r w:rsidR="006A4AD2">
        <w:rPr>
          <w:rFonts w:ascii="TimesLTStd-Roman" w:eastAsia="TimesLTStd-Roman" w:hAnsi="TimesLTStd-BoldItalic" w:cs="TimesLTStd-Roman"/>
          <w:sz w:val="20"/>
          <w:szCs w:val="20"/>
        </w:rPr>
        <w:t xml:space="preserve"> </w:t>
      </w:r>
      <w:r>
        <w:rPr>
          <w:rFonts w:ascii="TimesLTStd-Roman" w:eastAsia="TimesLTStd-Roman" w:hAnsi="TimesLTStd-BoldItalic" w:cs="TimesLTStd-Roman"/>
          <w:sz w:val="20"/>
          <w:szCs w:val="20"/>
        </w:rPr>
        <w:t>activities, and a set of evaluation metrics. Both the standards, namely ISO/IEC 14764</w:t>
      </w:r>
      <w:r w:rsidR="006A4AD2">
        <w:rPr>
          <w:rFonts w:ascii="TimesLTStd-Roman" w:eastAsia="TimesLTStd-Roman" w:hAnsi="TimesLTStd-BoldItalic" w:cs="TimesLTStd-Roman"/>
          <w:sz w:val="20"/>
          <w:szCs w:val="20"/>
        </w:rPr>
        <w:t xml:space="preserve"> </w:t>
      </w:r>
      <w:r>
        <w:rPr>
          <w:rFonts w:ascii="TimesLTStd-Roman" w:eastAsia="TimesLTStd-Roman" w:hAnsi="TimesLTStd-BoldItalic" w:cs="TimesLTStd-Roman"/>
          <w:sz w:val="20"/>
          <w:szCs w:val="20"/>
        </w:rPr>
        <w:t>and IEEE/EIA 1219, use the same terminology to describe software maintenance,</w:t>
      </w:r>
      <w:r w:rsidR="006A4AD2">
        <w:rPr>
          <w:rFonts w:ascii="TimesLTStd-Roman" w:eastAsia="TimesLTStd-Roman" w:hAnsi="TimesLTStd-BoldItalic" w:cs="TimesLTStd-Roman"/>
          <w:sz w:val="20"/>
          <w:szCs w:val="20"/>
        </w:rPr>
        <w:t xml:space="preserve"> </w:t>
      </w:r>
      <w:r>
        <w:rPr>
          <w:rFonts w:ascii="TimesLTStd-Roman" w:eastAsia="TimesLTStd-Roman" w:hAnsi="TimesLTStd-BoldItalic" w:cs="TimesLTStd-Roman"/>
          <w:sz w:val="20"/>
          <w:szCs w:val="20"/>
        </w:rPr>
        <w:t>with a little difference in their depictions. An iterative process has been described</w:t>
      </w:r>
      <w:r w:rsidR="006A4AD2">
        <w:rPr>
          <w:rFonts w:ascii="TimesLTStd-Roman" w:eastAsia="TimesLTStd-Roman" w:hAnsi="TimesLTStd-BoldItalic" w:cs="TimesLTStd-Roman"/>
          <w:sz w:val="20"/>
          <w:szCs w:val="20"/>
        </w:rPr>
        <w:t xml:space="preserve"> </w:t>
      </w:r>
      <w:r>
        <w:rPr>
          <w:rFonts w:ascii="TimesLTStd-Roman" w:eastAsia="TimesLTStd-Roman" w:hAnsi="TimesLTStd-BoldItalic" w:cs="TimesLTStd-Roman"/>
          <w:sz w:val="20"/>
          <w:szCs w:val="20"/>
        </w:rPr>
        <w:t>in ISO/IEC 14764 to manage and execute maintenance activities. The activities</w:t>
      </w:r>
      <w:r w:rsidR="006A4AD2">
        <w:rPr>
          <w:rFonts w:ascii="TimesLTStd-Roman" w:eastAsia="TimesLTStd-Roman" w:hAnsi="TimesLTStd-BoldItalic" w:cs="TimesLTStd-Roman"/>
          <w:sz w:val="20"/>
          <w:szCs w:val="20"/>
        </w:rPr>
        <w:t xml:space="preserve"> </w:t>
      </w:r>
      <w:r>
        <w:rPr>
          <w:rFonts w:ascii="TimesLTStd-Roman" w:eastAsia="TimesLTStd-Roman" w:hAnsi="TimesLTStd-BoldItalic" w:cs="TimesLTStd-Roman"/>
          <w:sz w:val="20"/>
          <w:szCs w:val="20"/>
        </w:rPr>
        <w:t>comprising the maintenance process are:</w:t>
      </w:r>
    </w:p>
    <w:p w14:paraId="41E5D8F3" w14:textId="77777777" w:rsidR="006A4AD2" w:rsidRPr="006A4AD2" w:rsidRDefault="006A4AD2" w:rsidP="006A4AD2">
      <w:pPr>
        <w:pStyle w:val="ListParagraph"/>
        <w:numPr>
          <w:ilvl w:val="0"/>
          <w:numId w:val="5"/>
        </w:numPr>
        <w:autoSpaceDE w:val="0"/>
        <w:autoSpaceDN w:val="0"/>
        <w:adjustRightInd w:val="0"/>
        <w:spacing w:after="0" w:line="240" w:lineRule="auto"/>
        <w:rPr>
          <w:rFonts w:ascii="TimesLTStd-Roman" w:eastAsia="TimesLTStd-Roman" w:cs="TimesLTStd-Roman"/>
          <w:sz w:val="20"/>
          <w:szCs w:val="20"/>
        </w:rPr>
      </w:pPr>
      <w:r w:rsidRPr="006A4AD2">
        <w:rPr>
          <w:rFonts w:ascii="TimesLTStd-Roman" w:eastAsia="TimesLTStd-Roman" w:cs="TimesLTStd-Roman"/>
          <w:sz w:val="20"/>
          <w:szCs w:val="20"/>
        </w:rPr>
        <w:t>process implementation;</w:t>
      </w:r>
    </w:p>
    <w:p w14:paraId="29C0AFC1" w14:textId="77777777" w:rsidR="006A4AD2" w:rsidRPr="006A4AD2" w:rsidRDefault="006A4AD2" w:rsidP="006A4AD2">
      <w:pPr>
        <w:pStyle w:val="ListParagraph"/>
        <w:numPr>
          <w:ilvl w:val="0"/>
          <w:numId w:val="5"/>
        </w:numPr>
        <w:autoSpaceDE w:val="0"/>
        <w:autoSpaceDN w:val="0"/>
        <w:adjustRightInd w:val="0"/>
        <w:spacing w:after="0" w:line="240" w:lineRule="auto"/>
        <w:rPr>
          <w:rFonts w:ascii="TimesLTStd-Roman" w:eastAsia="TimesLTStd-Roman" w:cs="TimesLTStd-Roman"/>
          <w:sz w:val="20"/>
          <w:szCs w:val="20"/>
        </w:rPr>
      </w:pPr>
      <w:r w:rsidRPr="006A4AD2">
        <w:rPr>
          <w:rFonts w:ascii="TimesLTStd-Roman" w:eastAsia="TimesLTStd-Roman" w:cs="TimesLTStd-Roman"/>
          <w:sz w:val="20"/>
          <w:szCs w:val="20"/>
        </w:rPr>
        <w:t>problem and modification analysis;</w:t>
      </w:r>
    </w:p>
    <w:p w14:paraId="602351E8" w14:textId="77777777" w:rsidR="006A4AD2" w:rsidRPr="006A4AD2" w:rsidRDefault="006A4AD2" w:rsidP="006A4AD2">
      <w:pPr>
        <w:pStyle w:val="ListParagraph"/>
        <w:numPr>
          <w:ilvl w:val="0"/>
          <w:numId w:val="5"/>
        </w:numPr>
        <w:autoSpaceDE w:val="0"/>
        <w:autoSpaceDN w:val="0"/>
        <w:adjustRightInd w:val="0"/>
        <w:spacing w:after="0" w:line="240" w:lineRule="auto"/>
        <w:rPr>
          <w:rFonts w:ascii="TimesLTStd-Roman" w:eastAsia="TimesLTStd-Roman" w:cs="TimesLTStd-Roman"/>
          <w:sz w:val="20"/>
          <w:szCs w:val="20"/>
        </w:rPr>
      </w:pPr>
      <w:r w:rsidRPr="006A4AD2">
        <w:rPr>
          <w:rFonts w:ascii="TimesLTStd-Roman" w:eastAsia="TimesLTStd-Roman" w:cs="TimesLTStd-Roman"/>
          <w:sz w:val="20"/>
          <w:szCs w:val="20"/>
        </w:rPr>
        <w:t>modification implementation;</w:t>
      </w:r>
    </w:p>
    <w:p w14:paraId="460A2678" w14:textId="77777777" w:rsidR="006A4AD2" w:rsidRPr="006A4AD2" w:rsidRDefault="006A4AD2" w:rsidP="006A4AD2">
      <w:pPr>
        <w:pStyle w:val="ListParagraph"/>
        <w:numPr>
          <w:ilvl w:val="0"/>
          <w:numId w:val="5"/>
        </w:numPr>
        <w:autoSpaceDE w:val="0"/>
        <w:autoSpaceDN w:val="0"/>
        <w:adjustRightInd w:val="0"/>
        <w:spacing w:after="0" w:line="240" w:lineRule="auto"/>
        <w:rPr>
          <w:rFonts w:ascii="TimesLTStd-Roman" w:eastAsia="TimesLTStd-Roman" w:cs="TimesLTStd-Roman"/>
          <w:sz w:val="20"/>
          <w:szCs w:val="20"/>
        </w:rPr>
      </w:pPr>
      <w:r w:rsidRPr="006A4AD2">
        <w:rPr>
          <w:rFonts w:ascii="TimesLTStd-Roman" w:eastAsia="TimesLTStd-Roman" w:cs="TimesLTStd-Roman"/>
          <w:sz w:val="20"/>
          <w:szCs w:val="20"/>
        </w:rPr>
        <w:t>maintenance review/acceptance;</w:t>
      </w:r>
    </w:p>
    <w:p w14:paraId="0E72A6BC" w14:textId="77777777" w:rsidR="006A4AD2" w:rsidRPr="006A4AD2" w:rsidRDefault="006A4AD2" w:rsidP="006A4AD2">
      <w:pPr>
        <w:pStyle w:val="ListParagraph"/>
        <w:numPr>
          <w:ilvl w:val="0"/>
          <w:numId w:val="5"/>
        </w:numPr>
        <w:autoSpaceDE w:val="0"/>
        <w:autoSpaceDN w:val="0"/>
        <w:adjustRightInd w:val="0"/>
        <w:spacing w:after="0" w:line="240" w:lineRule="auto"/>
        <w:rPr>
          <w:rFonts w:ascii="TimesLTStd-Roman" w:eastAsia="TimesLTStd-Roman" w:cs="TimesLTStd-Roman"/>
          <w:sz w:val="20"/>
          <w:szCs w:val="20"/>
        </w:rPr>
      </w:pPr>
      <w:r w:rsidRPr="006A4AD2">
        <w:rPr>
          <w:rFonts w:ascii="TimesLTStd-Roman" w:eastAsia="TimesLTStd-Roman" w:cs="TimesLTStd-Roman"/>
          <w:sz w:val="20"/>
          <w:szCs w:val="20"/>
        </w:rPr>
        <w:t>migration; and</w:t>
      </w:r>
    </w:p>
    <w:p w14:paraId="5F73254E" w14:textId="77777777" w:rsidR="006A4AD2" w:rsidRPr="006A4AD2" w:rsidRDefault="006A4AD2" w:rsidP="006A4AD2">
      <w:pPr>
        <w:pStyle w:val="ListParagraph"/>
        <w:numPr>
          <w:ilvl w:val="0"/>
          <w:numId w:val="5"/>
        </w:numPr>
        <w:autoSpaceDE w:val="0"/>
        <w:autoSpaceDN w:val="0"/>
        <w:adjustRightInd w:val="0"/>
        <w:spacing w:after="0" w:line="240" w:lineRule="auto"/>
        <w:jc w:val="both"/>
        <w:rPr>
          <w:rFonts w:ascii="TimesLTStd-Roman" w:eastAsia="TimesLTStd-Roman" w:hAnsi="TimesLTStd-BoldItalic" w:cs="TimesLTStd-Roman"/>
          <w:sz w:val="20"/>
          <w:szCs w:val="20"/>
        </w:rPr>
      </w:pPr>
      <w:r w:rsidRPr="006A4AD2">
        <w:rPr>
          <w:rFonts w:ascii="TimesLTStd-Roman" w:eastAsia="TimesLTStd-Roman" w:cs="TimesLTStd-Roman"/>
          <w:sz w:val="20"/>
          <w:szCs w:val="20"/>
        </w:rPr>
        <w:t>retirement.</w:t>
      </w:r>
    </w:p>
    <w:p w14:paraId="5F6B0537" w14:textId="77777777" w:rsidR="006A4AD2" w:rsidRDefault="006A4AD2" w:rsidP="006A4AD2">
      <w:pPr>
        <w:autoSpaceDE w:val="0"/>
        <w:autoSpaceDN w:val="0"/>
        <w:adjustRightInd w:val="0"/>
        <w:spacing w:after="0" w:line="240" w:lineRule="auto"/>
        <w:rPr>
          <w:rFonts w:ascii="TimesLTStd-Roman" w:eastAsia="TimesLTStd-Roman" w:cs="TimesLTStd-Roman"/>
          <w:sz w:val="20"/>
          <w:szCs w:val="20"/>
        </w:rPr>
      </w:pPr>
      <w:r w:rsidRPr="006A4AD2">
        <w:rPr>
          <w:rFonts w:ascii="TimesLTStd-Roman" w:eastAsia="TimesLTStd-Roman" w:cs="TimesLTStd-Roman"/>
          <w:sz w:val="20"/>
          <w:szCs w:val="20"/>
        </w:rPr>
        <w:t>Each of the aforementioned activities is made up of tasks described with specific</w:t>
      </w:r>
      <w:r>
        <w:rPr>
          <w:rFonts w:ascii="TimesLTStd-Roman" w:eastAsia="TimesLTStd-Roman" w:cs="TimesLTStd-Roman"/>
          <w:sz w:val="20"/>
          <w:szCs w:val="20"/>
        </w:rPr>
        <w:t xml:space="preserve"> </w:t>
      </w:r>
      <w:r w:rsidRPr="006A4AD2">
        <w:rPr>
          <w:rFonts w:ascii="TimesLTStd-Roman" w:eastAsia="TimesLTStd-Roman" w:cs="TimesLTStd-Roman"/>
          <w:sz w:val="20"/>
          <w:szCs w:val="20"/>
        </w:rPr>
        <w:t>inputs, outputs, and actions</w:t>
      </w:r>
    </w:p>
    <w:p w14:paraId="27B3EDB1" w14:textId="77777777" w:rsidR="001B2E33" w:rsidRDefault="00DC3428" w:rsidP="00DC3428">
      <w:pPr>
        <w:autoSpaceDE w:val="0"/>
        <w:autoSpaceDN w:val="0"/>
        <w:adjustRightInd w:val="0"/>
        <w:spacing w:after="0" w:line="240" w:lineRule="auto"/>
        <w:jc w:val="both"/>
        <w:rPr>
          <w:rFonts w:ascii="TimesLTStd-BoldItalic" w:hAnsi="TimesLTStd-BoldItalic" w:cs="TimesLTStd-BoldItalic"/>
          <w:b/>
          <w:bCs/>
          <w:i/>
          <w:iCs/>
          <w:sz w:val="20"/>
          <w:szCs w:val="20"/>
        </w:rPr>
      </w:pPr>
      <w:r>
        <w:rPr>
          <w:rFonts w:ascii="TimesLTStd-BoldItalic" w:hAnsi="TimesLTStd-BoldItalic" w:cs="TimesLTStd-BoldItalic"/>
          <w:b/>
          <w:bCs/>
          <w:i/>
          <w:iCs/>
          <w:sz w:val="20"/>
          <w:szCs w:val="20"/>
        </w:rPr>
        <w:t xml:space="preserve">Software Configuration Management </w:t>
      </w:r>
    </w:p>
    <w:p w14:paraId="3CB2698E" w14:textId="77777777" w:rsidR="00DC3428" w:rsidRDefault="00DC3428" w:rsidP="00DC3428">
      <w:pPr>
        <w:autoSpaceDE w:val="0"/>
        <w:autoSpaceDN w:val="0"/>
        <w:adjustRightInd w:val="0"/>
        <w:spacing w:after="0" w:line="240" w:lineRule="auto"/>
        <w:jc w:val="both"/>
        <w:rPr>
          <w:rFonts w:ascii="TimesLTStd-Roman" w:eastAsia="TimesLTStd-Roman" w:hAnsi="TimesLTStd-BoldItalic" w:cs="TimesLTStd-Roman"/>
          <w:sz w:val="20"/>
          <w:szCs w:val="20"/>
        </w:rPr>
      </w:pPr>
      <w:r>
        <w:rPr>
          <w:rFonts w:ascii="TimesLTStd-Roman" w:eastAsia="TimesLTStd-Roman" w:hAnsi="TimesLTStd-BoldItalic" w:cs="TimesLTStd-Roman"/>
          <w:sz w:val="20"/>
          <w:szCs w:val="20"/>
        </w:rPr>
        <w:t xml:space="preserve">Configuration management (CM) is the discipline of managing changes in large systems. The goal of CM is to manage and control the various extensions, adaptations, and corrections that are applied </w:t>
      </w:r>
      <w:r>
        <w:rPr>
          <w:rFonts w:ascii="TimesLTStd-Roman" w:eastAsia="TimesLTStd-Roman" w:hAnsi="TimesLTStd-BoldItalic" w:cs="TimesLTStd-Roman"/>
          <w:sz w:val="20"/>
          <w:szCs w:val="20"/>
        </w:rPr>
        <w:lastRenderedPageBreak/>
        <w:t xml:space="preserve">to a system over its lifetime. It handles the control of all products/configuration items and changes to those items. Software configuration management (SCM) is the configuration management applied to software systems. SCM is the means by which the process of software evolution is managed. SCM has been defined in the IEEE 1042 standard as </w:t>
      </w:r>
      <w:r>
        <w:rPr>
          <w:rFonts w:ascii="TimesLTStd-Roman" w:eastAsia="TimesLTStd-Roman" w:hAnsi="TimesLTStd-BoldItalic" w:cs="TimesLTStd-Roman" w:hint="eastAsia"/>
          <w:sz w:val="20"/>
          <w:szCs w:val="20"/>
        </w:rPr>
        <w:t>“</w:t>
      </w:r>
      <w:r>
        <w:rPr>
          <w:rFonts w:ascii="TimesLTStd-Roman" w:eastAsia="TimesLTStd-Roman" w:hAnsi="TimesLTStd-BoldItalic" w:cs="TimesLTStd-Roman"/>
          <w:sz w:val="20"/>
          <w:szCs w:val="20"/>
        </w:rPr>
        <w:t>software configuration management (SCM) is the discipline of managing and controlling change in the evolution of software systems.</w:t>
      </w:r>
      <w:r>
        <w:rPr>
          <w:rFonts w:ascii="TimesLTStd-Roman" w:eastAsia="TimesLTStd-Roman" w:hAnsi="TimesLTStd-BoldItalic" w:cs="TimesLTStd-Roman" w:hint="eastAsia"/>
          <w:sz w:val="20"/>
          <w:szCs w:val="20"/>
        </w:rPr>
        <w:t>”</w:t>
      </w:r>
      <w:r>
        <w:rPr>
          <w:rFonts w:ascii="TimesLTStd-Roman" w:eastAsia="TimesLTStd-Roman" w:hAnsi="TimesLTStd-BoldItalic" w:cs="TimesLTStd-Roman"/>
          <w:sz w:val="20"/>
          <w:szCs w:val="20"/>
        </w:rPr>
        <w:t xml:space="preserve"> SCM provides a framework for managing changes in a controlled manner. The purpose of SCM is to reduce communication errors among personnel working on different aspects of the software project by providing a central repository of information about the project and a set of agreed upon procedures for coping with changes. It ensures that the released software is not contaminated by uncontrolled or unapproved changes. Early SCM tools had limited capabilities in terms of functionality and applicability. However, modern SCM systems provide advanced capabilities through which many different artefacts are managed. For example, modern SCM systems support their users in building an executable program out of its versioned source files. Moreover, it must be possible to regenerate old versions of the software system. In general, an SCM system has four different elements, each element addressing a distinct user need as follows:</w:t>
      </w:r>
    </w:p>
    <w:p w14:paraId="238846A7" w14:textId="77777777" w:rsidR="00DC3428" w:rsidRPr="00DC3428" w:rsidRDefault="00DC3428" w:rsidP="003268E7">
      <w:pPr>
        <w:pStyle w:val="ListParagraph"/>
        <w:numPr>
          <w:ilvl w:val="0"/>
          <w:numId w:val="5"/>
        </w:numPr>
        <w:autoSpaceDE w:val="0"/>
        <w:autoSpaceDN w:val="0"/>
        <w:adjustRightInd w:val="0"/>
        <w:spacing w:after="0" w:line="240" w:lineRule="auto"/>
        <w:rPr>
          <w:rFonts w:ascii="TimesLTStd-Roman" w:eastAsia="TimesLTStd-Roman" w:hAnsi="TimesLTStd-BoldItalic" w:cs="TimesLTStd-Roman"/>
          <w:sz w:val="20"/>
          <w:szCs w:val="20"/>
        </w:rPr>
      </w:pPr>
      <w:r w:rsidRPr="00DC3428">
        <w:rPr>
          <w:rFonts w:ascii="TimesLTStd-Italic" w:hAnsi="TimesLTStd-Italic" w:cs="TimesLTStd-Italic"/>
          <w:i/>
          <w:iCs/>
          <w:sz w:val="20"/>
          <w:szCs w:val="20"/>
        </w:rPr>
        <w:t xml:space="preserve">Identification of software configurations. </w:t>
      </w:r>
      <w:r w:rsidRPr="00DC3428">
        <w:rPr>
          <w:rFonts w:ascii="TimesLTStd-Roman" w:eastAsia="TimesLTStd-Roman" w:hAnsi="TimesLTStd-BoldItalic" w:cs="TimesLTStd-Roman"/>
          <w:sz w:val="20"/>
          <w:szCs w:val="20"/>
        </w:rPr>
        <w:t>This includes the definitions of the</w:t>
      </w:r>
      <w:r>
        <w:rPr>
          <w:rFonts w:ascii="TimesLTStd-Roman" w:eastAsia="TimesLTStd-Roman" w:hAnsi="TimesLTStd-BoldItalic" w:cs="TimesLTStd-Roman"/>
          <w:sz w:val="20"/>
          <w:szCs w:val="20"/>
        </w:rPr>
        <w:t xml:space="preserve"> </w:t>
      </w:r>
      <w:r w:rsidRPr="00DC3428">
        <w:rPr>
          <w:rFonts w:ascii="TimesLTStd-Roman" w:eastAsia="TimesLTStd-Roman" w:hAnsi="TimesLTStd-BoldItalic" w:cs="TimesLTStd-Roman"/>
          <w:sz w:val="20"/>
          <w:szCs w:val="20"/>
        </w:rPr>
        <w:t>different artefacts, their baselines or milestones, and the changes to the artefacts.</w:t>
      </w:r>
    </w:p>
    <w:p w14:paraId="3E0B34E2" w14:textId="77777777" w:rsidR="00DC3428" w:rsidRPr="00DC3428" w:rsidRDefault="00DC3428" w:rsidP="003268E7">
      <w:pPr>
        <w:pStyle w:val="ListParagraph"/>
        <w:numPr>
          <w:ilvl w:val="0"/>
          <w:numId w:val="5"/>
        </w:numPr>
        <w:autoSpaceDE w:val="0"/>
        <w:autoSpaceDN w:val="0"/>
        <w:adjustRightInd w:val="0"/>
        <w:spacing w:after="0" w:line="240" w:lineRule="auto"/>
        <w:rPr>
          <w:rFonts w:ascii="TimesLTStd-Roman" w:eastAsia="TimesLTStd-Roman" w:hAnsi="TimesLTStd-BoldItalic" w:cs="TimesLTStd-Roman"/>
          <w:sz w:val="20"/>
          <w:szCs w:val="20"/>
        </w:rPr>
      </w:pPr>
      <w:r w:rsidRPr="00DC3428">
        <w:rPr>
          <w:rFonts w:ascii="TimesLTStd-Italic" w:hAnsi="TimesLTStd-Italic" w:cs="TimesLTStd-Italic"/>
          <w:i/>
          <w:iCs/>
          <w:sz w:val="20"/>
          <w:szCs w:val="20"/>
        </w:rPr>
        <w:t xml:space="preserve">Control of software configurations. </w:t>
      </w:r>
      <w:r w:rsidRPr="00DC3428">
        <w:rPr>
          <w:rFonts w:ascii="TimesLTStd-Roman" w:eastAsia="TimesLTStd-Roman" w:hAnsi="TimesLTStd-BoldItalic" w:cs="TimesLTStd-Roman"/>
          <w:sz w:val="20"/>
          <w:szCs w:val="20"/>
        </w:rPr>
        <w:t>This element is about controlling the ways artefacts or configurations are altered with the necessary technical and administrative</w:t>
      </w:r>
      <w:r>
        <w:rPr>
          <w:rFonts w:ascii="TimesLTStd-Roman" w:eastAsia="TimesLTStd-Roman" w:hAnsi="TimesLTStd-BoldItalic" w:cs="TimesLTStd-Roman"/>
          <w:sz w:val="20"/>
          <w:szCs w:val="20"/>
        </w:rPr>
        <w:t xml:space="preserve"> </w:t>
      </w:r>
      <w:r w:rsidRPr="00DC3428">
        <w:rPr>
          <w:rFonts w:ascii="TimesLTStd-Roman" w:eastAsia="TimesLTStd-Roman" w:hAnsi="TimesLTStd-BoldItalic" w:cs="TimesLTStd-Roman"/>
          <w:sz w:val="20"/>
          <w:szCs w:val="20"/>
        </w:rPr>
        <w:t>support.</w:t>
      </w:r>
    </w:p>
    <w:p w14:paraId="4EF88F21" w14:textId="77777777" w:rsidR="00DC3428" w:rsidRPr="00DC3428" w:rsidRDefault="00DC3428" w:rsidP="003268E7">
      <w:pPr>
        <w:pStyle w:val="ListParagraph"/>
        <w:numPr>
          <w:ilvl w:val="0"/>
          <w:numId w:val="5"/>
        </w:numPr>
        <w:autoSpaceDE w:val="0"/>
        <w:autoSpaceDN w:val="0"/>
        <w:adjustRightInd w:val="0"/>
        <w:spacing w:after="0" w:line="240" w:lineRule="auto"/>
        <w:rPr>
          <w:rFonts w:ascii="TimesLTStd-Roman" w:eastAsia="TimesLTStd-Roman" w:hAnsi="TimesLTStd-BoldItalic" w:cs="TimesLTStd-Roman"/>
          <w:sz w:val="20"/>
          <w:szCs w:val="20"/>
        </w:rPr>
      </w:pPr>
      <w:r w:rsidRPr="00DC3428">
        <w:rPr>
          <w:rFonts w:ascii="TimesLTStd-Italic" w:hAnsi="TimesLTStd-Italic" w:cs="TimesLTStd-Italic"/>
          <w:i/>
          <w:iCs/>
          <w:sz w:val="20"/>
          <w:szCs w:val="20"/>
        </w:rPr>
        <w:t xml:space="preserve">Auditing software configurations. </w:t>
      </w:r>
      <w:r w:rsidRPr="00DC3428">
        <w:rPr>
          <w:rFonts w:ascii="TimesLTStd-Roman" w:eastAsia="TimesLTStd-Roman" w:hAnsi="TimesLTStd-BoldItalic" w:cs="TimesLTStd-Roman"/>
          <w:sz w:val="20"/>
          <w:szCs w:val="20"/>
        </w:rPr>
        <w:t>This element is about making the current status of the software system in its life cycle visible to management and determining</w:t>
      </w:r>
      <w:r>
        <w:rPr>
          <w:rFonts w:ascii="TimesLTStd-Roman" w:eastAsia="TimesLTStd-Roman" w:hAnsi="TimesLTStd-BoldItalic" w:cs="TimesLTStd-Roman"/>
          <w:sz w:val="20"/>
          <w:szCs w:val="20"/>
        </w:rPr>
        <w:t xml:space="preserve"> </w:t>
      </w:r>
      <w:r w:rsidRPr="00DC3428">
        <w:rPr>
          <w:rFonts w:ascii="TimesLTStd-Roman" w:eastAsia="TimesLTStd-Roman" w:hAnsi="TimesLTStd-BoldItalic" w:cs="TimesLTStd-Roman"/>
          <w:sz w:val="20"/>
          <w:szCs w:val="20"/>
        </w:rPr>
        <w:t>whether or not the baselines meet their requirements.</w:t>
      </w:r>
    </w:p>
    <w:p w14:paraId="3097B457" w14:textId="77777777" w:rsidR="00DC3428" w:rsidRPr="00DC3428" w:rsidRDefault="00DC3428" w:rsidP="003268E7">
      <w:pPr>
        <w:pStyle w:val="ListParagraph"/>
        <w:numPr>
          <w:ilvl w:val="0"/>
          <w:numId w:val="5"/>
        </w:numPr>
        <w:autoSpaceDE w:val="0"/>
        <w:autoSpaceDN w:val="0"/>
        <w:adjustRightInd w:val="0"/>
        <w:spacing w:after="0" w:line="240" w:lineRule="auto"/>
        <w:rPr>
          <w:rFonts w:asciiTheme="majorBidi" w:hAnsiTheme="majorBidi" w:cstheme="majorBidi"/>
        </w:rPr>
      </w:pPr>
      <w:r w:rsidRPr="00DC3428">
        <w:rPr>
          <w:rFonts w:ascii="TimesLTStd-Italic" w:hAnsi="TimesLTStd-Italic" w:cs="TimesLTStd-Italic"/>
          <w:i/>
          <w:iCs/>
          <w:sz w:val="20"/>
          <w:szCs w:val="20"/>
        </w:rPr>
        <w:t xml:space="preserve">Accounting software configuration status. </w:t>
      </w:r>
      <w:r w:rsidRPr="00DC3428">
        <w:rPr>
          <w:rFonts w:ascii="TimesLTStd-Roman" w:eastAsia="TimesLTStd-Roman" w:hAnsi="TimesLTStd-BoldItalic" w:cs="TimesLTStd-Roman"/>
          <w:sz w:val="20"/>
          <w:szCs w:val="20"/>
        </w:rPr>
        <w:t>This element is about providing an administrative history of how the software system has been altered, by recording</w:t>
      </w:r>
      <w:r>
        <w:rPr>
          <w:rFonts w:ascii="TimesLTStd-Roman" w:eastAsia="TimesLTStd-Roman" w:hAnsi="TimesLTStd-BoldItalic" w:cs="TimesLTStd-Roman"/>
          <w:sz w:val="20"/>
          <w:szCs w:val="20"/>
        </w:rPr>
        <w:t xml:space="preserve"> </w:t>
      </w:r>
      <w:r w:rsidRPr="00DC3428">
        <w:rPr>
          <w:rFonts w:ascii="TimesLTStd-Roman" w:eastAsia="TimesLTStd-Roman" w:hAnsi="TimesLTStd-BoldItalic" w:cs="TimesLTStd-Roman"/>
          <w:sz w:val="20"/>
          <w:szCs w:val="20"/>
        </w:rPr>
        <w:t>the activities necessitated by the other three SCM elements.</w:t>
      </w:r>
    </w:p>
    <w:p w14:paraId="46EE2ECB" w14:textId="77777777" w:rsidR="00DC3428" w:rsidRDefault="00DC3428" w:rsidP="00DC3428">
      <w:pPr>
        <w:autoSpaceDE w:val="0"/>
        <w:autoSpaceDN w:val="0"/>
        <w:adjustRightInd w:val="0"/>
        <w:spacing w:after="0" w:line="240" w:lineRule="auto"/>
        <w:rPr>
          <w:rFonts w:asciiTheme="majorBidi" w:hAnsiTheme="majorBidi" w:cstheme="majorBidi"/>
        </w:rPr>
      </w:pPr>
    </w:p>
    <w:p w14:paraId="3A85FCA3" w14:textId="77777777" w:rsidR="00DC3428" w:rsidRDefault="00DC3428" w:rsidP="000D311E">
      <w:pPr>
        <w:pStyle w:val="Heading2"/>
        <w:numPr>
          <w:ilvl w:val="0"/>
          <w:numId w:val="8"/>
        </w:numPr>
      </w:pPr>
      <w:bookmarkStart w:id="5" w:name="_Toc177913549"/>
      <w:r>
        <w:t>Reengineering</w:t>
      </w:r>
      <w:bookmarkEnd w:id="5"/>
    </w:p>
    <w:p w14:paraId="4139B95B" w14:textId="77777777" w:rsidR="00DC3428" w:rsidRDefault="00DC3428" w:rsidP="00DC3428">
      <w:pPr>
        <w:autoSpaceDE w:val="0"/>
        <w:autoSpaceDN w:val="0"/>
        <w:adjustRightInd w:val="0"/>
        <w:spacing w:after="0" w:line="240" w:lineRule="auto"/>
        <w:rPr>
          <w:rFonts w:asciiTheme="majorBidi" w:hAnsiTheme="majorBidi" w:cstheme="majorBidi"/>
        </w:rPr>
      </w:pPr>
    </w:p>
    <w:p w14:paraId="5E889E1D" w14:textId="77777777" w:rsidR="003561E9" w:rsidRDefault="003561E9" w:rsidP="003561E9">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S</w:t>
      </w:r>
      <w:r w:rsidR="00DC3428">
        <w:rPr>
          <w:rFonts w:ascii="TimesLTStd-Roman" w:eastAsia="TimesLTStd-Roman" w:cs="TimesLTStd-Roman"/>
          <w:sz w:val="20"/>
          <w:szCs w:val="20"/>
        </w:rPr>
        <w:t xml:space="preserve">oftware evolution </w:t>
      </w:r>
      <w:r>
        <w:rPr>
          <w:rFonts w:ascii="TimesLTStd-Roman" w:eastAsia="TimesLTStd-Roman" w:cs="TimesLTStd-Roman"/>
          <w:sz w:val="20"/>
          <w:szCs w:val="20"/>
        </w:rPr>
        <w:t xml:space="preserve">can be defined </w:t>
      </w:r>
      <w:r w:rsidR="00DC3428">
        <w:rPr>
          <w:rFonts w:ascii="TimesLTStd-Roman" w:eastAsia="TimesLTStd-Roman" w:cs="TimesLTStd-Roman"/>
          <w:sz w:val="20"/>
          <w:szCs w:val="20"/>
        </w:rPr>
        <w:t>as the process</w:t>
      </w:r>
      <w:r>
        <w:rPr>
          <w:rFonts w:ascii="TimesLTStd-Roman" w:eastAsia="TimesLTStd-Roman" w:cs="TimesLTStd-Roman"/>
          <w:sz w:val="20"/>
          <w:szCs w:val="20"/>
        </w:rPr>
        <w:t xml:space="preserve"> </w:t>
      </w:r>
      <w:r w:rsidR="00DC3428">
        <w:rPr>
          <w:rFonts w:ascii="TimesLTStd-Roman" w:eastAsia="TimesLTStd-Roman" w:cs="TimesLTStd-Roman"/>
          <w:sz w:val="20"/>
          <w:szCs w:val="20"/>
        </w:rPr>
        <w:t>of conducting continuous software reengineering. Reengineering implies a</w:t>
      </w:r>
      <w:r>
        <w:rPr>
          <w:rFonts w:ascii="TimesLTStd-Roman" w:eastAsia="TimesLTStd-Roman" w:cs="TimesLTStd-Roman"/>
          <w:sz w:val="20"/>
          <w:szCs w:val="20"/>
        </w:rPr>
        <w:t xml:space="preserve"> </w:t>
      </w:r>
      <w:r w:rsidR="00DC3428">
        <w:rPr>
          <w:rFonts w:ascii="TimesLTStd-Roman" w:eastAsia="TimesLTStd-Roman" w:cs="TimesLTStd-Roman"/>
          <w:sz w:val="20"/>
          <w:szCs w:val="20"/>
        </w:rPr>
        <w:t>single cycle of taking an existing system and generating from it a new</w:t>
      </w:r>
      <w:r>
        <w:rPr>
          <w:rFonts w:ascii="TimesLTStd-Roman" w:eastAsia="TimesLTStd-Roman" w:cs="TimesLTStd-Roman"/>
          <w:sz w:val="20"/>
          <w:szCs w:val="20"/>
        </w:rPr>
        <w:t xml:space="preserve"> </w:t>
      </w:r>
      <w:r w:rsidR="00DC3428">
        <w:rPr>
          <w:rFonts w:ascii="TimesLTStd-Roman" w:eastAsia="TimesLTStd-Roman" w:cs="TimesLTStd-Roman"/>
          <w:sz w:val="20"/>
          <w:szCs w:val="20"/>
        </w:rPr>
        <w:t>system, whereas</w:t>
      </w:r>
      <w:r>
        <w:rPr>
          <w:rFonts w:ascii="TimesLTStd-Roman" w:eastAsia="TimesLTStd-Roman" w:cs="TimesLTStd-Roman"/>
          <w:sz w:val="20"/>
          <w:szCs w:val="20"/>
        </w:rPr>
        <w:t xml:space="preserve"> </w:t>
      </w:r>
      <w:r w:rsidR="00DC3428">
        <w:rPr>
          <w:rFonts w:ascii="TimesLTStd-Roman" w:eastAsia="TimesLTStd-Roman" w:cs="TimesLTStd-Roman"/>
          <w:sz w:val="20"/>
          <w:szCs w:val="20"/>
        </w:rPr>
        <w:t xml:space="preserve">evolution can go forever. In other words, to a large extent, </w:t>
      </w:r>
      <w:r w:rsidR="00DC3428" w:rsidRPr="001B2E33">
        <w:rPr>
          <w:rFonts w:ascii="TimesLTStd-Roman" w:eastAsia="TimesLTStd-Roman" w:cs="TimesLTStd-Roman"/>
          <w:b/>
          <w:bCs/>
          <w:sz w:val="20"/>
          <w:szCs w:val="20"/>
        </w:rPr>
        <w:t>software evolution can</w:t>
      </w:r>
      <w:r w:rsidRPr="001B2E33">
        <w:rPr>
          <w:rFonts w:ascii="TimesLTStd-Roman" w:eastAsia="TimesLTStd-Roman" w:cs="TimesLTStd-Roman"/>
          <w:b/>
          <w:bCs/>
          <w:sz w:val="20"/>
          <w:szCs w:val="20"/>
        </w:rPr>
        <w:t xml:space="preserve"> be seen as repeated software reengineering</w:t>
      </w:r>
      <w:r>
        <w:rPr>
          <w:rFonts w:ascii="TimesLTStd-Roman" w:eastAsia="TimesLTStd-Roman" w:cs="TimesLTStd-Roman"/>
          <w:sz w:val="20"/>
          <w:szCs w:val="20"/>
        </w:rPr>
        <w:t xml:space="preserve">. Reengineering is done to transform an existing </w:t>
      </w:r>
      <w:r>
        <w:rPr>
          <w:rFonts w:ascii="TimesLTStd-Roman" w:eastAsia="TimesLTStd-Roman" w:cs="TimesLTStd-Roman" w:hint="eastAsia"/>
          <w:sz w:val="20"/>
          <w:szCs w:val="20"/>
        </w:rPr>
        <w:t>“</w:t>
      </w:r>
      <w:r>
        <w:rPr>
          <w:rFonts w:ascii="TimesLTStd-Roman" w:eastAsia="TimesLTStd-Roman" w:cs="TimesLTStd-Roman"/>
          <w:sz w:val="20"/>
          <w:szCs w:val="20"/>
        </w:rPr>
        <w:t>lesser or simpler</w:t>
      </w:r>
      <w:r>
        <w:rPr>
          <w:rFonts w:ascii="TimesLTStd-Roman" w:eastAsia="TimesLTStd-Roman" w:cs="TimesLTStd-Roman" w:hint="eastAsia"/>
          <w:sz w:val="20"/>
          <w:szCs w:val="20"/>
        </w:rPr>
        <w:t>”</w:t>
      </w:r>
      <w:r>
        <w:rPr>
          <w:rFonts w:ascii="TimesLTStd-Roman" w:eastAsia="TimesLTStd-Roman" w:cs="TimesLTStd-Roman"/>
          <w:sz w:val="20"/>
          <w:szCs w:val="20"/>
        </w:rPr>
        <w:t xml:space="preserve"> system into a new </w:t>
      </w:r>
      <w:r>
        <w:rPr>
          <w:rFonts w:ascii="TimesLTStd-Roman" w:eastAsia="TimesLTStd-Roman" w:cs="TimesLTStd-Roman" w:hint="eastAsia"/>
          <w:sz w:val="20"/>
          <w:szCs w:val="20"/>
        </w:rPr>
        <w:t>“</w:t>
      </w:r>
      <w:r>
        <w:rPr>
          <w:rFonts w:ascii="TimesLTStd-Roman" w:eastAsia="TimesLTStd-Roman" w:cs="TimesLTStd-Roman"/>
          <w:sz w:val="20"/>
          <w:szCs w:val="20"/>
        </w:rPr>
        <w:t>better</w:t>
      </w:r>
      <w:r>
        <w:rPr>
          <w:rFonts w:ascii="TimesLTStd-Roman" w:eastAsia="TimesLTStd-Roman" w:cs="TimesLTStd-Roman" w:hint="eastAsia"/>
          <w:sz w:val="20"/>
          <w:szCs w:val="20"/>
        </w:rPr>
        <w:t>”</w:t>
      </w:r>
      <w:r>
        <w:rPr>
          <w:rFonts w:ascii="TimesLTStd-Roman" w:eastAsia="TimesLTStd-Roman" w:cs="TimesLTStd-Roman"/>
          <w:sz w:val="20"/>
          <w:szCs w:val="20"/>
        </w:rPr>
        <w:t xml:space="preserve"> system. Reengineering can be defined as the examination and alteration of a subject system to reconstitute it in a new form and the subsequent implementation of the new form.</w:t>
      </w:r>
      <w:r>
        <w:rPr>
          <w:rFonts w:ascii="TimesLTStd-Roman" w:eastAsia="TimesLTStd-Roman" w:cs="TimesLTStd-Roman" w:hint="eastAsia"/>
          <w:sz w:val="20"/>
          <w:szCs w:val="20"/>
        </w:rPr>
        <w:t xml:space="preserve"> </w:t>
      </w:r>
      <w:r>
        <w:rPr>
          <w:rFonts w:ascii="TimesLTStd-Roman" w:eastAsia="TimesLTStd-Roman" w:cs="TimesLTStd-Roman"/>
          <w:sz w:val="20"/>
          <w:szCs w:val="20"/>
        </w:rPr>
        <w:t>Therefore, reengineering includes some kind of reverse engineering activities to design an abstract view of a given system. The new abstract view is restructured, and forward engineering activities are performed to implement the system in its new form. The aforementioned process is captured by the following expression:</w:t>
      </w:r>
    </w:p>
    <w:p w14:paraId="3A26B85F" w14:textId="77777777" w:rsidR="003561E9" w:rsidRDefault="003561E9" w:rsidP="003561E9">
      <w:pPr>
        <w:autoSpaceDE w:val="0"/>
        <w:autoSpaceDN w:val="0"/>
        <w:adjustRightInd w:val="0"/>
        <w:spacing w:after="0" w:line="240" w:lineRule="auto"/>
        <w:jc w:val="center"/>
        <w:rPr>
          <w:rFonts w:ascii="STIXMath-Italic" w:eastAsia="STIXMath-Italic" w:cs="STIXMath-Italic"/>
          <w:i/>
          <w:iCs/>
          <w:sz w:val="20"/>
          <w:szCs w:val="20"/>
        </w:rPr>
      </w:pPr>
      <w:r>
        <w:rPr>
          <w:rFonts w:ascii="TimesLTStd-Roman" w:eastAsia="TimesLTStd-Roman" w:cs="TimesLTStd-Roman"/>
          <w:sz w:val="20"/>
          <w:szCs w:val="20"/>
        </w:rPr>
        <w:t xml:space="preserve">Reengineering </w:t>
      </w:r>
      <w:r>
        <w:rPr>
          <w:rFonts w:ascii="STIXMath-Regular" w:eastAsia="STIXMath-Regular" w:cs="STIXMath-Regular"/>
          <w:sz w:val="20"/>
          <w:szCs w:val="20"/>
        </w:rPr>
        <w:t xml:space="preserve">= </w:t>
      </w:r>
      <w:r>
        <w:rPr>
          <w:rFonts w:ascii="TimesLTStd-Roman" w:eastAsia="TimesLTStd-Roman" w:cs="TimesLTStd-Roman"/>
          <w:sz w:val="20"/>
          <w:szCs w:val="20"/>
        </w:rPr>
        <w:t>Reverse engineering</w:t>
      </w:r>
      <w:r>
        <w:rPr>
          <w:rFonts w:ascii="STIXMath-Regular" w:eastAsia="STIXMath-Regular" w:cs="STIXMath-Regular"/>
          <w:sz w:val="20"/>
          <w:szCs w:val="20"/>
        </w:rPr>
        <w:t>+</w:t>
      </w:r>
      <w:r>
        <w:rPr>
          <w:rFonts w:ascii="STIXMath-Regular" w:eastAsia="STIXMath-Regular" w:cs="STIXMath-Regular" w:hint="eastAsia"/>
          <w:sz w:val="20"/>
          <w:szCs w:val="20"/>
        </w:rPr>
        <w:t>Δ</w:t>
      </w:r>
      <w:r>
        <w:rPr>
          <w:rFonts w:ascii="STIXMath-Regular" w:eastAsia="STIXMath-Regular" w:cs="STIXMath-Regular"/>
          <w:sz w:val="20"/>
          <w:szCs w:val="20"/>
        </w:rPr>
        <w:t>+</w:t>
      </w:r>
      <w:r>
        <w:rPr>
          <w:rFonts w:ascii="TimesLTStd-Roman" w:eastAsia="TimesLTStd-Roman" w:cs="TimesLTStd-Roman"/>
          <w:sz w:val="20"/>
          <w:szCs w:val="20"/>
        </w:rPr>
        <w:t>Forward engineering</w:t>
      </w:r>
      <w:r>
        <w:rPr>
          <w:rFonts w:ascii="STIXMath-Italic" w:eastAsia="STIXMath-Italic" w:cs="STIXMath-Italic"/>
          <w:i/>
          <w:iCs/>
          <w:sz w:val="20"/>
          <w:szCs w:val="20"/>
        </w:rPr>
        <w:t>.</w:t>
      </w:r>
    </w:p>
    <w:p w14:paraId="7A7BD552" w14:textId="77777777" w:rsidR="003561E9" w:rsidRDefault="003561E9" w:rsidP="00B974DA">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lastRenderedPageBreak/>
        <w:t xml:space="preserve">Let us analyze the right-hand portion of the above equation. The first element </w:t>
      </w:r>
      <w:r>
        <w:rPr>
          <w:rFonts w:ascii="TimesLTStd-Roman" w:eastAsia="TimesLTStd-Roman" w:cs="TimesLTStd-Roman" w:hint="eastAsia"/>
          <w:sz w:val="20"/>
          <w:szCs w:val="20"/>
        </w:rPr>
        <w:t>“</w:t>
      </w:r>
      <w:r>
        <w:rPr>
          <w:rFonts w:ascii="TimesLTStd-Roman" w:eastAsia="TimesLTStd-Roman" w:cs="TimesLTStd-Roman"/>
          <w:sz w:val="20"/>
          <w:szCs w:val="20"/>
        </w:rPr>
        <w:t>reverse engineering</w:t>
      </w:r>
      <w:r>
        <w:rPr>
          <w:rFonts w:ascii="TimesLTStd-Roman" w:eastAsia="TimesLTStd-Roman" w:cs="TimesLTStd-Roman" w:hint="eastAsia"/>
          <w:sz w:val="20"/>
          <w:szCs w:val="20"/>
        </w:rPr>
        <w:t>”</w:t>
      </w:r>
      <w:r>
        <w:rPr>
          <w:rFonts w:ascii="TimesLTStd-Roman" w:eastAsia="TimesLTStd-Roman" w:cs="TimesLTStd-Roman"/>
          <w:sz w:val="20"/>
          <w:szCs w:val="20"/>
        </w:rPr>
        <w:t xml:space="preserve"> is the activity of defining a more abstract and easier to understand representation of the system. For example, the input to the reverse engineering process is the source code of the system, and the output is the system architecture. The core of reverse engineering is the process of examination of the system, and it is not a process of change. Therefore it does not involve changing the software under</w:t>
      </w:r>
      <w:r w:rsidR="00B974DA">
        <w:rPr>
          <w:rFonts w:ascii="TimesLTStd-Roman" w:eastAsia="TimesLTStd-Roman" w:cs="TimesLTStd-Roman"/>
          <w:sz w:val="20"/>
          <w:szCs w:val="20"/>
        </w:rPr>
        <w:t xml:space="preserve"> </w:t>
      </w:r>
      <w:r>
        <w:rPr>
          <w:rFonts w:ascii="TimesLTStd-Roman" w:eastAsia="TimesLTStd-Roman" w:cs="TimesLTStd-Roman"/>
          <w:sz w:val="20"/>
          <w:szCs w:val="20"/>
        </w:rPr>
        <w:t xml:space="preserve">examination. The third element </w:t>
      </w:r>
      <w:r>
        <w:rPr>
          <w:rFonts w:ascii="TimesLTStd-Roman" w:eastAsia="TimesLTStd-Roman" w:cs="TimesLTStd-Roman" w:hint="eastAsia"/>
          <w:sz w:val="20"/>
          <w:szCs w:val="20"/>
        </w:rPr>
        <w:t>“</w:t>
      </w:r>
      <w:r>
        <w:rPr>
          <w:rFonts w:ascii="TimesLTStd-Roman" w:eastAsia="TimesLTStd-Roman" w:cs="TimesLTStd-Roman"/>
          <w:sz w:val="20"/>
          <w:szCs w:val="20"/>
        </w:rPr>
        <w:t>forward engineering</w:t>
      </w:r>
      <w:r>
        <w:rPr>
          <w:rFonts w:ascii="TimesLTStd-Roman" w:eastAsia="TimesLTStd-Roman" w:cs="TimesLTStd-Roman" w:hint="eastAsia"/>
          <w:sz w:val="20"/>
          <w:szCs w:val="20"/>
        </w:rPr>
        <w:t>”</w:t>
      </w:r>
      <w:r>
        <w:rPr>
          <w:rFonts w:ascii="TimesLTStd-Roman" w:eastAsia="TimesLTStd-Roman" w:cs="TimesLTStd-Roman"/>
          <w:sz w:val="20"/>
          <w:szCs w:val="20"/>
        </w:rPr>
        <w:t xml:space="preserve"> is the traditional process of moving from a high-level abstraction and logical, implementation-independent design to the physical implementation of the system. The second element </w:t>
      </w:r>
      <w:r>
        <w:rPr>
          <w:rFonts w:ascii="TimesLTStd-Roman" w:eastAsia="TimesLTStd-Roman" w:cs="TimesLTStd-Roman" w:hint="eastAsia"/>
          <w:sz w:val="20"/>
          <w:szCs w:val="20"/>
        </w:rPr>
        <w:t>“</w:t>
      </w:r>
      <w:r>
        <w:rPr>
          <w:rFonts w:ascii="STIXMath-Regular" w:eastAsia="STIXMath-Regular" w:cs="STIXMath-Regular" w:hint="eastAsia"/>
          <w:sz w:val="20"/>
          <w:szCs w:val="20"/>
        </w:rPr>
        <w:t>Δ</w:t>
      </w:r>
      <w:r>
        <w:rPr>
          <w:rFonts w:ascii="TimesLTStd-Roman" w:eastAsia="TimesLTStd-Roman" w:cs="TimesLTStd-Roman" w:hint="eastAsia"/>
          <w:sz w:val="20"/>
          <w:szCs w:val="20"/>
        </w:rPr>
        <w:t>”</w:t>
      </w:r>
      <w:r>
        <w:rPr>
          <w:rFonts w:ascii="TimesLTStd-Roman" w:eastAsia="TimesLTStd-Roman" w:cs="TimesLTStd-Roman"/>
          <w:sz w:val="20"/>
          <w:szCs w:val="20"/>
        </w:rPr>
        <w:t xml:space="preserve"> captures alterations performed to the original system. While performing reverse engineering on a large system, tools and methodologies are generally not stable. Therefore, a high-level organizational paradigm enables repetitions of processes so that maintenance engineers learn about the system. A repeatable paradigm, called Goals/Models/Tools, describes reverse engineering in three successive stages, namely, Goals, Models,</w:t>
      </w:r>
      <w:r w:rsidR="00B974DA">
        <w:rPr>
          <w:rFonts w:ascii="TimesLTStd-Roman" w:eastAsia="TimesLTStd-Roman" w:cs="TimesLTStd-Roman"/>
          <w:sz w:val="20"/>
          <w:szCs w:val="20"/>
        </w:rPr>
        <w:t xml:space="preserve"> </w:t>
      </w:r>
      <w:r>
        <w:rPr>
          <w:rFonts w:ascii="TimesLTStd-Roman" w:eastAsia="TimesLTStd-Roman" w:cs="TimesLTStd-Roman"/>
          <w:sz w:val="20"/>
          <w:szCs w:val="20"/>
        </w:rPr>
        <w:t>and Tools.</w:t>
      </w:r>
    </w:p>
    <w:p w14:paraId="7BB3AF8F" w14:textId="77777777" w:rsidR="003561E9" w:rsidRDefault="003561E9" w:rsidP="00B974DA">
      <w:pPr>
        <w:autoSpaceDE w:val="0"/>
        <w:autoSpaceDN w:val="0"/>
        <w:adjustRightInd w:val="0"/>
        <w:spacing w:after="0" w:line="240" w:lineRule="auto"/>
        <w:rPr>
          <w:rFonts w:ascii="TimesLTStd-Roman" w:eastAsia="TimesLTStd-Roman" w:cs="TimesLTStd-Roman"/>
          <w:sz w:val="20"/>
          <w:szCs w:val="20"/>
        </w:rPr>
      </w:pPr>
      <w:r>
        <w:rPr>
          <w:rFonts w:ascii="TimesLTStd-Italic" w:eastAsia="TimesLTStd-Roman" w:hAnsi="TimesLTStd-Italic" w:cs="TimesLTStd-Italic"/>
          <w:i/>
          <w:iCs/>
          <w:sz w:val="20"/>
          <w:szCs w:val="20"/>
        </w:rPr>
        <w:t xml:space="preserve">Goals. </w:t>
      </w:r>
      <w:r>
        <w:rPr>
          <w:rFonts w:ascii="TimesLTStd-Roman" w:eastAsia="TimesLTStd-Roman" w:cs="TimesLTStd-Roman"/>
          <w:sz w:val="20"/>
          <w:szCs w:val="20"/>
        </w:rPr>
        <w:t>In this phase, one analyzes the motivations for setting up the process</w:t>
      </w:r>
      <w:r w:rsidR="00B974DA">
        <w:rPr>
          <w:rFonts w:ascii="TimesLTStd-Roman" w:eastAsia="TimesLTStd-Roman" w:cs="TimesLTStd-Roman"/>
          <w:sz w:val="20"/>
          <w:szCs w:val="20"/>
        </w:rPr>
        <w:t xml:space="preserve"> </w:t>
      </w:r>
      <w:r>
        <w:rPr>
          <w:rFonts w:ascii="TimesLTStd-Roman" w:eastAsia="TimesLTStd-Roman" w:cs="TimesLTStd-Roman"/>
          <w:sz w:val="20"/>
          <w:szCs w:val="20"/>
        </w:rPr>
        <w:t>to identify the information needs of the process and the abstractions to be</w:t>
      </w:r>
      <w:r w:rsidR="00B974DA">
        <w:rPr>
          <w:rFonts w:ascii="TimesLTStd-Roman" w:eastAsia="TimesLTStd-Roman" w:cs="TimesLTStd-Roman"/>
          <w:sz w:val="20"/>
          <w:szCs w:val="20"/>
        </w:rPr>
        <w:t xml:space="preserve"> </w:t>
      </w:r>
      <w:r>
        <w:rPr>
          <w:rFonts w:ascii="TimesLTStd-Roman" w:eastAsia="TimesLTStd-Roman" w:cs="TimesLTStd-Roman"/>
          <w:sz w:val="20"/>
          <w:szCs w:val="20"/>
        </w:rPr>
        <w:t>produced.</w:t>
      </w:r>
    </w:p>
    <w:p w14:paraId="3762FC0F" w14:textId="77777777" w:rsidR="003561E9" w:rsidRDefault="003561E9" w:rsidP="00B974DA">
      <w:pPr>
        <w:autoSpaceDE w:val="0"/>
        <w:autoSpaceDN w:val="0"/>
        <w:adjustRightInd w:val="0"/>
        <w:spacing w:after="0" w:line="240" w:lineRule="auto"/>
        <w:rPr>
          <w:rFonts w:ascii="TimesLTStd-Roman" w:eastAsia="TimesLTStd-Roman" w:cs="TimesLTStd-Roman"/>
          <w:sz w:val="20"/>
          <w:szCs w:val="20"/>
        </w:rPr>
      </w:pPr>
      <w:r>
        <w:rPr>
          <w:rFonts w:ascii="TimesLTStd-Italic" w:eastAsia="TimesLTStd-Roman" w:hAnsi="TimesLTStd-Italic" w:cs="TimesLTStd-Italic"/>
          <w:i/>
          <w:iCs/>
          <w:sz w:val="20"/>
          <w:szCs w:val="20"/>
        </w:rPr>
        <w:t xml:space="preserve">Models. </w:t>
      </w:r>
      <w:r>
        <w:rPr>
          <w:rFonts w:ascii="TimesLTStd-Roman" w:eastAsia="TimesLTStd-Roman" w:cs="TimesLTStd-Roman"/>
          <w:sz w:val="20"/>
          <w:szCs w:val="20"/>
        </w:rPr>
        <w:t>In this phase, one analyzes the abstractions to construct representation</w:t>
      </w:r>
      <w:r w:rsidR="00B974DA">
        <w:rPr>
          <w:rFonts w:ascii="TimesLTStd-Roman" w:eastAsia="TimesLTStd-Roman" w:cs="TimesLTStd-Roman"/>
          <w:sz w:val="20"/>
          <w:szCs w:val="20"/>
        </w:rPr>
        <w:t xml:space="preserve"> </w:t>
      </w:r>
      <w:r>
        <w:rPr>
          <w:rFonts w:ascii="TimesLTStd-Roman" w:eastAsia="TimesLTStd-Roman" w:cs="TimesLTStd-Roman"/>
          <w:sz w:val="20"/>
          <w:szCs w:val="20"/>
        </w:rPr>
        <w:t>models that capture the information needed for their production.</w:t>
      </w:r>
    </w:p>
    <w:p w14:paraId="6B6C8FB5" w14:textId="77777777" w:rsidR="003561E9" w:rsidRDefault="003561E9" w:rsidP="00B974DA">
      <w:pPr>
        <w:autoSpaceDE w:val="0"/>
        <w:autoSpaceDN w:val="0"/>
        <w:adjustRightInd w:val="0"/>
        <w:spacing w:after="0" w:line="240" w:lineRule="auto"/>
        <w:jc w:val="both"/>
        <w:rPr>
          <w:rFonts w:ascii="TimesLTStd-Roman" w:eastAsia="TimesLTStd-Roman" w:cs="TimesLTStd-Roman"/>
          <w:sz w:val="20"/>
          <w:szCs w:val="20"/>
        </w:rPr>
      </w:pPr>
      <w:r>
        <w:rPr>
          <w:rFonts w:ascii="TimesLTStd-Italic" w:eastAsia="TimesLTStd-Roman" w:hAnsi="TimesLTStd-Italic" w:cs="TimesLTStd-Italic"/>
          <w:i/>
          <w:iCs/>
          <w:sz w:val="20"/>
          <w:szCs w:val="20"/>
        </w:rPr>
        <w:t xml:space="preserve">Tools. </w:t>
      </w:r>
      <w:r>
        <w:rPr>
          <w:rFonts w:ascii="TimesLTStd-Roman" w:eastAsia="TimesLTStd-Roman" w:cs="TimesLTStd-Roman"/>
          <w:sz w:val="20"/>
          <w:szCs w:val="20"/>
        </w:rPr>
        <w:t>In this phase, software tools are defined, acquired, enhanced, integrated,</w:t>
      </w:r>
      <w:r w:rsidR="00B974DA">
        <w:rPr>
          <w:rFonts w:ascii="TimesLTStd-Roman" w:eastAsia="TimesLTStd-Roman" w:cs="TimesLTStd-Roman"/>
          <w:sz w:val="20"/>
          <w:szCs w:val="20"/>
        </w:rPr>
        <w:t xml:space="preserve"> </w:t>
      </w:r>
      <w:r>
        <w:rPr>
          <w:rFonts w:ascii="TimesLTStd-Roman" w:eastAsia="TimesLTStd-Roman" w:cs="TimesLTStd-Roman"/>
          <w:sz w:val="20"/>
          <w:szCs w:val="20"/>
        </w:rPr>
        <w:t>or constructed to: (i) execute the Models phase and (ii) transform the program</w:t>
      </w:r>
      <w:r w:rsidR="00B974DA">
        <w:rPr>
          <w:rFonts w:ascii="TimesLTStd-Roman" w:eastAsia="TimesLTStd-Roman" w:cs="TimesLTStd-Roman"/>
          <w:sz w:val="20"/>
          <w:szCs w:val="20"/>
        </w:rPr>
        <w:t xml:space="preserve"> </w:t>
      </w:r>
      <w:r>
        <w:rPr>
          <w:rFonts w:ascii="TimesLTStd-Roman" w:eastAsia="TimesLTStd-Roman" w:cs="TimesLTStd-Roman"/>
          <w:sz w:val="20"/>
          <w:szCs w:val="20"/>
        </w:rPr>
        <w:t>models into the abstractions identified in the Goals phase.</w:t>
      </w:r>
    </w:p>
    <w:p w14:paraId="3ED1FECD" w14:textId="77777777" w:rsidR="00DC3428" w:rsidRDefault="003561E9" w:rsidP="00B974DA">
      <w:pPr>
        <w:autoSpaceDE w:val="0"/>
        <w:autoSpaceDN w:val="0"/>
        <w:adjustRightInd w:val="0"/>
        <w:spacing w:after="0" w:line="240" w:lineRule="auto"/>
        <w:jc w:val="both"/>
        <w:rPr>
          <w:rFonts w:asciiTheme="majorBidi" w:hAnsiTheme="majorBidi" w:cstheme="majorBidi"/>
        </w:rPr>
      </w:pPr>
      <w:r>
        <w:rPr>
          <w:rFonts w:ascii="TimesLTStd-Roman" w:eastAsia="TimesLTStd-Roman" w:cs="TimesLTStd-Roman"/>
          <w:sz w:val="20"/>
          <w:szCs w:val="20"/>
        </w:rPr>
        <w:t>It is important to note that fact-finding and information gathering from the source</w:t>
      </w:r>
      <w:r w:rsidR="00B974DA">
        <w:rPr>
          <w:rFonts w:ascii="TimesLTStd-Roman" w:eastAsia="TimesLTStd-Roman" w:cs="TimesLTStd-Roman"/>
          <w:sz w:val="20"/>
          <w:szCs w:val="20"/>
        </w:rPr>
        <w:t xml:space="preserve"> </w:t>
      </w:r>
      <w:r>
        <w:rPr>
          <w:rFonts w:ascii="TimesLTStd-Roman" w:eastAsia="TimesLTStd-Roman" w:cs="TimesLTStd-Roman"/>
          <w:sz w:val="20"/>
          <w:szCs w:val="20"/>
        </w:rPr>
        <w:t>code are keys to the Goal/Models/Tools paradigm. In order to extract information</w:t>
      </w:r>
      <w:r w:rsidR="00B974DA">
        <w:rPr>
          <w:rFonts w:ascii="TimesLTStd-Roman" w:eastAsia="TimesLTStd-Roman" w:cs="TimesLTStd-Roman"/>
          <w:sz w:val="20"/>
          <w:szCs w:val="20"/>
        </w:rPr>
        <w:t xml:space="preserve"> </w:t>
      </w:r>
      <w:r>
        <w:rPr>
          <w:rFonts w:ascii="TimesLTStd-Roman" w:eastAsia="TimesLTStd-Roman" w:cs="TimesLTStd-Roman"/>
          <w:sz w:val="20"/>
          <w:szCs w:val="20"/>
        </w:rPr>
        <w:t>that is not explicitly available in source code, automated analysis techniques, such</w:t>
      </w:r>
      <w:r w:rsidR="00B974DA">
        <w:rPr>
          <w:rFonts w:ascii="TimesLTStd-Roman" w:eastAsia="TimesLTStd-Roman" w:cs="TimesLTStd-Roman"/>
          <w:sz w:val="20"/>
          <w:szCs w:val="20"/>
        </w:rPr>
        <w:t xml:space="preserve"> </w:t>
      </w:r>
      <w:r>
        <w:rPr>
          <w:rFonts w:ascii="TimesLTStd-Roman" w:eastAsia="TimesLTStd-Roman" w:cs="TimesLTStd-Roman"/>
          <w:sz w:val="20"/>
          <w:szCs w:val="20"/>
        </w:rPr>
        <w:t xml:space="preserve">as </w:t>
      </w:r>
      <w:r>
        <w:rPr>
          <w:rFonts w:ascii="TimesLTStd-Italic" w:eastAsia="TimesLTStd-Roman" w:hAnsi="TimesLTStd-Italic" w:cs="TimesLTStd-Italic"/>
          <w:i/>
          <w:iCs/>
          <w:sz w:val="20"/>
          <w:szCs w:val="20"/>
        </w:rPr>
        <w:t xml:space="preserve">lexical analysis, syntactic analysis, control flow analysis, data flow analysis, </w:t>
      </w:r>
      <w:r>
        <w:rPr>
          <w:rFonts w:ascii="TimesLTStd-Roman" w:eastAsia="TimesLTStd-Roman" w:cs="TimesLTStd-Roman"/>
          <w:sz w:val="20"/>
          <w:szCs w:val="20"/>
        </w:rPr>
        <w:t>and</w:t>
      </w:r>
      <w:r w:rsidR="00B974DA">
        <w:rPr>
          <w:rFonts w:ascii="TimesLTStd-Roman" w:eastAsia="TimesLTStd-Roman" w:cs="TimesLTStd-Roman"/>
          <w:sz w:val="20"/>
          <w:szCs w:val="20"/>
        </w:rPr>
        <w:t xml:space="preserve"> </w:t>
      </w:r>
      <w:r>
        <w:rPr>
          <w:rFonts w:ascii="TimesLTStd-Italic" w:eastAsia="TimesLTStd-Roman" w:hAnsi="TimesLTStd-Italic" w:cs="TimesLTStd-Italic"/>
          <w:i/>
          <w:iCs/>
          <w:sz w:val="20"/>
          <w:szCs w:val="20"/>
        </w:rPr>
        <w:t xml:space="preserve">program slicing </w:t>
      </w:r>
      <w:r>
        <w:rPr>
          <w:rFonts w:ascii="TimesLTStd-Roman" w:eastAsia="TimesLTStd-Roman" w:cs="TimesLTStd-Roman"/>
          <w:sz w:val="20"/>
          <w:szCs w:val="20"/>
        </w:rPr>
        <w:t>are used to facilitate reverse engineering.</w:t>
      </w:r>
    </w:p>
    <w:p w14:paraId="1928D59E" w14:textId="77777777" w:rsidR="00DC3428" w:rsidRDefault="0034277A" w:rsidP="0034277A">
      <w:pPr>
        <w:autoSpaceDE w:val="0"/>
        <w:autoSpaceDN w:val="0"/>
        <w:adjustRightInd w:val="0"/>
        <w:spacing w:after="0" w:line="240" w:lineRule="auto"/>
        <w:jc w:val="both"/>
        <w:rPr>
          <w:rFonts w:ascii="TimesLTStd-Roman" w:eastAsia="TimesLTStd-Roman" w:cs="TimesLTStd-Roman"/>
          <w:sz w:val="20"/>
          <w:szCs w:val="20"/>
          <w:rtl/>
        </w:rPr>
      </w:pPr>
      <w:r>
        <w:rPr>
          <w:rFonts w:ascii="TimesLTStd-Roman" w:eastAsia="TimesLTStd-Roman" w:cs="TimesLTStd-Roman"/>
          <w:sz w:val="20"/>
          <w:szCs w:val="20"/>
        </w:rPr>
        <w:t xml:space="preserve">The increased use of data mining techniques in support systems have given rise to an interest in data reverse engineering (DRE) technology. DRE tackles the question of what information is stored and how this information can be used in a different context. DRE is defined as the use of structured techniques to reconstitute the data assets of an existing system. The two vital aspects of the DRE process are to: (i) recover </w:t>
      </w:r>
      <w:r>
        <w:rPr>
          <w:rFonts w:ascii="TimesLTStd-Italic" w:eastAsia="TimesLTStd-Roman" w:hAnsi="TimesLTStd-Italic" w:cs="TimesLTStd-Italic"/>
          <w:i/>
          <w:iCs/>
          <w:sz w:val="20"/>
          <w:szCs w:val="20"/>
        </w:rPr>
        <w:t xml:space="preserve">data assets </w:t>
      </w:r>
      <w:r>
        <w:rPr>
          <w:rFonts w:ascii="TimesLTStd-Roman" w:eastAsia="TimesLTStd-Roman" w:cs="TimesLTStd-Roman"/>
          <w:sz w:val="20"/>
          <w:szCs w:val="20"/>
        </w:rPr>
        <w:t xml:space="preserve">that are useful or valuable and (ii) </w:t>
      </w:r>
      <w:r>
        <w:rPr>
          <w:rFonts w:ascii="TimesLTStd-Italic" w:eastAsia="TimesLTStd-Roman" w:hAnsi="TimesLTStd-Italic" w:cs="TimesLTStd-Italic"/>
          <w:i/>
          <w:iCs/>
          <w:sz w:val="20"/>
          <w:szCs w:val="20"/>
        </w:rPr>
        <w:t xml:space="preserve">reconstitute </w:t>
      </w:r>
      <w:r>
        <w:rPr>
          <w:rFonts w:ascii="TimesLTStd-Roman" w:eastAsia="TimesLTStd-Roman" w:cs="TimesLTStd-Roman"/>
          <w:sz w:val="20"/>
          <w:szCs w:val="20"/>
        </w:rPr>
        <w:t>the recovered data assets to make them more useful. Therefore, DRE can be regarded as adding value to the existing data assets, making it easier for organizations to conduct business efficiently and effectively.</w:t>
      </w:r>
    </w:p>
    <w:p w14:paraId="4E97CB64" w14:textId="77777777" w:rsidR="003268E7" w:rsidRDefault="003268E7" w:rsidP="0034277A">
      <w:pPr>
        <w:autoSpaceDE w:val="0"/>
        <w:autoSpaceDN w:val="0"/>
        <w:adjustRightInd w:val="0"/>
        <w:spacing w:after="0" w:line="240" w:lineRule="auto"/>
        <w:jc w:val="both"/>
        <w:rPr>
          <w:rFonts w:eastAsia="TimesLTStd-Roman" w:cs="TimesLTStd-Roman"/>
          <w:sz w:val="20"/>
          <w:szCs w:val="20"/>
        </w:rPr>
      </w:pPr>
    </w:p>
    <w:p w14:paraId="30628FA0" w14:textId="77777777" w:rsidR="003268E7" w:rsidRDefault="003268E7" w:rsidP="000D311E">
      <w:pPr>
        <w:pStyle w:val="Heading2"/>
        <w:numPr>
          <w:ilvl w:val="0"/>
          <w:numId w:val="8"/>
        </w:numPr>
        <w:rPr>
          <w:rFonts w:eastAsia="TimesLTStd-Roman"/>
        </w:rPr>
      </w:pPr>
      <w:bookmarkStart w:id="6" w:name="_Toc177913550"/>
      <w:r>
        <w:rPr>
          <w:rFonts w:eastAsia="TimesLTStd-Roman"/>
        </w:rPr>
        <w:t>Legacy Systems</w:t>
      </w:r>
      <w:bookmarkEnd w:id="6"/>
    </w:p>
    <w:p w14:paraId="502CADDD" w14:textId="77777777" w:rsidR="003268E7" w:rsidRDefault="003268E7" w:rsidP="0034277A">
      <w:pPr>
        <w:autoSpaceDE w:val="0"/>
        <w:autoSpaceDN w:val="0"/>
        <w:adjustRightInd w:val="0"/>
        <w:spacing w:after="0" w:line="240" w:lineRule="auto"/>
        <w:jc w:val="both"/>
        <w:rPr>
          <w:rFonts w:eastAsia="TimesLTStd-Roman" w:cs="TimesLTStd-Roman"/>
          <w:sz w:val="20"/>
          <w:szCs w:val="20"/>
        </w:rPr>
      </w:pPr>
    </w:p>
    <w:p w14:paraId="5D16CEBA" w14:textId="77777777" w:rsidR="003268E7" w:rsidRDefault="003268E7" w:rsidP="003268E7">
      <w:pPr>
        <w:autoSpaceDE w:val="0"/>
        <w:autoSpaceDN w:val="0"/>
        <w:adjustRightInd w:val="0"/>
        <w:spacing w:after="0" w:line="240" w:lineRule="auto"/>
        <w:rPr>
          <w:rFonts w:ascii="TimesLTStd-Roman" w:eastAsia="TimesLTStd-Roman" w:cs="TimesLTStd-Roman"/>
          <w:sz w:val="20"/>
          <w:szCs w:val="20"/>
        </w:rPr>
      </w:pPr>
      <w:r>
        <w:rPr>
          <w:rFonts w:ascii="TimesLTStd-Roman" w:eastAsia="TimesLTStd-Roman" w:cs="TimesLTStd-Roman"/>
          <w:sz w:val="20"/>
          <w:szCs w:val="20"/>
        </w:rPr>
        <w:t>A legacy software system is an old program that continues to be used because it still meets the users</w:t>
      </w:r>
      <w:r>
        <w:rPr>
          <w:rFonts w:ascii="TimesLTStd-Roman" w:eastAsia="TimesLTStd-Roman" w:cs="TimesLTStd-Roman" w:hint="eastAsia"/>
          <w:sz w:val="20"/>
          <w:szCs w:val="20"/>
        </w:rPr>
        <w:t>’</w:t>
      </w:r>
      <w:r>
        <w:rPr>
          <w:rFonts w:ascii="TimesLTStd-Roman" w:eastAsia="TimesLTStd-Roman" w:cs="TimesLTStd-Roman"/>
          <w:sz w:val="20"/>
          <w:szCs w:val="20"/>
        </w:rPr>
        <w:t xml:space="preserve"> needs, in spite of the availability of newer technology or more efficient methods of performing the task. More often than not, a legacy system includes outdated procedures or terminology, and it is very difficult for new developers to understand the system. Organizations continue to use legacy systems because those are vital to them and the systems significantly resist modification and evolution to meet</w:t>
      </w:r>
    </w:p>
    <w:p w14:paraId="4F058E6F" w14:textId="77777777" w:rsidR="003268E7" w:rsidRDefault="003268E7" w:rsidP="003268E7">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lastRenderedPageBreak/>
        <w:t xml:space="preserve">new and constantly changing business requirements. </w:t>
      </w:r>
    </w:p>
    <w:p w14:paraId="23362280" w14:textId="77777777" w:rsidR="003268E7" w:rsidRDefault="003268E7" w:rsidP="003268E7">
      <w:pPr>
        <w:autoSpaceDE w:val="0"/>
        <w:autoSpaceDN w:val="0"/>
        <w:adjustRightInd w:val="0"/>
        <w:spacing w:after="0" w:line="240" w:lineRule="auto"/>
        <w:rPr>
          <w:rFonts w:ascii="TimesLTStd-Roman" w:eastAsia="TimesLTStd-Roman" w:cs="TimesLTStd-Roman"/>
          <w:color w:val="000000"/>
          <w:sz w:val="20"/>
          <w:szCs w:val="20"/>
        </w:rPr>
      </w:pPr>
      <w:r>
        <w:rPr>
          <w:rFonts w:ascii="TimesLTStd-Roman" w:eastAsia="TimesLTStd-Roman" w:cs="TimesLTStd-Roman"/>
          <w:color w:val="000000"/>
          <w:sz w:val="20"/>
          <w:szCs w:val="20"/>
        </w:rPr>
        <w:t>Organizations in business for a long time generally possess a sizable number of legacy systems. To manage legacy systems, a number of options are available. Some commonly chosen options are as follows:</w:t>
      </w:r>
    </w:p>
    <w:p w14:paraId="6ED64ABC" w14:textId="77777777" w:rsidR="003268E7" w:rsidRPr="003268E7" w:rsidRDefault="003268E7" w:rsidP="003268E7">
      <w:pPr>
        <w:pStyle w:val="ListParagraph"/>
        <w:numPr>
          <w:ilvl w:val="0"/>
          <w:numId w:val="5"/>
        </w:numPr>
        <w:autoSpaceDE w:val="0"/>
        <w:autoSpaceDN w:val="0"/>
        <w:adjustRightInd w:val="0"/>
        <w:spacing w:after="0" w:line="240" w:lineRule="auto"/>
        <w:rPr>
          <w:rFonts w:ascii="TimesLTStd-Roman" w:eastAsia="TimesLTStd-Roman" w:cs="TimesLTStd-Roman"/>
          <w:color w:val="000000"/>
          <w:sz w:val="20"/>
          <w:szCs w:val="20"/>
        </w:rPr>
      </w:pPr>
      <w:r w:rsidRPr="003268E7">
        <w:rPr>
          <w:rFonts w:ascii="TimesLTStd-Italic" w:eastAsia="TimesLTStd-Roman" w:hAnsi="TimesLTStd-Italic" w:cs="TimesLTStd-Italic"/>
          <w:i/>
          <w:iCs/>
          <w:color w:val="000000"/>
          <w:sz w:val="20"/>
          <w:szCs w:val="20"/>
        </w:rPr>
        <w:t xml:space="preserve">Freeze. </w:t>
      </w:r>
      <w:r w:rsidRPr="003268E7">
        <w:rPr>
          <w:rFonts w:ascii="TimesLTStd-Roman" w:eastAsia="TimesLTStd-Roman" w:cs="TimesLTStd-Roman"/>
          <w:color w:val="000000"/>
          <w:sz w:val="20"/>
          <w:szCs w:val="20"/>
        </w:rPr>
        <w:t>An organization decides to perform no further work on a legacy system. This implies that either the services of the system are no longer needed or a new</w:t>
      </w:r>
      <w:r>
        <w:rPr>
          <w:rFonts w:ascii="TimesLTStd-Roman" w:eastAsia="TimesLTStd-Roman" w:cs="TimesLTStd-Roman"/>
          <w:color w:val="000000"/>
          <w:sz w:val="20"/>
          <w:szCs w:val="20"/>
        </w:rPr>
        <w:t xml:space="preserve"> </w:t>
      </w:r>
      <w:r w:rsidRPr="003268E7">
        <w:rPr>
          <w:rFonts w:ascii="TimesLTStd-Roman" w:eastAsia="TimesLTStd-Roman" w:cs="TimesLTStd-Roman"/>
          <w:color w:val="000000"/>
          <w:sz w:val="20"/>
          <w:szCs w:val="20"/>
        </w:rPr>
        <w:t>system completely replaces a legacy system.</w:t>
      </w:r>
    </w:p>
    <w:p w14:paraId="2DFDFE04" w14:textId="77777777" w:rsidR="003268E7" w:rsidRPr="003268E7" w:rsidRDefault="003268E7" w:rsidP="003268E7">
      <w:pPr>
        <w:pStyle w:val="ListParagraph"/>
        <w:numPr>
          <w:ilvl w:val="0"/>
          <w:numId w:val="5"/>
        </w:numPr>
        <w:autoSpaceDE w:val="0"/>
        <w:autoSpaceDN w:val="0"/>
        <w:adjustRightInd w:val="0"/>
        <w:spacing w:after="0" w:line="240" w:lineRule="auto"/>
        <w:rPr>
          <w:rFonts w:ascii="TimesLTStd-Roman" w:eastAsia="TimesLTStd-Roman" w:cs="TimesLTStd-Roman"/>
          <w:color w:val="000000"/>
          <w:sz w:val="20"/>
          <w:szCs w:val="20"/>
        </w:rPr>
      </w:pPr>
      <w:r w:rsidRPr="003268E7">
        <w:rPr>
          <w:rFonts w:ascii="TimesLTStd-Italic" w:eastAsia="TimesLTStd-Roman" w:hAnsi="TimesLTStd-Italic" w:cs="TimesLTStd-Italic"/>
          <w:i/>
          <w:iCs/>
          <w:color w:val="000000"/>
          <w:sz w:val="20"/>
          <w:szCs w:val="20"/>
        </w:rPr>
        <w:t xml:space="preserve">Outsource. </w:t>
      </w:r>
      <w:r w:rsidRPr="003268E7">
        <w:rPr>
          <w:rFonts w:ascii="TimesLTStd-Roman" w:eastAsia="TimesLTStd-Roman" w:cs="TimesLTStd-Roman"/>
          <w:color w:val="000000"/>
          <w:sz w:val="20"/>
          <w:szCs w:val="20"/>
        </w:rPr>
        <w:t>An organization may decide that supporting legacy software</w:t>
      </w:r>
      <w:r w:rsidRPr="003268E7">
        <w:rPr>
          <w:rFonts w:ascii="TimesLTStd-Roman" w:eastAsia="TimesLTStd-Roman" w:cs="TimesLTStd-Roman" w:hint="eastAsia"/>
          <w:color w:val="000000"/>
          <w:sz w:val="20"/>
          <w:szCs w:val="20"/>
        </w:rPr>
        <w:t>—</w:t>
      </w:r>
      <w:r w:rsidRPr="003268E7">
        <w:rPr>
          <w:rFonts w:ascii="TimesLTStd-Roman" w:eastAsia="TimesLTStd-Roman" w:cs="TimesLTStd-Roman"/>
          <w:color w:val="000000"/>
          <w:sz w:val="20"/>
          <w:szCs w:val="20"/>
        </w:rPr>
        <w:t>or for that matter any software</w:t>
      </w:r>
      <w:r w:rsidRPr="003268E7">
        <w:rPr>
          <w:rFonts w:ascii="TimesLTStd-Roman" w:eastAsia="TimesLTStd-Roman" w:cs="TimesLTStd-Roman" w:hint="eastAsia"/>
          <w:color w:val="000000"/>
          <w:sz w:val="20"/>
          <w:szCs w:val="20"/>
        </w:rPr>
        <w:t>—</w:t>
      </w:r>
      <w:r w:rsidRPr="003268E7">
        <w:rPr>
          <w:rFonts w:ascii="TimesLTStd-Roman" w:eastAsia="TimesLTStd-Roman" w:cs="TimesLTStd-Roman"/>
          <w:color w:val="000000"/>
          <w:sz w:val="20"/>
          <w:szCs w:val="20"/>
        </w:rPr>
        <w:t>is not its core business. As an alternative, it may</w:t>
      </w:r>
      <w:r>
        <w:rPr>
          <w:rFonts w:ascii="TimesLTStd-Roman" w:eastAsia="TimesLTStd-Roman" w:cs="TimesLTStd-Roman"/>
          <w:color w:val="000000"/>
          <w:sz w:val="20"/>
          <w:szCs w:val="20"/>
        </w:rPr>
        <w:t xml:space="preserve"> </w:t>
      </w:r>
      <w:r w:rsidRPr="003268E7">
        <w:rPr>
          <w:rFonts w:ascii="TimesLTStd-Roman" w:eastAsia="TimesLTStd-Roman" w:cs="TimesLTStd-Roman"/>
          <w:color w:val="000000"/>
          <w:sz w:val="20"/>
          <w:szCs w:val="20"/>
        </w:rPr>
        <w:t>outsource the support service to a specialist organization.</w:t>
      </w:r>
    </w:p>
    <w:p w14:paraId="0406B2B4" w14:textId="77777777" w:rsidR="003268E7" w:rsidRPr="003268E7" w:rsidRDefault="003268E7" w:rsidP="003268E7">
      <w:pPr>
        <w:pStyle w:val="ListParagraph"/>
        <w:numPr>
          <w:ilvl w:val="0"/>
          <w:numId w:val="5"/>
        </w:numPr>
        <w:autoSpaceDE w:val="0"/>
        <w:autoSpaceDN w:val="0"/>
        <w:adjustRightInd w:val="0"/>
        <w:spacing w:after="0" w:line="240" w:lineRule="auto"/>
        <w:rPr>
          <w:rFonts w:ascii="TimesLTStd-Roman" w:eastAsia="TimesLTStd-Roman" w:cs="TimesLTStd-Roman"/>
          <w:color w:val="000000"/>
          <w:sz w:val="20"/>
          <w:szCs w:val="20"/>
        </w:rPr>
      </w:pPr>
      <w:r w:rsidRPr="003268E7">
        <w:rPr>
          <w:rFonts w:ascii="TimesLTStd-Italic" w:eastAsia="TimesLTStd-Roman" w:hAnsi="TimesLTStd-Italic" w:cs="TimesLTStd-Italic"/>
          <w:i/>
          <w:iCs/>
          <w:color w:val="000000"/>
          <w:sz w:val="20"/>
          <w:szCs w:val="20"/>
        </w:rPr>
        <w:t xml:space="preserve">Carry on maintenance. </w:t>
      </w:r>
      <w:r w:rsidRPr="003268E7">
        <w:rPr>
          <w:rFonts w:ascii="TimesLTStd-Roman" w:eastAsia="TimesLTStd-Roman" w:cs="TimesLTStd-Roman"/>
          <w:color w:val="000000"/>
          <w:sz w:val="20"/>
          <w:szCs w:val="20"/>
        </w:rPr>
        <w:t>In this approach, the organization continues to maintain</w:t>
      </w:r>
      <w:r>
        <w:rPr>
          <w:rFonts w:ascii="TimesLTStd-Roman" w:eastAsia="TimesLTStd-Roman" w:cs="TimesLTStd-Roman"/>
          <w:color w:val="000000"/>
          <w:sz w:val="20"/>
          <w:szCs w:val="20"/>
        </w:rPr>
        <w:t xml:space="preserve"> </w:t>
      </w:r>
      <w:r w:rsidRPr="003268E7">
        <w:rPr>
          <w:rFonts w:ascii="TimesLTStd-Roman" w:eastAsia="TimesLTStd-Roman" w:cs="TimesLTStd-Roman"/>
          <w:color w:val="000000"/>
          <w:sz w:val="20"/>
          <w:szCs w:val="20"/>
        </w:rPr>
        <w:t>the system for another period of time, despite all the difficulties in doing so.</w:t>
      </w:r>
    </w:p>
    <w:p w14:paraId="10024F4D" w14:textId="77777777" w:rsidR="003268E7" w:rsidRPr="003268E7" w:rsidRDefault="003268E7" w:rsidP="003268E7">
      <w:pPr>
        <w:pStyle w:val="ListParagraph"/>
        <w:numPr>
          <w:ilvl w:val="0"/>
          <w:numId w:val="5"/>
        </w:numPr>
        <w:autoSpaceDE w:val="0"/>
        <w:autoSpaceDN w:val="0"/>
        <w:adjustRightInd w:val="0"/>
        <w:spacing w:after="0" w:line="240" w:lineRule="auto"/>
        <w:rPr>
          <w:rFonts w:ascii="TimesLTStd-Roman" w:eastAsia="TimesLTStd-Roman" w:cs="TimesLTStd-Roman"/>
          <w:color w:val="000000"/>
          <w:sz w:val="20"/>
          <w:szCs w:val="20"/>
        </w:rPr>
      </w:pPr>
      <w:r w:rsidRPr="003268E7">
        <w:rPr>
          <w:rFonts w:ascii="TimesLTStd-Italic" w:eastAsia="TimesLTStd-Roman" w:hAnsi="TimesLTStd-Italic" w:cs="TimesLTStd-Italic"/>
          <w:i/>
          <w:iCs/>
          <w:color w:val="000000"/>
          <w:sz w:val="20"/>
          <w:szCs w:val="20"/>
        </w:rPr>
        <w:t xml:space="preserve">Discard and redevelop. </w:t>
      </w:r>
      <w:r w:rsidRPr="003268E7">
        <w:rPr>
          <w:rFonts w:ascii="TimesLTStd-Roman" w:eastAsia="TimesLTStd-Roman" w:cs="TimesLTStd-Roman"/>
          <w:color w:val="000000"/>
          <w:sz w:val="20"/>
          <w:szCs w:val="20"/>
        </w:rPr>
        <w:t>In this approach, the application is redeveloped once again from scratch, using new hardware and software platforms, new software architecture and databases, and modern tools. When the new system is available,</w:t>
      </w:r>
      <w:r>
        <w:rPr>
          <w:rFonts w:ascii="TimesLTStd-Roman" w:eastAsia="TimesLTStd-Roman" w:cs="TimesLTStd-Roman"/>
          <w:color w:val="000000"/>
          <w:sz w:val="20"/>
          <w:szCs w:val="20"/>
        </w:rPr>
        <w:t xml:space="preserve"> </w:t>
      </w:r>
      <w:r w:rsidRPr="003268E7">
        <w:rPr>
          <w:rFonts w:ascii="TimesLTStd-Roman" w:eastAsia="TimesLTStd-Roman" w:cs="TimesLTStd-Roman"/>
          <w:color w:val="000000"/>
          <w:sz w:val="20"/>
          <w:szCs w:val="20"/>
        </w:rPr>
        <w:t>the legacy system is simply discarded.</w:t>
      </w:r>
    </w:p>
    <w:p w14:paraId="43A90162" w14:textId="77777777" w:rsidR="003268E7" w:rsidRPr="006F16AC" w:rsidRDefault="003268E7" w:rsidP="006F16AC">
      <w:pPr>
        <w:pStyle w:val="ListParagraph"/>
        <w:numPr>
          <w:ilvl w:val="0"/>
          <w:numId w:val="5"/>
        </w:numPr>
        <w:autoSpaceDE w:val="0"/>
        <w:autoSpaceDN w:val="0"/>
        <w:adjustRightInd w:val="0"/>
        <w:spacing w:after="0" w:line="240" w:lineRule="auto"/>
        <w:jc w:val="both"/>
        <w:rPr>
          <w:rFonts w:ascii="TimesLTStd-Roman" w:eastAsia="TimesLTStd-Roman" w:cs="TimesLTStd-Roman"/>
          <w:color w:val="000000"/>
          <w:sz w:val="20"/>
          <w:szCs w:val="20"/>
        </w:rPr>
      </w:pPr>
      <w:r w:rsidRPr="006F16AC">
        <w:rPr>
          <w:rFonts w:ascii="TimesLTStd-Italic" w:eastAsia="TimesLTStd-Roman" w:hAnsi="TimesLTStd-Italic" w:cs="TimesLTStd-Italic"/>
          <w:i/>
          <w:iCs/>
          <w:color w:val="000000"/>
          <w:sz w:val="20"/>
          <w:szCs w:val="20"/>
        </w:rPr>
        <w:t xml:space="preserve">Wrap. </w:t>
      </w:r>
      <w:r w:rsidRPr="006F16AC">
        <w:rPr>
          <w:rFonts w:ascii="TimesLTStd-Roman" w:eastAsia="TimesLTStd-Roman" w:cs="TimesLTStd-Roman"/>
          <w:color w:val="000000"/>
          <w:sz w:val="20"/>
          <w:szCs w:val="20"/>
        </w:rPr>
        <w:t xml:space="preserve">In this approach, a legacy system is wrapped around with a new software layer, thereby hiding the unwanted complexity of the existing data, individual programs, application systems, and interfaces. The old system performs the actual computations, but users interact with the system in better ways. The notion of </w:t>
      </w:r>
      <w:r w:rsidRPr="006F16AC">
        <w:rPr>
          <w:rFonts w:ascii="TimesLTStd-Roman" w:eastAsia="TimesLTStd-Roman" w:cs="TimesLTStd-Roman" w:hint="eastAsia"/>
          <w:color w:val="000000"/>
          <w:sz w:val="20"/>
          <w:szCs w:val="20"/>
        </w:rPr>
        <w:t>“</w:t>
      </w:r>
      <w:r w:rsidRPr="006F16AC">
        <w:rPr>
          <w:rFonts w:ascii="TimesLTStd-Roman" w:eastAsia="TimesLTStd-Roman" w:cs="TimesLTStd-Roman"/>
          <w:color w:val="000000"/>
          <w:sz w:val="20"/>
          <w:szCs w:val="20"/>
        </w:rPr>
        <w:t>wrapper</w:t>
      </w:r>
      <w:r w:rsidRPr="006F16AC">
        <w:rPr>
          <w:rFonts w:ascii="TimesLTStd-Roman" w:eastAsia="TimesLTStd-Roman" w:cs="TimesLTStd-Roman" w:hint="eastAsia"/>
          <w:color w:val="000000"/>
          <w:sz w:val="20"/>
          <w:szCs w:val="20"/>
        </w:rPr>
        <w:t>”</w:t>
      </w:r>
      <w:r w:rsidRPr="006F16AC">
        <w:rPr>
          <w:rFonts w:ascii="TimesLTStd-Roman" w:eastAsia="TimesLTStd-Roman" w:cs="TimesLTStd-Roman"/>
          <w:color w:val="000000"/>
          <w:sz w:val="20"/>
          <w:szCs w:val="20"/>
        </w:rPr>
        <w:t xml:space="preserve"> was first introduced at IBM in the late 1980s.</w:t>
      </w:r>
      <w:r w:rsidR="003A1E8A">
        <w:rPr>
          <w:rFonts w:ascii="TimesLTStd-Roman" w:eastAsia="TimesLTStd-Roman" w:cs="TimesLTStd-Roman"/>
          <w:color w:val="000000"/>
          <w:sz w:val="20"/>
          <w:szCs w:val="20"/>
        </w:rPr>
        <w:t xml:space="preserve"> </w:t>
      </w:r>
      <w:r w:rsidRPr="006F16AC">
        <w:rPr>
          <w:rFonts w:ascii="TimesLTStd-Roman" w:eastAsia="TimesLTStd-Roman" w:cs="TimesLTStd-Roman"/>
          <w:color w:val="000000"/>
          <w:sz w:val="20"/>
          <w:szCs w:val="20"/>
        </w:rPr>
        <w:t>Wrapping is a black-box reengineering task, because only the legacy</w:t>
      </w:r>
      <w:r w:rsidR="006F16AC" w:rsidRPr="006F16AC">
        <w:rPr>
          <w:rFonts w:ascii="TimesLTStd-Roman" w:eastAsia="TimesLTStd-Roman" w:cs="TimesLTStd-Roman"/>
          <w:color w:val="000000"/>
          <w:sz w:val="20"/>
          <w:szCs w:val="20"/>
        </w:rPr>
        <w:t xml:space="preserve"> </w:t>
      </w:r>
      <w:r w:rsidRPr="006F16AC">
        <w:rPr>
          <w:rFonts w:ascii="TimesLTStd-Roman" w:eastAsia="TimesLTStd-Roman" w:cs="TimesLTStd-Roman"/>
          <w:color w:val="000000"/>
          <w:sz w:val="20"/>
          <w:szCs w:val="20"/>
        </w:rPr>
        <w:t>interface is analyzed while ignoring the system</w:t>
      </w:r>
      <w:r w:rsidRPr="006F16AC">
        <w:rPr>
          <w:rFonts w:ascii="TimesLTStd-Roman" w:eastAsia="TimesLTStd-Roman" w:cs="TimesLTStd-Roman" w:hint="eastAsia"/>
          <w:color w:val="000000"/>
          <w:sz w:val="20"/>
          <w:szCs w:val="20"/>
        </w:rPr>
        <w:t>’</w:t>
      </w:r>
      <w:r w:rsidRPr="006F16AC">
        <w:rPr>
          <w:rFonts w:ascii="TimesLTStd-Roman" w:eastAsia="TimesLTStd-Roman" w:cs="TimesLTStd-Roman"/>
          <w:color w:val="000000"/>
          <w:sz w:val="20"/>
          <w:szCs w:val="20"/>
        </w:rPr>
        <w:t>s internals. A wrapper does</w:t>
      </w:r>
      <w:r w:rsidR="006F16AC" w:rsidRPr="006F16AC">
        <w:rPr>
          <w:rFonts w:ascii="TimesLTStd-Roman" w:eastAsia="TimesLTStd-Roman" w:cs="TimesLTStd-Roman"/>
          <w:color w:val="000000"/>
          <w:sz w:val="20"/>
          <w:szCs w:val="20"/>
        </w:rPr>
        <w:t xml:space="preserve"> </w:t>
      </w:r>
      <w:r w:rsidRPr="006F16AC">
        <w:rPr>
          <w:rFonts w:ascii="TimesLTStd-Roman" w:eastAsia="TimesLTStd-Roman" w:cs="TimesLTStd-Roman"/>
          <w:color w:val="000000"/>
          <w:sz w:val="20"/>
          <w:szCs w:val="20"/>
        </w:rPr>
        <w:t>not directly modify the source code, but it indirectly modifies the software</w:t>
      </w:r>
      <w:r w:rsidR="006F16AC" w:rsidRPr="006F16AC">
        <w:rPr>
          <w:rFonts w:ascii="TimesLTStd-Roman" w:eastAsia="TimesLTStd-Roman" w:cs="TimesLTStd-Roman"/>
          <w:color w:val="000000"/>
          <w:sz w:val="20"/>
          <w:szCs w:val="20"/>
        </w:rPr>
        <w:t xml:space="preserve"> </w:t>
      </w:r>
      <w:r w:rsidRPr="006F16AC">
        <w:rPr>
          <w:rFonts w:ascii="TimesLTStd-Roman" w:eastAsia="TimesLTStd-Roman" w:cs="TimesLTStd-Roman"/>
          <w:color w:val="000000"/>
          <w:sz w:val="20"/>
          <w:szCs w:val="20"/>
        </w:rPr>
        <w:t>functionality of the legacy component. Wrapping lets organizations reuse well</w:t>
      </w:r>
      <w:r w:rsidR="006F16AC" w:rsidRPr="006F16AC">
        <w:rPr>
          <w:rFonts w:ascii="TimesLTStd-Roman" w:eastAsia="TimesLTStd-Roman" w:cs="TimesLTStd-Roman"/>
          <w:color w:val="000000"/>
          <w:sz w:val="20"/>
          <w:szCs w:val="20"/>
        </w:rPr>
        <w:t xml:space="preserve"> </w:t>
      </w:r>
      <w:r w:rsidRPr="006F16AC">
        <w:rPr>
          <w:rFonts w:ascii="TimesLTStd-Roman" w:eastAsia="TimesLTStd-Roman" w:cs="TimesLTStd-Roman"/>
          <w:color w:val="000000"/>
          <w:sz w:val="20"/>
          <w:szCs w:val="20"/>
        </w:rPr>
        <w:t>tested</w:t>
      </w:r>
      <w:r w:rsidR="006F16AC" w:rsidRPr="006F16AC">
        <w:rPr>
          <w:rFonts w:ascii="TimesLTStd-Roman" w:eastAsia="TimesLTStd-Roman" w:cs="TimesLTStd-Roman"/>
          <w:color w:val="000000"/>
          <w:sz w:val="20"/>
          <w:szCs w:val="20"/>
        </w:rPr>
        <w:t xml:space="preserve"> </w:t>
      </w:r>
      <w:r w:rsidRPr="006F16AC">
        <w:rPr>
          <w:rFonts w:ascii="TimesLTStd-Roman" w:eastAsia="TimesLTStd-Roman" w:cs="TimesLTStd-Roman"/>
          <w:color w:val="000000"/>
          <w:sz w:val="20"/>
          <w:szCs w:val="20"/>
        </w:rPr>
        <w:t>components that they trust and leverage their massive investments in</w:t>
      </w:r>
      <w:r w:rsidR="006F16AC" w:rsidRPr="006F16AC">
        <w:rPr>
          <w:rFonts w:ascii="TimesLTStd-Roman" w:eastAsia="TimesLTStd-Roman" w:cs="TimesLTStd-Roman"/>
          <w:color w:val="000000"/>
          <w:sz w:val="20"/>
          <w:szCs w:val="20"/>
        </w:rPr>
        <w:t xml:space="preserve"> </w:t>
      </w:r>
      <w:r w:rsidRPr="006F16AC">
        <w:rPr>
          <w:rFonts w:ascii="TimesLTStd-Roman" w:eastAsia="TimesLTStd-Roman" w:cs="TimesLTStd-Roman"/>
          <w:color w:val="000000"/>
          <w:sz w:val="20"/>
          <w:szCs w:val="20"/>
        </w:rPr>
        <w:t>the system. As a result, the lifetime of the legacy system is increased.</w:t>
      </w:r>
    </w:p>
    <w:p w14:paraId="45A6E039" w14:textId="77777777" w:rsidR="003268E7" w:rsidRPr="00481B46" w:rsidRDefault="003268E7" w:rsidP="006F16AC">
      <w:pPr>
        <w:pStyle w:val="ListParagraph"/>
        <w:numPr>
          <w:ilvl w:val="0"/>
          <w:numId w:val="5"/>
        </w:numPr>
        <w:autoSpaceDE w:val="0"/>
        <w:autoSpaceDN w:val="0"/>
        <w:adjustRightInd w:val="0"/>
        <w:spacing w:after="0" w:line="240" w:lineRule="auto"/>
        <w:jc w:val="both"/>
        <w:rPr>
          <w:rFonts w:eastAsia="TimesLTStd-Roman" w:cs="TimesLTStd-Roman"/>
          <w:sz w:val="20"/>
          <w:szCs w:val="20"/>
        </w:rPr>
      </w:pPr>
      <w:r w:rsidRPr="006F16AC">
        <w:rPr>
          <w:rFonts w:ascii="TimesLTStd-Italic" w:eastAsia="TimesLTStd-Roman" w:hAnsi="TimesLTStd-Italic" w:cs="TimesLTStd-Italic"/>
          <w:i/>
          <w:iCs/>
          <w:color w:val="000000"/>
          <w:sz w:val="20"/>
          <w:szCs w:val="20"/>
        </w:rPr>
        <w:t xml:space="preserve">Migrate. </w:t>
      </w:r>
      <w:r w:rsidRPr="006F16AC">
        <w:rPr>
          <w:rFonts w:ascii="TimesLTStd-Roman" w:eastAsia="TimesLTStd-Roman" w:cs="TimesLTStd-Roman"/>
          <w:color w:val="000000"/>
          <w:sz w:val="20"/>
          <w:szCs w:val="20"/>
        </w:rPr>
        <w:t>In this approach, an operational legacy system is moved to a new</w:t>
      </w:r>
      <w:r w:rsidR="006F16AC" w:rsidRPr="006F16AC">
        <w:rPr>
          <w:rFonts w:ascii="TimesLTStd-Roman" w:eastAsia="TimesLTStd-Roman" w:cs="TimesLTStd-Roman"/>
          <w:color w:val="000000"/>
          <w:sz w:val="20"/>
          <w:szCs w:val="20"/>
        </w:rPr>
        <w:t xml:space="preserve"> </w:t>
      </w:r>
      <w:r w:rsidRPr="006F16AC">
        <w:rPr>
          <w:rFonts w:ascii="TimesLTStd-Roman" w:eastAsia="TimesLTStd-Roman" w:cs="TimesLTStd-Roman"/>
          <w:color w:val="000000"/>
          <w:sz w:val="20"/>
          <w:szCs w:val="20"/>
        </w:rPr>
        <w:t>hardware and/or software platform, while still retaining the legacy system</w:t>
      </w:r>
      <w:r w:rsidRPr="006F16AC">
        <w:rPr>
          <w:rFonts w:ascii="TimesLTStd-Roman" w:eastAsia="TimesLTStd-Roman" w:cs="TimesLTStd-Roman" w:hint="eastAsia"/>
          <w:color w:val="000000"/>
          <w:sz w:val="20"/>
          <w:szCs w:val="20"/>
        </w:rPr>
        <w:t>’</w:t>
      </w:r>
      <w:r w:rsidRPr="006F16AC">
        <w:rPr>
          <w:rFonts w:ascii="TimesLTStd-Roman" w:eastAsia="TimesLTStd-Roman" w:cs="TimesLTStd-Roman"/>
          <w:color w:val="000000"/>
          <w:sz w:val="20"/>
          <w:szCs w:val="20"/>
        </w:rPr>
        <w:t>s</w:t>
      </w:r>
      <w:r w:rsidR="006F16AC" w:rsidRPr="006F16AC">
        <w:rPr>
          <w:rFonts w:ascii="TimesLTStd-Roman" w:eastAsia="TimesLTStd-Roman" w:cs="TimesLTStd-Roman"/>
          <w:color w:val="000000"/>
          <w:sz w:val="20"/>
          <w:szCs w:val="20"/>
        </w:rPr>
        <w:t xml:space="preserve"> </w:t>
      </w:r>
      <w:r w:rsidRPr="006F16AC">
        <w:rPr>
          <w:rFonts w:ascii="TimesLTStd-Roman" w:eastAsia="TimesLTStd-Roman" w:cs="TimesLTStd-Roman"/>
          <w:color w:val="000000"/>
          <w:sz w:val="20"/>
          <w:szCs w:val="20"/>
        </w:rPr>
        <w:t>functionality. The idea is to minimize any disruption to the existing business</w:t>
      </w:r>
      <w:r w:rsidR="006F16AC">
        <w:rPr>
          <w:rFonts w:ascii="TimesLTStd-Roman" w:eastAsia="TimesLTStd-Roman" w:cs="TimesLTStd-Roman"/>
          <w:color w:val="000000"/>
          <w:sz w:val="20"/>
          <w:szCs w:val="20"/>
        </w:rPr>
        <w:t xml:space="preserve"> </w:t>
      </w:r>
      <w:r w:rsidRPr="006F16AC">
        <w:rPr>
          <w:rFonts w:ascii="TimesLTStd-Roman" w:eastAsia="TimesLTStd-Roman" w:cs="TimesLTStd-Roman"/>
          <w:color w:val="000000"/>
          <w:sz w:val="20"/>
          <w:szCs w:val="20"/>
        </w:rPr>
        <w:t>environment.</w:t>
      </w:r>
    </w:p>
    <w:p w14:paraId="2DF4B975" w14:textId="77777777" w:rsidR="00481B46" w:rsidRDefault="00481B46" w:rsidP="00481B46">
      <w:pPr>
        <w:autoSpaceDE w:val="0"/>
        <w:autoSpaceDN w:val="0"/>
        <w:adjustRightInd w:val="0"/>
        <w:spacing w:after="0" w:line="240" w:lineRule="auto"/>
        <w:jc w:val="both"/>
        <w:rPr>
          <w:rFonts w:eastAsia="TimesLTStd-Roman" w:cs="TimesLTStd-Roman"/>
          <w:sz w:val="20"/>
          <w:szCs w:val="20"/>
        </w:rPr>
      </w:pPr>
    </w:p>
    <w:p w14:paraId="207B93AC" w14:textId="77777777" w:rsidR="00481B46" w:rsidRDefault="00481B46" w:rsidP="000D311E">
      <w:pPr>
        <w:pStyle w:val="Heading2"/>
        <w:numPr>
          <w:ilvl w:val="0"/>
          <w:numId w:val="8"/>
        </w:numPr>
        <w:rPr>
          <w:rFonts w:eastAsia="TimesLTStd-Roman"/>
        </w:rPr>
      </w:pPr>
      <w:bookmarkStart w:id="7" w:name="_Toc177913551"/>
      <w:r>
        <w:rPr>
          <w:rFonts w:eastAsia="TimesLTStd-Roman"/>
        </w:rPr>
        <w:t>Impact Analysis</w:t>
      </w:r>
      <w:bookmarkEnd w:id="7"/>
    </w:p>
    <w:p w14:paraId="3FDD02FA" w14:textId="77777777" w:rsidR="00481B46" w:rsidRDefault="00481B46" w:rsidP="00481B46">
      <w:pPr>
        <w:autoSpaceDE w:val="0"/>
        <w:autoSpaceDN w:val="0"/>
        <w:adjustRightInd w:val="0"/>
        <w:spacing w:after="0" w:line="240" w:lineRule="auto"/>
        <w:jc w:val="both"/>
        <w:rPr>
          <w:rFonts w:eastAsia="TimesLTStd-Roman" w:cs="TimesLTStd-Roman"/>
          <w:sz w:val="20"/>
          <w:szCs w:val="20"/>
        </w:rPr>
      </w:pPr>
    </w:p>
    <w:p w14:paraId="1CC81454" w14:textId="5D4D1159" w:rsidR="00481B46" w:rsidRDefault="00481B46" w:rsidP="00481B46">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Impact analysis is the task of identifying portions of the software that can potentially be affected if a pr</w:t>
      </w:r>
      <w:r w:rsidR="00D14E04">
        <w:rPr>
          <w:rFonts w:ascii="TimesLTStd-Roman" w:eastAsia="TimesLTStd-Roman" w:cs="TimesLTStd-Roman"/>
          <w:sz w:val="20"/>
          <w:szCs w:val="20"/>
        </w:rPr>
        <w:t xml:space="preserve">oposed change to the system is </w:t>
      </w:r>
      <w:r w:rsidR="00961D17">
        <w:rPr>
          <w:rFonts w:ascii="TimesLTStd-Roman" w:eastAsia="TimesLTStd-Roman" w:cs="TimesLTStd-Roman"/>
          <w:sz w:val="20"/>
          <w:szCs w:val="20"/>
        </w:rPr>
        <w:t>e</w:t>
      </w:r>
      <w:r>
        <w:rPr>
          <w:rFonts w:ascii="TimesLTStd-Roman" w:eastAsia="TimesLTStd-Roman" w:cs="TimesLTStd-Roman"/>
          <w:sz w:val="20"/>
          <w:szCs w:val="20"/>
        </w:rPr>
        <w:t>ffected. The outcome of impact analysis can be used when planning for changes, making changes, and tracking the effects of changes in order to localize the sources of new faults. Impact analysis techniques can be categorized into two classes as follows:</w:t>
      </w:r>
    </w:p>
    <w:p w14:paraId="42C09662" w14:textId="77777777" w:rsidR="00481B46" w:rsidRPr="00481B46" w:rsidRDefault="00481B46" w:rsidP="00481B46">
      <w:pPr>
        <w:pStyle w:val="ListParagraph"/>
        <w:numPr>
          <w:ilvl w:val="0"/>
          <w:numId w:val="5"/>
        </w:numPr>
        <w:autoSpaceDE w:val="0"/>
        <w:autoSpaceDN w:val="0"/>
        <w:adjustRightInd w:val="0"/>
        <w:spacing w:after="0" w:line="240" w:lineRule="auto"/>
        <w:jc w:val="both"/>
        <w:rPr>
          <w:rFonts w:ascii="TimesLTStd-Roman" w:eastAsia="TimesLTStd-Roman" w:cs="TimesLTStd-Roman"/>
          <w:sz w:val="20"/>
          <w:szCs w:val="20"/>
        </w:rPr>
      </w:pPr>
      <w:r w:rsidRPr="00481B46">
        <w:rPr>
          <w:rFonts w:ascii="TimesLTStd-Italic" w:eastAsia="TimesLTStd-Roman" w:hAnsi="TimesLTStd-Italic" w:cs="TimesLTStd-Italic"/>
          <w:i/>
          <w:iCs/>
          <w:sz w:val="20"/>
          <w:szCs w:val="20"/>
        </w:rPr>
        <w:t xml:space="preserve">Traceability analysis. </w:t>
      </w:r>
      <w:r w:rsidRPr="00481B46">
        <w:rPr>
          <w:rFonts w:ascii="TimesLTStd-Roman" w:eastAsia="TimesLTStd-Roman" w:cs="TimesLTStd-Roman"/>
          <w:sz w:val="20"/>
          <w:szCs w:val="20"/>
        </w:rPr>
        <w:t>In this approach, the high-level artefacts, such as requirements, design, code, and test cases related to the feature to be changed, are identified. A model of associations among artefacts, such that each artefact links to other artefacts, is constructed. This helps in locating the corresponding portions</w:t>
      </w:r>
      <w:r>
        <w:rPr>
          <w:rFonts w:ascii="TimesLTStd-Roman" w:eastAsia="TimesLTStd-Roman" w:cs="TimesLTStd-Roman"/>
          <w:sz w:val="20"/>
          <w:szCs w:val="20"/>
        </w:rPr>
        <w:t xml:space="preserve"> </w:t>
      </w:r>
      <w:r w:rsidRPr="00481B46">
        <w:rPr>
          <w:rFonts w:ascii="TimesLTStd-Roman" w:eastAsia="TimesLTStd-Roman" w:cs="TimesLTStd-Roman"/>
          <w:sz w:val="20"/>
          <w:szCs w:val="20"/>
        </w:rPr>
        <w:t>of the design, code, and test cases that need to be maintained.</w:t>
      </w:r>
    </w:p>
    <w:p w14:paraId="71560C75" w14:textId="77777777" w:rsidR="00481B46" w:rsidRPr="00481B46" w:rsidRDefault="00481B46" w:rsidP="00481B46">
      <w:pPr>
        <w:pStyle w:val="ListParagraph"/>
        <w:numPr>
          <w:ilvl w:val="0"/>
          <w:numId w:val="5"/>
        </w:numPr>
        <w:autoSpaceDE w:val="0"/>
        <w:autoSpaceDN w:val="0"/>
        <w:adjustRightInd w:val="0"/>
        <w:spacing w:after="0" w:line="240" w:lineRule="auto"/>
        <w:jc w:val="both"/>
        <w:rPr>
          <w:rFonts w:ascii="TimesLTStd-Roman" w:eastAsia="TimesLTStd-Roman" w:cs="TimesLTStd-Roman"/>
          <w:sz w:val="20"/>
          <w:szCs w:val="20"/>
        </w:rPr>
      </w:pPr>
      <w:r w:rsidRPr="00481B46">
        <w:rPr>
          <w:rFonts w:ascii="TimesLTStd-Italic" w:eastAsia="TimesLTStd-Roman" w:hAnsi="TimesLTStd-Italic" w:cs="TimesLTStd-Italic"/>
          <w:i/>
          <w:iCs/>
          <w:sz w:val="20"/>
          <w:szCs w:val="20"/>
        </w:rPr>
        <w:lastRenderedPageBreak/>
        <w:t xml:space="preserve">Dependency analysis. </w:t>
      </w:r>
      <w:r w:rsidRPr="00481B46">
        <w:rPr>
          <w:rFonts w:ascii="TimesLTStd-Roman" w:eastAsia="TimesLTStd-Roman" w:cs="TimesLTStd-Roman"/>
          <w:sz w:val="20"/>
          <w:szCs w:val="20"/>
        </w:rPr>
        <w:t>Dependency analysis attempts to assess the effects of a change on the semantic dependencies between program entities. This is achieved by identifying the syntactic dependencies that may signal the presence of such semantic dependencies. The two dependency-based impact analysis techniques are: call graph-based analysis and dependency graph-based analysis.</w:t>
      </w:r>
      <w:r>
        <w:rPr>
          <w:rFonts w:ascii="TimesLTStd-Roman" w:eastAsia="TimesLTStd-Roman" w:cs="TimesLTStd-Roman"/>
          <w:sz w:val="20"/>
          <w:szCs w:val="20"/>
        </w:rPr>
        <w:t xml:space="preserve"> </w:t>
      </w:r>
      <w:r w:rsidRPr="00481B46">
        <w:rPr>
          <w:rFonts w:ascii="TimesLTStd-Roman" w:eastAsia="TimesLTStd-Roman" w:cs="TimesLTStd-Roman"/>
          <w:sz w:val="20"/>
          <w:szCs w:val="20"/>
        </w:rPr>
        <w:t>Dependency analysis is also known as source code analysis.</w:t>
      </w:r>
    </w:p>
    <w:p w14:paraId="0D28E310" w14:textId="77777777" w:rsidR="00481B46" w:rsidRDefault="00481B46" w:rsidP="00481B46">
      <w:pPr>
        <w:autoSpaceDE w:val="0"/>
        <w:autoSpaceDN w:val="0"/>
        <w:adjustRightInd w:val="0"/>
        <w:spacing w:after="0" w:line="240" w:lineRule="auto"/>
        <w:rPr>
          <w:rFonts w:ascii="TimesLTStd-Roman" w:eastAsia="TimesLTStd-Roman" w:cs="TimesLTStd-Roman"/>
          <w:sz w:val="20"/>
          <w:szCs w:val="20"/>
        </w:rPr>
      </w:pPr>
      <w:r>
        <w:rPr>
          <w:rFonts w:ascii="TimesLTStd-Roman" w:eastAsia="TimesLTStd-Roman" w:cs="TimesLTStd-Roman"/>
          <w:sz w:val="20"/>
          <w:szCs w:val="20"/>
        </w:rPr>
        <w:t>The following two additional notions are found to be keys to understanding impact analysis:</w:t>
      </w:r>
    </w:p>
    <w:p w14:paraId="749B8858" w14:textId="77777777" w:rsidR="00481B46" w:rsidRPr="00481B46" w:rsidRDefault="00481B46" w:rsidP="00481B46">
      <w:pPr>
        <w:pStyle w:val="ListParagraph"/>
        <w:numPr>
          <w:ilvl w:val="0"/>
          <w:numId w:val="5"/>
        </w:numPr>
        <w:autoSpaceDE w:val="0"/>
        <w:autoSpaceDN w:val="0"/>
        <w:adjustRightInd w:val="0"/>
        <w:spacing w:after="0" w:line="240" w:lineRule="auto"/>
        <w:jc w:val="both"/>
        <w:rPr>
          <w:rFonts w:ascii="TimesLTStd-Roman" w:eastAsia="TimesLTStd-Roman" w:cs="TimesLTStd-Roman"/>
          <w:sz w:val="20"/>
          <w:szCs w:val="20"/>
        </w:rPr>
      </w:pPr>
      <w:r w:rsidRPr="00481B46">
        <w:rPr>
          <w:rFonts w:ascii="TimesLTStd-Italic" w:eastAsia="TimesLTStd-Roman" w:hAnsi="TimesLTStd-Italic" w:cs="TimesLTStd-Italic"/>
          <w:i/>
          <w:iCs/>
          <w:sz w:val="20"/>
          <w:szCs w:val="20"/>
        </w:rPr>
        <w:t xml:space="preserve">Ripple effect analysis. </w:t>
      </w:r>
      <w:r w:rsidRPr="00481B46">
        <w:rPr>
          <w:rFonts w:ascii="TimesLTStd-Roman" w:eastAsia="TimesLTStd-Roman" w:cs="TimesLTStd-Roman"/>
          <w:sz w:val="20"/>
          <w:szCs w:val="20"/>
        </w:rPr>
        <w:t>Ripple effect analysis emphasizes the tracing repercussions in source code when the code is changed. It measures the impact of a change to a particular module</w:t>
      </w:r>
      <w:r w:rsidR="000021B6">
        <w:rPr>
          <w:rFonts w:ascii="TimesLTStd-Roman" w:eastAsia="TimesLTStd-Roman" w:cs="TimesLTStd-Roman"/>
          <w:sz w:val="20"/>
          <w:szCs w:val="20"/>
        </w:rPr>
        <w:t xml:space="preserve"> on the rest of the program</w:t>
      </w:r>
      <w:r w:rsidRPr="00481B46">
        <w:rPr>
          <w:rFonts w:ascii="TimesLTStd-Roman" w:eastAsia="TimesLTStd-Roman" w:cs="TimesLTStd-Roman"/>
          <w:sz w:val="20"/>
          <w:szCs w:val="20"/>
        </w:rPr>
        <w:t>. Impact can be stated in terms of the problems being created for the rest of the program because of the change. Analysis of ripple effect can provide information regarding what changes are occurring and where they are occurring. Measurement of ripple effect can provide knowledge about the system as a whole through its evolution:</w:t>
      </w:r>
      <w:r>
        <w:rPr>
          <w:rFonts w:ascii="TimesLTStd-Roman" w:eastAsia="TimesLTStd-Roman" w:cs="TimesLTStd-Roman"/>
          <w:sz w:val="20"/>
          <w:szCs w:val="20"/>
        </w:rPr>
        <w:t xml:space="preserve"> </w:t>
      </w:r>
      <w:r w:rsidRPr="00481B46">
        <w:rPr>
          <w:rFonts w:ascii="TimesLTStd-Roman" w:eastAsia="TimesLTStd-Roman" w:cs="TimesLTStd-Roman"/>
          <w:sz w:val="20"/>
          <w:szCs w:val="20"/>
        </w:rPr>
        <w:t>(i) the amount of increase or decrease of its complexity since the previous version; (ii) the levels of complexity of individual parts of a system in relation to other parts of the system; and (iii) the effect that a new module has on the complexity of a system as a whole when it is added.</w:t>
      </w:r>
    </w:p>
    <w:p w14:paraId="0DCA8644" w14:textId="77777777" w:rsidR="00481B46" w:rsidRPr="000021B6" w:rsidRDefault="00481B46" w:rsidP="000021B6">
      <w:pPr>
        <w:pStyle w:val="ListParagraph"/>
        <w:numPr>
          <w:ilvl w:val="0"/>
          <w:numId w:val="5"/>
        </w:numPr>
        <w:autoSpaceDE w:val="0"/>
        <w:autoSpaceDN w:val="0"/>
        <w:adjustRightInd w:val="0"/>
        <w:spacing w:after="0" w:line="240" w:lineRule="auto"/>
        <w:jc w:val="both"/>
        <w:rPr>
          <w:rFonts w:eastAsia="TimesLTStd-Roman" w:cs="TimesLTStd-Roman"/>
          <w:sz w:val="20"/>
          <w:szCs w:val="20"/>
        </w:rPr>
      </w:pPr>
      <w:r w:rsidRPr="00481B46">
        <w:rPr>
          <w:rFonts w:ascii="TimesLTStd-Italic" w:eastAsia="TimesLTStd-Roman" w:hAnsi="TimesLTStd-Italic" w:cs="TimesLTStd-Italic"/>
          <w:i/>
          <w:iCs/>
          <w:sz w:val="20"/>
          <w:szCs w:val="20"/>
        </w:rPr>
        <w:t xml:space="preserve">Change propagation. </w:t>
      </w:r>
      <w:r w:rsidRPr="00481B46">
        <w:rPr>
          <w:rFonts w:ascii="TimesLTStd-Roman" w:eastAsia="TimesLTStd-Roman" w:cs="TimesLTStd-Roman"/>
          <w:sz w:val="20"/>
          <w:szCs w:val="20"/>
        </w:rPr>
        <w:t>Change propagation activities ensure that a change made in one component is propagated properly throughout the entire system. Misunderstanding, lack of experience, and unexpected dependencies are some reasons for failing to propagate changes throughout the development and maintenance cycles of source code. If a change is not propagated correctly, the project</w:t>
      </w:r>
      <w:r>
        <w:rPr>
          <w:rFonts w:ascii="TimesLTStd-Roman" w:eastAsia="TimesLTStd-Roman" w:cs="TimesLTStd-Roman"/>
          <w:sz w:val="20"/>
          <w:szCs w:val="20"/>
        </w:rPr>
        <w:t xml:space="preserve"> </w:t>
      </w:r>
      <w:r w:rsidRPr="00481B46">
        <w:rPr>
          <w:rFonts w:ascii="TimesLTStd-Roman" w:eastAsia="TimesLTStd-Roman" w:cs="TimesLTStd-Roman"/>
          <w:sz w:val="20"/>
          <w:szCs w:val="20"/>
        </w:rPr>
        <w:t>risks the introducti</w:t>
      </w:r>
      <w:r>
        <w:rPr>
          <w:rFonts w:ascii="TimesLTStd-Roman" w:eastAsia="TimesLTStd-Roman" w:cs="TimesLTStd-Roman"/>
          <w:sz w:val="20"/>
          <w:szCs w:val="20"/>
        </w:rPr>
        <w:t>on of new defects</w:t>
      </w:r>
      <w:r w:rsidRPr="00481B46">
        <w:rPr>
          <w:rFonts w:ascii="TimesLTStd-Roman" w:eastAsia="TimesLTStd-Roman" w:cs="TimesLTStd-Roman"/>
          <w:sz w:val="20"/>
          <w:szCs w:val="20"/>
        </w:rPr>
        <w:t>.</w:t>
      </w:r>
    </w:p>
    <w:p w14:paraId="2D8DA091" w14:textId="77777777" w:rsidR="000021B6" w:rsidRDefault="000021B6" w:rsidP="000D311E">
      <w:pPr>
        <w:pStyle w:val="Heading2"/>
        <w:numPr>
          <w:ilvl w:val="0"/>
          <w:numId w:val="8"/>
        </w:numPr>
        <w:rPr>
          <w:rFonts w:eastAsia="TimesLTStd-Roman"/>
        </w:rPr>
      </w:pPr>
      <w:bookmarkStart w:id="8" w:name="_Toc177913552"/>
      <w:r>
        <w:rPr>
          <w:rFonts w:eastAsia="TimesLTStd-Roman"/>
        </w:rPr>
        <w:t>Refactoring</w:t>
      </w:r>
      <w:bookmarkEnd w:id="8"/>
    </w:p>
    <w:p w14:paraId="2D55A78E" w14:textId="77777777" w:rsidR="000021B6" w:rsidRDefault="000021B6" w:rsidP="000021B6">
      <w:pPr>
        <w:autoSpaceDE w:val="0"/>
        <w:autoSpaceDN w:val="0"/>
        <w:adjustRightInd w:val="0"/>
        <w:spacing w:after="0" w:line="240" w:lineRule="auto"/>
        <w:jc w:val="both"/>
        <w:rPr>
          <w:rFonts w:eastAsia="TimesLTStd-Roman" w:cs="TimesLTStd-Roman"/>
          <w:sz w:val="20"/>
          <w:szCs w:val="20"/>
        </w:rPr>
      </w:pPr>
    </w:p>
    <w:p w14:paraId="4A09B400" w14:textId="77777777" w:rsidR="000021B6" w:rsidRDefault="000021B6" w:rsidP="000021B6">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 xml:space="preserve">Refactoring means performing changes to the structure of software to make it easier to comprehend and cheaper to make subsequent changes without changing the observable behavior of the system. A similar idea for non-object-oriented systems is called restructuring. Refactoring is achieved through removal of duplicate code, simplification of code, and moving code to a different class, among others. Without continual refactoring, the internal structure of software will eventually deform beyond comprehension, due to periodic maintenance. Therefore, regular refactoring helps the system to retain its basic structure. In an agile software methodology, such as eXtreme Programming (XP), refactoring is continuously applied to: (i) make the architecture of the software stable; (ii) render the code readable; and (iii) make the tasks of integrating new functionalities into the system flexible. An important characteristic of refactoring is that it must preserve the </w:t>
      </w:r>
      <w:r>
        <w:rPr>
          <w:rFonts w:ascii="TimesLTStd-Roman" w:eastAsia="TimesLTStd-Roman" w:cs="TimesLTStd-Roman" w:hint="eastAsia"/>
          <w:sz w:val="20"/>
          <w:szCs w:val="20"/>
        </w:rPr>
        <w:t>“</w:t>
      </w:r>
      <w:r>
        <w:rPr>
          <w:rFonts w:ascii="TimesLTStd-Roman" w:eastAsia="TimesLTStd-Roman" w:cs="TimesLTStd-Roman"/>
          <w:sz w:val="20"/>
          <w:szCs w:val="20"/>
        </w:rPr>
        <w:t>observable behavior</w:t>
      </w:r>
      <w:r>
        <w:rPr>
          <w:rFonts w:ascii="TimesLTStd-Roman" w:eastAsia="TimesLTStd-Roman" w:cs="TimesLTStd-Roman" w:hint="eastAsia"/>
          <w:sz w:val="20"/>
          <w:szCs w:val="20"/>
        </w:rPr>
        <w:t>”</w:t>
      </w:r>
      <w:r>
        <w:rPr>
          <w:rFonts w:ascii="TimesLTStd-Roman" w:eastAsia="TimesLTStd-Roman" w:cs="TimesLTStd-Roman"/>
          <w:sz w:val="20"/>
          <w:szCs w:val="20"/>
        </w:rPr>
        <w:t xml:space="preserve"> of the system. Preservation of the observable behavior is verified by ensuring that all the tests passing before refactoring must pass after refactoring.</w:t>
      </w:r>
    </w:p>
    <w:p w14:paraId="714B2D6D" w14:textId="77777777" w:rsidR="000021B6" w:rsidRDefault="000021B6" w:rsidP="000021B6">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 xml:space="preserve">Regression testing is used to ensure that the system did not deviate from the original system during refactoring. Refactoring does not normally involve code transformation to implement new requirements. Rather, it can be performed without adding new requirements to the existing system. Another aspect of refactoring is to enhance the internal structure of the system. In addition, the </w:t>
      </w:r>
      <w:r>
        <w:rPr>
          <w:rFonts w:ascii="TimesLTStd-Roman" w:eastAsia="TimesLTStd-Roman" w:cs="TimesLTStd-Roman"/>
          <w:sz w:val="20"/>
          <w:szCs w:val="20"/>
        </w:rPr>
        <w:lastRenderedPageBreak/>
        <w:t xml:space="preserve">concept of program restructuring can be applied to transform legacy code into a more structured form and migrate it to a different programming language. That is, restructuring and refactoring can be used to reengineer software systems. </w:t>
      </w:r>
    </w:p>
    <w:p w14:paraId="6C1AAF19" w14:textId="77777777" w:rsidR="000021B6" w:rsidRDefault="000021B6" w:rsidP="000021B6">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Refactoring techniques put emphasis on the development of a list of basic refactorings, which can be combined to form complex refactorings. The original list of basic refactorings contained transformations on object-oriented code: (i) add a class, method, or attribute; (ii) rename a class, method, or attribute; (iii) move an attribute or</w:t>
      </w:r>
      <w:r w:rsidR="00326931">
        <w:rPr>
          <w:rFonts w:ascii="TimesLTStd-Roman" w:eastAsia="TimesLTStd-Roman" w:cs="TimesLTStd-Roman"/>
          <w:sz w:val="20"/>
          <w:szCs w:val="20"/>
        </w:rPr>
        <w:t xml:space="preserve"> </w:t>
      </w:r>
      <w:r>
        <w:rPr>
          <w:rFonts w:ascii="TimesLTStd-Roman" w:eastAsia="TimesLTStd-Roman" w:cs="TimesLTStd-Roman"/>
          <w:sz w:val="20"/>
          <w:szCs w:val="20"/>
        </w:rPr>
        <w:t>method up or down the hierarchy; (iv) remove a class, method, or attribute; and (v) extract chunks of code into separate methods. Most complex refactoring scenarios require small code changes for the refactorings to work correctly. Primitive refactorings are rarely used in isolation.</w:t>
      </w:r>
    </w:p>
    <w:p w14:paraId="56BC3FB3" w14:textId="77777777" w:rsidR="00326931" w:rsidRDefault="00326931" w:rsidP="000021B6">
      <w:pPr>
        <w:autoSpaceDE w:val="0"/>
        <w:autoSpaceDN w:val="0"/>
        <w:adjustRightInd w:val="0"/>
        <w:spacing w:after="0" w:line="240" w:lineRule="auto"/>
        <w:jc w:val="both"/>
        <w:rPr>
          <w:rFonts w:ascii="TimesLTStd-Roman" w:eastAsia="TimesLTStd-Roman" w:cs="TimesLTStd-Roman"/>
          <w:sz w:val="20"/>
          <w:szCs w:val="20"/>
        </w:rPr>
      </w:pPr>
    </w:p>
    <w:p w14:paraId="0EE4AC58" w14:textId="77777777" w:rsidR="00326931" w:rsidRDefault="00326931" w:rsidP="000D311E">
      <w:pPr>
        <w:pStyle w:val="Heading2"/>
        <w:numPr>
          <w:ilvl w:val="0"/>
          <w:numId w:val="8"/>
        </w:numPr>
        <w:rPr>
          <w:rFonts w:eastAsia="TimesLTStd-Roman"/>
        </w:rPr>
      </w:pPr>
      <w:bookmarkStart w:id="9" w:name="_Toc177913553"/>
      <w:r>
        <w:rPr>
          <w:rFonts w:eastAsia="TimesLTStd-Roman"/>
        </w:rPr>
        <w:t>Program Comprehension</w:t>
      </w:r>
      <w:bookmarkEnd w:id="9"/>
    </w:p>
    <w:p w14:paraId="75B4582C" w14:textId="77777777" w:rsidR="00326931" w:rsidRDefault="00326931" w:rsidP="000021B6">
      <w:pPr>
        <w:autoSpaceDE w:val="0"/>
        <w:autoSpaceDN w:val="0"/>
        <w:adjustRightInd w:val="0"/>
        <w:spacing w:after="0" w:line="240" w:lineRule="auto"/>
        <w:jc w:val="both"/>
        <w:rPr>
          <w:rFonts w:ascii="TimesLTStd-Roman" w:eastAsia="TimesLTStd-Roman" w:cs="TimesLTStd-Roman"/>
          <w:sz w:val="20"/>
          <w:szCs w:val="20"/>
        </w:rPr>
      </w:pPr>
    </w:p>
    <w:p w14:paraId="22A796A2" w14:textId="77777777" w:rsidR="00326931" w:rsidRDefault="00326931" w:rsidP="00326931">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 xml:space="preserve">The purpose of program comprehension is to understand an existing software system for planning, designing, coding, and testing changes. It was observed in 1989 that </w:t>
      </w:r>
      <w:r>
        <w:rPr>
          <w:rFonts w:ascii="TimesLTStd-Italic" w:eastAsia="TimesLTStd-Roman" w:hAnsi="TimesLTStd-Italic" w:cs="TimesLTStd-Italic"/>
          <w:i/>
          <w:iCs/>
          <w:sz w:val="20"/>
          <w:szCs w:val="20"/>
        </w:rPr>
        <w:t xml:space="preserve">program comprehension </w:t>
      </w:r>
      <w:r>
        <w:rPr>
          <w:rFonts w:ascii="TimesLTStd-Roman" w:eastAsia="TimesLTStd-Roman" w:cs="TimesLTStd-Roman"/>
          <w:sz w:val="20"/>
          <w:szCs w:val="20"/>
        </w:rPr>
        <w:t>accounts for 50% of the total effort expended throughout the life cycle of a software system. Therefore, good understanding of the software is key to raising its quality by means of maintenance at a lower cost. In terms of concrete activities, program comprehension involves building mental models of an underlying system at different levels of abstractions, varying from low-level models of the code to very high-level models of the underlying application domain. Mental models have been studied by cognitive scientists to understand how human beings know, perceive, make decisions, and construct behavior in a real world. In the domain of program comprehension, a mental model describes a programmer</w:t>
      </w:r>
      <w:r>
        <w:rPr>
          <w:rFonts w:ascii="TimesLTStd-Roman" w:eastAsia="TimesLTStd-Roman" w:cs="TimesLTStd-Roman" w:hint="eastAsia"/>
          <w:sz w:val="20"/>
          <w:szCs w:val="20"/>
        </w:rPr>
        <w:t>’</w:t>
      </w:r>
      <w:r>
        <w:rPr>
          <w:rFonts w:ascii="TimesLTStd-Roman" w:eastAsia="TimesLTStd-Roman" w:cs="TimesLTStd-Roman"/>
          <w:sz w:val="20"/>
          <w:szCs w:val="20"/>
        </w:rPr>
        <w:t>s mental representation of the program to be comprehended. Program comprehension involves constructing a mental model of the program by applying various cognitive processes. A key step in developing mental models is generating hypotheses, or conjectures, and investigating their validity. Hypotheses are a way for a programmer to understand code in an incremental manner. After some understanding of the code, the programmer forms a hypothesis and verifies it by reading code. Verification of hypothesis results in either accepting the hypothesis or rejecting it. Sometimes, a hypothesis may not be completely correct because of incomplete understanding of code by the programmer. By continuously formulating new hypotheses and verifying them, the programmer understands more and more code and in increasing details.</w:t>
      </w:r>
    </w:p>
    <w:p w14:paraId="124A8811" w14:textId="77777777" w:rsidR="00326931" w:rsidRDefault="00326931" w:rsidP="0032121E">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One can apply several strategies to arrive at meaningful hypotheses, such as bottom</w:t>
      </w:r>
      <w:r>
        <w:rPr>
          <w:rFonts w:ascii="TimesLTStd-Roman" w:eastAsia="TimesLTStd-Roman" w:cs="TimesLTStd-Roman" w:hint="eastAsia"/>
          <w:sz w:val="20"/>
          <w:szCs w:val="20"/>
        </w:rPr>
        <w:t>–</w:t>
      </w:r>
      <w:r>
        <w:rPr>
          <w:rFonts w:ascii="TimesLTStd-Roman" w:eastAsia="TimesLTStd-Roman" w:cs="TimesLTStd-Roman"/>
          <w:sz w:val="20"/>
          <w:szCs w:val="20"/>
        </w:rPr>
        <w:t>up, top</w:t>
      </w:r>
      <w:r>
        <w:rPr>
          <w:rFonts w:ascii="TimesLTStd-Roman" w:eastAsia="TimesLTStd-Roman" w:cs="TimesLTStd-Roman" w:hint="eastAsia"/>
          <w:sz w:val="20"/>
          <w:szCs w:val="20"/>
        </w:rPr>
        <w:t>–</w:t>
      </w:r>
      <w:r>
        <w:rPr>
          <w:rFonts w:ascii="TimesLTStd-Roman" w:eastAsia="TimesLTStd-Roman" w:cs="TimesLTStd-Roman"/>
          <w:sz w:val="20"/>
          <w:szCs w:val="20"/>
        </w:rPr>
        <w:t>down, and opportunistic combinations of the two. A bottom</w:t>
      </w:r>
      <w:r>
        <w:rPr>
          <w:rFonts w:ascii="TimesLTStd-Roman" w:eastAsia="TimesLTStd-Roman" w:cs="TimesLTStd-Roman" w:hint="eastAsia"/>
          <w:sz w:val="20"/>
          <w:szCs w:val="20"/>
        </w:rPr>
        <w:t>–</w:t>
      </w:r>
      <w:r>
        <w:rPr>
          <w:rFonts w:ascii="TimesLTStd-Roman" w:eastAsia="TimesLTStd-Roman" w:cs="TimesLTStd-Roman"/>
          <w:sz w:val="20"/>
          <w:szCs w:val="20"/>
        </w:rPr>
        <w:t>up strategy works by beginning with the code, whereas a top</w:t>
      </w:r>
      <w:r>
        <w:rPr>
          <w:rFonts w:ascii="TimesLTStd-Roman" w:eastAsia="TimesLTStd-Roman" w:cs="TimesLTStd-Roman" w:hint="eastAsia"/>
          <w:sz w:val="20"/>
          <w:szCs w:val="20"/>
        </w:rPr>
        <w:t>–</w:t>
      </w:r>
      <w:r>
        <w:rPr>
          <w:rFonts w:ascii="TimesLTStd-Roman" w:eastAsia="TimesLTStd-Roman" w:cs="TimesLTStd-Roman"/>
          <w:sz w:val="20"/>
          <w:szCs w:val="20"/>
        </w:rPr>
        <w:t>down strategy operates by working from a high-level goal. A strategy is formulated by identifying actions to achieve a goal. Strategies guide two mechanisms, namely, chunking and cross</w:t>
      </w:r>
      <w:r w:rsidR="0032121E">
        <w:rPr>
          <w:rFonts w:ascii="TimesLTStd-Roman" w:eastAsia="TimesLTStd-Roman" w:cs="TimesLTStd-Roman"/>
          <w:sz w:val="20"/>
          <w:szCs w:val="20"/>
        </w:rPr>
        <w:t>-</w:t>
      </w:r>
      <w:r>
        <w:rPr>
          <w:rFonts w:ascii="TimesLTStd-Roman" w:eastAsia="TimesLTStd-Roman" w:cs="TimesLTStd-Roman"/>
          <w:sz w:val="20"/>
          <w:szCs w:val="20"/>
        </w:rPr>
        <w:t>referencing to produce higher-level abstraction structures. Chunking creates new, higher-level abstraction structures from lower-level structures. Cross-referencing means being able to make links between elements of different abstraction levels. This helps in building a mental model of the program under study at different levels of abstractions. In general, understanding a program involves a knowledge base, which</w:t>
      </w:r>
      <w:r w:rsidR="0032121E">
        <w:rPr>
          <w:rFonts w:ascii="TimesLTStd-Roman" w:eastAsia="TimesLTStd-Roman" w:cs="TimesLTStd-Roman"/>
          <w:sz w:val="20"/>
          <w:szCs w:val="20"/>
        </w:rPr>
        <w:t xml:space="preserve"> </w:t>
      </w:r>
      <w:r>
        <w:rPr>
          <w:rFonts w:ascii="TimesLTStd-Roman" w:eastAsia="TimesLTStd-Roman" w:cs="TimesLTStd-Roman"/>
          <w:sz w:val="20"/>
          <w:szCs w:val="20"/>
        </w:rPr>
        <w:t xml:space="preserve">represents the expertise and background knowledge a </w:t>
      </w:r>
      <w:r>
        <w:rPr>
          <w:rFonts w:ascii="TimesLTStd-Roman" w:eastAsia="TimesLTStd-Roman" w:cs="TimesLTStd-Roman"/>
          <w:sz w:val="20"/>
          <w:szCs w:val="20"/>
        </w:rPr>
        <w:lastRenderedPageBreak/>
        <w:t>programmer brings to the table,</w:t>
      </w:r>
      <w:r w:rsidR="0032121E">
        <w:rPr>
          <w:rFonts w:ascii="TimesLTStd-Roman" w:eastAsia="TimesLTStd-Roman" w:cs="TimesLTStd-Roman"/>
          <w:sz w:val="20"/>
          <w:szCs w:val="20"/>
        </w:rPr>
        <w:t xml:space="preserve"> </w:t>
      </w:r>
      <w:r>
        <w:rPr>
          <w:rFonts w:ascii="TimesLTStd-Roman" w:eastAsia="TimesLTStd-Roman" w:cs="TimesLTStd-Roman"/>
          <w:sz w:val="20"/>
          <w:szCs w:val="20"/>
        </w:rPr>
        <w:t xml:space="preserve">a mental model, </w:t>
      </w:r>
      <w:r w:rsidR="0032121E">
        <w:rPr>
          <w:rFonts w:ascii="TimesLTStd-Roman" w:eastAsia="TimesLTStd-Roman" w:cs="TimesLTStd-Roman"/>
          <w:sz w:val="20"/>
          <w:szCs w:val="20"/>
        </w:rPr>
        <w:t>and an assimilation process</w:t>
      </w:r>
      <w:r>
        <w:rPr>
          <w:rFonts w:ascii="TimesLTStd-Roman" w:eastAsia="TimesLTStd-Roman" w:cs="TimesLTStd-Roman"/>
          <w:sz w:val="20"/>
          <w:szCs w:val="20"/>
        </w:rPr>
        <w:t>. The assimilation process guides</w:t>
      </w:r>
      <w:r w:rsidR="0032121E">
        <w:rPr>
          <w:rFonts w:ascii="TimesLTStd-Roman" w:eastAsia="TimesLTStd-Roman" w:cs="TimesLTStd-Roman"/>
          <w:sz w:val="20"/>
          <w:szCs w:val="20"/>
        </w:rPr>
        <w:t xml:space="preserve"> </w:t>
      </w:r>
      <w:r>
        <w:rPr>
          <w:rFonts w:ascii="TimesLTStd-Roman" w:eastAsia="TimesLTStd-Roman" w:cs="TimesLTStd-Roman"/>
          <w:sz w:val="20"/>
          <w:szCs w:val="20"/>
        </w:rPr>
        <w:t>the programmer to look at certain pieces of information, such as a code segment or</w:t>
      </w:r>
      <w:r w:rsidR="0032121E">
        <w:rPr>
          <w:rFonts w:ascii="TimesLTStd-Roman" w:eastAsia="TimesLTStd-Roman" w:cs="TimesLTStd-Roman"/>
          <w:sz w:val="20"/>
          <w:szCs w:val="20"/>
        </w:rPr>
        <w:t xml:space="preserve"> </w:t>
      </w:r>
      <w:r>
        <w:rPr>
          <w:rFonts w:ascii="TimesLTStd-Roman" w:eastAsia="TimesLTStd-Roman" w:cs="TimesLTStd-Roman"/>
          <w:sz w:val="20"/>
          <w:szCs w:val="20"/>
        </w:rPr>
        <w:t>a comment, and move forward/backward while reading the code. The assimilation</w:t>
      </w:r>
      <w:r w:rsidR="0032121E">
        <w:rPr>
          <w:rFonts w:ascii="TimesLTStd-Roman" w:eastAsia="TimesLTStd-Roman" w:cs="TimesLTStd-Roman"/>
          <w:sz w:val="20"/>
          <w:szCs w:val="20"/>
        </w:rPr>
        <w:t xml:space="preserve"> </w:t>
      </w:r>
      <w:r>
        <w:rPr>
          <w:rFonts w:ascii="TimesLTStd-Roman" w:eastAsia="TimesLTStd-Roman" w:cs="TimesLTStd-Roman"/>
          <w:sz w:val="20"/>
          <w:szCs w:val="20"/>
        </w:rPr>
        <w:t>process can work in three ways: top</w:t>
      </w:r>
      <w:r>
        <w:rPr>
          <w:rFonts w:ascii="TimesLTStd-Roman" w:eastAsia="TimesLTStd-Roman" w:cs="TimesLTStd-Roman" w:hint="eastAsia"/>
          <w:sz w:val="20"/>
          <w:szCs w:val="20"/>
        </w:rPr>
        <w:t>–</w:t>
      </w:r>
      <w:r>
        <w:rPr>
          <w:rFonts w:ascii="TimesLTStd-Roman" w:eastAsia="TimesLTStd-Roman" w:cs="TimesLTStd-Roman"/>
          <w:sz w:val="20"/>
          <w:szCs w:val="20"/>
        </w:rPr>
        <w:t>down, bottom</w:t>
      </w:r>
      <w:r>
        <w:rPr>
          <w:rFonts w:ascii="TimesLTStd-Roman" w:eastAsia="TimesLTStd-Roman" w:cs="TimesLTStd-Roman" w:hint="eastAsia"/>
          <w:sz w:val="20"/>
          <w:szCs w:val="20"/>
        </w:rPr>
        <w:t>–</w:t>
      </w:r>
      <w:r>
        <w:rPr>
          <w:rFonts w:ascii="TimesLTStd-Roman" w:eastAsia="TimesLTStd-Roman" w:cs="TimesLTStd-Roman"/>
          <w:sz w:val="20"/>
          <w:szCs w:val="20"/>
        </w:rPr>
        <w:t>up, and opportunistic.</w:t>
      </w:r>
    </w:p>
    <w:p w14:paraId="5052A507" w14:textId="77777777" w:rsidR="00326931" w:rsidRDefault="00326931" w:rsidP="000021B6">
      <w:pPr>
        <w:autoSpaceDE w:val="0"/>
        <w:autoSpaceDN w:val="0"/>
        <w:adjustRightInd w:val="0"/>
        <w:spacing w:after="0" w:line="240" w:lineRule="auto"/>
        <w:jc w:val="both"/>
        <w:rPr>
          <w:rFonts w:eastAsia="TimesLTStd-Roman" w:cs="TimesLTStd-Roman"/>
          <w:sz w:val="20"/>
          <w:szCs w:val="20"/>
        </w:rPr>
      </w:pPr>
    </w:p>
    <w:p w14:paraId="0D91E7DF" w14:textId="77777777" w:rsidR="0032121E" w:rsidRDefault="0032121E" w:rsidP="000D311E">
      <w:pPr>
        <w:pStyle w:val="Heading2"/>
        <w:numPr>
          <w:ilvl w:val="0"/>
          <w:numId w:val="8"/>
        </w:numPr>
        <w:rPr>
          <w:rFonts w:eastAsia="TimesLTStd-Roman"/>
        </w:rPr>
      </w:pPr>
      <w:bookmarkStart w:id="10" w:name="_Toc177913554"/>
      <w:r>
        <w:rPr>
          <w:rFonts w:eastAsia="TimesLTStd-Roman"/>
        </w:rPr>
        <w:t>Software Reuse</w:t>
      </w:r>
      <w:bookmarkEnd w:id="10"/>
    </w:p>
    <w:p w14:paraId="3178FFD3" w14:textId="77777777" w:rsidR="0032121E" w:rsidRDefault="0032121E" w:rsidP="000021B6">
      <w:pPr>
        <w:autoSpaceDE w:val="0"/>
        <w:autoSpaceDN w:val="0"/>
        <w:adjustRightInd w:val="0"/>
        <w:spacing w:after="0" w:line="240" w:lineRule="auto"/>
        <w:jc w:val="both"/>
        <w:rPr>
          <w:rFonts w:eastAsia="TimesLTStd-Roman" w:cs="TimesLTStd-Roman"/>
          <w:sz w:val="20"/>
          <w:szCs w:val="20"/>
        </w:rPr>
      </w:pPr>
    </w:p>
    <w:p w14:paraId="09FB02C5" w14:textId="77777777" w:rsidR="0032121E" w:rsidRDefault="0032121E" w:rsidP="00172DBC">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 xml:space="preserve">The idea of software reuse was first introduced in 1968 and proposed to realize reuse by means of library components and automated ways for customizing components to varying degrees of robustness and precision. Other ideas include program families </w:t>
      </w:r>
      <w:r w:rsidR="00172DBC">
        <w:rPr>
          <w:rFonts w:ascii="TimesLTStd-Roman" w:eastAsia="TimesLTStd-Roman" w:cs="TimesLTStd-Roman"/>
          <w:sz w:val="20"/>
          <w:szCs w:val="20"/>
        </w:rPr>
        <w:t xml:space="preserve">and </w:t>
      </w:r>
      <w:r>
        <w:rPr>
          <w:rFonts w:ascii="TimesLTStd-Roman" w:eastAsia="TimesLTStd-Roman" w:cs="TimesLTStd-Roman"/>
          <w:sz w:val="20"/>
          <w:szCs w:val="20"/>
        </w:rPr>
        <w:t>domain</w:t>
      </w:r>
      <w:r w:rsidR="00172DBC">
        <w:rPr>
          <w:rFonts w:ascii="TimesLTStd-Roman" w:eastAsia="TimesLTStd-Roman" w:cs="TimesLTStd-Roman"/>
          <w:sz w:val="20"/>
          <w:szCs w:val="20"/>
        </w:rPr>
        <w:t xml:space="preserve"> analysis</w:t>
      </w:r>
      <w:r>
        <w:rPr>
          <w:rFonts w:ascii="TimesLTStd-Roman" w:eastAsia="TimesLTStd-Roman" w:cs="TimesLTStd-Roman"/>
          <w:sz w:val="20"/>
          <w:szCs w:val="20"/>
        </w:rPr>
        <w:t>. A program family is a set of programs whose common properties are</w:t>
      </w:r>
      <w:r w:rsidR="00172DBC">
        <w:rPr>
          <w:rFonts w:ascii="TimesLTStd-Roman" w:eastAsia="TimesLTStd-Roman" w:cs="TimesLTStd-Roman"/>
          <w:sz w:val="20"/>
          <w:szCs w:val="20"/>
        </w:rPr>
        <w:t xml:space="preserve"> </w:t>
      </w:r>
      <w:r>
        <w:rPr>
          <w:rFonts w:ascii="TimesLTStd-Roman" w:eastAsia="TimesLTStd-Roman" w:cs="TimesLTStd-Roman"/>
          <w:sz w:val="20"/>
          <w:szCs w:val="20"/>
        </w:rPr>
        <w:t>so extensive that it becomes advantageous to study the common properties of these</w:t>
      </w:r>
      <w:r w:rsidR="00172DBC">
        <w:rPr>
          <w:rFonts w:ascii="TimesLTStd-Roman" w:eastAsia="TimesLTStd-Roman" w:cs="TimesLTStd-Roman"/>
          <w:sz w:val="20"/>
          <w:szCs w:val="20"/>
        </w:rPr>
        <w:t xml:space="preserve"> </w:t>
      </w:r>
      <w:r>
        <w:rPr>
          <w:rFonts w:ascii="TimesLTStd-Roman" w:eastAsia="TimesLTStd-Roman" w:cs="TimesLTStd-Roman"/>
          <w:sz w:val="20"/>
          <w:szCs w:val="20"/>
        </w:rPr>
        <w:t xml:space="preserve">programs before </w:t>
      </w:r>
      <w:r w:rsidR="00172DBC">
        <w:rPr>
          <w:rFonts w:ascii="TimesLTStd-Roman" w:eastAsia="TimesLTStd-Roman" w:cs="TimesLTStd-Roman"/>
          <w:sz w:val="20"/>
          <w:szCs w:val="20"/>
        </w:rPr>
        <w:t>analysing</w:t>
      </w:r>
      <w:r>
        <w:rPr>
          <w:rFonts w:ascii="TimesLTStd-Roman" w:eastAsia="TimesLTStd-Roman" w:cs="TimesLTStd-Roman"/>
          <w:sz w:val="20"/>
          <w:szCs w:val="20"/>
        </w:rPr>
        <w:t xml:space="preserve"> individual differences.</w:t>
      </w:r>
      <w:r w:rsidR="00172DBC">
        <w:rPr>
          <w:rFonts w:ascii="TimesLTStd-Roman" w:eastAsia="TimesLTStd-Roman" w:cs="TimesLTStd-Roman"/>
          <w:sz w:val="20"/>
          <w:szCs w:val="20"/>
        </w:rPr>
        <w:t xml:space="preserve"> </w:t>
      </w:r>
      <w:r>
        <w:rPr>
          <w:rFonts w:ascii="TimesLTStd-Roman" w:eastAsia="TimesLTStd-Roman" w:cs="TimesLTStd-Roman"/>
          <w:sz w:val="20"/>
          <w:szCs w:val="20"/>
        </w:rPr>
        <w:t>On the other hand, domain analysis</w:t>
      </w:r>
      <w:r w:rsidR="00172DBC">
        <w:rPr>
          <w:rFonts w:ascii="TimesLTStd-Roman" w:eastAsia="TimesLTStd-Roman" w:cs="TimesLTStd-Roman"/>
          <w:sz w:val="20"/>
          <w:szCs w:val="20"/>
        </w:rPr>
        <w:t xml:space="preserve"> </w:t>
      </w:r>
      <w:r>
        <w:rPr>
          <w:rFonts w:ascii="TimesLTStd-Roman" w:eastAsia="TimesLTStd-Roman" w:cs="TimesLTStd-Roman"/>
          <w:sz w:val="20"/>
          <w:szCs w:val="20"/>
        </w:rPr>
        <w:t>is an activity of identifying objects and operations of a class of similar systems in a</w:t>
      </w:r>
      <w:r w:rsidR="00172DBC">
        <w:rPr>
          <w:rFonts w:ascii="TimesLTStd-Roman" w:eastAsia="TimesLTStd-Roman" w:cs="TimesLTStd-Roman"/>
          <w:sz w:val="20"/>
          <w:szCs w:val="20"/>
        </w:rPr>
        <w:t xml:space="preserve"> </w:t>
      </w:r>
      <w:r>
        <w:rPr>
          <w:rFonts w:ascii="TimesLTStd-Roman" w:eastAsia="TimesLTStd-Roman" w:cs="TimesLTStd-Roman"/>
          <w:sz w:val="20"/>
          <w:szCs w:val="20"/>
        </w:rPr>
        <w:t>particular problem domain.</w:t>
      </w:r>
      <w:r w:rsidR="00172DBC">
        <w:rPr>
          <w:rFonts w:ascii="TimesLTStd-Roman" w:eastAsia="TimesLTStd-Roman" w:cs="TimesLTStd-Roman"/>
          <w:sz w:val="20"/>
          <w:szCs w:val="20"/>
        </w:rPr>
        <w:t xml:space="preserve"> </w:t>
      </w:r>
      <w:r>
        <w:rPr>
          <w:rFonts w:ascii="TimesLTStd-Roman" w:eastAsia="TimesLTStd-Roman" w:cs="TimesLTStd-Roman"/>
          <w:sz w:val="20"/>
          <w:szCs w:val="20"/>
        </w:rPr>
        <w:t>Simply stated, software reuse</w:t>
      </w:r>
      <w:r w:rsidR="00172DBC">
        <w:rPr>
          <w:rFonts w:ascii="TimesLTStd-Roman" w:eastAsia="TimesLTStd-Roman" w:cs="TimesLTStd-Roman"/>
          <w:sz w:val="20"/>
          <w:szCs w:val="20"/>
        </w:rPr>
        <w:t xml:space="preserve"> </w:t>
      </w:r>
      <w:r>
        <w:rPr>
          <w:rFonts w:ascii="TimesLTStd-Roman" w:eastAsia="TimesLTStd-Roman" w:cs="TimesLTStd-Roman"/>
          <w:sz w:val="20"/>
          <w:szCs w:val="20"/>
        </w:rPr>
        <w:t xml:space="preserve">means using existing software knowledge or </w:t>
      </w:r>
      <w:r w:rsidR="00172DBC">
        <w:rPr>
          <w:rFonts w:ascii="TimesLTStd-Roman" w:eastAsia="TimesLTStd-Roman" w:cs="TimesLTStd-Roman"/>
          <w:sz w:val="20"/>
          <w:szCs w:val="20"/>
        </w:rPr>
        <w:t xml:space="preserve">artefacts </w:t>
      </w:r>
      <w:r>
        <w:rPr>
          <w:rFonts w:ascii="TimesLTStd-Roman" w:eastAsia="TimesLTStd-Roman" w:cs="TimesLTStd-Roman"/>
          <w:sz w:val="20"/>
          <w:szCs w:val="20"/>
        </w:rPr>
        <w:t xml:space="preserve">during the development of a new system. Reusable assets can include both </w:t>
      </w:r>
      <w:r w:rsidR="00172DBC">
        <w:rPr>
          <w:rFonts w:ascii="TimesLTStd-Roman" w:eastAsia="TimesLTStd-Roman" w:cs="TimesLTStd-Roman"/>
          <w:sz w:val="20"/>
          <w:szCs w:val="20"/>
        </w:rPr>
        <w:t xml:space="preserve">artefacts </w:t>
      </w:r>
      <w:r>
        <w:rPr>
          <w:rFonts w:ascii="TimesLTStd-Roman" w:eastAsia="TimesLTStd-Roman" w:cs="TimesLTStd-Roman"/>
          <w:sz w:val="20"/>
          <w:szCs w:val="20"/>
        </w:rPr>
        <w:t>and software knowledge. Note that reuse is not constrained to source code fragments.</w:t>
      </w:r>
      <w:r w:rsidR="00172DBC">
        <w:rPr>
          <w:rFonts w:ascii="TimesLTStd-Roman" w:eastAsia="TimesLTStd-Roman" w:cs="TimesLTStd-Roman"/>
          <w:sz w:val="20"/>
          <w:szCs w:val="20"/>
        </w:rPr>
        <w:t xml:space="preserve"> </w:t>
      </w:r>
      <w:r>
        <w:rPr>
          <w:rFonts w:ascii="TimesLTStd-Roman" w:eastAsia="TimesLTStd-Roman" w:cs="TimesLTStd-Roman"/>
          <w:sz w:val="20"/>
          <w:szCs w:val="20"/>
        </w:rPr>
        <w:t xml:space="preserve">Rather, </w:t>
      </w:r>
      <w:r w:rsidR="00172DBC">
        <w:rPr>
          <w:rFonts w:ascii="TimesLTStd-Roman" w:eastAsia="TimesLTStd-Roman" w:cs="TimesLTStd-Roman"/>
          <w:sz w:val="20"/>
          <w:szCs w:val="20"/>
        </w:rPr>
        <w:t>there were</w:t>
      </w:r>
      <w:r>
        <w:rPr>
          <w:rFonts w:ascii="TimesLTStd-Roman" w:eastAsia="TimesLTStd-Roman" w:cs="TimesLTStd-Roman"/>
          <w:sz w:val="20"/>
          <w:szCs w:val="20"/>
        </w:rPr>
        <w:t xml:space="preserve"> identified four broad t</w:t>
      </w:r>
      <w:r w:rsidR="00172DBC">
        <w:rPr>
          <w:rFonts w:ascii="TimesLTStd-Roman" w:eastAsia="TimesLTStd-Roman" w:cs="TimesLTStd-Roman"/>
          <w:sz w:val="20"/>
          <w:szCs w:val="20"/>
        </w:rPr>
        <w:t>ypes of artefacts for reuse</w:t>
      </w:r>
      <w:r>
        <w:rPr>
          <w:rFonts w:ascii="TimesLTStd-Roman" w:eastAsia="TimesLTStd-Roman" w:cs="TimesLTStd-Roman"/>
          <w:sz w:val="20"/>
          <w:szCs w:val="20"/>
        </w:rPr>
        <w:t>:</w:t>
      </w:r>
    </w:p>
    <w:p w14:paraId="7DA5ED1F" w14:textId="77777777" w:rsidR="0032121E" w:rsidRPr="00172DBC" w:rsidRDefault="0032121E" w:rsidP="00172DBC">
      <w:pPr>
        <w:pStyle w:val="ListParagraph"/>
        <w:numPr>
          <w:ilvl w:val="0"/>
          <w:numId w:val="5"/>
        </w:numPr>
        <w:autoSpaceDE w:val="0"/>
        <w:autoSpaceDN w:val="0"/>
        <w:adjustRightInd w:val="0"/>
        <w:spacing w:after="0" w:line="240" w:lineRule="auto"/>
        <w:jc w:val="both"/>
        <w:rPr>
          <w:rFonts w:ascii="TimesLTStd-Roman" w:eastAsia="TimesLTStd-Roman" w:cs="TimesLTStd-Roman"/>
          <w:sz w:val="20"/>
          <w:szCs w:val="20"/>
        </w:rPr>
      </w:pPr>
      <w:r w:rsidRPr="00172DBC">
        <w:rPr>
          <w:rFonts w:ascii="TimesLTStd-Italic" w:eastAsia="TimesLTStd-Roman" w:hAnsi="TimesLTStd-Italic" w:cs="TimesLTStd-Italic"/>
          <w:i/>
          <w:iCs/>
          <w:sz w:val="20"/>
          <w:szCs w:val="20"/>
        </w:rPr>
        <w:t xml:space="preserve">Data reuse. </w:t>
      </w:r>
      <w:r w:rsidRPr="00172DBC">
        <w:rPr>
          <w:rFonts w:ascii="TimesLTStd-Roman" w:eastAsia="TimesLTStd-Roman" w:cs="TimesLTStd-Roman"/>
          <w:sz w:val="20"/>
          <w:szCs w:val="20"/>
        </w:rPr>
        <w:t>This involves a standardization of data formats. Reusable functions</w:t>
      </w:r>
      <w:r w:rsidR="00172DBC" w:rsidRPr="00172DBC">
        <w:rPr>
          <w:rFonts w:ascii="TimesLTStd-Roman" w:eastAsia="TimesLTStd-Roman" w:cs="TimesLTStd-Roman"/>
          <w:sz w:val="20"/>
          <w:szCs w:val="20"/>
        </w:rPr>
        <w:t xml:space="preserve"> </w:t>
      </w:r>
      <w:r w:rsidRPr="00172DBC">
        <w:rPr>
          <w:rFonts w:ascii="TimesLTStd-Roman" w:eastAsia="TimesLTStd-Roman" w:cs="TimesLTStd-Roman"/>
          <w:sz w:val="20"/>
          <w:szCs w:val="20"/>
        </w:rPr>
        <w:t>imply a standard data interchange format. Therefore, one of the critical</w:t>
      </w:r>
      <w:r w:rsidR="00172DBC">
        <w:rPr>
          <w:rFonts w:ascii="TimesLTStd-Roman" w:eastAsia="TimesLTStd-Roman" w:cs="TimesLTStd-Roman"/>
          <w:sz w:val="20"/>
          <w:szCs w:val="20"/>
        </w:rPr>
        <w:t xml:space="preserve"> </w:t>
      </w:r>
      <w:r w:rsidRPr="00172DBC">
        <w:rPr>
          <w:rFonts w:ascii="TimesLTStd-Roman" w:eastAsia="TimesLTStd-Roman" w:cs="TimesLTStd-Roman"/>
          <w:sz w:val="20"/>
          <w:szCs w:val="20"/>
        </w:rPr>
        <w:t>precursors to full reusable software is that of reusable data.</w:t>
      </w:r>
    </w:p>
    <w:p w14:paraId="6186A8E2" w14:textId="77777777" w:rsidR="0032121E" w:rsidRPr="00172DBC" w:rsidRDefault="0032121E" w:rsidP="000E3A05">
      <w:pPr>
        <w:pStyle w:val="ListParagraph"/>
        <w:numPr>
          <w:ilvl w:val="0"/>
          <w:numId w:val="5"/>
        </w:numPr>
        <w:autoSpaceDE w:val="0"/>
        <w:autoSpaceDN w:val="0"/>
        <w:adjustRightInd w:val="0"/>
        <w:spacing w:after="0" w:line="240" w:lineRule="auto"/>
        <w:jc w:val="both"/>
        <w:rPr>
          <w:rFonts w:eastAsia="TimesLTStd-Roman" w:cs="TimesLTStd-Roman"/>
          <w:sz w:val="20"/>
          <w:szCs w:val="20"/>
        </w:rPr>
      </w:pPr>
      <w:r w:rsidRPr="00172DBC">
        <w:rPr>
          <w:rFonts w:ascii="TimesLTStd-Italic" w:eastAsia="TimesLTStd-Roman" w:hAnsi="TimesLTStd-Italic" w:cs="TimesLTStd-Italic"/>
          <w:i/>
          <w:iCs/>
          <w:sz w:val="20"/>
          <w:szCs w:val="20"/>
        </w:rPr>
        <w:t xml:space="preserve">Architectural reuse. </w:t>
      </w:r>
      <w:r w:rsidRPr="00172DBC">
        <w:rPr>
          <w:rFonts w:ascii="TimesLTStd-Roman" w:eastAsia="TimesLTStd-Roman" w:cs="TimesLTStd-Roman"/>
          <w:sz w:val="20"/>
          <w:szCs w:val="20"/>
        </w:rPr>
        <w:t>This consists of standardizing a set of design and programming</w:t>
      </w:r>
      <w:r w:rsidR="00172DBC" w:rsidRPr="00172DBC">
        <w:rPr>
          <w:rFonts w:ascii="TimesLTStd-Roman" w:eastAsia="TimesLTStd-Roman" w:cs="TimesLTStd-Roman"/>
          <w:sz w:val="20"/>
          <w:szCs w:val="20"/>
        </w:rPr>
        <w:t xml:space="preserve"> </w:t>
      </w:r>
      <w:r w:rsidRPr="00172DBC">
        <w:rPr>
          <w:rFonts w:ascii="TimesLTStd-Roman" w:eastAsia="TimesLTStd-Roman" w:cs="TimesLTStd-Roman"/>
          <w:sz w:val="20"/>
          <w:szCs w:val="20"/>
        </w:rPr>
        <w:t>conventions dealing with the logical organization of software. The goal is</w:t>
      </w:r>
      <w:r w:rsidR="00172DBC" w:rsidRPr="00172DBC">
        <w:rPr>
          <w:rFonts w:ascii="TimesLTStd-Roman" w:eastAsia="TimesLTStd-Roman" w:cs="TimesLTStd-Roman"/>
          <w:sz w:val="20"/>
          <w:szCs w:val="20"/>
        </w:rPr>
        <w:t xml:space="preserve"> </w:t>
      </w:r>
      <w:r w:rsidRPr="00172DBC">
        <w:rPr>
          <w:rFonts w:ascii="TimesLTStd-Roman" w:eastAsia="TimesLTStd-Roman" w:cs="TimesLTStd-Roman"/>
          <w:sz w:val="20"/>
          <w:szCs w:val="20"/>
        </w:rPr>
        <w:t>to define a complete set of functional elements which will be needed to create</w:t>
      </w:r>
      <w:r w:rsidR="00172DBC">
        <w:rPr>
          <w:rFonts w:ascii="TimesLTStd-Roman" w:eastAsia="TimesLTStd-Roman" w:cs="TimesLTStd-Roman"/>
          <w:sz w:val="20"/>
          <w:szCs w:val="20"/>
        </w:rPr>
        <w:t xml:space="preserve"> </w:t>
      </w:r>
      <w:r w:rsidRPr="00172DBC">
        <w:rPr>
          <w:rFonts w:ascii="TimesLTStd-Roman" w:eastAsia="TimesLTStd-Roman" w:cs="TimesLTStd-Roman"/>
          <w:sz w:val="20"/>
          <w:szCs w:val="20"/>
        </w:rPr>
        <w:t>new systems from standard components.</w:t>
      </w:r>
    </w:p>
    <w:p w14:paraId="0609D23A" w14:textId="77777777" w:rsidR="00172DBC" w:rsidRPr="00172DBC" w:rsidRDefault="00172DBC" w:rsidP="009C37D3">
      <w:pPr>
        <w:pStyle w:val="ListParagraph"/>
        <w:numPr>
          <w:ilvl w:val="0"/>
          <w:numId w:val="5"/>
        </w:numPr>
        <w:autoSpaceDE w:val="0"/>
        <w:autoSpaceDN w:val="0"/>
        <w:adjustRightInd w:val="0"/>
        <w:spacing w:after="0" w:line="240" w:lineRule="auto"/>
        <w:rPr>
          <w:rFonts w:ascii="TimesLTStd-Roman" w:eastAsia="TimesLTStd-Roman" w:hAnsi="TimesLTStd-Italic" w:cs="TimesLTStd-Roman"/>
          <w:sz w:val="20"/>
          <w:szCs w:val="20"/>
        </w:rPr>
      </w:pPr>
      <w:r w:rsidRPr="00172DBC">
        <w:rPr>
          <w:rFonts w:ascii="TimesLTStd-Italic" w:hAnsi="TimesLTStd-Italic" w:cs="TimesLTStd-Italic"/>
          <w:i/>
          <w:iCs/>
          <w:sz w:val="20"/>
          <w:szCs w:val="20"/>
        </w:rPr>
        <w:t xml:space="preserve">Design reuse. </w:t>
      </w:r>
      <w:r w:rsidRPr="00172DBC">
        <w:rPr>
          <w:rFonts w:ascii="TimesLTStd-Roman" w:eastAsia="TimesLTStd-Roman" w:hAnsi="TimesLTStd-Italic" w:cs="TimesLTStd-Roman"/>
          <w:sz w:val="20"/>
          <w:szCs w:val="20"/>
        </w:rPr>
        <w:t>This deals with the reuse of abstract designs that do not include implementation details. These are then implemented specifically to fit the application</w:t>
      </w:r>
      <w:r>
        <w:rPr>
          <w:rFonts w:ascii="TimesLTStd-Roman" w:eastAsia="TimesLTStd-Roman" w:hAnsi="TimesLTStd-Italic" w:cs="TimesLTStd-Roman"/>
          <w:sz w:val="20"/>
          <w:szCs w:val="20"/>
        </w:rPr>
        <w:t xml:space="preserve"> </w:t>
      </w:r>
      <w:r w:rsidRPr="00172DBC">
        <w:rPr>
          <w:rFonts w:ascii="TimesLTStd-Roman" w:eastAsia="TimesLTStd-Roman" w:hAnsi="TimesLTStd-Italic" w:cs="TimesLTStd-Roman"/>
          <w:sz w:val="20"/>
          <w:szCs w:val="20"/>
        </w:rPr>
        <w:t>requirements.</w:t>
      </w:r>
    </w:p>
    <w:p w14:paraId="41D2B2AB" w14:textId="77777777" w:rsidR="00172DBC" w:rsidRPr="00172DBC" w:rsidRDefault="00172DBC" w:rsidP="0029216A">
      <w:pPr>
        <w:pStyle w:val="ListParagraph"/>
        <w:numPr>
          <w:ilvl w:val="0"/>
          <w:numId w:val="5"/>
        </w:numPr>
        <w:autoSpaceDE w:val="0"/>
        <w:autoSpaceDN w:val="0"/>
        <w:adjustRightInd w:val="0"/>
        <w:spacing w:after="0" w:line="240" w:lineRule="auto"/>
        <w:jc w:val="both"/>
        <w:rPr>
          <w:rFonts w:eastAsia="TimesLTStd-Roman" w:cs="TimesLTStd-Roman"/>
          <w:sz w:val="20"/>
          <w:szCs w:val="20"/>
        </w:rPr>
      </w:pPr>
      <w:r w:rsidRPr="00172DBC">
        <w:rPr>
          <w:rFonts w:ascii="TimesLTStd-Italic" w:hAnsi="TimesLTStd-Italic" w:cs="TimesLTStd-Italic"/>
          <w:i/>
          <w:iCs/>
          <w:sz w:val="20"/>
          <w:szCs w:val="20"/>
        </w:rPr>
        <w:t xml:space="preserve">Program reuse. </w:t>
      </w:r>
      <w:r w:rsidRPr="00172DBC">
        <w:rPr>
          <w:rFonts w:ascii="TimesLTStd-Roman" w:eastAsia="TimesLTStd-Roman" w:hAnsi="TimesLTStd-Italic" w:cs="TimesLTStd-Roman"/>
          <w:sz w:val="20"/>
          <w:szCs w:val="20"/>
        </w:rPr>
        <w:t>This deals with reusing running code. The software units that are reused may be of different sizes. The whole of software system may be reused by incorporating it without change into other system (COTS product</w:t>
      </w:r>
      <w:r>
        <w:rPr>
          <w:rFonts w:ascii="TimesLTStd-Roman" w:eastAsia="TimesLTStd-Roman" w:hAnsi="TimesLTStd-Italic" w:cs="TimesLTStd-Roman"/>
          <w:sz w:val="20"/>
          <w:szCs w:val="20"/>
        </w:rPr>
        <w:t xml:space="preserve"> </w:t>
      </w:r>
      <w:r w:rsidRPr="00172DBC">
        <w:rPr>
          <w:rFonts w:ascii="TimesLTStd-Roman" w:eastAsia="TimesLTStd-Roman" w:hAnsi="TimesLTStd-Italic" w:cs="TimesLTStd-Roman"/>
          <w:sz w:val="20"/>
          <w:szCs w:val="20"/>
        </w:rPr>
        <w:t>reuse)</w:t>
      </w:r>
    </w:p>
    <w:p w14:paraId="4B1D1B6B" w14:textId="77777777" w:rsidR="00172DBC" w:rsidRPr="00F67F99" w:rsidRDefault="00172DBC" w:rsidP="00F971F8">
      <w:pPr>
        <w:autoSpaceDE w:val="0"/>
        <w:autoSpaceDN w:val="0"/>
        <w:adjustRightInd w:val="0"/>
        <w:spacing w:before="240" w:after="0" w:line="240" w:lineRule="auto"/>
        <w:jc w:val="both"/>
        <w:rPr>
          <w:rFonts w:ascii="TimesLTStd-Roman" w:eastAsia="TimesLTStd-Roman" w:cs="TimesLTStd-Roman"/>
          <w:sz w:val="20"/>
          <w:szCs w:val="20"/>
        </w:rPr>
      </w:pPr>
      <w:r w:rsidRPr="00F67F99">
        <w:rPr>
          <w:rFonts w:ascii="TimesLTStd-Roman" w:eastAsia="TimesLTStd-Roman" w:cs="TimesLTStd-Roman"/>
          <w:sz w:val="20"/>
          <w:szCs w:val="20"/>
        </w:rPr>
        <w:t>Reusability is a property of software assets, which indicates the degree to which</w:t>
      </w:r>
      <w:r w:rsidR="00F67F99">
        <w:rPr>
          <w:rFonts w:ascii="TimesLTStd-Roman" w:eastAsia="TimesLTStd-Roman" w:cs="TimesLTStd-Roman"/>
          <w:sz w:val="20"/>
          <w:szCs w:val="20"/>
        </w:rPr>
        <w:t xml:space="preserve"> </w:t>
      </w:r>
      <w:r w:rsidRPr="00F67F99">
        <w:rPr>
          <w:rFonts w:ascii="TimesLTStd-Roman" w:eastAsia="TimesLTStd-Roman" w:cs="TimesLTStd-Roman"/>
          <w:sz w:val="20"/>
          <w:szCs w:val="20"/>
        </w:rPr>
        <w:t>the software can be reused. For a software component to be reusable, it must exhibit</w:t>
      </w:r>
      <w:r w:rsidR="00F67F99">
        <w:rPr>
          <w:rFonts w:ascii="TimesLTStd-Roman" w:eastAsia="TimesLTStd-Roman" w:cs="TimesLTStd-Roman"/>
          <w:sz w:val="20"/>
          <w:szCs w:val="20"/>
        </w:rPr>
        <w:t xml:space="preserve"> </w:t>
      </w:r>
      <w:r w:rsidRPr="00F67F99">
        <w:rPr>
          <w:rFonts w:ascii="TimesLTStd-Roman" w:eastAsia="TimesLTStd-Roman" w:cs="TimesLTStd-Roman"/>
          <w:sz w:val="20"/>
          <w:szCs w:val="20"/>
        </w:rPr>
        <w:t>the following characteristics: high cohesion</w:t>
      </w:r>
      <w:r w:rsidR="00F971F8">
        <w:rPr>
          <w:rFonts w:ascii="TimesLTStd-Roman" w:eastAsia="TimesLTStd-Roman" w:cs="TimesLTStd-Roman"/>
          <w:sz w:val="20"/>
          <w:szCs w:val="20"/>
        </w:rPr>
        <w:t xml:space="preserve"> (</w:t>
      </w:r>
      <w:r w:rsidR="00F971F8" w:rsidRPr="00F971F8">
        <w:rPr>
          <w:rStyle w:val="Strong"/>
          <w:rFonts w:asciiTheme="majorBidi" w:hAnsiTheme="majorBidi" w:cstheme="majorBidi"/>
          <w:color w:val="273239"/>
          <w:spacing w:val="2"/>
          <w:sz w:val="20"/>
          <w:szCs w:val="20"/>
          <w:bdr w:val="none" w:sz="0" w:space="0" w:color="auto" w:frame="1"/>
          <w:shd w:val="clear" w:color="auto" w:fill="FFFFFF"/>
        </w:rPr>
        <w:t>Cohesion</w:t>
      </w:r>
      <w:r w:rsidR="00F971F8" w:rsidRPr="00F971F8">
        <w:rPr>
          <w:rFonts w:asciiTheme="majorBidi" w:hAnsiTheme="majorBidi" w:cstheme="majorBidi"/>
          <w:color w:val="273239"/>
          <w:spacing w:val="2"/>
          <w:sz w:val="20"/>
          <w:szCs w:val="20"/>
          <w:bdr w:val="none" w:sz="0" w:space="0" w:color="auto" w:frame="1"/>
          <w:shd w:val="clear" w:color="auto" w:fill="FFFFFF"/>
        </w:rPr>
        <w:t> refers to the degree to which elements within a module work together to fulfil a single, well-defined purpose. High cohesion means that elements are closely related and focused on a single purpose, while low cohesion means that elements are loosely related and serve multiple purposes</w:t>
      </w:r>
      <w:r w:rsidR="00F971F8">
        <w:rPr>
          <w:rFonts w:ascii="TimesLTStd-Roman" w:eastAsia="TimesLTStd-Roman" w:cs="TimesLTStd-Roman"/>
          <w:sz w:val="20"/>
          <w:szCs w:val="20"/>
        </w:rPr>
        <w:t>)</w:t>
      </w:r>
      <w:r w:rsidRPr="00F67F99">
        <w:rPr>
          <w:rFonts w:ascii="TimesLTStd-Roman" w:eastAsia="TimesLTStd-Roman" w:cs="TimesLTStd-Roman"/>
          <w:sz w:val="20"/>
          <w:szCs w:val="20"/>
        </w:rPr>
        <w:t>, low coupling</w:t>
      </w:r>
      <w:r w:rsidR="00F971F8">
        <w:rPr>
          <w:rFonts w:ascii="TimesLTStd-Roman" w:eastAsia="TimesLTStd-Roman" w:cs="TimesLTStd-Roman"/>
          <w:sz w:val="20"/>
          <w:szCs w:val="20"/>
        </w:rPr>
        <w:t xml:space="preserve"> (</w:t>
      </w:r>
      <w:r w:rsidR="00F971F8" w:rsidRPr="00F971F8">
        <w:rPr>
          <w:rStyle w:val="Strong"/>
          <w:rFonts w:asciiTheme="majorBidi" w:hAnsiTheme="majorBidi" w:cstheme="majorBidi"/>
          <w:color w:val="273239"/>
          <w:spacing w:val="2"/>
          <w:sz w:val="20"/>
          <w:szCs w:val="20"/>
          <w:bdr w:val="none" w:sz="0" w:space="0" w:color="auto" w:frame="1"/>
          <w:shd w:val="clear" w:color="auto" w:fill="FFFFFF"/>
        </w:rPr>
        <w:t>Coupling </w:t>
      </w:r>
      <w:r w:rsidR="00F971F8" w:rsidRPr="00F971F8">
        <w:rPr>
          <w:rFonts w:asciiTheme="majorBidi" w:hAnsiTheme="majorBidi" w:cstheme="majorBidi"/>
          <w:color w:val="273239"/>
          <w:spacing w:val="2"/>
          <w:sz w:val="20"/>
          <w:szCs w:val="20"/>
          <w:bdr w:val="none" w:sz="0" w:space="0" w:color="auto" w:frame="1"/>
          <w:shd w:val="clear" w:color="auto" w:fill="FFFFFF"/>
        </w:rPr>
        <w:t>refers to the degree of interdependence between software modules. High coupling means that modules are closely connected and changes in one module may affect other modules. Low coupling means that modules are independent, and changes in one module have little impact on other modules</w:t>
      </w:r>
      <w:r w:rsidR="00F971F8">
        <w:rPr>
          <w:rFonts w:ascii="TimesLTStd-Roman" w:eastAsia="TimesLTStd-Roman" w:cs="TimesLTStd-Roman"/>
          <w:sz w:val="20"/>
          <w:szCs w:val="20"/>
        </w:rPr>
        <w:t>)</w:t>
      </w:r>
      <w:r w:rsidRPr="00F67F99">
        <w:rPr>
          <w:rFonts w:ascii="TimesLTStd-Roman" w:eastAsia="TimesLTStd-Roman" w:cs="TimesLTStd-Roman"/>
          <w:sz w:val="20"/>
          <w:szCs w:val="20"/>
        </w:rPr>
        <w:t>, adaptability, understandability,</w:t>
      </w:r>
      <w:r w:rsidR="00F67F99">
        <w:rPr>
          <w:rFonts w:ascii="TimesLTStd-Roman" w:eastAsia="TimesLTStd-Roman" w:cs="TimesLTStd-Roman"/>
          <w:sz w:val="20"/>
          <w:szCs w:val="20"/>
        </w:rPr>
        <w:t xml:space="preserve"> </w:t>
      </w:r>
      <w:r w:rsidRPr="00F67F99">
        <w:rPr>
          <w:rFonts w:ascii="TimesLTStd-Roman" w:eastAsia="TimesLTStd-Roman" w:cs="TimesLTStd-Roman"/>
          <w:sz w:val="20"/>
          <w:szCs w:val="20"/>
        </w:rPr>
        <w:t>reliability, and portability. Those characteristics encourage the component</w:t>
      </w:r>
      <w:r w:rsidRPr="00F67F99">
        <w:rPr>
          <w:rFonts w:ascii="TimesLTStd-Roman" w:eastAsia="TimesLTStd-Roman" w:cs="TimesLTStd-Roman" w:hint="eastAsia"/>
          <w:sz w:val="20"/>
          <w:szCs w:val="20"/>
        </w:rPr>
        <w:t>’</w:t>
      </w:r>
      <w:r w:rsidRPr="00F67F99">
        <w:rPr>
          <w:rFonts w:ascii="TimesLTStd-Roman" w:eastAsia="TimesLTStd-Roman" w:cs="TimesLTStd-Roman"/>
          <w:sz w:val="20"/>
          <w:szCs w:val="20"/>
        </w:rPr>
        <w:t>s</w:t>
      </w:r>
      <w:r w:rsidR="00F67F99">
        <w:rPr>
          <w:rFonts w:ascii="TimesLTStd-Roman" w:eastAsia="TimesLTStd-Roman" w:cs="TimesLTStd-Roman"/>
          <w:sz w:val="20"/>
          <w:szCs w:val="20"/>
        </w:rPr>
        <w:t xml:space="preserve"> </w:t>
      </w:r>
      <w:r w:rsidRPr="00F67F99">
        <w:rPr>
          <w:rFonts w:ascii="TimesLTStd-Roman" w:eastAsia="TimesLTStd-Roman" w:cs="TimesLTStd-Roman"/>
          <w:sz w:val="20"/>
          <w:szCs w:val="20"/>
        </w:rPr>
        <w:t>reuse in similar situations. There are two advantages of reusing previously written</w:t>
      </w:r>
      <w:r w:rsidR="00F67F99">
        <w:rPr>
          <w:rFonts w:ascii="TimesLTStd-Roman" w:eastAsia="TimesLTStd-Roman" w:cs="TimesLTStd-Roman"/>
          <w:sz w:val="20"/>
          <w:szCs w:val="20"/>
        </w:rPr>
        <w:t xml:space="preserve"> code</w:t>
      </w:r>
      <w:r w:rsidRPr="00F67F99">
        <w:rPr>
          <w:rFonts w:ascii="TimesLTStd-Roman" w:eastAsia="TimesLTStd-Roman" w:cs="TimesLTStd-Roman"/>
          <w:sz w:val="20"/>
          <w:szCs w:val="20"/>
        </w:rPr>
        <w:t>:</w:t>
      </w:r>
    </w:p>
    <w:p w14:paraId="36B1B4C8" w14:textId="77777777" w:rsidR="00172DBC" w:rsidRPr="00F67F99" w:rsidRDefault="00172DBC" w:rsidP="00F67F99">
      <w:pPr>
        <w:pStyle w:val="ListParagraph"/>
        <w:numPr>
          <w:ilvl w:val="0"/>
          <w:numId w:val="5"/>
        </w:numPr>
        <w:autoSpaceDE w:val="0"/>
        <w:autoSpaceDN w:val="0"/>
        <w:adjustRightInd w:val="0"/>
        <w:spacing w:after="0" w:line="240" w:lineRule="auto"/>
        <w:jc w:val="both"/>
        <w:rPr>
          <w:rFonts w:ascii="TimesLTStd-Roman" w:eastAsia="TimesLTStd-Roman" w:cs="TimesLTStd-Roman"/>
          <w:sz w:val="20"/>
          <w:szCs w:val="20"/>
        </w:rPr>
      </w:pPr>
      <w:r w:rsidRPr="00F67F99">
        <w:rPr>
          <w:rFonts w:ascii="TimesLTStd-Italic" w:eastAsia="TimesLTStd-Roman" w:hAnsi="TimesLTStd-Italic" w:cs="TimesLTStd-Italic"/>
          <w:i/>
          <w:iCs/>
          <w:sz w:val="20"/>
          <w:szCs w:val="20"/>
        </w:rPr>
        <w:lastRenderedPageBreak/>
        <w:t xml:space="preserve">Better quality. </w:t>
      </w:r>
      <w:r w:rsidRPr="00F67F99">
        <w:rPr>
          <w:rFonts w:ascii="TimesLTStd-Roman" w:eastAsia="TimesLTStd-Roman" w:cs="TimesLTStd-Roman"/>
          <w:sz w:val="20"/>
          <w:szCs w:val="20"/>
        </w:rPr>
        <w:t>If previously tested modules are reused in a new software project,</w:t>
      </w:r>
      <w:r w:rsidR="00F67F99" w:rsidRPr="00F67F99">
        <w:rPr>
          <w:rFonts w:ascii="TimesLTStd-Roman" w:eastAsia="TimesLTStd-Roman" w:cs="TimesLTStd-Roman"/>
          <w:sz w:val="20"/>
          <w:szCs w:val="20"/>
        </w:rPr>
        <w:t xml:space="preserve"> </w:t>
      </w:r>
      <w:r w:rsidRPr="00F67F99">
        <w:rPr>
          <w:rFonts w:ascii="TimesLTStd-Roman" w:eastAsia="TimesLTStd-Roman" w:cs="TimesLTStd-Roman"/>
          <w:sz w:val="20"/>
          <w:szCs w:val="20"/>
        </w:rPr>
        <w:t>the reused modules are likely to have less faults than new modules. This reduces</w:t>
      </w:r>
      <w:r w:rsidR="00F67F99">
        <w:rPr>
          <w:rFonts w:ascii="TimesLTStd-Roman" w:eastAsia="TimesLTStd-Roman" w:cs="TimesLTStd-Roman"/>
          <w:sz w:val="20"/>
          <w:szCs w:val="20"/>
        </w:rPr>
        <w:t xml:space="preserve"> </w:t>
      </w:r>
      <w:r w:rsidRPr="00F67F99">
        <w:rPr>
          <w:rFonts w:ascii="TimesLTStd-Roman" w:eastAsia="TimesLTStd-Roman" w:cs="TimesLTStd-Roman"/>
          <w:sz w:val="20"/>
          <w:szCs w:val="20"/>
        </w:rPr>
        <w:t>the overall failure rate of the new software.</w:t>
      </w:r>
    </w:p>
    <w:p w14:paraId="5A713F7C" w14:textId="77777777" w:rsidR="00172DBC" w:rsidRPr="00F67F99" w:rsidRDefault="00172DBC" w:rsidP="00F67F99">
      <w:pPr>
        <w:pStyle w:val="ListParagraph"/>
        <w:numPr>
          <w:ilvl w:val="0"/>
          <w:numId w:val="5"/>
        </w:numPr>
        <w:autoSpaceDE w:val="0"/>
        <w:autoSpaceDN w:val="0"/>
        <w:adjustRightInd w:val="0"/>
        <w:spacing w:after="0" w:line="240" w:lineRule="auto"/>
        <w:jc w:val="both"/>
        <w:rPr>
          <w:rFonts w:eastAsia="TimesLTStd-Roman" w:cs="TimesLTStd-Roman"/>
          <w:sz w:val="20"/>
          <w:szCs w:val="20"/>
          <w:rtl/>
        </w:rPr>
      </w:pPr>
      <w:r w:rsidRPr="00F67F99">
        <w:rPr>
          <w:rFonts w:ascii="TimesLTStd-Italic" w:eastAsia="TimesLTStd-Roman" w:hAnsi="TimesLTStd-Italic" w:cs="TimesLTStd-Italic"/>
          <w:i/>
          <w:iCs/>
          <w:sz w:val="20"/>
          <w:szCs w:val="20"/>
        </w:rPr>
        <w:t xml:space="preserve">Increased productivity. </w:t>
      </w:r>
      <w:r w:rsidRPr="00F67F99">
        <w:rPr>
          <w:rFonts w:ascii="TimesLTStd-Roman" w:eastAsia="TimesLTStd-Roman" w:cs="TimesLTStd-Roman"/>
          <w:sz w:val="20"/>
          <w:szCs w:val="20"/>
        </w:rPr>
        <w:t>Organizations can save time and other resources by</w:t>
      </w:r>
      <w:r w:rsidR="00F67F99" w:rsidRPr="00F67F99">
        <w:rPr>
          <w:rFonts w:ascii="TimesLTStd-Roman" w:eastAsia="TimesLTStd-Roman" w:cs="TimesLTStd-Roman"/>
          <w:sz w:val="20"/>
          <w:szCs w:val="20"/>
        </w:rPr>
        <w:t xml:space="preserve"> </w:t>
      </w:r>
      <w:r w:rsidRPr="00F67F99">
        <w:rPr>
          <w:rFonts w:ascii="TimesLTStd-Roman" w:eastAsia="TimesLTStd-Roman" w:cs="TimesLTStd-Roman"/>
          <w:sz w:val="20"/>
          <w:szCs w:val="20"/>
        </w:rPr>
        <w:t>reusing operational modules, thereby increasing their overall productivity.</w:t>
      </w:r>
      <w:r w:rsidR="00F67F99" w:rsidRPr="00F67F99">
        <w:rPr>
          <w:rFonts w:ascii="TimesLTStd-Roman" w:eastAsia="TimesLTStd-Roman" w:cs="TimesLTStd-Roman"/>
          <w:sz w:val="20"/>
          <w:szCs w:val="20"/>
        </w:rPr>
        <w:t xml:space="preserve"> </w:t>
      </w:r>
      <w:r w:rsidRPr="00F67F99">
        <w:rPr>
          <w:rFonts w:ascii="TimesLTStd-Roman" w:eastAsia="TimesLTStd-Roman" w:cs="TimesLTStd-Roman"/>
          <w:sz w:val="20"/>
          <w:szCs w:val="20"/>
        </w:rPr>
        <w:t>However,</w:t>
      </w:r>
      <w:r w:rsidR="00F67F99" w:rsidRPr="00F67F99">
        <w:rPr>
          <w:rFonts w:ascii="TimesLTStd-Roman" w:eastAsia="TimesLTStd-Roman" w:cs="TimesLTStd-Roman"/>
          <w:sz w:val="20"/>
          <w:szCs w:val="20"/>
        </w:rPr>
        <w:t xml:space="preserve"> </w:t>
      </w:r>
      <w:r w:rsidRPr="00F67F99">
        <w:rPr>
          <w:rFonts w:ascii="TimesLTStd-Roman" w:eastAsia="TimesLTStd-Roman" w:cs="TimesLTStd-Roman"/>
          <w:sz w:val="20"/>
          <w:szCs w:val="20"/>
        </w:rPr>
        <w:t>the quantum of increase depends upon the size and complexity of the components</w:t>
      </w:r>
      <w:r w:rsidR="00F67F99" w:rsidRPr="00F67F99">
        <w:rPr>
          <w:rFonts w:ascii="TimesLTStd-Roman" w:eastAsia="TimesLTStd-Roman" w:cs="TimesLTStd-Roman"/>
          <w:sz w:val="20"/>
          <w:szCs w:val="20"/>
        </w:rPr>
        <w:t xml:space="preserve"> </w:t>
      </w:r>
      <w:r w:rsidRPr="00F67F99">
        <w:rPr>
          <w:rFonts w:ascii="TimesLTStd-Roman" w:eastAsia="TimesLTStd-Roman" w:cs="TimesLTStd-Roman"/>
          <w:sz w:val="20"/>
          <w:szCs w:val="20"/>
        </w:rPr>
        <w:t>being reused and the overall size and complexity of the new software</w:t>
      </w:r>
      <w:r w:rsidR="00F67F99" w:rsidRPr="00F67F99">
        <w:rPr>
          <w:rFonts w:ascii="TimesLTStd-Roman" w:eastAsia="TimesLTStd-Roman" w:cs="TimesLTStd-Roman"/>
          <w:sz w:val="20"/>
          <w:szCs w:val="20"/>
        </w:rPr>
        <w:t xml:space="preserve"> </w:t>
      </w:r>
      <w:r w:rsidRPr="00F67F99">
        <w:rPr>
          <w:rFonts w:ascii="TimesLTStd-Roman" w:eastAsia="TimesLTStd-Roman" w:cs="TimesLTStd-Roman"/>
          <w:sz w:val="20"/>
          <w:szCs w:val="20"/>
        </w:rPr>
        <w:t>which reuses those components. The development cost of any software project</w:t>
      </w:r>
      <w:r w:rsidR="00F67F99" w:rsidRPr="00F67F99">
        <w:rPr>
          <w:rFonts w:ascii="TimesLTStd-Roman" w:eastAsia="TimesLTStd-Roman" w:cs="TimesLTStd-Roman"/>
          <w:sz w:val="20"/>
          <w:szCs w:val="20"/>
        </w:rPr>
        <w:t xml:space="preserve"> </w:t>
      </w:r>
      <w:r w:rsidRPr="00F67F99">
        <w:rPr>
          <w:rFonts w:ascii="TimesLTStd-Roman" w:eastAsia="TimesLTStd-Roman" w:cs="TimesLTStd-Roman"/>
          <w:sz w:val="20"/>
          <w:szCs w:val="20"/>
        </w:rPr>
        <w:t>is only about 40% of the total cost</w:t>
      </w:r>
      <w:r w:rsidR="00F67F99">
        <w:rPr>
          <w:rFonts w:ascii="TimesLTStd-Roman" w:eastAsia="TimesLTStd-Roman" w:cs="TimesLTStd-Roman"/>
          <w:sz w:val="20"/>
          <w:szCs w:val="20"/>
        </w:rPr>
        <w:t xml:space="preserve"> over its entire life cycle</w:t>
      </w:r>
      <w:r w:rsidRPr="00F67F99">
        <w:rPr>
          <w:rFonts w:ascii="TimesLTStd-Roman" w:eastAsia="TimesLTStd-Roman" w:cs="TimesLTStd-Roman"/>
          <w:sz w:val="20"/>
          <w:szCs w:val="20"/>
        </w:rPr>
        <w:t>. Significant</w:t>
      </w:r>
      <w:r w:rsidR="00F67F99" w:rsidRPr="00F67F99">
        <w:rPr>
          <w:rFonts w:ascii="TimesLTStd-Roman" w:eastAsia="TimesLTStd-Roman" w:cs="TimesLTStd-Roman"/>
          <w:sz w:val="20"/>
          <w:szCs w:val="20"/>
        </w:rPr>
        <w:t xml:space="preserve"> </w:t>
      </w:r>
      <w:r w:rsidRPr="00F67F99">
        <w:rPr>
          <w:rFonts w:ascii="TimesLTStd-Roman" w:eastAsia="TimesLTStd-Roman" w:cs="TimesLTStd-Roman"/>
          <w:sz w:val="20"/>
          <w:szCs w:val="20"/>
        </w:rPr>
        <w:t>maintenance benefit also results from reusing quality software. The empirical</w:t>
      </w:r>
      <w:r w:rsidR="00F67F99" w:rsidRPr="00F67F99">
        <w:rPr>
          <w:rFonts w:ascii="TimesLTStd-Roman" w:eastAsia="TimesLTStd-Roman" w:cs="TimesLTStd-Roman"/>
          <w:sz w:val="20"/>
          <w:szCs w:val="20"/>
        </w:rPr>
        <w:t xml:space="preserve"> </w:t>
      </w:r>
      <w:r w:rsidRPr="00F67F99">
        <w:rPr>
          <w:rFonts w:ascii="TimesLTStd-Roman" w:eastAsia="TimesLTStd-Roman" w:cs="TimesLTStd-Roman"/>
          <w:sz w:val="20"/>
          <w:szCs w:val="20"/>
        </w:rPr>
        <w:t>study shows that the cost savings during maintenance,</w:t>
      </w:r>
      <w:r w:rsidR="00F67F99" w:rsidRPr="00F67F99">
        <w:rPr>
          <w:rFonts w:ascii="TimesLTStd-Roman" w:eastAsia="TimesLTStd-Roman" w:cs="TimesLTStd-Roman"/>
          <w:sz w:val="20"/>
          <w:szCs w:val="20"/>
        </w:rPr>
        <w:t xml:space="preserve"> </w:t>
      </w:r>
      <w:r w:rsidRPr="00F67F99">
        <w:rPr>
          <w:rFonts w:ascii="TimesLTStd-Roman" w:eastAsia="TimesLTStd-Roman" w:cs="TimesLTStd-Roman"/>
          <w:sz w:val="20"/>
          <w:szCs w:val="20"/>
        </w:rPr>
        <w:t>as a consequence of reuse, are nearly twice the corresponding savings</w:t>
      </w:r>
      <w:r w:rsidR="00F67F99">
        <w:rPr>
          <w:rFonts w:ascii="TimesLTStd-Roman" w:eastAsia="TimesLTStd-Roman" w:cs="TimesLTStd-Roman"/>
          <w:sz w:val="20"/>
          <w:szCs w:val="20"/>
        </w:rPr>
        <w:t xml:space="preserve"> during development</w:t>
      </w:r>
      <w:r w:rsidRPr="00F67F99">
        <w:rPr>
          <w:rFonts w:ascii="TimesLTStd-Roman" w:eastAsia="TimesLTStd-Roman" w:cs="TimesLTStd-Roman"/>
          <w:sz w:val="20"/>
          <w:szCs w:val="20"/>
        </w:rPr>
        <w:t>.</w:t>
      </w:r>
    </w:p>
    <w:sectPr w:rsidR="00172DBC" w:rsidRPr="00F67F99">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3A086" w14:textId="77777777" w:rsidR="005575CC" w:rsidRDefault="005575CC" w:rsidP="00B974DA">
      <w:pPr>
        <w:spacing w:after="0" w:line="240" w:lineRule="auto"/>
      </w:pPr>
      <w:r>
        <w:separator/>
      </w:r>
    </w:p>
  </w:endnote>
  <w:endnote w:type="continuationSeparator" w:id="0">
    <w:p w14:paraId="4F9D4D40" w14:textId="77777777" w:rsidR="005575CC" w:rsidRDefault="005575CC" w:rsidP="00B97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LCIRCLE10">
    <w:altName w:val="Times New Roman"/>
    <w:panose1 w:val="00000000000000000000"/>
    <w:charset w:val="00"/>
    <w:family w:val="auto"/>
    <w:notTrueType/>
    <w:pitch w:val="default"/>
    <w:sig w:usb0="00000003" w:usb1="00000000" w:usb2="00000000" w:usb3="00000000" w:csb0="00000001" w:csb1="00000000"/>
  </w:font>
  <w:font w:name="TimesLTStd-Roman">
    <w:altName w:val="Malgun Gothic"/>
    <w:panose1 w:val="00000000000000000000"/>
    <w:charset w:val="81"/>
    <w:family w:val="auto"/>
    <w:notTrueType/>
    <w:pitch w:val="default"/>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LTStd-Italic">
    <w:altName w:val="Times New Roman"/>
    <w:panose1 w:val="00000000000000000000"/>
    <w:charset w:val="A2"/>
    <w:family w:val="auto"/>
    <w:notTrueType/>
    <w:pitch w:val="default"/>
    <w:sig w:usb0="00000005" w:usb1="00000000" w:usb2="00000000" w:usb3="00000000" w:csb0="00000010" w:csb1="00000000"/>
  </w:font>
  <w:font w:name="TimesLTStd-Bold">
    <w:altName w:val="Times New Roman"/>
    <w:panose1 w:val="00000000000000000000"/>
    <w:charset w:val="A2"/>
    <w:family w:val="auto"/>
    <w:notTrueType/>
    <w:pitch w:val="default"/>
    <w:sig w:usb0="00000005" w:usb1="00000000" w:usb2="00000000" w:usb3="00000000" w:csb0="00000010" w:csb1="00000000"/>
  </w:font>
  <w:font w:name="TimesLTStd-BoldItalic">
    <w:altName w:val="Times New Roman"/>
    <w:panose1 w:val="00000000000000000000"/>
    <w:charset w:val="A2"/>
    <w:family w:val="auto"/>
    <w:notTrueType/>
    <w:pitch w:val="default"/>
    <w:sig w:usb0="00000005" w:usb1="00000000" w:usb2="00000000" w:usb3="00000000" w:csb0="00000010" w:csb1="00000000"/>
  </w:font>
  <w:font w:name="STIXMath-Italic">
    <w:altName w:val="Yu Gothic"/>
    <w:panose1 w:val="00000000000000000000"/>
    <w:charset w:val="80"/>
    <w:family w:val="auto"/>
    <w:notTrueType/>
    <w:pitch w:val="default"/>
    <w:sig w:usb0="00000000" w:usb1="08070000" w:usb2="00000010" w:usb3="00000000" w:csb0="00020000" w:csb1="00000000"/>
  </w:font>
  <w:font w:name="STIXMath-Regular">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779235"/>
      <w:docPartObj>
        <w:docPartGallery w:val="Page Numbers (Bottom of Page)"/>
        <w:docPartUnique/>
      </w:docPartObj>
    </w:sdtPr>
    <w:sdtEndPr>
      <w:rPr>
        <w:noProof/>
      </w:rPr>
    </w:sdtEndPr>
    <w:sdtContent>
      <w:p w14:paraId="3F45CDFA" w14:textId="77777777" w:rsidR="003268E7" w:rsidRDefault="003268E7">
        <w:pPr>
          <w:pStyle w:val="Footer"/>
          <w:jc w:val="right"/>
        </w:pPr>
        <w:r>
          <w:fldChar w:fldCharType="begin"/>
        </w:r>
        <w:r>
          <w:instrText xml:space="preserve"> PAGE   \* MERGEFORMAT </w:instrText>
        </w:r>
        <w:r>
          <w:fldChar w:fldCharType="separate"/>
        </w:r>
        <w:r w:rsidR="00BD31A0">
          <w:rPr>
            <w:noProof/>
          </w:rPr>
          <w:t>3</w:t>
        </w:r>
        <w:r>
          <w:rPr>
            <w:noProof/>
          </w:rPr>
          <w:fldChar w:fldCharType="end"/>
        </w:r>
      </w:p>
    </w:sdtContent>
  </w:sdt>
  <w:p w14:paraId="73FBBDAB" w14:textId="77777777" w:rsidR="003268E7" w:rsidRDefault="00326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276F8" w14:textId="77777777" w:rsidR="005575CC" w:rsidRDefault="005575CC" w:rsidP="00B974DA">
      <w:pPr>
        <w:spacing w:after="0" w:line="240" w:lineRule="auto"/>
      </w:pPr>
      <w:r>
        <w:separator/>
      </w:r>
    </w:p>
  </w:footnote>
  <w:footnote w:type="continuationSeparator" w:id="0">
    <w:p w14:paraId="735B26AA" w14:textId="77777777" w:rsidR="005575CC" w:rsidRDefault="005575CC" w:rsidP="00B974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25DC"/>
    <w:multiLevelType w:val="multilevel"/>
    <w:tmpl w:val="1F82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9A6391"/>
    <w:multiLevelType w:val="hybridMultilevel"/>
    <w:tmpl w:val="56FEE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C32E61"/>
    <w:multiLevelType w:val="hybridMultilevel"/>
    <w:tmpl w:val="B1DE36A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D934BE"/>
    <w:multiLevelType w:val="hybridMultilevel"/>
    <w:tmpl w:val="B600B9A4"/>
    <w:lvl w:ilvl="0" w:tplc="2D1AAA66">
      <w:start w:val="5"/>
      <w:numFmt w:val="bullet"/>
      <w:lvlText w:val="-"/>
      <w:lvlJc w:val="left"/>
      <w:pPr>
        <w:ind w:left="720" w:hanging="360"/>
      </w:pPr>
      <w:rPr>
        <w:rFonts w:ascii="LCIRCLE10" w:eastAsia="TimesLTStd-Roman" w:hAnsi="LCIRCLE10" w:cs="LCIRCLE10"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803190"/>
    <w:multiLevelType w:val="hybridMultilevel"/>
    <w:tmpl w:val="0D804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E40246"/>
    <w:multiLevelType w:val="hybridMultilevel"/>
    <w:tmpl w:val="201641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F67C49"/>
    <w:multiLevelType w:val="hybridMultilevel"/>
    <w:tmpl w:val="201641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364945"/>
    <w:multiLevelType w:val="hybridMultilevel"/>
    <w:tmpl w:val="21562CB4"/>
    <w:lvl w:ilvl="0" w:tplc="2D1AAA66">
      <w:start w:val="5"/>
      <w:numFmt w:val="bullet"/>
      <w:lvlText w:val="-"/>
      <w:lvlJc w:val="left"/>
      <w:pPr>
        <w:ind w:left="720" w:hanging="360"/>
      </w:pPr>
      <w:rPr>
        <w:rFonts w:ascii="LCIRCLE10" w:eastAsia="TimesLTStd-Roman" w:hAnsi="LCIRCLE10" w:cs="LCIRCLE10"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2741986">
    <w:abstractNumId w:val="5"/>
  </w:num>
  <w:num w:numId="2" w16cid:durableId="153229911">
    <w:abstractNumId w:val="6"/>
  </w:num>
  <w:num w:numId="3" w16cid:durableId="1406611303">
    <w:abstractNumId w:val="0"/>
  </w:num>
  <w:num w:numId="4" w16cid:durableId="116604648">
    <w:abstractNumId w:val="3"/>
  </w:num>
  <w:num w:numId="5" w16cid:durableId="1159421427">
    <w:abstractNumId w:val="7"/>
  </w:num>
  <w:num w:numId="6" w16cid:durableId="441417362">
    <w:abstractNumId w:val="4"/>
  </w:num>
  <w:num w:numId="7" w16cid:durableId="1638602462">
    <w:abstractNumId w:val="1"/>
  </w:num>
  <w:num w:numId="8" w16cid:durableId="30614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150"/>
    <w:rsid w:val="000021B6"/>
    <w:rsid w:val="000568C5"/>
    <w:rsid w:val="000B737D"/>
    <w:rsid w:val="000D311E"/>
    <w:rsid w:val="000F1E4C"/>
    <w:rsid w:val="00112644"/>
    <w:rsid w:val="0015747D"/>
    <w:rsid w:val="001716D4"/>
    <w:rsid w:val="00172DBC"/>
    <w:rsid w:val="001B2E33"/>
    <w:rsid w:val="00202639"/>
    <w:rsid w:val="00213894"/>
    <w:rsid w:val="00234BC6"/>
    <w:rsid w:val="00245150"/>
    <w:rsid w:val="00251F17"/>
    <w:rsid w:val="002C574A"/>
    <w:rsid w:val="0031238C"/>
    <w:rsid w:val="0032121E"/>
    <w:rsid w:val="003268E7"/>
    <w:rsid w:val="00326931"/>
    <w:rsid w:val="0034277A"/>
    <w:rsid w:val="00346F5B"/>
    <w:rsid w:val="003561E9"/>
    <w:rsid w:val="003A1E8A"/>
    <w:rsid w:val="003B602F"/>
    <w:rsid w:val="003E4BA5"/>
    <w:rsid w:val="00481B46"/>
    <w:rsid w:val="004F7543"/>
    <w:rsid w:val="005443FE"/>
    <w:rsid w:val="005575CC"/>
    <w:rsid w:val="0058703E"/>
    <w:rsid w:val="005E3EE2"/>
    <w:rsid w:val="006064B8"/>
    <w:rsid w:val="00612650"/>
    <w:rsid w:val="00647400"/>
    <w:rsid w:val="0068108C"/>
    <w:rsid w:val="00682992"/>
    <w:rsid w:val="006963CB"/>
    <w:rsid w:val="006A4AD2"/>
    <w:rsid w:val="006D3634"/>
    <w:rsid w:val="006F16AC"/>
    <w:rsid w:val="00710FFD"/>
    <w:rsid w:val="007240D9"/>
    <w:rsid w:val="007260DA"/>
    <w:rsid w:val="008754C6"/>
    <w:rsid w:val="00961D17"/>
    <w:rsid w:val="00A47923"/>
    <w:rsid w:val="00B974DA"/>
    <w:rsid w:val="00BD31A0"/>
    <w:rsid w:val="00BE6BD6"/>
    <w:rsid w:val="00D14E04"/>
    <w:rsid w:val="00DC3428"/>
    <w:rsid w:val="00E064A4"/>
    <w:rsid w:val="00E261EB"/>
    <w:rsid w:val="00F02DD1"/>
    <w:rsid w:val="00F31F6D"/>
    <w:rsid w:val="00F67F99"/>
    <w:rsid w:val="00F971F8"/>
    <w:rsid w:val="00FE32A3"/>
    <w:rsid w:val="00FF07DF"/>
    <w:rsid w:val="00FF148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D296A"/>
  <w15:chartTrackingRefBased/>
  <w15:docId w15:val="{DF01C315-0ECC-493F-B735-8B1A9924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1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D31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150"/>
    <w:pPr>
      <w:ind w:left="720"/>
      <w:contextualSpacing/>
    </w:pPr>
  </w:style>
  <w:style w:type="paragraph" w:styleId="NormalWeb">
    <w:name w:val="Normal (Web)"/>
    <w:basedOn w:val="Normal"/>
    <w:uiPriority w:val="99"/>
    <w:semiHidden/>
    <w:unhideWhenUsed/>
    <w:rsid w:val="00F02D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02DD1"/>
    <w:rPr>
      <w:color w:val="0000FF"/>
      <w:u w:val="single"/>
    </w:rPr>
  </w:style>
  <w:style w:type="character" w:customStyle="1" w:styleId="cite-bracket">
    <w:name w:val="cite-bracket"/>
    <w:basedOn w:val="DefaultParagraphFont"/>
    <w:rsid w:val="00F02DD1"/>
  </w:style>
  <w:style w:type="paragraph" w:styleId="Header">
    <w:name w:val="header"/>
    <w:basedOn w:val="Normal"/>
    <w:link w:val="HeaderChar"/>
    <w:uiPriority w:val="99"/>
    <w:unhideWhenUsed/>
    <w:rsid w:val="00B974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974DA"/>
  </w:style>
  <w:style w:type="paragraph" w:styleId="Footer">
    <w:name w:val="footer"/>
    <w:basedOn w:val="Normal"/>
    <w:link w:val="FooterChar"/>
    <w:uiPriority w:val="99"/>
    <w:unhideWhenUsed/>
    <w:rsid w:val="00B974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74DA"/>
  </w:style>
  <w:style w:type="character" w:styleId="Strong">
    <w:name w:val="Strong"/>
    <w:basedOn w:val="DefaultParagraphFont"/>
    <w:uiPriority w:val="22"/>
    <w:qFormat/>
    <w:rsid w:val="00F971F8"/>
    <w:rPr>
      <w:b/>
      <w:bCs/>
    </w:rPr>
  </w:style>
  <w:style w:type="character" w:customStyle="1" w:styleId="Heading1Char">
    <w:name w:val="Heading 1 Char"/>
    <w:basedOn w:val="DefaultParagraphFont"/>
    <w:link w:val="Heading1"/>
    <w:uiPriority w:val="9"/>
    <w:rsid w:val="000D31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D311E"/>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0D311E"/>
    <w:pPr>
      <w:outlineLvl w:val="9"/>
    </w:pPr>
    <w:rPr>
      <w:lang w:val="en-US" w:bidi="ar-SA"/>
    </w:rPr>
  </w:style>
  <w:style w:type="paragraph" w:styleId="TOC1">
    <w:name w:val="toc 1"/>
    <w:basedOn w:val="Normal"/>
    <w:next w:val="Normal"/>
    <w:autoRedefine/>
    <w:uiPriority w:val="39"/>
    <w:unhideWhenUsed/>
    <w:rsid w:val="000D311E"/>
    <w:pPr>
      <w:spacing w:after="100"/>
    </w:pPr>
  </w:style>
  <w:style w:type="paragraph" w:styleId="TOC2">
    <w:name w:val="toc 2"/>
    <w:basedOn w:val="Normal"/>
    <w:next w:val="Normal"/>
    <w:autoRedefine/>
    <w:uiPriority w:val="39"/>
    <w:unhideWhenUsed/>
    <w:rsid w:val="000D311E"/>
    <w:pPr>
      <w:spacing w:after="100"/>
      <w:ind w:left="220"/>
    </w:pPr>
  </w:style>
  <w:style w:type="character" w:styleId="FollowedHyperlink">
    <w:name w:val="FollowedHyperlink"/>
    <w:basedOn w:val="DefaultParagraphFont"/>
    <w:uiPriority w:val="99"/>
    <w:semiHidden/>
    <w:unhideWhenUsed/>
    <w:rsid w:val="00234B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Lehman%27s_laws_of_software_evolu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wikipedia.org/wiki/Software_mainten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wikipedia.org/wiki/Eight_queens_puzz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Version="2006">
  <b:Source>
    <b:Tag>Tri15</b:Tag>
    <b:SourceType>Book</b:SourceType>
    <b:Guid>{13F5574D-DF88-4111-A75B-3BDC96835F4B}</b:Guid>
    <b:Title>Software evolution and maintenance : a practitioner’s approach</b:Title>
    <b:Year>2015</b:Year>
    <b:Pages>393</b:Pages>
    <b:City>Hoboken</b:City>
    <b:Publisher>Wiley &amp; Sons</b:Publisher>
    <b:Author>
      <b:Author>
        <b:NameList>
          <b:Person>
            <b:Last>Tripathy</b:Last>
            <b:First>P.</b:First>
          </b:Person>
          <b:Person>
            <b:Last>Naik</b:Last>
            <b:First>K.</b:First>
          </b:Person>
        </b:NameList>
      </b:Author>
    </b:Author>
    <b:StateProvince>NJ</b:StateProvince>
    <b:CountryRegion>USA</b:CountryRegion>
    <b:StandardNumber>ISBN 978-0-470-60341-3</b:StandardNumber>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1126625B39D0674192CEFB80C28E16DB" ma:contentTypeVersion="" ma:contentTypeDescription="Create a new document." ma:contentTypeScope="" ma:versionID="a37eac47d1731a7ccc5bc5de530254db">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D1EE7B-24B3-4054-B4F0-FAFC04BFC291}">
  <ds:schemaRefs>
    <ds:schemaRef ds:uri="http://schemas.microsoft.com/sharepoint/v3/contenttype/forms"/>
  </ds:schemaRefs>
</ds:datastoreItem>
</file>

<file path=customXml/itemProps2.xml><?xml version="1.0" encoding="utf-8"?>
<ds:datastoreItem xmlns:ds="http://schemas.openxmlformats.org/officeDocument/2006/customXml" ds:itemID="{4911C468-5031-4FEC-B1A3-BD7919377D10}">
  <ds:schemaRefs>
    <ds:schemaRef ds:uri="http://schemas.openxmlformats.org/officeDocument/2006/bibliography"/>
  </ds:schemaRefs>
</ds:datastoreItem>
</file>

<file path=customXml/itemProps3.xml><?xml version="1.0" encoding="utf-8"?>
<ds:datastoreItem xmlns:ds="http://schemas.openxmlformats.org/officeDocument/2006/customXml" ds:itemID="{A8752DAE-D535-4FFF-815D-135EB7F86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46A763-F242-4E01-B582-64D44CFDE81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5608</Words>
  <Characters>31967</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dc:description/>
  <cp:lastModifiedBy>Alexander Chefranov</cp:lastModifiedBy>
  <cp:revision>3</cp:revision>
  <dcterms:created xsi:type="dcterms:W3CDTF">2026-02-26T14:16:00Z</dcterms:created>
  <dcterms:modified xsi:type="dcterms:W3CDTF">2026-02-26T15:05:00Z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0x0101001126625B39D0674192CEFB80C28E16DB</vt:lpwstr>
  </property>
</Properties>
</file>