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30"/>
        <w:gridCol w:w="1890"/>
        <w:gridCol w:w="3420"/>
      </w:tblGrid>
      <w:tr w:rsidR="00042DBA" w:rsidRPr="00802884" w:rsidTr="00AD0A9B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5D0C9C" w:rsidRPr="00802884" w:rsidRDefault="005D0C9C" w:rsidP="003B57B6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  <w:p w:rsidR="00042DBA" w:rsidRPr="00C05623" w:rsidRDefault="00C769E0" w:rsidP="003B57B6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802884">
              <w:rPr>
                <w:b/>
                <w:sz w:val="28"/>
                <w:szCs w:val="28"/>
              </w:rPr>
              <w:t>CM</w:t>
            </w:r>
            <w:r w:rsidR="00C05623">
              <w:rPr>
                <w:b/>
                <w:sz w:val="28"/>
                <w:szCs w:val="28"/>
              </w:rPr>
              <w:t>SE 49</w:t>
            </w:r>
            <w:r w:rsidR="00A8418B">
              <w:rPr>
                <w:b/>
                <w:sz w:val="28"/>
                <w:szCs w:val="28"/>
              </w:rPr>
              <w:t>1</w:t>
            </w:r>
            <w:r w:rsidR="00C05623">
              <w:rPr>
                <w:b/>
                <w:sz w:val="28"/>
                <w:szCs w:val="28"/>
              </w:rPr>
              <w:t xml:space="preserve"> </w:t>
            </w:r>
            <w:r w:rsidR="00C05623" w:rsidRPr="00C05623">
              <w:rPr>
                <w:b/>
                <w:sz w:val="28"/>
                <w:szCs w:val="28"/>
              </w:rPr>
              <w:t>Selected T</w:t>
            </w:r>
            <w:r w:rsidR="00672801">
              <w:rPr>
                <w:b/>
                <w:sz w:val="28"/>
                <w:szCs w:val="28"/>
              </w:rPr>
              <w:t>opics in Software Engineering I</w:t>
            </w:r>
          </w:p>
          <w:p w:rsidR="005D0C9C" w:rsidRPr="00802884" w:rsidRDefault="005D0C9C" w:rsidP="003B57B6">
            <w:pPr>
              <w:ind w:left="720"/>
              <w:jc w:val="center"/>
              <w:rPr>
                <w:sz w:val="28"/>
                <w:szCs w:val="28"/>
              </w:rPr>
            </w:pPr>
          </w:p>
        </w:tc>
      </w:tr>
      <w:tr w:rsidR="00042DBA" w:rsidRPr="00802884" w:rsidTr="00AD0A9B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5D0C9C" w:rsidRPr="00802884" w:rsidRDefault="005D0C9C" w:rsidP="00B14F6A">
            <w:pPr>
              <w:rPr>
                <w:b/>
                <w:sz w:val="20"/>
                <w:szCs w:val="20"/>
              </w:rPr>
            </w:pPr>
          </w:p>
          <w:p w:rsidR="00042DBA" w:rsidRPr="00802884" w:rsidRDefault="00042DBA" w:rsidP="00B14F6A">
            <w:pPr>
              <w:rPr>
                <w:sz w:val="20"/>
                <w:szCs w:val="20"/>
              </w:rPr>
            </w:pPr>
            <w:r w:rsidRPr="00802884">
              <w:rPr>
                <w:b/>
                <w:sz w:val="20"/>
                <w:szCs w:val="20"/>
              </w:rPr>
              <w:t>Department:</w:t>
            </w:r>
            <w:r w:rsidRPr="00802884">
              <w:rPr>
                <w:sz w:val="20"/>
                <w:szCs w:val="20"/>
              </w:rPr>
              <w:t xml:space="preserve">   </w:t>
            </w:r>
            <w:r w:rsidR="00743DE7">
              <w:rPr>
                <w:sz w:val="20"/>
                <w:szCs w:val="20"/>
              </w:rPr>
              <w:t>Computer</w:t>
            </w:r>
            <w:r w:rsidR="00743DE7" w:rsidRPr="00802884">
              <w:rPr>
                <w:sz w:val="20"/>
                <w:szCs w:val="20"/>
              </w:rPr>
              <w:t xml:space="preserve"> Engineering </w:t>
            </w:r>
            <w:r w:rsidR="00743DE7">
              <w:rPr>
                <w:sz w:val="20"/>
                <w:szCs w:val="20"/>
              </w:rPr>
              <w:t>Department</w:t>
            </w:r>
            <w:bookmarkStart w:id="0" w:name="_GoBack"/>
            <w:bookmarkEnd w:id="0"/>
          </w:p>
          <w:p w:rsidR="00B14F6A" w:rsidRPr="00802884" w:rsidRDefault="00B14F6A" w:rsidP="00B14F6A">
            <w:pPr>
              <w:rPr>
                <w:sz w:val="20"/>
                <w:szCs w:val="20"/>
              </w:rPr>
            </w:pPr>
          </w:p>
        </w:tc>
      </w:tr>
      <w:tr w:rsidR="002C4C36" w:rsidRPr="00802884" w:rsidTr="00AD0A9B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2C4C36" w:rsidRDefault="002C4C36" w:rsidP="003B57B6">
            <w:pPr>
              <w:rPr>
                <w:b/>
                <w:sz w:val="20"/>
                <w:szCs w:val="20"/>
              </w:rPr>
            </w:pPr>
            <w:r w:rsidRPr="00802884">
              <w:rPr>
                <w:b/>
                <w:sz w:val="20"/>
                <w:szCs w:val="20"/>
              </w:rPr>
              <w:t>Instructor Information</w:t>
            </w:r>
          </w:p>
          <w:p w:rsidR="005E42AD" w:rsidRPr="00802884" w:rsidRDefault="005E42AD" w:rsidP="003B57B6">
            <w:pPr>
              <w:rPr>
                <w:b/>
                <w:sz w:val="20"/>
                <w:szCs w:val="20"/>
              </w:rPr>
            </w:pPr>
          </w:p>
          <w:p w:rsidR="002C4C36" w:rsidRPr="00802884" w:rsidRDefault="002C4C36" w:rsidP="003B57B6">
            <w:pPr>
              <w:rPr>
                <w:sz w:val="20"/>
                <w:szCs w:val="20"/>
              </w:rPr>
            </w:pPr>
            <w:r w:rsidRPr="00802884">
              <w:rPr>
                <w:b/>
                <w:sz w:val="20"/>
                <w:szCs w:val="20"/>
              </w:rPr>
              <w:t xml:space="preserve">Name:  </w:t>
            </w:r>
            <w:r w:rsidR="004D505A">
              <w:rPr>
                <w:sz w:val="20"/>
                <w:szCs w:val="20"/>
              </w:rPr>
              <w:t>Assoc</w:t>
            </w:r>
            <w:r w:rsidRPr="00802884">
              <w:rPr>
                <w:sz w:val="20"/>
                <w:szCs w:val="20"/>
              </w:rPr>
              <w:t>. Prof.</w:t>
            </w:r>
            <w:r w:rsidR="008D630A" w:rsidRPr="00802884">
              <w:rPr>
                <w:sz w:val="20"/>
                <w:szCs w:val="20"/>
              </w:rPr>
              <w:t xml:space="preserve"> Dr.</w:t>
            </w:r>
            <w:r w:rsidRPr="00802884">
              <w:rPr>
                <w:sz w:val="20"/>
                <w:szCs w:val="20"/>
              </w:rPr>
              <w:t xml:space="preserve"> </w:t>
            </w:r>
            <w:r w:rsidR="009F7627" w:rsidRPr="00802884">
              <w:rPr>
                <w:sz w:val="20"/>
                <w:szCs w:val="20"/>
              </w:rPr>
              <w:t>Duygu Çelik Ertuğrul</w:t>
            </w:r>
          </w:p>
          <w:p w:rsidR="002C4C36" w:rsidRPr="00802884" w:rsidRDefault="002C4C36" w:rsidP="003B57B6">
            <w:pPr>
              <w:rPr>
                <w:sz w:val="20"/>
                <w:szCs w:val="20"/>
              </w:rPr>
            </w:pPr>
            <w:r w:rsidRPr="00802884">
              <w:rPr>
                <w:b/>
                <w:sz w:val="20"/>
                <w:szCs w:val="20"/>
              </w:rPr>
              <w:t>E-mail:</w:t>
            </w:r>
            <w:r w:rsidRPr="00802884">
              <w:rPr>
                <w:sz w:val="20"/>
                <w:szCs w:val="20"/>
              </w:rPr>
              <w:t xml:space="preserve"> </w:t>
            </w:r>
            <w:r w:rsidR="009F7627" w:rsidRPr="00802884">
              <w:rPr>
                <w:sz w:val="20"/>
                <w:szCs w:val="20"/>
              </w:rPr>
              <w:t>duygu.celik</w:t>
            </w:r>
            <w:r w:rsidRPr="00802884">
              <w:rPr>
                <w:sz w:val="20"/>
                <w:szCs w:val="20"/>
              </w:rPr>
              <w:t>@emu.edu.tr</w:t>
            </w:r>
          </w:p>
          <w:p w:rsidR="002C4C36" w:rsidRPr="00802884" w:rsidRDefault="002C4C36" w:rsidP="003B57B6">
            <w:pPr>
              <w:rPr>
                <w:sz w:val="20"/>
                <w:szCs w:val="20"/>
              </w:rPr>
            </w:pPr>
            <w:r w:rsidRPr="00802884">
              <w:rPr>
                <w:b/>
                <w:sz w:val="20"/>
                <w:szCs w:val="20"/>
              </w:rPr>
              <w:t xml:space="preserve">Office: </w:t>
            </w:r>
            <w:r w:rsidR="009F7627" w:rsidRPr="00802884">
              <w:rPr>
                <w:sz w:val="20"/>
                <w:szCs w:val="20"/>
              </w:rPr>
              <w:t>CMPE 20</w:t>
            </w:r>
            <w:r w:rsidRPr="00802884">
              <w:rPr>
                <w:sz w:val="20"/>
                <w:szCs w:val="20"/>
              </w:rPr>
              <w:t>6</w:t>
            </w:r>
          </w:p>
          <w:p w:rsidR="002C4C36" w:rsidRPr="00802884" w:rsidRDefault="002C4C36" w:rsidP="003B57B6">
            <w:pPr>
              <w:rPr>
                <w:sz w:val="20"/>
                <w:szCs w:val="20"/>
              </w:rPr>
            </w:pPr>
            <w:r w:rsidRPr="00802884">
              <w:rPr>
                <w:b/>
                <w:sz w:val="20"/>
                <w:szCs w:val="20"/>
              </w:rPr>
              <w:t xml:space="preserve">Office Tel: </w:t>
            </w:r>
            <w:r w:rsidR="009F7627" w:rsidRPr="00802884">
              <w:rPr>
                <w:sz w:val="20"/>
                <w:szCs w:val="20"/>
              </w:rPr>
              <w:t>0 392 630 1178</w:t>
            </w:r>
            <w:r w:rsidRPr="00802884">
              <w:rPr>
                <w:sz w:val="20"/>
                <w:szCs w:val="20"/>
              </w:rPr>
              <w:t xml:space="preserve">                   </w:t>
            </w:r>
          </w:p>
          <w:p w:rsidR="002C4C36" w:rsidRPr="00802884" w:rsidRDefault="002C4C36" w:rsidP="003B57B6">
            <w:pPr>
              <w:rPr>
                <w:sz w:val="20"/>
                <w:szCs w:val="20"/>
              </w:rPr>
            </w:pPr>
            <w:r w:rsidRPr="00802884">
              <w:rPr>
                <w:sz w:val="20"/>
                <w:szCs w:val="20"/>
              </w:rPr>
              <w:t xml:space="preserve">               </w:t>
            </w:r>
          </w:p>
        </w:tc>
      </w:tr>
      <w:tr w:rsidR="002C4C36" w:rsidRPr="00802884" w:rsidTr="00AD0A9B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C14EC8" w:rsidRPr="00FE5452" w:rsidRDefault="00C14EC8" w:rsidP="00C14EC8">
            <w:pPr>
              <w:jc w:val="both"/>
              <w:rPr>
                <w:b/>
                <w:sz w:val="20"/>
                <w:szCs w:val="20"/>
              </w:rPr>
            </w:pPr>
            <w:r w:rsidRPr="00FE5452">
              <w:rPr>
                <w:b/>
                <w:sz w:val="20"/>
                <w:szCs w:val="20"/>
              </w:rPr>
              <w:t>Assistant Information</w:t>
            </w:r>
          </w:p>
          <w:p w:rsidR="00C14EC8" w:rsidRPr="00FE5452" w:rsidRDefault="00C14EC8" w:rsidP="00C14EC8">
            <w:pPr>
              <w:jc w:val="both"/>
              <w:rPr>
                <w:sz w:val="20"/>
                <w:szCs w:val="20"/>
              </w:rPr>
            </w:pPr>
            <w:r w:rsidRPr="00FE5452">
              <w:rPr>
                <w:b/>
                <w:sz w:val="20"/>
                <w:szCs w:val="20"/>
              </w:rPr>
              <w:t xml:space="preserve">Name:  </w:t>
            </w:r>
            <w:r>
              <w:rPr>
                <w:sz w:val="20"/>
                <w:szCs w:val="20"/>
              </w:rPr>
              <w:t>Selin Bitirim</w:t>
            </w:r>
          </w:p>
          <w:p w:rsidR="00C14EC8" w:rsidRPr="00FE5452" w:rsidRDefault="00C14EC8" w:rsidP="00C14EC8">
            <w:pPr>
              <w:jc w:val="both"/>
              <w:rPr>
                <w:sz w:val="20"/>
                <w:szCs w:val="20"/>
              </w:rPr>
            </w:pPr>
            <w:r w:rsidRPr="00FE5452">
              <w:rPr>
                <w:b/>
                <w:sz w:val="20"/>
                <w:szCs w:val="20"/>
              </w:rPr>
              <w:t>E-mail:</w:t>
            </w:r>
            <w:r w:rsidRPr="00FE54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selin.bitirim</w:t>
            </w:r>
            <w:r w:rsidRPr="00FE5452">
              <w:rPr>
                <w:sz w:val="20"/>
                <w:szCs w:val="20"/>
              </w:rPr>
              <w:t>@emu.edu.tr</w:t>
            </w:r>
          </w:p>
          <w:p w:rsidR="00C14EC8" w:rsidRPr="00FE5452" w:rsidRDefault="00C14EC8" w:rsidP="00C14EC8">
            <w:pPr>
              <w:jc w:val="both"/>
              <w:rPr>
                <w:b/>
                <w:sz w:val="20"/>
                <w:szCs w:val="20"/>
              </w:rPr>
            </w:pPr>
            <w:r w:rsidRPr="00FE5452">
              <w:rPr>
                <w:b/>
                <w:sz w:val="20"/>
                <w:szCs w:val="20"/>
              </w:rPr>
              <w:t xml:space="preserve">Office: </w:t>
            </w:r>
            <w:r>
              <w:rPr>
                <w:sz w:val="20"/>
                <w:szCs w:val="20"/>
              </w:rPr>
              <w:t>CMPE 203</w:t>
            </w:r>
          </w:p>
          <w:p w:rsidR="002C4C36" w:rsidRPr="00802884" w:rsidRDefault="00C14EC8" w:rsidP="00C14EC8">
            <w:pPr>
              <w:rPr>
                <w:sz w:val="20"/>
                <w:szCs w:val="20"/>
              </w:rPr>
            </w:pPr>
            <w:r w:rsidRPr="00FE5452">
              <w:rPr>
                <w:b/>
                <w:sz w:val="20"/>
                <w:szCs w:val="20"/>
              </w:rPr>
              <w:t xml:space="preserve">Office Tel: </w:t>
            </w:r>
            <w:r>
              <w:rPr>
                <w:sz w:val="20"/>
                <w:szCs w:val="20"/>
              </w:rPr>
              <w:t>0 392 630 1191</w:t>
            </w:r>
          </w:p>
        </w:tc>
      </w:tr>
      <w:tr w:rsidR="002C4C36" w:rsidRPr="00802884" w:rsidTr="00AD0A9B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C14EC8" w:rsidRPr="00FE5452" w:rsidRDefault="00C14EC8" w:rsidP="00C14EC8">
            <w:pPr>
              <w:jc w:val="both"/>
              <w:rPr>
                <w:b/>
                <w:sz w:val="20"/>
                <w:szCs w:val="20"/>
              </w:rPr>
            </w:pPr>
            <w:r w:rsidRPr="00FE5452">
              <w:rPr>
                <w:b/>
                <w:sz w:val="20"/>
                <w:szCs w:val="20"/>
              </w:rPr>
              <w:t>Meeting times and places</w:t>
            </w:r>
          </w:p>
          <w:p w:rsidR="00C14EC8" w:rsidRPr="00FE5452" w:rsidRDefault="00C14EC8" w:rsidP="00C14EC8">
            <w:pPr>
              <w:jc w:val="both"/>
              <w:rPr>
                <w:sz w:val="20"/>
                <w:szCs w:val="20"/>
              </w:rPr>
            </w:pPr>
            <w:r w:rsidRPr="00FE5452">
              <w:rPr>
                <w:sz w:val="20"/>
                <w:szCs w:val="20"/>
              </w:rPr>
              <w:t xml:space="preserve">Tuesday </w:t>
            </w:r>
            <w:r>
              <w:rPr>
                <w:sz w:val="20"/>
                <w:szCs w:val="20"/>
              </w:rPr>
              <w:t>08</w:t>
            </w:r>
            <w:r w:rsidRPr="00FE5452">
              <w:rPr>
                <w:sz w:val="20"/>
                <w:szCs w:val="20"/>
              </w:rPr>
              <w:t>:30-1</w:t>
            </w:r>
            <w:r>
              <w:rPr>
                <w:sz w:val="20"/>
                <w:szCs w:val="20"/>
              </w:rPr>
              <w:t>0</w:t>
            </w:r>
            <w:r w:rsidRPr="00FE5452">
              <w:rPr>
                <w:sz w:val="20"/>
                <w:szCs w:val="20"/>
              </w:rPr>
              <w:t>:20, CMPE 236</w:t>
            </w:r>
          </w:p>
          <w:p w:rsidR="00C14EC8" w:rsidRPr="00FE5452" w:rsidRDefault="00C14EC8" w:rsidP="00C14E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  <w:r w:rsidRPr="00FE54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</w:t>
            </w:r>
            <w:r w:rsidRPr="00FE5452">
              <w:rPr>
                <w:sz w:val="20"/>
                <w:szCs w:val="20"/>
              </w:rPr>
              <w:t>:30-1</w:t>
            </w:r>
            <w:r>
              <w:rPr>
                <w:sz w:val="20"/>
                <w:szCs w:val="20"/>
              </w:rPr>
              <w:t>0</w:t>
            </w:r>
            <w:r w:rsidRPr="00FE5452">
              <w:rPr>
                <w:sz w:val="20"/>
                <w:szCs w:val="20"/>
              </w:rPr>
              <w:t>:20, CMPE 236</w:t>
            </w:r>
          </w:p>
          <w:p w:rsidR="00FE038B" w:rsidRPr="00802884" w:rsidRDefault="00C14EC8" w:rsidP="00C14E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  <w:r w:rsidRPr="00FE5452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4</w:t>
            </w:r>
            <w:r w:rsidRPr="00FE5452">
              <w:rPr>
                <w:sz w:val="20"/>
                <w:szCs w:val="20"/>
              </w:rPr>
              <w:t>:30-1</w:t>
            </w:r>
            <w:r>
              <w:rPr>
                <w:sz w:val="20"/>
                <w:szCs w:val="20"/>
              </w:rPr>
              <w:t>6</w:t>
            </w:r>
            <w:r w:rsidRPr="00FE5452">
              <w:rPr>
                <w:sz w:val="20"/>
                <w:szCs w:val="20"/>
              </w:rPr>
              <w:t>:20, CMPE 236 (LAB)</w:t>
            </w:r>
          </w:p>
        </w:tc>
      </w:tr>
      <w:tr w:rsidR="00042DBA" w:rsidRPr="00802884" w:rsidTr="00AD0A9B">
        <w:trPr>
          <w:trHeight w:val="312"/>
        </w:trPr>
        <w:tc>
          <w:tcPr>
            <w:tcW w:w="4338" w:type="dxa"/>
            <w:gridSpan w:val="2"/>
            <w:noWrap/>
            <w:vAlign w:val="center"/>
          </w:tcPr>
          <w:p w:rsidR="005D0C9C" w:rsidRPr="00802884" w:rsidRDefault="005D0C9C" w:rsidP="003B57B6">
            <w:pPr>
              <w:rPr>
                <w:b/>
                <w:sz w:val="20"/>
                <w:szCs w:val="20"/>
              </w:rPr>
            </w:pPr>
          </w:p>
          <w:p w:rsidR="00042DBA" w:rsidRPr="00802884" w:rsidRDefault="00042DBA" w:rsidP="003B57B6">
            <w:pPr>
              <w:rPr>
                <w:sz w:val="20"/>
                <w:szCs w:val="20"/>
              </w:rPr>
            </w:pPr>
            <w:r w:rsidRPr="00802884">
              <w:rPr>
                <w:b/>
                <w:sz w:val="20"/>
                <w:szCs w:val="20"/>
              </w:rPr>
              <w:t xml:space="preserve">Program </w:t>
            </w:r>
            <w:r w:rsidRPr="00802884">
              <w:rPr>
                <w:b/>
                <w:bCs/>
                <w:sz w:val="20"/>
                <w:szCs w:val="20"/>
              </w:rPr>
              <w:t>Name</w:t>
            </w:r>
            <w:r w:rsidRPr="00802884">
              <w:rPr>
                <w:b/>
                <w:sz w:val="20"/>
                <w:szCs w:val="20"/>
              </w:rPr>
              <w:t xml:space="preserve">:    </w:t>
            </w:r>
            <w:r w:rsidR="00BE48B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oftware Engineering "/>
                  </w:textInput>
                </w:ffData>
              </w:fldChar>
            </w:r>
            <w:r w:rsidR="00BE48BB">
              <w:rPr>
                <w:sz w:val="20"/>
                <w:szCs w:val="20"/>
              </w:rPr>
              <w:instrText xml:space="preserve"> FORMTEXT </w:instrText>
            </w:r>
            <w:r w:rsidR="00BE48BB">
              <w:rPr>
                <w:sz w:val="20"/>
                <w:szCs w:val="20"/>
              </w:rPr>
            </w:r>
            <w:r w:rsidR="00BE48BB">
              <w:rPr>
                <w:sz w:val="20"/>
                <w:szCs w:val="20"/>
              </w:rPr>
              <w:fldChar w:fldCharType="separate"/>
            </w:r>
            <w:r w:rsidR="00BE48BB">
              <w:rPr>
                <w:noProof/>
                <w:sz w:val="20"/>
                <w:szCs w:val="20"/>
              </w:rPr>
              <w:t xml:space="preserve">Software Engineering </w:t>
            </w:r>
            <w:r w:rsidR="00BE48BB">
              <w:rPr>
                <w:sz w:val="20"/>
                <w:szCs w:val="20"/>
              </w:rPr>
              <w:fldChar w:fldCharType="end"/>
            </w:r>
          </w:p>
          <w:p w:rsidR="002C4C36" w:rsidRPr="00802884" w:rsidRDefault="002C4C36" w:rsidP="003B57B6">
            <w:pPr>
              <w:rPr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2"/>
          </w:tcPr>
          <w:p w:rsidR="005D0C9C" w:rsidRPr="00802884" w:rsidRDefault="005D0C9C" w:rsidP="00B14F6A">
            <w:pPr>
              <w:rPr>
                <w:b/>
                <w:bCs/>
                <w:sz w:val="20"/>
                <w:szCs w:val="20"/>
              </w:rPr>
            </w:pPr>
          </w:p>
          <w:p w:rsidR="00042DBA" w:rsidRPr="00802884" w:rsidRDefault="00042DBA" w:rsidP="00B14F6A">
            <w:pPr>
              <w:rPr>
                <w:sz w:val="20"/>
                <w:szCs w:val="20"/>
              </w:rPr>
            </w:pPr>
            <w:r w:rsidRPr="00802884">
              <w:rPr>
                <w:b/>
                <w:bCs/>
                <w:sz w:val="20"/>
                <w:szCs w:val="20"/>
              </w:rPr>
              <w:t>Program</w:t>
            </w:r>
            <w:r w:rsidRPr="00802884">
              <w:rPr>
                <w:sz w:val="20"/>
                <w:szCs w:val="20"/>
              </w:rPr>
              <w:t xml:space="preserve"> </w:t>
            </w:r>
            <w:r w:rsidRPr="00802884">
              <w:rPr>
                <w:b/>
                <w:sz w:val="20"/>
                <w:szCs w:val="20"/>
              </w:rPr>
              <w:t>Code:</w:t>
            </w:r>
            <w:r w:rsidRPr="00802884">
              <w:rPr>
                <w:sz w:val="20"/>
                <w:szCs w:val="20"/>
              </w:rPr>
              <w:t xml:space="preserve"> </w:t>
            </w:r>
            <w:r w:rsidR="00BC3A46">
              <w:rPr>
                <w:sz w:val="20"/>
                <w:szCs w:val="20"/>
              </w:rPr>
              <w:t>2</w:t>
            </w:r>
            <w:r w:rsidR="00BE48BB">
              <w:rPr>
                <w:sz w:val="20"/>
                <w:szCs w:val="20"/>
              </w:rPr>
              <w:t>9</w:t>
            </w:r>
          </w:p>
        </w:tc>
      </w:tr>
      <w:tr w:rsidR="00042DBA" w:rsidRPr="00802884" w:rsidTr="00AD0A9B">
        <w:trPr>
          <w:trHeight w:val="512"/>
        </w:trPr>
        <w:tc>
          <w:tcPr>
            <w:tcW w:w="2808" w:type="dxa"/>
            <w:noWrap/>
          </w:tcPr>
          <w:p w:rsidR="00042DBA" w:rsidRPr="006B7FA0" w:rsidRDefault="00042DBA" w:rsidP="003B57B6">
            <w:pPr>
              <w:rPr>
                <w:b/>
                <w:sz w:val="20"/>
                <w:szCs w:val="20"/>
              </w:rPr>
            </w:pPr>
            <w:r w:rsidRPr="006B7FA0">
              <w:rPr>
                <w:b/>
                <w:sz w:val="20"/>
                <w:szCs w:val="20"/>
              </w:rPr>
              <w:t xml:space="preserve">Course </w:t>
            </w:r>
            <w:r w:rsidR="00746B11" w:rsidRPr="006B7FA0">
              <w:rPr>
                <w:b/>
                <w:sz w:val="20"/>
                <w:szCs w:val="20"/>
              </w:rPr>
              <w:t>Code</w:t>
            </w:r>
            <w:r w:rsidRPr="006B7FA0">
              <w:rPr>
                <w:b/>
                <w:sz w:val="20"/>
                <w:szCs w:val="20"/>
              </w:rPr>
              <w:t xml:space="preserve">  </w:t>
            </w:r>
          </w:p>
          <w:p w:rsidR="00042DBA" w:rsidRPr="006B7FA0" w:rsidRDefault="0046058E" w:rsidP="00C769E0">
            <w:pPr>
              <w:rPr>
                <w:sz w:val="20"/>
                <w:szCs w:val="20"/>
              </w:rPr>
            </w:pPr>
            <w:r w:rsidRPr="006B7FA0">
              <w:rPr>
                <w:sz w:val="20"/>
                <w:szCs w:val="20"/>
              </w:rPr>
              <w:t>CM</w:t>
            </w:r>
            <w:r w:rsidR="00BE48BB">
              <w:rPr>
                <w:sz w:val="20"/>
                <w:szCs w:val="20"/>
              </w:rPr>
              <w:t>SE 49</w:t>
            </w:r>
            <w:r w:rsidR="00F7174C"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  <w:gridSpan w:val="2"/>
          </w:tcPr>
          <w:p w:rsidR="00042DBA" w:rsidRPr="00802884" w:rsidRDefault="00746B11" w:rsidP="003B57B6">
            <w:pPr>
              <w:rPr>
                <w:b/>
                <w:sz w:val="20"/>
                <w:szCs w:val="20"/>
              </w:rPr>
            </w:pPr>
            <w:r w:rsidRPr="00802884">
              <w:rPr>
                <w:b/>
                <w:sz w:val="20"/>
                <w:szCs w:val="20"/>
              </w:rPr>
              <w:t>Credits</w:t>
            </w:r>
            <w:r w:rsidR="00042DBA" w:rsidRPr="00802884">
              <w:rPr>
                <w:b/>
                <w:sz w:val="20"/>
                <w:szCs w:val="20"/>
              </w:rPr>
              <w:t xml:space="preserve">                                        </w:t>
            </w:r>
          </w:p>
          <w:p w:rsidR="00042DBA" w:rsidRPr="00802884" w:rsidRDefault="00740C79" w:rsidP="003B57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042DBA" w:rsidRPr="00802884" w:rsidRDefault="00746B11" w:rsidP="003B57B6">
            <w:pPr>
              <w:rPr>
                <w:b/>
                <w:bCs/>
                <w:sz w:val="20"/>
                <w:szCs w:val="20"/>
              </w:rPr>
            </w:pPr>
            <w:r w:rsidRPr="00802884">
              <w:rPr>
                <w:b/>
                <w:bCs/>
                <w:sz w:val="20"/>
                <w:szCs w:val="20"/>
              </w:rPr>
              <w:t>Year/Semester</w:t>
            </w:r>
          </w:p>
          <w:p w:rsidR="00042DBA" w:rsidRPr="00802884" w:rsidRDefault="00B14F6A" w:rsidP="006B2EAE">
            <w:pPr>
              <w:rPr>
                <w:b/>
                <w:bCs/>
                <w:sz w:val="20"/>
                <w:szCs w:val="20"/>
              </w:rPr>
            </w:pPr>
            <w:r w:rsidRPr="00802884">
              <w:rPr>
                <w:sz w:val="20"/>
                <w:szCs w:val="20"/>
              </w:rPr>
              <w:t>201</w:t>
            </w:r>
            <w:r w:rsidR="00E23FB4">
              <w:rPr>
                <w:sz w:val="20"/>
                <w:szCs w:val="20"/>
              </w:rPr>
              <w:t>8</w:t>
            </w:r>
            <w:r w:rsidRPr="00802884">
              <w:rPr>
                <w:sz w:val="20"/>
                <w:szCs w:val="20"/>
              </w:rPr>
              <w:t>-201</w:t>
            </w:r>
            <w:r w:rsidR="00E23FB4">
              <w:rPr>
                <w:sz w:val="20"/>
                <w:szCs w:val="20"/>
              </w:rPr>
              <w:t>9</w:t>
            </w:r>
            <w:r w:rsidR="009F7627" w:rsidRPr="00802884">
              <w:rPr>
                <w:sz w:val="20"/>
                <w:szCs w:val="20"/>
              </w:rPr>
              <w:t xml:space="preserve"> Fall</w:t>
            </w:r>
          </w:p>
        </w:tc>
      </w:tr>
      <w:tr w:rsidR="00042DBA" w:rsidRPr="00802884" w:rsidTr="00AD0A9B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042DBA" w:rsidRPr="006B7FA0" w:rsidRDefault="00BE48BB" w:rsidP="003B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0"/>
                <w:szCs w:val="20"/>
              </w:rPr>
              <w:instrText xml:space="preserve"> FORMCHECKBOX </w:instrText>
            </w:r>
            <w:r w:rsidR="00743DE7">
              <w:rPr>
                <w:sz w:val="20"/>
                <w:szCs w:val="20"/>
              </w:rPr>
            </w:r>
            <w:r w:rsidR="00743D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042DBA" w:rsidRPr="006B7FA0">
              <w:rPr>
                <w:sz w:val="20"/>
                <w:szCs w:val="20"/>
              </w:rPr>
              <w:t xml:space="preserve">  Required Course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2"/>
            <w:r>
              <w:rPr>
                <w:sz w:val="20"/>
                <w:szCs w:val="20"/>
              </w:rPr>
              <w:instrText xml:space="preserve"> FORMCHECKBOX </w:instrText>
            </w:r>
            <w:r w:rsidR="00743DE7">
              <w:rPr>
                <w:sz w:val="20"/>
                <w:szCs w:val="20"/>
              </w:rPr>
            </w:r>
            <w:r w:rsidR="00743D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9F7627" w:rsidRPr="006B7FA0">
              <w:rPr>
                <w:sz w:val="20"/>
                <w:szCs w:val="20"/>
              </w:rPr>
              <w:t xml:space="preserve">  Elective Course</w:t>
            </w:r>
          </w:p>
        </w:tc>
      </w:tr>
      <w:tr w:rsidR="00042DBA" w:rsidRPr="00802884" w:rsidTr="00AD0A9B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9F7627" w:rsidRPr="006B7FA0" w:rsidRDefault="00042DBA" w:rsidP="005E42AD">
            <w:pPr>
              <w:jc w:val="both"/>
              <w:rPr>
                <w:b/>
                <w:bCs/>
                <w:sz w:val="20"/>
                <w:szCs w:val="20"/>
              </w:rPr>
            </w:pPr>
            <w:r w:rsidRPr="006B7FA0">
              <w:rPr>
                <w:b/>
                <w:bCs/>
                <w:sz w:val="20"/>
                <w:szCs w:val="20"/>
              </w:rPr>
              <w:t>Prerequisite(s):</w:t>
            </w:r>
          </w:p>
          <w:p w:rsidR="0046058E" w:rsidRPr="006B7FA0" w:rsidRDefault="00C14EC8" w:rsidP="00460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None.</w:t>
            </w:r>
          </w:p>
        </w:tc>
      </w:tr>
      <w:tr w:rsidR="00042DBA" w:rsidRPr="00802884" w:rsidTr="00AD0A9B">
        <w:trPr>
          <w:trHeight w:val="307"/>
        </w:trPr>
        <w:tc>
          <w:tcPr>
            <w:tcW w:w="9648" w:type="dxa"/>
            <w:gridSpan w:val="4"/>
            <w:noWrap/>
            <w:vAlign w:val="center"/>
          </w:tcPr>
          <w:p w:rsidR="00C14EC8" w:rsidRPr="00A73F96" w:rsidRDefault="00042DBA" w:rsidP="005E42AD">
            <w:pPr>
              <w:jc w:val="both"/>
              <w:rPr>
                <w:sz w:val="20"/>
                <w:szCs w:val="20"/>
              </w:rPr>
            </w:pPr>
            <w:r w:rsidRPr="006B7FA0">
              <w:rPr>
                <w:b/>
                <w:bCs/>
                <w:sz w:val="20"/>
                <w:szCs w:val="20"/>
              </w:rPr>
              <w:t>Catalog Description</w:t>
            </w:r>
          </w:p>
          <w:p w:rsidR="00C14EC8" w:rsidRPr="00C14EC8" w:rsidRDefault="00C14EC8" w:rsidP="005E42AD">
            <w:pPr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C14EC8">
              <w:rPr>
                <w:color w:val="000000"/>
                <w:sz w:val="20"/>
                <w:szCs w:val="20"/>
                <w:lang w:val="en-GB"/>
              </w:rPr>
              <w:t>This course is to be arranged as seminar course. Students and faculty members participate in studying recent articles published on the research interests of the department. (4'th year standing) (Pre-requisite: none)</w:t>
            </w:r>
          </w:p>
          <w:p w:rsidR="003B6A91" w:rsidRPr="006B7FA0" w:rsidRDefault="003B6A91" w:rsidP="00FC4116">
            <w:pPr>
              <w:jc w:val="both"/>
              <w:rPr>
                <w:sz w:val="20"/>
                <w:szCs w:val="20"/>
              </w:rPr>
            </w:pPr>
          </w:p>
          <w:p w:rsidR="003B6A91" w:rsidRPr="00A73F96" w:rsidRDefault="003B6A91" w:rsidP="003B6A91">
            <w:pPr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6B7FA0">
              <w:rPr>
                <w:b/>
                <w:color w:val="000000"/>
                <w:sz w:val="20"/>
                <w:szCs w:val="20"/>
                <w:lang w:val="en-GB"/>
              </w:rPr>
              <w:t>Aims &amp; Objectives</w:t>
            </w:r>
          </w:p>
          <w:p w:rsidR="00B14F6A" w:rsidRPr="00C14EC8" w:rsidRDefault="003E027E" w:rsidP="003E027E">
            <w:pPr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3E027E">
              <w:rPr>
                <w:color w:val="000000"/>
                <w:sz w:val="20"/>
                <w:szCs w:val="20"/>
                <w:lang w:val="en-GB"/>
              </w:rPr>
              <w:t>This course aims to provide the basic overview of what the Semantic Web</w:t>
            </w:r>
            <w:r w:rsidR="00C14EC8">
              <w:rPr>
                <w:color w:val="000000"/>
                <w:sz w:val="20"/>
                <w:szCs w:val="20"/>
                <w:lang w:val="en-GB"/>
              </w:rPr>
              <w:t xml:space="preserve"> (SW)</w:t>
            </w:r>
            <w:r w:rsidRPr="003E027E">
              <w:rPr>
                <w:color w:val="000000"/>
                <w:sz w:val="20"/>
                <w:szCs w:val="20"/>
                <w:lang w:val="en-GB"/>
              </w:rPr>
              <w:t xml:space="preserve"> is and how it can be used. </w:t>
            </w:r>
            <w:r w:rsidR="00C14EC8">
              <w:rPr>
                <w:color w:val="000000"/>
                <w:sz w:val="20"/>
                <w:szCs w:val="20"/>
                <w:lang w:val="en-GB"/>
              </w:rPr>
              <w:t>It mainly contains three parts: SW</w:t>
            </w:r>
            <w:r w:rsidR="007A3300">
              <w:rPr>
                <w:color w:val="000000"/>
                <w:sz w:val="20"/>
                <w:szCs w:val="20"/>
                <w:lang w:val="en-GB"/>
              </w:rPr>
              <w:t xml:space="preserve"> theory</w:t>
            </w:r>
            <w:r w:rsidRPr="003E027E">
              <w:rPr>
                <w:color w:val="000000"/>
                <w:sz w:val="20"/>
                <w:szCs w:val="20"/>
                <w:lang w:val="en-GB"/>
              </w:rPr>
              <w:t xml:space="preserve">, ontology and </w:t>
            </w:r>
            <w:r w:rsidR="00C14EC8">
              <w:rPr>
                <w:color w:val="000000"/>
                <w:sz w:val="20"/>
                <w:szCs w:val="20"/>
                <w:lang w:val="en-GB"/>
              </w:rPr>
              <w:t>SW programming</w:t>
            </w:r>
            <w:r w:rsidRPr="003E027E">
              <w:rPr>
                <w:color w:val="000000"/>
                <w:sz w:val="20"/>
                <w:szCs w:val="20"/>
                <w:lang w:val="en-GB"/>
              </w:rPr>
              <w:t xml:space="preserve"> applications. The </w:t>
            </w:r>
            <w:r w:rsidR="00C14EC8">
              <w:rPr>
                <w:color w:val="000000"/>
                <w:sz w:val="20"/>
                <w:szCs w:val="20"/>
                <w:lang w:val="en-GB"/>
              </w:rPr>
              <w:t>major part of the course is the SW</w:t>
            </w:r>
            <w:r w:rsidRPr="003E027E">
              <w:rPr>
                <w:color w:val="000000"/>
                <w:sz w:val="20"/>
                <w:szCs w:val="20"/>
                <w:lang w:val="en-GB"/>
              </w:rPr>
              <w:t xml:space="preserve"> languages</w:t>
            </w:r>
            <w:r w:rsidR="007A3300">
              <w:rPr>
                <w:color w:val="000000"/>
                <w:sz w:val="20"/>
                <w:szCs w:val="20"/>
                <w:lang w:val="en-GB"/>
              </w:rPr>
              <w:t xml:space="preserve"> and applications</w:t>
            </w:r>
            <w:r w:rsidRPr="003E027E">
              <w:rPr>
                <w:color w:val="000000"/>
                <w:sz w:val="20"/>
                <w:szCs w:val="20"/>
                <w:lang w:val="en-GB"/>
              </w:rPr>
              <w:t xml:space="preserve">. </w:t>
            </w:r>
            <w:r w:rsidR="00C14EC8">
              <w:rPr>
                <w:color w:val="000000"/>
                <w:sz w:val="20"/>
                <w:szCs w:val="20"/>
                <w:lang w:val="en-GB"/>
              </w:rPr>
              <w:t>Course will cover URI scheme; XML and processing; resource description framework (RDF): model, syntax, schema and languages; ontology concept, Web-based ontologies, integration and interoperability, semantics and abstract syntax of OWL, Semantic Web Rule Language (SWRL), Semantic Query-Enhanced </w:t>
            </w:r>
            <w:r w:rsidR="00C14EC8" w:rsidRPr="00EB573E">
              <w:rPr>
                <w:color w:val="000000"/>
                <w:sz w:val="20"/>
                <w:szCs w:val="20"/>
                <w:lang w:val="en-GB"/>
              </w:rPr>
              <w:t>Web Rule Language (SQWRL) and applications; ontology parsing and reasoning; best practice case studies; W3 Consortium, current activities and future directions.</w:t>
            </w:r>
            <w:r w:rsidR="00C14EC8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C14EC8" w:rsidRPr="003E027E">
              <w:rPr>
                <w:color w:val="000000"/>
                <w:sz w:val="20"/>
                <w:szCs w:val="20"/>
                <w:lang w:val="en-GB"/>
              </w:rPr>
              <w:t xml:space="preserve">The </w:t>
            </w:r>
            <w:r w:rsidR="00C14EC8">
              <w:rPr>
                <w:color w:val="000000"/>
                <w:sz w:val="20"/>
                <w:szCs w:val="20"/>
                <w:lang w:val="en-GB"/>
              </w:rPr>
              <w:t>practical</w:t>
            </w:r>
            <w:r w:rsidR="00C14EC8" w:rsidRPr="003E027E">
              <w:rPr>
                <w:color w:val="000000"/>
                <w:sz w:val="20"/>
                <w:szCs w:val="20"/>
                <w:lang w:val="en-GB"/>
              </w:rPr>
              <w:t xml:space="preserve"> part </w:t>
            </w:r>
            <w:r w:rsidR="00C14EC8">
              <w:rPr>
                <w:color w:val="000000"/>
                <w:sz w:val="20"/>
                <w:szCs w:val="20"/>
                <w:lang w:val="en-GB"/>
              </w:rPr>
              <w:t xml:space="preserve">of this course involves </w:t>
            </w:r>
            <w:r w:rsidR="00C14EC8" w:rsidRPr="003E027E">
              <w:rPr>
                <w:color w:val="000000"/>
                <w:sz w:val="20"/>
                <w:szCs w:val="20"/>
                <w:lang w:val="en-GB"/>
              </w:rPr>
              <w:t>semantic related</w:t>
            </w:r>
            <w:r w:rsidR="00C14EC8">
              <w:rPr>
                <w:color w:val="000000"/>
                <w:sz w:val="20"/>
                <w:szCs w:val="20"/>
                <w:lang w:val="en-GB"/>
              </w:rPr>
              <w:t xml:space="preserve"> expert knowledgebase system </w:t>
            </w:r>
            <w:r w:rsidR="00C14EC8" w:rsidRPr="003E027E">
              <w:rPr>
                <w:color w:val="000000"/>
                <w:sz w:val="20"/>
                <w:szCs w:val="20"/>
                <w:lang w:val="en-GB"/>
              </w:rPr>
              <w:t>applications.</w:t>
            </w:r>
          </w:p>
        </w:tc>
      </w:tr>
      <w:tr w:rsidR="00042DBA" w:rsidRPr="00802884" w:rsidTr="00AD0A9B">
        <w:trPr>
          <w:trHeight w:val="557"/>
        </w:trPr>
        <w:tc>
          <w:tcPr>
            <w:tcW w:w="9648" w:type="dxa"/>
            <w:gridSpan w:val="4"/>
            <w:noWrap/>
            <w:vAlign w:val="center"/>
          </w:tcPr>
          <w:p w:rsidR="009309B1" w:rsidRPr="00450216" w:rsidRDefault="00746B11" w:rsidP="00450216">
            <w:pPr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450216">
              <w:rPr>
                <w:b/>
                <w:color w:val="000000"/>
                <w:sz w:val="20"/>
                <w:szCs w:val="20"/>
                <w:lang w:val="en-GB"/>
              </w:rPr>
              <w:t>Course Web Page</w:t>
            </w:r>
          </w:p>
          <w:p w:rsidR="00042DBA" w:rsidRPr="00E23FB4" w:rsidRDefault="00B20A7B" w:rsidP="00450216">
            <w:pPr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B20A7B">
              <w:rPr>
                <w:color w:val="000000"/>
                <w:sz w:val="20"/>
                <w:szCs w:val="20"/>
                <w:lang w:val="en-GB"/>
              </w:rPr>
              <w:t>https://staff.emu.ed</w:t>
            </w:r>
            <w:r>
              <w:rPr>
                <w:color w:val="000000"/>
                <w:sz w:val="20"/>
                <w:szCs w:val="20"/>
                <w:lang w:val="en-GB"/>
              </w:rPr>
              <w:t>u.tr/duygucelik/en/teaching/cmse492</w:t>
            </w:r>
          </w:p>
        </w:tc>
      </w:tr>
      <w:tr w:rsidR="00042DBA" w:rsidRPr="00802884" w:rsidTr="00E451B3">
        <w:trPr>
          <w:trHeight w:val="699"/>
        </w:trPr>
        <w:tc>
          <w:tcPr>
            <w:tcW w:w="9648" w:type="dxa"/>
            <w:gridSpan w:val="4"/>
            <w:noWrap/>
            <w:vAlign w:val="center"/>
          </w:tcPr>
          <w:p w:rsidR="009F51FE" w:rsidRPr="00E2388C" w:rsidRDefault="00746B11" w:rsidP="00E2388C">
            <w:pPr>
              <w:rPr>
                <w:b/>
                <w:sz w:val="20"/>
                <w:szCs w:val="20"/>
              </w:rPr>
            </w:pPr>
            <w:r w:rsidRPr="00802884">
              <w:rPr>
                <w:b/>
                <w:bCs/>
                <w:sz w:val="20"/>
                <w:szCs w:val="20"/>
              </w:rPr>
              <w:t>Textbook(s)</w:t>
            </w:r>
            <w:r w:rsidR="00E2388C">
              <w:rPr>
                <w:b/>
                <w:sz w:val="20"/>
                <w:szCs w:val="20"/>
              </w:rPr>
              <w:t>:</w:t>
            </w:r>
          </w:p>
          <w:p w:rsidR="009F51FE" w:rsidRPr="009F51FE" w:rsidRDefault="009F51FE" w:rsidP="009F51FE">
            <w:pPr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  <w:p w:rsidR="009F51FE" w:rsidRPr="009F51FE" w:rsidRDefault="009F51FE" w:rsidP="009F51FE">
            <w:pPr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9F51FE">
              <w:rPr>
                <w:color w:val="000000"/>
                <w:sz w:val="20"/>
                <w:szCs w:val="20"/>
                <w:lang w:val="en-GB"/>
              </w:rPr>
              <w:t>Recommended books for this course:</w:t>
            </w:r>
          </w:p>
          <w:p w:rsidR="009F51FE" w:rsidRPr="009F51FE" w:rsidRDefault="009F51FE" w:rsidP="009F51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9F51FE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Daconts, M.C., L.J. Orbst, and K.T. Smith. 2003. The Semantic Web: A Guide to the Future of XML, Web Services, and Knowledge Management. New York: Wiley. [ISBN: 0-471-43257-1]</w:t>
            </w:r>
          </w:p>
          <w:p w:rsidR="009F51FE" w:rsidRDefault="009F51FE" w:rsidP="009F51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9F51FE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Antoniou, G. and F. van Harmelen. 2004. A Semantic Web Primer. Cambridge, MA: MIT Press. [ISBN: 0-262-01210-3]</w:t>
            </w:r>
          </w:p>
          <w:p w:rsidR="007B1C59" w:rsidRPr="007B1C59" w:rsidRDefault="007B1C59" w:rsidP="007B1C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B1C5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Antoniou, P. Groth,  F. Harmelen and R. Hoekstra. A semantic Web Primer. The MIT Press, 2012.</w:t>
            </w:r>
          </w:p>
          <w:p w:rsidR="00E451B3" w:rsidRPr="009F51FE" w:rsidRDefault="009F51FE" w:rsidP="009F51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9F51FE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Powers, S. 2003. Practical RDF. Sebastopol, CA: O'Reilly.[ISBN: 0-596-00263-7]</w:t>
            </w:r>
            <w:r w:rsidRPr="009F51FE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br/>
              <w:t>(One copy is reserved at IU Library Media &amp; Reserve Service Department (http://www.libraries.iub.edu/index.php?pageId=307) under Prof. Ding's personal reservation)</w:t>
            </w:r>
          </w:p>
          <w:p w:rsidR="00A36DE5" w:rsidRPr="007B1C59" w:rsidRDefault="009F51FE" w:rsidP="007B1C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9F51FE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Semantic University, </w:t>
            </w:r>
            <w:hyperlink r:id="rId5" w:history="1">
              <w:r w:rsidR="00A36DE5" w:rsidRPr="008718CC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https://www.cambridgesemantics.com/blog/semantic-university/</w:t>
              </w:r>
            </w:hyperlink>
          </w:p>
          <w:p w:rsidR="00A36DE5" w:rsidRPr="007B1C59" w:rsidRDefault="00A36DE5" w:rsidP="007B1C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B1C5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lastRenderedPageBreak/>
              <w:t>M. P. Singh, and M. H. Huhns. Service-Oriented Computing: Semantics, Processes, Agents. John Wiley &amp; Sons, 2005.</w:t>
            </w:r>
          </w:p>
          <w:p w:rsidR="00A36DE5" w:rsidRPr="009F51FE" w:rsidRDefault="00A36DE5" w:rsidP="00A36DE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7B1C5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B. DuCharme. Learning SPARQL, O´Reilly, 2011</w:t>
            </w:r>
          </w:p>
        </w:tc>
      </w:tr>
      <w:tr w:rsidR="00042DBA" w:rsidRPr="00802884" w:rsidTr="00AD0A9B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F41753" w:rsidRPr="009F51FE" w:rsidRDefault="00042DBA" w:rsidP="009F51FE">
            <w:pPr>
              <w:jc w:val="both"/>
              <w:rPr>
                <w:b/>
                <w:bCs/>
                <w:sz w:val="20"/>
                <w:szCs w:val="20"/>
              </w:rPr>
            </w:pPr>
            <w:r w:rsidRPr="006B7FA0">
              <w:rPr>
                <w:b/>
                <w:bCs/>
                <w:sz w:val="20"/>
                <w:szCs w:val="20"/>
              </w:rPr>
              <w:lastRenderedPageBreak/>
              <w:t>Indicative Basic Reading</w:t>
            </w:r>
            <w:r w:rsidR="00F41753" w:rsidRPr="006B7FA0">
              <w:rPr>
                <w:b/>
                <w:bCs/>
                <w:sz w:val="20"/>
                <w:szCs w:val="20"/>
              </w:rPr>
              <w:t xml:space="preserve"> List:</w:t>
            </w:r>
          </w:p>
          <w:p w:rsidR="009F51FE" w:rsidRPr="009F51FE" w:rsidRDefault="009F51FE" w:rsidP="009F51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9F51FE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Davies, J., D. Fensel and F. van Harmelen, eds. 2003. Towards the Semantic Web: Ontology-Driven Knowledge Management. New York: Wiley.</w:t>
            </w:r>
          </w:p>
          <w:p w:rsidR="003F684B" w:rsidRPr="00450216" w:rsidRDefault="009F51FE" w:rsidP="0045021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9F51FE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Gomez-Perez, A., M. Fernandez-Lopez, and O. Corcho. 2003. Ontological Engineering: Advanced Information and Knowledge Processing. Berlin: Springer.</w:t>
            </w:r>
          </w:p>
        </w:tc>
      </w:tr>
      <w:tr w:rsidR="00042DBA" w:rsidRPr="00802884" w:rsidTr="00AD0A9B">
        <w:trPr>
          <w:trHeight w:val="747"/>
        </w:trPr>
        <w:tc>
          <w:tcPr>
            <w:tcW w:w="9648" w:type="dxa"/>
            <w:gridSpan w:val="4"/>
            <w:noWrap/>
            <w:vAlign w:val="center"/>
          </w:tcPr>
          <w:p w:rsidR="00042DBA" w:rsidRPr="00802884" w:rsidRDefault="00042DBA" w:rsidP="003B57B6">
            <w:pPr>
              <w:rPr>
                <w:b/>
                <w:bCs/>
                <w:sz w:val="20"/>
                <w:szCs w:val="20"/>
              </w:rPr>
            </w:pPr>
            <w:r w:rsidRPr="00802884">
              <w:rPr>
                <w:b/>
                <w:bCs/>
                <w:sz w:val="20"/>
                <w:szCs w:val="20"/>
              </w:rPr>
              <w:t>To</w:t>
            </w:r>
            <w:r w:rsidR="00746B11" w:rsidRPr="00802884">
              <w:rPr>
                <w:b/>
                <w:bCs/>
                <w:sz w:val="20"/>
                <w:szCs w:val="20"/>
              </w:rPr>
              <w:t>pics Covered and Class Schedule</w:t>
            </w:r>
            <w:r w:rsidR="009F51FE">
              <w:rPr>
                <w:b/>
                <w:bCs/>
                <w:sz w:val="20"/>
                <w:szCs w:val="20"/>
              </w:rPr>
              <w:t xml:space="preserve"> </w:t>
            </w:r>
            <w:r w:rsidRPr="00802884">
              <w:rPr>
                <w:b/>
                <w:bCs/>
                <w:sz w:val="20"/>
                <w:szCs w:val="20"/>
              </w:rPr>
              <w:t>(</w:t>
            </w:r>
            <w:r w:rsidR="00740C79">
              <w:rPr>
                <w:b/>
                <w:bCs/>
                <w:sz w:val="20"/>
                <w:szCs w:val="20"/>
              </w:rPr>
              <w:t>4</w:t>
            </w:r>
            <w:r w:rsidRPr="00802884">
              <w:rPr>
                <w:b/>
                <w:bCs/>
                <w:sz w:val="20"/>
                <w:szCs w:val="20"/>
              </w:rPr>
              <w:t xml:space="preserve"> hours of lectures per week)</w:t>
            </w:r>
          </w:p>
          <w:p w:rsidR="00042DBA" w:rsidRPr="00802884" w:rsidRDefault="00042DBA" w:rsidP="003B57B6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2"/>
              <w:gridCol w:w="8310"/>
            </w:tblGrid>
            <w:tr w:rsidR="00C47B9E" w:rsidRPr="00AD0A9B" w:rsidTr="008267AD">
              <w:tc>
                <w:tcPr>
                  <w:tcW w:w="595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47B9E" w:rsidRPr="00AD0A9B" w:rsidRDefault="00C47B9E" w:rsidP="005F207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D0A9B">
                    <w:rPr>
                      <w:b/>
                      <w:sz w:val="20"/>
                      <w:szCs w:val="20"/>
                    </w:rPr>
                    <w:t>Week 1</w:t>
                  </w:r>
                </w:p>
              </w:tc>
              <w:tc>
                <w:tcPr>
                  <w:tcW w:w="4405" w:type="pct"/>
                </w:tcPr>
                <w:p w:rsidR="00C47B9E" w:rsidRPr="006B1CD4" w:rsidRDefault="00C47B9E" w:rsidP="006B1CD4">
                  <w:pPr>
                    <w:tabs>
                      <w:tab w:val="num" w:pos="72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6B1CD4">
                    <w:rPr>
                      <w:sz w:val="20"/>
                      <w:szCs w:val="20"/>
                    </w:rPr>
                    <w:t>Chapter 1: Today’s Web and the Semantic Web</w:t>
                  </w:r>
                </w:p>
                <w:p w:rsidR="00C47B9E" w:rsidRPr="006B1CD4" w:rsidRDefault="00C47B9E" w:rsidP="006B1CD4">
                  <w:pPr>
                    <w:jc w:val="both"/>
                    <w:rPr>
                      <w:sz w:val="20"/>
                      <w:szCs w:val="20"/>
                    </w:rPr>
                  </w:pPr>
                  <w:r w:rsidRPr="006B1CD4">
                    <w:rPr>
                      <w:sz w:val="20"/>
                      <w:szCs w:val="20"/>
                    </w:rPr>
                    <w:t>Chapter 2: The Business Case for the Semantic Web</w:t>
                  </w:r>
                </w:p>
              </w:tc>
            </w:tr>
            <w:tr w:rsidR="00C47B9E" w:rsidRPr="00AD0A9B" w:rsidTr="008267AD">
              <w:tc>
                <w:tcPr>
                  <w:tcW w:w="595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47B9E" w:rsidRPr="00AD0A9B" w:rsidRDefault="00C47B9E" w:rsidP="005F207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D0A9B">
                    <w:rPr>
                      <w:b/>
                      <w:sz w:val="20"/>
                      <w:szCs w:val="20"/>
                    </w:rPr>
                    <w:t>Week 2</w:t>
                  </w:r>
                </w:p>
              </w:tc>
              <w:tc>
                <w:tcPr>
                  <w:tcW w:w="4405" w:type="pct"/>
                </w:tcPr>
                <w:p w:rsidR="00C47B9E" w:rsidRPr="006B1CD4" w:rsidRDefault="00C47B9E" w:rsidP="006B1CD4">
                  <w:pPr>
                    <w:tabs>
                      <w:tab w:val="num" w:pos="72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6B1CD4">
                    <w:rPr>
                      <w:sz w:val="20"/>
                      <w:szCs w:val="20"/>
                    </w:rPr>
                    <w:t>Chapter 3: Understanding XML and its Impact on the Enterprise</w:t>
                  </w:r>
                </w:p>
                <w:p w:rsidR="00C47B9E" w:rsidRPr="006B1CD4" w:rsidRDefault="00C47B9E" w:rsidP="006B1CD4">
                  <w:pPr>
                    <w:jc w:val="both"/>
                    <w:rPr>
                      <w:sz w:val="20"/>
                      <w:szCs w:val="20"/>
                    </w:rPr>
                  </w:pPr>
                  <w:r w:rsidRPr="006B1CD4">
                    <w:rPr>
                      <w:sz w:val="20"/>
                      <w:szCs w:val="20"/>
                    </w:rPr>
                    <w:t>Chapter 4: Understanding XML Related Technologies</w:t>
                  </w:r>
                </w:p>
              </w:tc>
            </w:tr>
            <w:tr w:rsidR="00C47B9E" w:rsidRPr="00AD0A9B" w:rsidTr="008267AD">
              <w:tc>
                <w:tcPr>
                  <w:tcW w:w="595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47B9E" w:rsidRPr="00AD0A9B" w:rsidRDefault="00C47B9E" w:rsidP="005F207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D0A9B">
                    <w:rPr>
                      <w:b/>
                      <w:sz w:val="20"/>
                      <w:szCs w:val="20"/>
                    </w:rPr>
                    <w:t>Week 3</w:t>
                  </w:r>
                </w:p>
              </w:tc>
              <w:tc>
                <w:tcPr>
                  <w:tcW w:w="4405" w:type="pct"/>
                </w:tcPr>
                <w:p w:rsidR="00C47B9E" w:rsidRPr="006B1CD4" w:rsidRDefault="00C47B9E" w:rsidP="006B1CD4">
                  <w:pPr>
                    <w:jc w:val="both"/>
                    <w:rPr>
                      <w:sz w:val="20"/>
                      <w:szCs w:val="20"/>
                    </w:rPr>
                  </w:pPr>
                  <w:r w:rsidRPr="006B1CD4">
                    <w:rPr>
                      <w:sz w:val="20"/>
                      <w:szCs w:val="20"/>
                    </w:rPr>
                    <w:t>Chapter 5: Understanding Resource Description Framework</w:t>
                  </w:r>
                  <w:r>
                    <w:rPr>
                      <w:sz w:val="20"/>
                      <w:szCs w:val="20"/>
                    </w:rPr>
                    <w:t xml:space="preserve"> (RDF)</w:t>
                  </w:r>
                </w:p>
              </w:tc>
            </w:tr>
            <w:tr w:rsidR="00C47B9E" w:rsidRPr="00AD0A9B" w:rsidTr="008267AD">
              <w:tc>
                <w:tcPr>
                  <w:tcW w:w="595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47B9E" w:rsidRPr="00AD0A9B" w:rsidRDefault="00C47B9E" w:rsidP="005F207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D0A9B">
                    <w:rPr>
                      <w:b/>
                      <w:sz w:val="20"/>
                      <w:szCs w:val="20"/>
                    </w:rPr>
                    <w:t>Week 4</w:t>
                  </w:r>
                </w:p>
              </w:tc>
              <w:tc>
                <w:tcPr>
                  <w:tcW w:w="4405" w:type="pct"/>
                </w:tcPr>
                <w:p w:rsidR="00C47B9E" w:rsidRPr="006B1CD4" w:rsidRDefault="00C47B9E" w:rsidP="006B1CD4">
                  <w:pPr>
                    <w:tabs>
                      <w:tab w:val="num" w:pos="72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6B1CD4">
                    <w:rPr>
                      <w:sz w:val="20"/>
                      <w:szCs w:val="20"/>
                    </w:rPr>
                    <w:t>Chapter 6: Understanding Taxonomies</w:t>
                  </w:r>
                </w:p>
                <w:p w:rsidR="00C47B9E" w:rsidRPr="006B1CD4" w:rsidRDefault="00C47B9E" w:rsidP="006B1CD4">
                  <w:pPr>
                    <w:jc w:val="both"/>
                    <w:rPr>
                      <w:sz w:val="20"/>
                      <w:szCs w:val="20"/>
                    </w:rPr>
                  </w:pPr>
                  <w:r w:rsidRPr="006B1CD4">
                    <w:rPr>
                      <w:sz w:val="20"/>
                      <w:szCs w:val="20"/>
                    </w:rPr>
                    <w:t>Cha</w:t>
                  </w:r>
                  <w:r>
                    <w:rPr>
                      <w:sz w:val="20"/>
                      <w:szCs w:val="20"/>
                    </w:rPr>
                    <w:t>pter 7: Understanding Ontology</w:t>
                  </w:r>
                </w:p>
              </w:tc>
            </w:tr>
            <w:tr w:rsidR="00C47B9E" w:rsidRPr="00AD0A9B" w:rsidTr="008267AD">
              <w:tc>
                <w:tcPr>
                  <w:tcW w:w="595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47B9E" w:rsidRPr="00AD0A9B" w:rsidRDefault="00C47B9E" w:rsidP="005F207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D0A9B">
                    <w:rPr>
                      <w:b/>
                      <w:sz w:val="20"/>
                      <w:szCs w:val="20"/>
                    </w:rPr>
                    <w:t>Week 5</w:t>
                  </w:r>
                </w:p>
              </w:tc>
              <w:tc>
                <w:tcPr>
                  <w:tcW w:w="4405" w:type="pct"/>
                </w:tcPr>
                <w:p w:rsidR="00C47B9E" w:rsidRPr="006B1CD4" w:rsidRDefault="00C47B9E" w:rsidP="006B1CD4">
                  <w:pPr>
                    <w:jc w:val="both"/>
                    <w:rPr>
                      <w:sz w:val="20"/>
                      <w:szCs w:val="20"/>
                    </w:rPr>
                  </w:pPr>
                  <w:r w:rsidRPr="006B1CD4">
                    <w:rPr>
                      <w:sz w:val="20"/>
                      <w:szCs w:val="20"/>
                    </w:rPr>
                    <w:t>Chapter 8: SWRL &amp; SQWRL and Reasoning</w:t>
                  </w:r>
                  <w:r>
                    <w:rPr>
                      <w:sz w:val="20"/>
                      <w:szCs w:val="20"/>
                    </w:rPr>
                    <w:t xml:space="preserve"> (based on the rules by using Ontology Reasoners: Hermit, Race Pro, Pellet etc. on Protégé).</w:t>
                  </w:r>
                </w:p>
              </w:tc>
            </w:tr>
            <w:tr w:rsidR="00C47B9E" w:rsidRPr="00AD0A9B" w:rsidTr="008267AD">
              <w:trPr>
                <w:trHeight w:val="19"/>
              </w:trPr>
              <w:tc>
                <w:tcPr>
                  <w:tcW w:w="595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47B9E" w:rsidRPr="00AD0A9B" w:rsidRDefault="00C47B9E" w:rsidP="005F207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D0A9B">
                    <w:rPr>
                      <w:b/>
                      <w:sz w:val="20"/>
                      <w:szCs w:val="20"/>
                    </w:rPr>
                    <w:t>Week 6</w:t>
                  </w:r>
                </w:p>
              </w:tc>
              <w:tc>
                <w:tcPr>
                  <w:tcW w:w="4405" w:type="pct"/>
                </w:tcPr>
                <w:p w:rsidR="00C47B9E" w:rsidRDefault="00C47B9E" w:rsidP="005F207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C0665">
                    <w:rPr>
                      <w:b/>
                      <w:sz w:val="20"/>
                      <w:szCs w:val="20"/>
                    </w:rPr>
                    <w:t xml:space="preserve">Class Exercise: Ontology generating by using Protégé 5.x </w:t>
                  </w:r>
                </w:p>
                <w:p w:rsidR="00C47B9E" w:rsidRDefault="00C47B9E" w:rsidP="007B317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C0665">
                    <w:rPr>
                      <w:b/>
                      <w:sz w:val="20"/>
                      <w:szCs w:val="20"/>
                    </w:rPr>
                    <w:t>Class Exercise: Rule Knowledgebase</w:t>
                  </w:r>
                  <w:r>
                    <w:rPr>
                      <w:b/>
                      <w:sz w:val="20"/>
                      <w:szCs w:val="20"/>
                    </w:rPr>
                    <w:t xml:space="preserve"> generating based on SWRL/SQWRL</w:t>
                  </w:r>
                </w:p>
                <w:p w:rsidR="00C47B9E" w:rsidRPr="006C0665" w:rsidRDefault="00C47B9E" w:rsidP="005F207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C0665">
                    <w:rPr>
                      <w:b/>
                      <w:sz w:val="20"/>
                      <w:szCs w:val="20"/>
                    </w:rPr>
                    <w:t>Class Exercise: Semantic Web Programming via Java by using Ontology Parser and Reason</w:t>
                  </w:r>
                  <w:r>
                    <w:rPr>
                      <w:b/>
                      <w:sz w:val="20"/>
                      <w:szCs w:val="20"/>
                    </w:rPr>
                    <w:t>er  by using Ontology</w:t>
                  </w:r>
                  <w:r w:rsidRPr="006C0665">
                    <w:rPr>
                      <w:b/>
                      <w:sz w:val="20"/>
                      <w:szCs w:val="20"/>
                    </w:rPr>
                    <w:t xml:space="preserve"> APIs tools</w:t>
                  </w:r>
                </w:p>
              </w:tc>
            </w:tr>
            <w:tr w:rsidR="00C47B9E" w:rsidRPr="00AD0A9B" w:rsidTr="008267AD">
              <w:tc>
                <w:tcPr>
                  <w:tcW w:w="595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47B9E" w:rsidRPr="00AD0A9B" w:rsidRDefault="00C47B9E" w:rsidP="006B1CD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D0A9B">
                    <w:rPr>
                      <w:b/>
                      <w:sz w:val="20"/>
                      <w:szCs w:val="20"/>
                    </w:rPr>
                    <w:t xml:space="preserve">Week 7  </w:t>
                  </w:r>
                </w:p>
              </w:tc>
              <w:tc>
                <w:tcPr>
                  <w:tcW w:w="4405" w:type="pct"/>
                </w:tcPr>
                <w:p w:rsidR="00C47B9E" w:rsidRDefault="00C47B9E" w:rsidP="006B1CD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92461">
                    <w:rPr>
                      <w:b/>
                      <w:color w:val="4F81BD" w:themeColor="accent1"/>
                      <w:sz w:val="20"/>
                      <w:szCs w:val="20"/>
                    </w:rPr>
                    <w:t xml:space="preserve">*Assignment Stage 1: </w:t>
                  </w:r>
                  <w:r w:rsidRPr="00392461">
                    <w:rPr>
                      <w:b/>
                      <w:color w:val="FF0000"/>
                      <w:sz w:val="20"/>
                      <w:szCs w:val="20"/>
                    </w:rPr>
                    <w:t xml:space="preserve">%10 </w:t>
                  </w:r>
                  <w:r w:rsidRPr="007B3178">
                    <w:rPr>
                      <w:b/>
                      <w:sz w:val="20"/>
                      <w:szCs w:val="20"/>
                    </w:rPr>
                    <w:t>(Create Ontology on Protégé editor +Presentation) w</w:t>
                  </w:r>
                  <w:r>
                    <w:rPr>
                      <w:b/>
                      <w:sz w:val="20"/>
                      <w:szCs w:val="20"/>
                    </w:rPr>
                    <w:t xml:space="preserve">ill be </w:t>
                  </w:r>
                </w:p>
                <w:p w:rsidR="00C47B9E" w:rsidRPr="006C0665" w:rsidRDefault="00C47B9E" w:rsidP="006B1CD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F6B03">
                    <w:rPr>
                      <w:b/>
                      <w:color w:val="FF0000"/>
                      <w:sz w:val="20"/>
                      <w:szCs w:val="20"/>
                    </w:rPr>
                    <w:t>Week 7: 06 November 2018</w:t>
                  </w:r>
                </w:p>
              </w:tc>
            </w:tr>
            <w:tr w:rsidR="00C47B9E" w:rsidRPr="00AD0A9B" w:rsidTr="008267AD">
              <w:tc>
                <w:tcPr>
                  <w:tcW w:w="595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47B9E" w:rsidRPr="00AD0A9B" w:rsidRDefault="00C47B9E" w:rsidP="006B1CD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D0A9B">
                    <w:rPr>
                      <w:b/>
                      <w:sz w:val="20"/>
                      <w:szCs w:val="20"/>
                    </w:rPr>
                    <w:t xml:space="preserve">Week  </w:t>
                  </w:r>
                  <w:r>
                    <w:rPr>
                      <w:b/>
                      <w:sz w:val="20"/>
                      <w:szCs w:val="20"/>
                    </w:rPr>
                    <w:t>8</w:t>
                  </w:r>
                  <w:r w:rsidRPr="00AD0A9B">
                    <w:rPr>
                      <w:b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405" w:type="pct"/>
                </w:tcPr>
                <w:p w:rsidR="00C47B9E" w:rsidRDefault="00C47B9E" w:rsidP="006B1CD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92461">
                    <w:rPr>
                      <w:b/>
                      <w:color w:val="4F81BD" w:themeColor="accent1"/>
                      <w:sz w:val="20"/>
                      <w:szCs w:val="20"/>
                    </w:rPr>
                    <w:t xml:space="preserve">*Assignment Stage 2: </w:t>
                  </w:r>
                  <w:r w:rsidRPr="00392461">
                    <w:rPr>
                      <w:b/>
                      <w:color w:val="FF0000"/>
                      <w:sz w:val="20"/>
                      <w:szCs w:val="20"/>
                    </w:rPr>
                    <w:t xml:space="preserve">%10 </w:t>
                  </w:r>
                  <w:r w:rsidRPr="007B3178">
                    <w:rPr>
                      <w:b/>
                      <w:sz w:val="20"/>
                      <w:szCs w:val="20"/>
                    </w:rPr>
                    <w:t>(Create Rules by using SWRL/SQWRL +Presentation) w</w:t>
                  </w:r>
                  <w:r>
                    <w:rPr>
                      <w:b/>
                      <w:sz w:val="20"/>
                      <w:szCs w:val="20"/>
                    </w:rPr>
                    <w:t xml:space="preserve">ill be </w:t>
                  </w:r>
                </w:p>
                <w:p w:rsidR="00C47B9E" w:rsidRPr="006C0665" w:rsidRDefault="00C47B9E" w:rsidP="006B1CD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F6B03">
                    <w:rPr>
                      <w:b/>
                      <w:color w:val="FF0000"/>
                      <w:sz w:val="20"/>
                      <w:szCs w:val="20"/>
                    </w:rPr>
                    <w:t>Week 8: 13 November 2018</w:t>
                  </w:r>
                </w:p>
              </w:tc>
            </w:tr>
            <w:tr w:rsidR="00C47B9E" w:rsidRPr="00AD0A9B" w:rsidTr="008267AD">
              <w:tc>
                <w:tcPr>
                  <w:tcW w:w="595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47B9E" w:rsidRPr="00AD0A9B" w:rsidRDefault="00C47B9E" w:rsidP="006B1CD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D0A9B">
                    <w:rPr>
                      <w:b/>
                      <w:sz w:val="20"/>
                      <w:szCs w:val="20"/>
                    </w:rPr>
                    <w:t xml:space="preserve">Week 9  </w:t>
                  </w:r>
                </w:p>
              </w:tc>
              <w:tc>
                <w:tcPr>
                  <w:tcW w:w="4405" w:type="pct"/>
                </w:tcPr>
                <w:p w:rsidR="00C47B9E" w:rsidRPr="006C0665" w:rsidRDefault="00C47B9E" w:rsidP="006B1CD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C0665">
                    <w:rPr>
                      <w:b/>
                      <w:sz w:val="20"/>
                      <w:szCs w:val="20"/>
                    </w:rPr>
                    <w:t>MIDTERM EXAM</w:t>
                  </w:r>
                </w:p>
              </w:tc>
            </w:tr>
            <w:tr w:rsidR="00C47B9E" w:rsidRPr="00AD0A9B" w:rsidTr="008267AD">
              <w:tc>
                <w:tcPr>
                  <w:tcW w:w="595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47B9E" w:rsidRPr="00AD0A9B" w:rsidRDefault="00C47B9E" w:rsidP="00BF6B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D0A9B">
                    <w:rPr>
                      <w:b/>
                      <w:sz w:val="20"/>
                      <w:szCs w:val="20"/>
                    </w:rPr>
                    <w:t>Week 10</w:t>
                  </w:r>
                </w:p>
              </w:tc>
              <w:tc>
                <w:tcPr>
                  <w:tcW w:w="4405" w:type="pct"/>
                </w:tcPr>
                <w:p w:rsidR="00C47B9E" w:rsidRPr="006C0665" w:rsidRDefault="00C47B9E" w:rsidP="00BF6B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C0665">
                    <w:rPr>
                      <w:b/>
                      <w:sz w:val="20"/>
                      <w:szCs w:val="20"/>
                    </w:rPr>
                    <w:t>MIDTERM EXAM</w:t>
                  </w:r>
                </w:p>
              </w:tc>
            </w:tr>
            <w:tr w:rsidR="00C47B9E" w:rsidRPr="00AD0A9B" w:rsidTr="008267AD">
              <w:trPr>
                <w:trHeight w:val="25"/>
              </w:trPr>
              <w:tc>
                <w:tcPr>
                  <w:tcW w:w="595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47B9E" w:rsidRPr="00AD0A9B" w:rsidRDefault="00C47B9E" w:rsidP="00BF6B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D0A9B">
                    <w:rPr>
                      <w:b/>
                      <w:sz w:val="20"/>
                      <w:szCs w:val="20"/>
                    </w:rPr>
                    <w:t>Week 11</w:t>
                  </w:r>
                </w:p>
              </w:tc>
              <w:tc>
                <w:tcPr>
                  <w:tcW w:w="4405" w:type="pct"/>
                </w:tcPr>
                <w:p w:rsidR="00C47B9E" w:rsidRPr="006B1CD4" w:rsidRDefault="00C47B9E" w:rsidP="00A731B1">
                  <w:pPr>
                    <w:jc w:val="both"/>
                    <w:rPr>
                      <w:sz w:val="20"/>
                      <w:szCs w:val="20"/>
                    </w:rPr>
                  </w:pPr>
                  <w:r w:rsidRPr="006B1CD4">
                    <w:rPr>
                      <w:sz w:val="20"/>
                      <w:szCs w:val="20"/>
                    </w:rPr>
                    <w:t>Chapter 9: SPARQL</w:t>
                  </w:r>
                </w:p>
              </w:tc>
            </w:tr>
            <w:tr w:rsidR="00C47B9E" w:rsidRPr="00AD0A9B" w:rsidTr="008267AD">
              <w:trPr>
                <w:trHeight w:val="25"/>
              </w:trPr>
              <w:tc>
                <w:tcPr>
                  <w:tcW w:w="595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47B9E" w:rsidRPr="00AD0A9B" w:rsidRDefault="00C47B9E" w:rsidP="00BF6B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D0A9B">
                    <w:rPr>
                      <w:b/>
                      <w:sz w:val="20"/>
                      <w:szCs w:val="20"/>
                    </w:rPr>
                    <w:t>Week 12</w:t>
                  </w:r>
                </w:p>
              </w:tc>
              <w:tc>
                <w:tcPr>
                  <w:tcW w:w="4405" w:type="pct"/>
                </w:tcPr>
                <w:p w:rsidR="00C47B9E" w:rsidRPr="006B1CD4" w:rsidRDefault="00C14EC8" w:rsidP="00A731B1">
                  <w:pPr>
                    <w:tabs>
                      <w:tab w:val="num" w:pos="72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Chapter 10: Ontology parsing, querying, and reasoning through a Java application.</w:t>
                  </w:r>
                </w:p>
                <w:p w:rsidR="00C47B9E" w:rsidRDefault="00C47B9E" w:rsidP="00A731B1">
                  <w:pPr>
                    <w:jc w:val="both"/>
                    <w:rPr>
                      <w:sz w:val="20"/>
                      <w:szCs w:val="20"/>
                    </w:rPr>
                  </w:pPr>
                  <w:r w:rsidRPr="006B1CD4">
                    <w:rPr>
                      <w:sz w:val="20"/>
                      <w:szCs w:val="20"/>
                    </w:rPr>
                    <w:t xml:space="preserve">Chapter 11: Semantic Web Services </w:t>
                  </w:r>
                </w:p>
                <w:p w:rsidR="00C47B9E" w:rsidRPr="006B1CD4" w:rsidRDefault="00C47B9E" w:rsidP="00A731B1">
                  <w:pPr>
                    <w:jc w:val="both"/>
                    <w:rPr>
                      <w:sz w:val="20"/>
                      <w:szCs w:val="20"/>
                    </w:rPr>
                  </w:pPr>
                  <w:r w:rsidRPr="006B1CD4">
                    <w:rPr>
                      <w:sz w:val="20"/>
                      <w:szCs w:val="20"/>
                    </w:rPr>
                    <w:t>Chapter 12: An Organization’s Roadmap to Semantic Web</w:t>
                  </w:r>
                </w:p>
              </w:tc>
            </w:tr>
            <w:tr w:rsidR="00C47B9E" w:rsidRPr="00AD0A9B" w:rsidTr="008267AD">
              <w:trPr>
                <w:trHeight w:val="25"/>
              </w:trPr>
              <w:tc>
                <w:tcPr>
                  <w:tcW w:w="595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47B9E" w:rsidRPr="00AD0A9B" w:rsidRDefault="00C47B9E" w:rsidP="00BF6B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D0A9B">
                    <w:rPr>
                      <w:b/>
                      <w:sz w:val="20"/>
                      <w:szCs w:val="20"/>
                    </w:rPr>
                    <w:t>Week 13</w:t>
                  </w:r>
                </w:p>
              </w:tc>
              <w:tc>
                <w:tcPr>
                  <w:tcW w:w="4405" w:type="pct"/>
                </w:tcPr>
                <w:p w:rsidR="00C47B9E" w:rsidRDefault="00C47B9E" w:rsidP="00BF6B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92461">
                    <w:rPr>
                      <w:b/>
                      <w:color w:val="4F81BD" w:themeColor="accent1"/>
                      <w:sz w:val="20"/>
                      <w:szCs w:val="20"/>
                    </w:rPr>
                    <w:t>*Assignment Stage 3: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92461">
                    <w:rPr>
                      <w:b/>
                      <w:color w:val="FF0000"/>
                      <w:sz w:val="20"/>
                      <w:szCs w:val="20"/>
                    </w:rPr>
                    <w:t xml:space="preserve">%15 </w:t>
                  </w:r>
                  <w:r>
                    <w:rPr>
                      <w:b/>
                      <w:sz w:val="20"/>
                      <w:szCs w:val="20"/>
                    </w:rPr>
                    <w:t>(Coding "</w:t>
                  </w:r>
                  <w:r w:rsidRPr="007B3178">
                    <w:rPr>
                      <w:b/>
                      <w:sz w:val="20"/>
                      <w:szCs w:val="20"/>
                    </w:rPr>
                    <w:t xml:space="preserve">An Ontology Parser/Inferencing Engine" with Java by using OWL API &amp; a Pellet Reasoner API &amp; SWRLAPI + Presentation) will be </w:t>
                  </w:r>
                </w:p>
                <w:p w:rsidR="00C47B9E" w:rsidRPr="006B1CD4" w:rsidRDefault="00C47B9E" w:rsidP="00BF6B03">
                  <w:pPr>
                    <w:jc w:val="both"/>
                    <w:rPr>
                      <w:sz w:val="20"/>
                      <w:szCs w:val="20"/>
                    </w:rPr>
                  </w:pPr>
                  <w:r w:rsidRPr="00A731B1">
                    <w:rPr>
                      <w:b/>
                      <w:color w:val="FF0000"/>
                      <w:sz w:val="20"/>
                      <w:szCs w:val="20"/>
                    </w:rPr>
                    <w:t>Week 13: 18-20 December 2018</w:t>
                  </w:r>
                </w:p>
              </w:tc>
            </w:tr>
            <w:tr w:rsidR="00C47B9E" w:rsidRPr="00AD0A9B" w:rsidTr="008267AD">
              <w:trPr>
                <w:trHeight w:val="29"/>
              </w:trPr>
              <w:tc>
                <w:tcPr>
                  <w:tcW w:w="595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47B9E" w:rsidRPr="00AD0A9B" w:rsidRDefault="00C47B9E" w:rsidP="00BF6B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D0A9B">
                    <w:rPr>
                      <w:b/>
                      <w:sz w:val="20"/>
                      <w:szCs w:val="20"/>
                    </w:rPr>
                    <w:t>Week 14</w:t>
                  </w:r>
                </w:p>
              </w:tc>
              <w:tc>
                <w:tcPr>
                  <w:tcW w:w="4405" w:type="pct"/>
                </w:tcPr>
                <w:p w:rsidR="00C47B9E" w:rsidRDefault="00C47B9E" w:rsidP="00BF6B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92461">
                    <w:rPr>
                      <w:b/>
                      <w:color w:val="4F81BD" w:themeColor="accent1"/>
                      <w:sz w:val="20"/>
                      <w:szCs w:val="20"/>
                    </w:rPr>
                    <w:t xml:space="preserve">*Assignment Stage 4: </w:t>
                  </w:r>
                  <w:r w:rsidRPr="00392461">
                    <w:rPr>
                      <w:b/>
                      <w:color w:val="FF0000"/>
                      <w:sz w:val="20"/>
                      <w:szCs w:val="20"/>
                    </w:rPr>
                    <w:t xml:space="preserve">%15 </w:t>
                  </w:r>
                  <w:r w:rsidRPr="007B3178">
                    <w:rPr>
                      <w:b/>
                      <w:sz w:val="20"/>
                      <w:szCs w:val="20"/>
                    </w:rPr>
                    <w:t>(Final Report (article format) +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B3178">
                    <w:rPr>
                      <w:b/>
                      <w:sz w:val="20"/>
                      <w:szCs w:val="20"/>
                    </w:rPr>
                    <w:t xml:space="preserve">Presentation) will be </w:t>
                  </w:r>
                </w:p>
                <w:p w:rsidR="00C47B9E" w:rsidRPr="00A731B1" w:rsidRDefault="00C47B9E" w:rsidP="00BF6B03">
                  <w:pPr>
                    <w:jc w:val="both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A731B1">
                    <w:rPr>
                      <w:b/>
                      <w:color w:val="FF0000"/>
                      <w:sz w:val="20"/>
                      <w:szCs w:val="20"/>
                    </w:rPr>
                    <w:t>Week 14: 25-27 December 2018</w:t>
                  </w:r>
                </w:p>
                <w:p w:rsidR="00C47B9E" w:rsidRPr="00AD0A9B" w:rsidRDefault="00C47B9E" w:rsidP="00BF6B03">
                  <w:pPr>
                    <w:jc w:val="both"/>
                    <w:rPr>
                      <w:sz w:val="20"/>
                      <w:szCs w:val="20"/>
                    </w:rPr>
                  </w:pPr>
                  <w:r w:rsidRPr="00784F9B">
                    <w:rPr>
                      <w:i/>
                      <w:sz w:val="20"/>
                      <w:szCs w:val="20"/>
                    </w:rPr>
                    <w:t xml:space="preserve">Students will prepare an article report and demonstrate/run their program. The article format will be </w:t>
                  </w:r>
                  <w:hyperlink r:id="rId6" w:history="1">
                    <w:r w:rsidRPr="00784F9B">
                      <w:rPr>
                        <w:rStyle w:val="Hyperlink"/>
                        <w:i/>
                        <w:sz w:val="20"/>
                        <w:szCs w:val="20"/>
                      </w:rPr>
                      <w:t>IEEE Word format</w:t>
                    </w:r>
                  </w:hyperlink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C47B9E" w:rsidRPr="00AD0A9B" w:rsidTr="008267AD">
              <w:trPr>
                <w:trHeight w:val="305"/>
              </w:trPr>
              <w:tc>
                <w:tcPr>
                  <w:tcW w:w="595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47B9E" w:rsidRPr="00AD0A9B" w:rsidRDefault="00C47B9E" w:rsidP="006B1CD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D0A9B">
                    <w:rPr>
                      <w:b/>
                      <w:sz w:val="20"/>
                      <w:szCs w:val="20"/>
                    </w:rPr>
                    <w:t>Week 1</w:t>
                  </w:r>
                  <w:r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405" w:type="pct"/>
                </w:tcPr>
                <w:p w:rsidR="00C47B9E" w:rsidRPr="00BF6B03" w:rsidRDefault="00C47B9E" w:rsidP="00BF6B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170FFC">
                    <w:rPr>
                      <w:b/>
                      <w:sz w:val="20"/>
                      <w:szCs w:val="20"/>
                    </w:rPr>
                    <w:t>FINAL EXAM</w:t>
                  </w:r>
                </w:p>
              </w:tc>
            </w:tr>
          </w:tbl>
          <w:p w:rsidR="00042DBA" w:rsidRPr="00802884" w:rsidRDefault="00042DBA" w:rsidP="003B57B6">
            <w:pPr>
              <w:rPr>
                <w:sz w:val="20"/>
                <w:szCs w:val="20"/>
              </w:rPr>
            </w:pPr>
          </w:p>
        </w:tc>
      </w:tr>
    </w:tbl>
    <w:p w:rsidR="00327E9F" w:rsidRPr="00802884" w:rsidRDefault="00327E9F"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430"/>
        <w:gridCol w:w="1026"/>
        <w:gridCol w:w="954"/>
        <w:gridCol w:w="3870"/>
      </w:tblGrid>
      <w:tr w:rsidR="007D1E5F" w:rsidRPr="00802884" w:rsidTr="00580EAE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:rsidR="007D1E5F" w:rsidRDefault="001839FF" w:rsidP="005A19A9">
            <w:pPr>
              <w:jc w:val="both"/>
              <w:rPr>
                <w:b/>
                <w:bCs/>
                <w:sz w:val="20"/>
                <w:szCs w:val="20"/>
              </w:rPr>
            </w:pPr>
            <w:r w:rsidRPr="00802884">
              <w:rPr>
                <w:b/>
                <w:bCs/>
                <w:sz w:val="20"/>
                <w:szCs w:val="20"/>
              </w:rPr>
              <w:t>Lab</w:t>
            </w:r>
            <w:r w:rsidR="007D1E5F" w:rsidRPr="00802884">
              <w:rPr>
                <w:b/>
                <w:bCs/>
                <w:sz w:val="20"/>
                <w:szCs w:val="20"/>
              </w:rPr>
              <w:t xml:space="preserve"> Schedule</w:t>
            </w:r>
          </w:p>
          <w:p w:rsidR="00F57999" w:rsidRPr="00802884" w:rsidRDefault="00F57999" w:rsidP="005A19A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D1E5F" w:rsidRDefault="00F57999" w:rsidP="005A19A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Semantic Web Programming Tools</w:t>
            </w:r>
            <w:r w:rsidR="009A090E">
              <w:rPr>
                <w:b/>
                <w:bCs/>
                <w:sz w:val="20"/>
                <w:szCs w:val="20"/>
              </w:rPr>
              <w:t xml:space="preserve"> for Labs (Find them in the </w:t>
            </w:r>
            <w:r w:rsidR="009A090E" w:rsidRPr="009A090E">
              <w:rPr>
                <w:b/>
                <w:bCs/>
                <w:sz w:val="20"/>
                <w:szCs w:val="20"/>
              </w:rPr>
              <w:t>CODING-TOOLS-PACK</w:t>
            </w:r>
            <w:r w:rsidR="009A090E">
              <w:rPr>
                <w:b/>
                <w:bCs/>
                <w:sz w:val="20"/>
                <w:szCs w:val="20"/>
              </w:rPr>
              <w:t xml:space="preserve"> folder)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F57999" w:rsidRPr="00647122" w:rsidRDefault="00450216" w:rsidP="00880AE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NETBEANS 8.2</w:t>
            </w:r>
          </w:p>
          <w:p w:rsidR="00F57999" w:rsidRPr="00647122" w:rsidRDefault="00450216" w:rsidP="00880AE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OWL JAVA API 5.2</w:t>
            </w:r>
          </w:p>
          <w:p w:rsidR="00F57999" w:rsidRPr="00647122" w:rsidRDefault="00F57999" w:rsidP="00880AE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122">
              <w:rPr>
                <w:rFonts w:ascii="Times New Roman" w:hAnsi="Times New Roman"/>
                <w:sz w:val="20"/>
                <w:szCs w:val="20"/>
              </w:rPr>
              <w:t>Protege-5.2.0-win</w:t>
            </w:r>
          </w:p>
          <w:p w:rsidR="00F57999" w:rsidRPr="00647122" w:rsidRDefault="00450216" w:rsidP="00880AE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122">
              <w:rPr>
                <w:rFonts w:ascii="Times New Roman" w:hAnsi="Times New Roman"/>
                <w:sz w:val="20"/>
                <w:szCs w:val="20"/>
              </w:rPr>
              <w:t>SWRL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JAVA APPI </w:t>
            </w:r>
          </w:p>
          <w:p w:rsidR="00F57999" w:rsidRPr="00647122" w:rsidRDefault="00450216" w:rsidP="00880AE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122">
              <w:rPr>
                <w:rFonts w:ascii="Times New Roman" w:hAnsi="Times New Roman"/>
                <w:sz w:val="20"/>
                <w:szCs w:val="20"/>
              </w:rPr>
              <w:t>PELLET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JAVA API</w:t>
            </w:r>
          </w:p>
          <w:tbl>
            <w:tblPr>
              <w:tblW w:w="90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7823"/>
            </w:tblGrid>
            <w:tr w:rsidR="00C769E0" w:rsidRPr="00802884" w:rsidTr="00580EAE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769E0" w:rsidRPr="00802884" w:rsidRDefault="00C769E0" w:rsidP="005A19A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802884">
                    <w:rPr>
                      <w:b/>
                      <w:color w:val="000000"/>
                      <w:sz w:val="20"/>
                      <w:szCs w:val="20"/>
                    </w:rPr>
                    <w:t xml:space="preserve">Weeks </w:t>
                  </w:r>
                  <w:r w:rsidR="009B6ED3">
                    <w:rPr>
                      <w:b/>
                      <w:color w:val="000000"/>
                      <w:sz w:val="20"/>
                      <w:szCs w:val="20"/>
                    </w:rPr>
                    <w:t>3-</w:t>
                  </w:r>
                  <w:r w:rsidR="00837534">
                    <w:rPr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769E0" w:rsidRPr="00802884" w:rsidRDefault="005F2071" w:rsidP="005A19A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Introduce Protégé 5</w:t>
                  </w:r>
                  <w:r w:rsidR="00A527D6">
                    <w:rPr>
                      <w:sz w:val="20"/>
                      <w:szCs w:val="20"/>
                    </w:rPr>
                    <w:t xml:space="preserve"> editor</w:t>
                  </w:r>
                  <w:r w:rsidR="00D5758F">
                    <w:rPr>
                      <w:sz w:val="20"/>
                      <w:szCs w:val="20"/>
                    </w:rPr>
                    <w:t xml:space="preserve"> and other Semantic Web tools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C769E0" w:rsidRPr="00802884" w:rsidTr="00580EAE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769E0" w:rsidRPr="00802884" w:rsidRDefault="00C769E0" w:rsidP="005A19A9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02884">
                    <w:rPr>
                      <w:b/>
                      <w:color w:val="000000"/>
                      <w:sz w:val="20"/>
                      <w:szCs w:val="20"/>
                    </w:rPr>
                    <w:t xml:space="preserve">Weeks </w:t>
                  </w:r>
                  <w:r w:rsidR="00837534">
                    <w:rPr>
                      <w:b/>
                      <w:color w:val="000000"/>
                      <w:sz w:val="20"/>
                      <w:szCs w:val="20"/>
                    </w:rPr>
                    <w:t>5-6</w:t>
                  </w:r>
                  <w:r w:rsidRPr="00802884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769E0" w:rsidRPr="00802884" w:rsidRDefault="002E10A3" w:rsidP="005A19A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Developing an</w:t>
                  </w:r>
                  <w:r w:rsidR="005F2071">
                    <w:rPr>
                      <w:sz w:val="20"/>
                      <w:szCs w:val="20"/>
                    </w:rPr>
                    <w:t xml:space="preserve"> ontology.</w:t>
                  </w:r>
                </w:p>
              </w:tc>
            </w:tr>
            <w:tr w:rsidR="009B3C98" w:rsidRPr="00802884" w:rsidTr="00580EAE">
              <w:trPr>
                <w:trHeight w:val="128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3C98" w:rsidRPr="00802884" w:rsidRDefault="009B3C98" w:rsidP="005A19A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802884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Weeks </w:t>
                  </w:r>
                  <w:r w:rsidR="009B6ED3">
                    <w:rPr>
                      <w:b/>
                      <w:color w:val="000000"/>
                      <w:sz w:val="20"/>
                      <w:szCs w:val="20"/>
                    </w:rPr>
                    <w:t>6-</w:t>
                  </w:r>
                  <w:r w:rsidR="00837534">
                    <w:rPr>
                      <w:b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3C98" w:rsidRPr="00802884" w:rsidRDefault="005F2071" w:rsidP="005A19A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Creating a decision table for generating SWRL</w:t>
                  </w:r>
                  <w:r w:rsidR="00B96942">
                    <w:rPr>
                      <w:sz w:val="20"/>
                      <w:szCs w:val="20"/>
                    </w:rPr>
                    <w:t xml:space="preserve"> and SQWRL</w:t>
                  </w:r>
                  <w:r>
                    <w:rPr>
                      <w:sz w:val="20"/>
                      <w:szCs w:val="20"/>
                    </w:rPr>
                    <w:t xml:space="preserve"> rules of the application. </w:t>
                  </w:r>
                </w:p>
              </w:tc>
            </w:tr>
            <w:tr w:rsidR="009B3C98" w:rsidRPr="00802884" w:rsidTr="00580EAE">
              <w:trPr>
                <w:trHeight w:val="335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3C98" w:rsidRPr="00802884" w:rsidRDefault="009B3C98" w:rsidP="005A19A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802884">
                    <w:rPr>
                      <w:b/>
                      <w:color w:val="000000"/>
                      <w:sz w:val="20"/>
                      <w:szCs w:val="20"/>
                    </w:rPr>
                    <w:t xml:space="preserve">Weeks </w:t>
                  </w:r>
                  <w:r w:rsidR="009B6ED3">
                    <w:rPr>
                      <w:b/>
                      <w:color w:val="000000"/>
                      <w:sz w:val="20"/>
                      <w:szCs w:val="20"/>
                    </w:rPr>
                    <w:t>9</w:t>
                  </w:r>
                  <w:r w:rsidR="00837534">
                    <w:rPr>
                      <w:b/>
                      <w:color w:val="000000"/>
                      <w:sz w:val="20"/>
                      <w:szCs w:val="20"/>
                    </w:rPr>
                    <w:t>-1</w:t>
                  </w:r>
                  <w:r w:rsidR="009B6ED3"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1B1109" w:rsidRPr="00802884" w:rsidRDefault="002E10A3" w:rsidP="001B110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Using </w:t>
                  </w:r>
                  <w:r w:rsidR="00197574">
                    <w:rPr>
                      <w:sz w:val="20"/>
                      <w:szCs w:val="20"/>
                    </w:rPr>
                    <w:t>NetBeans 8.x</w:t>
                  </w:r>
                  <w:r w:rsidR="002618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Java Framework for Semantic Web Programming. Students will use some well-known Ontology Parser APIs and Ontology Reasoner APIs for managing their ontologies. This exercise will involve Database, GUI/Web/Mobile applications, Ontology to create an Expert Knowledgebase System application.</w:t>
                  </w:r>
                </w:p>
              </w:tc>
            </w:tr>
          </w:tbl>
          <w:p w:rsidR="007D1E5F" w:rsidRPr="00802884" w:rsidRDefault="007D1E5F" w:rsidP="005A19A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D1E5F" w:rsidRPr="009D5D25" w:rsidTr="00580EAE">
        <w:trPr>
          <w:trHeight w:val="1534"/>
        </w:trPr>
        <w:tc>
          <w:tcPr>
            <w:tcW w:w="9648" w:type="dxa"/>
            <w:gridSpan w:val="5"/>
            <w:noWrap/>
            <w:vAlign w:val="center"/>
          </w:tcPr>
          <w:p w:rsidR="009D5D25" w:rsidRPr="009D5D25" w:rsidRDefault="00746B11" w:rsidP="009D5D25">
            <w:pPr>
              <w:rPr>
                <w:b/>
                <w:bCs/>
                <w:sz w:val="20"/>
                <w:szCs w:val="20"/>
              </w:rPr>
            </w:pPr>
            <w:r w:rsidRPr="009D5D25">
              <w:rPr>
                <w:b/>
                <w:bCs/>
                <w:sz w:val="20"/>
                <w:szCs w:val="20"/>
              </w:rPr>
              <w:lastRenderedPageBreak/>
              <w:t>Course Learning Outcomes</w:t>
            </w:r>
            <w:r w:rsidR="009D5D25">
              <w:rPr>
                <w:b/>
                <w:bCs/>
                <w:sz w:val="20"/>
                <w:szCs w:val="20"/>
              </w:rPr>
              <w:t>:</w:t>
            </w:r>
          </w:p>
          <w:p w:rsidR="008D7B00" w:rsidRPr="008D7B00" w:rsidRDefault="008D7B00" w:rsidP="008D7B0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</w:rPr>
            </w:pPr>
            <w:r w:rsidRPr="008D7B00">
              <w:rPr>
                <w:rFonts w:ascii="Times New Roman" w:hAnsi="Times New Roman"/>
                <w:sz w:val="20"/>
              </w:rPr>
              <w:t>Learn the fundamental concepts, advantages and limits of the semantic web (SW).</w:t>
            </w:r>
          </w:p>
          <w:p w:rsidR="008D7B00" w:rsidRPr="008D7B00" w:rsidRDefault="008D7B00" w:rsidP="008D7B0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</w:rPr>
            </w:pPr>
            <w:r w:rsidRPr="008D7B00">
              <w:rPr>
                <w:rFonts w:ascii="Times New Roman" w:hAnsi="Times New Roman"/>
                <w:sz w:val="20"/>
              </w:rPr>
              <w:t>Learn main differences between Web 1.0/Web 2.0 and semantic web (Web 3.0).</w:t>
            </w:r>
          </w:p>
          <w:p w:rsidR="008D7B00" w:rsidRPr="008D7B00" w:rsidRDefault="008D7B00" w:rsidP="008D7B0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</w:rPr>
            </w:pPr>
            <w:r w:rsidRPr="008D7B00">
              <w:rPr>
                <w:rFonts w:ascii="Times New Roman" w:hAnsi="Times New Roman"/>
                <w:sz w:val="20"/>
              </w:rPr>
              <w:t xml:space="preserve">Learn W3C Standards, Ontology Languages, and Ontology Application Areas. </w:t>
            </w:r>
          </w:p>
          <w:p w:rsidR="008D7B00" w:rsidRPr="008D7B00" w:rsidRDefault="008D7B00" w:rsidP="008D7B0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</w:rPr>
            </w:pPr>
            <w:r w:rsidRPr="008D7B00">
              <w:rPr>
                <w:rFonts w:ascii="Times New Roman" w:hAnsi="Times New Roman"/>
                <w:sz w:val="20"/>
              </w:rPr>
              <w:t>Learn RDF Framework and Associated Technologies.</w:t>
            </w:r>
          </w:p>
          <w:p w:rsidR="008D7B00" w:rsidRPr="008D7B00" w:rsidRDefault="008D7B00" w:rsidP="008D7B0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</w:rPr>
            </w:pPr>
            <w:r w:rsidRPr="008D7B00">
              <w:rPr>
                <w:rFonts w:ascii="Times New Roman" w:hAnsi="Times New Roman"/>
                <w:sz w:val="20"/>
              </w:rPr>
              <w:t>Learn OWL and creating ontology knowledgebase via Protégé ontology editor.</w:t>
            </w:r>
          </w:p>
          <w:p w:rsidR="008D7B00" w:rsidRPr="008D7B00" w:rsidRDefault="008D7B00" w:rsidP="008D7B0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</w:rPr>
            </w:pPr>
            <w:r w:rsidRPr="008D7B00">
              <w:rPr>
                <w:rFonts w:ascii="Times New Roman" w:hAnsi="Times New Roman"/>
                <w:sz w:val="20"/>
              </w:rPr>
              <w:t>Learn Querying Ontologies.</w:t>
            </w:r>
          </w:p>
          <w:p w:rsidR="008D7B00" w:rsidRPr="008D7B00" w:rsidRDefault="008D7B00" w:rsidP="008D7B0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</w:rPr>
            </w:pPr>
            <w:r w:rsidRPr="008D7B00">
              <w:rPr>
                <w:rFonts w:ascii="Times New Roman" w:hAnsi="Times New Roman"/>
                <w:sz w:val="20"/>
              </w:rPr>
              <w:t>Learn designing ontology rules and querying the rules by using Semantic Web Rule Language (SWRL and SQWRL).</w:t>
            </w:r>
          </w:p>
          <w:p w:rsidR="008D7B00" w:rsidRPr="008D7B00" w:rsidRDefault="008D7B00" w:rsidP="008D7B0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</w:rPr>
            </w:pPr>
            <w:r w:rsidRPr="008D7B00">
              <w:rPr>
                <w:rFonts w:ascii="Times New Roman" w:hAnsi="Times New Roman"/>
                <w:sz w:val="20"/>
              </w:rPr>
              <w:t>Learn SW programming for ontology-based parsing and reasoning by using Java and different SW Java APIs.</w:t>
            </w:r>
          </w:p>
          <w:p w:rsidR="008D7B00" w:rsidRPr="008D7B00" w:rsidRDefault="008D7B00" w:rsidP="008D7B0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</w:rPr>
            </w:pPr>
            <w:r w:rsidRPr="008D7B00">
              <w:rPr>
                <w:rFonts w:ascii="Times New Roman" w:hAnsi="Times New Roman"/>
                <w:sz w:val="20"/>
              </w:rPr>
              <w:t xml:space="preserve">Design and Develop an Expert Rule-based Knowledgebase Software System (as real-world applications) by applying Semantic Web technologies for term </w:t>
            </w:r>
            <w:r>
              <w:rPr>
                <w:rFonts w:ascii="Times New Roman" w:hAnsi="Times New Roman"/>
                <w:sz w:val="20"/>
              </w:rPr>
              <w:t>p</w:t>
            </w:r>
            <w:r w:rsidRPr="008D7B00">
              <w:rPr>
                <w:rFonts w:ascii="Times New Roman" w:hAnsi="Times New Roman"/>
                <w:sz w:val="20"/>
              </w:rPr>
              <w:t>roject</w:t>
            </w:r>
          </w:p>
          <w:p w:rsidR="008D7B00" w:rsidRPr="008D7B00" w:rsidRDefault="008D7B00" w:rsidP="008D7B0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</w:rPr>
            </w:pPr>
            <w:r w:rsidRPr="008D7B00">
              <w:rPr>
                <w:rFonts w:ascii="Times New Roman" w:hAnsi="Times New Roman"/>
                <w:sz w:val="20"/>
              </w:rPr>
              <w:t>Write Final Report/Article for the Project</w:t>
            </w:r>
          </w:p>
          <w:p w:rsidR="00206C23" w:rsidRPr="009D5D25" w:rsidRDefault="008D7B00" w:rsidP="008D7B0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</w:rPr>
            </w:pPr>
            <w:r w:rsidRPr="008D7B00">
              <w:rPr>
                <w:rFonts w:ascii="Times New Roman" w:hAnsi="Times New Roman"/>
                <w:sz w:val="20"/>
              </w:rPr>
              <w:t>Make Presentations of the term project with demo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83A22" w:rsidRPr="00802884" w:rsidTr="00580EAE">
        <w:trPr>
          <w:trHeight w:val="115"/>
        </w:trPr>
        <w:tc>
          <w:tcPr>
            <w:tcW w:w="1368" w:type="dxa"/>
            <w:vMerge w:val="restart"/>
            <w:noWrap/>
            <w:vAlign w:val="center"/>
          </w:tcPr>
          <w:p w:rsidR="00F83A22" w:rsidRPr="00802884" w:rsidRDefault="00F83A22" w:rsidP="00F83A22">
            <w:pPr>
              <w:jc w:val="center"/>
              <w:rPr>
                <w:b/>
                <w:bCs/>
                <w:sz w:val="20"/>
                <w:szCs w:val="20"/>
              </w:rPr>
            </w:pPr>
            <w:r w:rsidRPr="00802884">
              <w:rPr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2430" w:type="dxa"/>
            <w:vAlign w:val="center"/>
          </w:tcPr>
          <w:p w:rsidR="00F83A22" w:rsidRPr="00FD444C" w:rsidRDefault="00F83A22" w:rsidP="00F83A22">
            <w:pPr>
              <w:jc w:val="both"/>
              <w:rPr>
                <w:b/>
                <w:bCs/>
                <w:sz w:val="20"/>
                <w:szCs w:val="20"/>
              </w:rPr>
            </w:pPr>
            <w:r w:rsidRPr="00FD444C">
              <w:rPr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1980" w:type="dxa"/>
            <w:gridSpan w:val="2"/>
            <w:vAlign w:val="center"/>
          </w:tcPr>
          <w:p w:rsidR="00F83A22" w:rsidRPr="00FD444C" w:rsidRDefault="00F83A22" w:rsidP="00F83A22">
            <w:pPr>
              <w:jc w:val="both"/>
              <w:rPr>
                <w:b/>
                <w:bCs/>
                <w:sz w:val="20"/>
                <w:szCs w:val="20"/>
              </w:rPr>
            </w:pPr>
            <w:r w:rsidRPr="00FD444C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70" w:type="dxa"/>
            <w:vAlign w:val="center"/>
          </w:tcPr>
          <w:p w:rsidR="00F83A22" w:rsidRPr="00FD444C" w:rsidRDefault="00F83A22" w:rsidP="00F83A22">
            <w:pPr>
              <w:jc w:val="both"/>
              <w:rPr>
                <w:b/>
                <w:bCs/>
                <w:sz w:val="20"/>
                <w:szCs w:val="20"/>
              </w:rPr>
            </w:pPr>
            <w:r w:rsidRPr="00FD444C">
              <w:rPr>
                <w:b/>
                <w:bCs/>
                <w:sz w:val="20"/>
                <w:szCs w:val="20"/>
              </w:rPr>
              <w:t>Percentage</w:t>
            </w:r>
          </w:p>
        </w:tc>
      </w:tr>
      <w:tr w:rsidR="00F83A22" w:rsidRPr="00802884" w:rsidTr="00580EAE">
        <w:trPr>
          <w:trHeight w:val="115"/>
        </w:trPr>
        <w:tc>
          <w:tcPr>
            <w:tcW w:w="1368" w:type="dxa"/>
            <w:vMerge/>
            <w:noWrap/>
            <w:vAlign w:val="center"/>
          </w:tcPr>
          <w:p w:rsidR="00F83A22" w:rsidRPr="00802884" w:rsidRDefault="00F83A22" w:rsidP="00F83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F83A22" w:rsidRPr="00FD444C" w:rsidRDefault="00F83A22" w:rsidP="00F83A22">
            <w:pPr>
              <w:jc w:val="both"/>
              <w:rPr>
                <w:bCs/>
                <w:sz w:val="20"/>
                <w:szCs w:val="20"/>
              </w:rPr>
            </w:pPr>
            <w:r w:rsidRPr="00FD444C">
              <w:rPr>
                <w:bCs/>
                <w:sz w:val="20"/>
                <w:szCs w:val="20"/>
              </w:rPr>
              <w:t>Midterm Exam(s)</w:t>
            </w:r>
          </w:p>
        </w:tc>
        <w:tc>
          <w:tcPr>
            <w:tcW w:w="1980" w:type="dxa"/>
            <w:gridSpan w:val="2"/>
            <w:vAlign w:val="center"/>
          </w:tcPr>
          <w:p w:rsidR="00F83A22" w:rsidRPr="00FD444C" w:rsidRDefault="00F83A22" w:rsidP="00F026DE">
            <w:pPr>
              <w:jc w:val="center"/>
              <w:rPr>
                <w:bCs/>
                <w:sz w:val="20"/>
                <w:szCs w:val="20"/>
              </w:rPr>
            </w:pPr>
            <w:r w:rsidRPr="00FD44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70" w:type="dxa"/>
            <w:vAlign w:val="center"/>
          </w:tcPr>
          <w:p w:rsidR="00F83A22" w:rsidRPr="00FD444C" w:rsidRDefault="00F83A22" w:rsidP="00F83A22">
            <w:pPr>
              <w:jc w:val="both"/>
              <w:rPr>
                <w:bCs/>
                <w:sz w:val="20"/>
                <w:szCs w:val="20"/>
              </w:rPr>
            </w:pPr>
            <w:r w:rsidRPr="00FD444C">
              <w:rPr>
                <w:bCs/>
                <w:sz w:val="20"/>
                <w:szCs w:val="20"/>
              </w:rPr>
              <w:t>2</w:t>
            </w:r>
            <w:r w:rsidR="009B4ABD">
              <w:rPr>
                <w:bCs/>
                <w:sz w:val="20"/>
                <w:szCs w:val="20"/>
              </w:rPr>
              <w:t xml:space="preserve">0 </w:t>
            </w:r>
            <w:r w:rsidRPr="00FD444C">
              <w:rPr>
                <w:bCs/>
                <w:sz w:val="20"/>
                <w:szCs w:val="20"/>
              </w:rPr>
              <w:t>%</w:t>
            </w:r>
          </w:p>
        </w:tc>
      </w:tr>
      <w:tr w:rsidR="00F83A22" w:rsidRPr="00802884" w:rsidTr="00580EAE">
        <w:trPr>
          <w:trHeight w:val="115"/>
        </w:trPr>
        <w:tc>
          <w:tcPr>
            <w:tcW w:w="1368" w:type="dxa"/>
            <w:vMerge/>
            <w:noWrap/>
            <w:vAlign w:val="center"/>
          </w:tcPr>
          <w:p w:rsidR="00F83A22" w:rsidRPr="00802884" w:rsidRDefault="00F83A22" w:rsidP="00F83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F83A22" w:rsidRPr="00FD444C" w:rsidRDefault="00F83A22" w:rsidP="00F83A22">
            <w:pPr>
              <w:jc w:val="both"/>
              <w:rPr>
                <w:bCs/>
                <w:sz w:val="20"/>
                <w:szCs w:val="20"/>
              </w:rPr>
            </w:pPr>
            <w:r w:rsidRPr="00FD444C">
              <w:rPr>
                <w:bCs/>
                <w:sz w:val="20"/>
                <w:szCs w:val="20"/>
              </w:rPr>
              <w:t>Final Examination</w:t>
            </w:r>
          </w:p>
        </w:tc>
        <w:tc>
          <w:tcPr>
            <w:tcW w:w="1980" w:type="dxa"/>
            <w:gridSpan w:val="2"/>
            <w:vAlign w:val="center"/>
          </w:tcPr>
          <w:p w:rsidR="00F83A22" w:rsidRPr="00FD444C" w:rsidRDefault="00F83A22" w:rsidP="00F026DE">
            <w:pPr>
              <w:jc w:val="center"/>
              <w:rPr>
                <w:bCs/>
                <w:sz w:val="20"/>
                <w:szCs w:val="20"/>
              </w:rPr>
            </w:pPr>
            <w:r w:rsidRPr="00FD44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70" w:type="dxa"/>
            <w:vAlign w:val="center"/>
          </w:tcPr>
          <w:p w:rsidR="00F83A22" w:rsidRPr="00FD444C" w:rsidRDefault="00F83A22" w:rsidP="00F83A22">
            <w:pPr>
              <w:jc w:val="both"/>
              <w:rPr>
                <w:bCs/>
                <w:sz w:val="20"/>
                <w:szCs w:val="20"/>
              </w:rPr>
            </w:pPr>
            <w:r w:rsidRPr="00FD444C">
              <w:rPr>
                <w:bCs/>
                <w:sz w:val="20"/>
                <w:szCs w:val="20"/>
              </w:rPr>
              <w:t>3</w:t>
            </w:r>
            <w:r w:rsidR="009B4ABD">
              <w:rPr>
                <w:bCs/>
                <w:sz w:val="20"/>
                <w:szCs w:val="20"/>
              </w:rPr>
              <w:t xml:space="preserve">0 </w:t>
            </w:r>
            <w:r w:rsidRPr="00FD444C">
              <w:rPr>
                <w:bCs/>
                <w:sz w:val="20"/>
                <w:szCs w:val="20"/>
              </w:rPr>
              <w:t>%</w:t>
            </w:r>
          </w:p>
        </w:tc>
      </w:tr>
      <w:tr w:rsidR="00F83A22" w:rsidRPr="00802884" w:rsidTr="00580EAE">
        <w:trPr>
          <w:trHeight w:val="115"/>
        </w:trPr>
        <w:tc>
          <w:tcPr>
            <w:tcW w:w="1368" w:type="dxa"/>
            <w:vMerge/>
            <w:noWrap/>
            <w:vAlign w:val="center"/>
          </w:tcPr>
          <w:p w:rsidR="00F83A22" w:rsidRPr="00802884" w:rsidRDefault="00F83A22" w:rsidP="00F83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F83A22" w:rsidRPr="00FD444C" w:rsidRDefault="00F83A22" w:rsidP="00F83A22">
            <w:pPr>
              <w:jc w:val="both"/>
              <w:rPr>
                <w:bCs/>
                <w:sz w:val="20"/>
                <w:szCs w:val="20"/>
              </w:rPr>
            </w:pPr>
            <w:r w:rsidRPr="00FD444C">
              <w:rPr>
                <w:bCs/>
                <w:sz w:val="20"/>
                <w:szCs w:val="20"/>
              </w:rPr>
              <w:t>Attendance</w:t>
            </w:r>
          </w:p>
        </w:tc>
        <w:tc>
          <w:tcPr>
            <w:tcW w:w="1980" w:type="dxa"/>
            <w:gridSpan w:val="2"/>
            <w:vAlign w:val="center"/>
          </w:tcPr>
          <w:p w:rsidR="00F83A22" w:rsidRPr="00FD444C" w:rsidRDefault="00F83A22" w:rsidP="00F026DE">
            <w:pPr>
              <w:jc w:val="center"/>
              <w:rPr>
                <w:bCs/>
                <w:sz w:val="20"/>
                <w:szCs w:val="20"/>
              </w:rPr>
            </w:pPr>
            <w:r w:rsidRPr="00FD444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870" w:type="dxa"/>
            <w:vAlign w:val="center"/>
          </w:tcPr>
          <w:p w:rsidR="00F83A22" w:rsidRPr="00FD444C" w:rsidRDefault="00F83A22" w:rsidP="00F83A22">
            <w:pPr>
              <w:jc w:val="both"/>
              <w:rPr>
                <w:bCs/>
                <w:sz w:val="20"/>
                <w:szCs w:val="20"/>
              </w:rPr>
            </w:pPr>
            <w:r w:rsidRPr="00FD444C">
              <w:rPr>
                <w:bCs/>
                <w:sz w:val="20"/>
                <w:szCs w:val="20"/>
              </w:rPr>
              <w:t>0</w:t>
            </w:r>
            <w:r w:rsidR="009B4ABD">
              <w:rPr>
                <w:bCs/>
                <w:sz w:val="20"/>
                <w:szCs w:val="20"/>
              </w:rPr>
              <w:t xml:space="preserve"> </w:t>
            </w:r>
            <w:r w:rsidRPr="00FD444C">
              <w:rPr>
                <w:bCs/>
                <w:sz w:val="20"/>
                <w:szCs w:val="20"/>
              </w:rPr>
              <w:t>%</w:t>
            </w:r>
          </w:p>
        </w:tc>
      </w:tr>
      <w:tr w:rsidR="00843B56" w:rsidRPr="00802884" w:rsidTr="00580EAE">
        <w:trPr>
          <w:trHeight w:val="115"/>
        </w:trPr>
        <w:tc>
          <w:tcPr>
            <w:tcW w:w="1368" w:type="dxa"/>
            <w:vMerge/>
            <w:noWrap/>
            <w:vAlign w:val="center"/>
          </w:tcPr>
          <w:p w:rsidR="00843B56" w:rsidRPr="00802884" w:rsidRDefault="00843B56" w:rsidP="00F83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843B56" w:rsidRPr="00FD444C" w:rsidRDefault="00843B56" w:rsidP="00F83A2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Lab</w:t>
            </w:r>
          </w:p>
        </w:tc>
        <w:tc>
          <w:tcPr>
            <w:tcW w:w="1980" w:type="dxa"/>
            <w:gridSpan w:val="2"/>
            <w:vAlign w:val="center"/>
          </w:tcPr>
          <w:p w:rsidR="00843B56" w:rsidRPr="00F026DE" w:rsidRDefault="00F026DE" w:rsidP="00F026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1.Stage &amp; 2. Stage </w:t>
            </w:r>
            <w:r w:rsidR="00843B56" w:rsidRPr="00F026DE">
              <w:rPr>
                <w:bCs/>
                <w:sz w:val="20"/>
                <w:szCs w:val="20"/>
              </w:rPr>
              <w:t>of assignment</w:t>
            </w:r>
          </w:p>
        </w:tc>
        <w:tc>
          <w:tcPr>
            <w:tcW w:w="3870" w:type="dxa"/>
            <w:vAlign w:val="center"/>
          </w:tcPr>
          <w:p w:rsidR="00843B56" w:rsidRPr="00FD444C" w:rsidRDefault="00843B56" w:rsidP="00F83A2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FD444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D444C">
              <w:rPr>
                <w:bCs/>
                <w:sz w:val="20"/>
                <w:szCs w:val="20"/>
              </w:rPr>
              <w:t>%</w:t>
            </w:r>
          </w:p>
        </w:tc>
      </w:tr>
      <w:tr w:rsidR="009B4ABD" w:rsidRPr="00802884" w:rsidTr="00580EAE">
        <w:trPr>
          <w:trHeight w:val="470"/>
        </w:trPr>
        <w:tc>
          <w:tcPr>
            <w:tcW w:w="1368" w:type="dxa"/>
            <w:vMerge/>
            <w:noWrap/>
            <w:vAlign w:val="center"/>
          </w:tcPr>
          <w:p w:rsidR="009B4ABD" w:rsidRPr="00802884" w:rsidRDefault="009B4ABD" w:rsidP="00F83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9B4ABD" w:rsidRPr="00FD444C" w:rsidRDefault="009B4ABD" w:rsidP="00F83A2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Assignment</w:t>
            </w:r>
          </w:p>
          <w:p w:rsidR="009B4ABD" w:rsidRPr="00FD444C" w:rsidRDefault="009B4ABD" w:rsidP="00F83A2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Lab</w:t>
            </w:r>
          </w:p>
        </w:tc>
        <w:tc>
          <w:tcPr>
            <w:tcW w:w="1980" w:type="dxa"/>
            <w:gridSpan w:val="2"/>
            <w:vAlign w:val="center"/>
          </w:tcPr>
          <w:p w:rsidR="009B4ABD" w:rsidRPr="00FD444C" w:rsidRDefault="00F026DE" w:rsidP="00F026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3.Stage &amp; 4. Stage </w:t>
            </w:r>
            <w:r w:rsidRPr="00F026DE">
              <w:rPr>
                <w:bCs/>
                <w:sz w:val="20"/>
                <w:szCs w:val="20"/>
              </w:rPr>
              <w:t>of assignment</w:t>
            </w:r>
          </w:p>
        </w:tc>
        <w:tc>
          <w:tcPr>
            <w:tcW w:w="3870" w:type="dxa"/>
            <w:vAlign w:val="center"/>
          </w:tcPr>
          <w:p w:rsidR="009B4ABD" w:rsidRPr="00FD444C" w:rsidRDefault="00843B56" w:rsidP="00F83A2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9B4ABD" w:rsidRPr="00FD444C">
              <w:rPr>
                <w:bCs/>
                <w:sz w:val="20"/>
                <w:szCs w:val="20"/>
              </w:rPr>
              <w:t>0</w:t>
            </w:r>
            <w:r w:rsidR="009B4ABD">
              <w:rPr>
                <w:bCs/>
                <w:sz w:val="20"/>
                <w:szCs w:val="20"/>
              </w:rPr>
              <w:t xml:space="preserve"> </w:t>
            </w:r>
            <w:r w:rsidR="009B4ABD" w:rsidRPr="00FD444C">
              <w:rPr>
                <w:bCs/>
                <w:sz w:val="20"/>
                <w:szCs w:val="20"/>
              </w:rPr>
              <w:t>%</w:t>
            </w:r>
          </w:p>
        </w:tc>
      </w:tr>
      <w:tr w:rsidR="00B14F6A" w:rsidRPr="00802884" w:rsidTr="00580EAE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:rsidR="002B25D2" w:rsidRDefault="007D50AC" w:rsidP="002B25D2">
            <w:pPr>
              <w:rPr>
                <w:color w:val="000000"/>
                <w:sz w:val="20"/>
                <w:szCs w:val="20"/>
              </w:rPr>
            </w:pPr>
            <w:r w:rsidRPr="006B7FA0">
              <w:rPr>
                <w:b/>
                <w:bCs/>
                <w:sz w:val="20"/>
                <w:szCs w:val="20"/>
              </w:rPr>
              <w:t>A</w:t>
            </w:r>
            <w:r w:rsidR="00B14F6A" w:rsidRPr="006B7FA0">
              <w:rPr>
                <w:b/>
                <w:bCs/>
                <w:sz w:val="20"/>
                <w:szCs w:val="20"/>
              </w:rPr>
              <w:t>ttendance grade:</w:t>
            </w:r>
            <w:r w:rsidR="006B7FA0">
              <w:rPr>
                <w:b/>
                <w:bCs/>
                <w:sz w:val="20"/>
                <w:szCs w:val="20"/>
              </w:rPr>
              <w:t xml:space="preserve"> </w:t>
            </w:r>
            <w:r w:rsidRPr="006B7FA0">
              <w:rPr>
                <w:color w:val="000000"/>
                <w:sz w:val="20"/>
                <w:szCs w:val="20"/>
              </w:rPr>
              <w:t>No grade will be given. However, compulsory for weekly design studio meetings.</w:t>
            </w:r>
          </w:p>
          <w:p w:rsidR="005E42AD" w:rsidRPr="006B7FA0" w:rsidRDefault="005E42AD" w:rsidP="002B25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1F7C" w:rsidRPr="00802884" w:rsidTr="00580EAE">
        <w:trPr>
          <w:trHeight w:val="121"/>
        </w:trPr>
        <w:tc>
          <w:tcPr>
            <w:tcW w:w="9648" w:type="dxa"/>
            <w:gridSpan w:val="5"/>
            <w:noWrap/>
            <w:vAlign w:val="center"/>
          </w:tcPr>
          <w:p w:rsidR="005E42AD" w:rsidRPr="006B7FA0" w:rsidRDefault="00DF1F7C" w:rsidP="005A19A9">
            <w:pPr>
              <w:jc w:val="both"/>
              <w:rPr>
                <w:bCs/>
                <w:sz w:val="20"/>
                <w:szCs w:val="20"/>
              </w:rPr>
            </w:pPr>
            <w:r w:rsidRPr="006B7FA0">
              <w:rPr>
                <w:b/>
                <w:bCs/>
                <w:sz w:val="20"/>
                <w:szCs w:val="20"/>
              </w:rPr>
              <w:t xml:space="preserve">Policy on makeups: </w:t>
            </w:r>
            <w:r w:rsidRPr="006B7FA0">
              <w:rPr>
                <w:bCs/>
                <w:sz w:val="20"/>
                <w:szCs w:val="20"/>
              </w:rPr>
              <w:t>For eligibility to take a makeup exam, the student should bring a doctor's report within 3 working days of the missed exam.</w:t>
            </w:r>
          </w:p>
        </w:tc>
      </w:tr>
      <w:tr w:rsidR="006D2BC0" w:rsidRPr="00802884" w:rsidTr="00580EAE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:rsidR="00FC4116" w:rsidRPr="006B7FA0" w:rsidRDefault="006D2BC0" w:rsidP="005A19A9">
            <w:pPr>
              <w:jc w:val="both"/>
              <w:rPr>
                <w:bCs/>
                <w:sz w:val="20"/>
                <w:szCs w:val="20"/>
              </w:rPr>
            </w:pPr>
            <w:r w:rsidRPr="006B7FA0">
              <w:rPr>
                <w:b/>
                <w:bCs/>
                <w:sz w:val="20"/>
                <w:szCs w:val="20"/>
              </w:rPr>
              <w:t xml:space="preserve">Policy on the </w:t>
            </w:r>
            <w:r w:rsidR="00802884" w:rsidRPr="006B7FA0">
              <w:rPr>
                <w:b/>
                <w:bCs/>
                <w:sz w:val="20"/>
                <w:szCs w:val="20"/>
              </w:rPr>
              <w:t>NG grade</w:t>
            </w:r>
            <w:r w:rsidRPr="006B7FA0">
              <w:rPr>
                <w:b/>
                <w:bCs/>
                <w:sz w:val="20"/>
                <w:szCs w:val="20"/>
              </w:rPr>
              <w:t xml:space="preserve">: </w:t>
            </w:r>
            <w:r w:rsidRPr="006B7FA0">
              <w:rPr>
                <w:bCs/>
                <w:sz w:val="20"/>
                <w:szCs w:val="20"/>
              </w:rPr>
              <w:t xml:space="preserve">If you miss two exams with no valid excuse, </w:t>
            </w:r>
            <w:r w:rsidR="00650C30">
              <w:rPr>
                <w:bCs/>
                <w:sz w:val="20"/>
                <w:szCs w:val="20"/>
              </w:rPr>
              <w:t>you will be given the NG grade.</w:t>
            </w:r>
          </w:p>
        </w:tc>
      </w:tr>
      <w:tr w:rsidR="006D2BC0" w:rsidRPr="00802884" w:rsidTr="00580EAE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:rsidR="00FC4116" w:rsidRPr="006B7FA0" w:rsidRDefault="006D2BC0" w:rsidP="005A19A9">
            <w:pPr>
              <w:jc w:val="both"/>
              <w:rPr>
                <w:bCs/>
                <w:sz w:val="20"/>
                <w:szCs w:val="20"/>
              </w:rPr>
            </w:pPr>
            <w:r w:rsidRPr="006B7FA0">
              <w:rPr>
                <w:b/>
                <w:bCs/>
                <w:sz w:val="20"/>
                <w:szCs w:val="20"/>
              </w:rPr>
              <w:t xml:space="preserve">Policy on missed labs: </w:t>
            </w:r>
            <w:r w:rsidRPr="006B7FA0">
              <w:rPr>
                <w:bCs/>
                <w:sz w:val="20"/>
                <w:szCs w:val="20"/>
              </w:rPr>
              <w:t xml:space="preserve">There will be no makeup for missed labs. If you cannot attend a lab for some reason, you should contact the assistant </w:t>
            </w:r>
            <w:r w:rsidR="007D50AC" w:rsidRPr="006B7FA0">
              <w:rPr>
                <w:bCs/>
                <w:i/>
                <w:sz w:val="20"/>
                <w:szCs w:val="20"/>
              </w:rPr>
              <w:t xml:space="preserve">beforehand </w:t>
            </w:r>
            <w:r w:rsidR="007D50AC" w:rsidRPr="006B7FA0">
              <w:rPr>
                <w:bCs/>
                <w:sz w:val="20"/>
                <w:szCs w:val="20"/>
              </w:rPr>
              <w:t>so</w:t>
            </w:r>
            <w:r w:rsidRPr="006B7FA0">
              <w:rPr>
                <w:bCs/>
                <w:sz w:val="20"/>
                <w:szCs w:val="20"/>
              </w:rPr>
              <w:t xml:space="preserve"> that you ca</w:t>
            </w:r>
            <w:r w:rsidR="00650C30">
              <w:rPr>
                <w:bCs/>
                <w:sz w:val="20"/>
                <w:szCs w:val="20"/>
              </w:rPr>
              <w:t>n present your work in advance.</w:t>
            </w:r>
          </w:p>
        </w:tc>
      </w:tr>
      <w:tr w:rsidR="006D2BC0" w:rsidRPr="00802884" w:rsidTr="00580EAE">
        <w:trPr>
          <w:trHeight w:val="1763"/>
        </w:trPr>
        <w:tc>
          <w:tcPr>
            <w:tcW w:w="9648" w:type="dxa"/>
            <w:gridSpan w:val="5"/>
            <w:noWrap/>
            <w:vAlign w:val="center"/>
          </w:tcPr>
          <w:p w:rsidR="008251FA" w:rsidRDefault="006D2BC0" w:rsidP="003B57B6">
            <w:pPr>
              <w:rPr>
                <w:b/>
                <w:bCs/>
                <w:sz w:val="20"/>
                <w:szCs w:val="20"/>
              </w:rPr>
            </w:pPr>
            <w:r w:rsidRPr="00802884">
              <w:rPr>
                <w:b/>
                <w:bCs/>
                <w:sz w:val="20"/>
                <w:szCs w:val="20"/>
              </w:rPr>
              <w:t>Relationship of the course to Program Outcomes</w:t>
            </w:r>
          </w:p>
          <w:p w:rsidR="008251FA" w:rsidRDefault="008251FA" w:rsidP="008251FA">
            <w:pPr>
              <w:jc w:val="both"/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 xml:space="preserve">The course has been designed to contribute to the following </w:t>
            </w:r>
            <w:r>
              <w:rPr>
                <w:bCs/>
                <w:sz w:val="20"/>
                <w:szCs w:val="20"/>
              </w:rPr>
              <w:t>student</w:t>
            </w:r>
            <w:r w:rsidRPr="00C67F0A">
              <w:rPr>
                <w:bCs/>
                <w:sz w:val="20"/>
                <w:szCs w:val="20"/>
              </w:rPr>
              <w:t xml:space="preserve"> outcomes:</w:t>
            </w:r>
          </w:p>
          <w:p w:rsidR="008251FA" w:rsidRPr="00C67F0A" w:rsidRDefault="008251FA" w:rsidP="008251FA">
            <w:pPr>
              <w:jc w:val="both"/>
              <w:rPr>
                <w:bCs/>
                <w:sz w:val="20"/>
                <w:szCs w:val="20"/>
              </w:rPr>
            </w:pPr>
          </w:p>
          <w:p w:rsidR="008251FA" w:rsidRPr="0023733D" w:rsidRDefault="008251FA" w:rsidP="008251FA">
            <w:pPr>
              <w:rPr>
                <w:sz w:val="20"/>
                <w:szCs w:val="20"/>
              </w:rPr>
            </w:pPr>
            <w:r w:rsidRPr="0023733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23733D">
              <w:rPr>
                <w:sz w:val="20"/>
                <w:szCs w:val="20"/>
              </w:rPr>
              <w:t>an ability to identify, formulate, and solve complex engineering problems by applying principles of engineering, science, and mathematics</w:t>
            </w:r>
          </w:p>
          <w:p w:rsidR="008251FA" w:rsidRPr="00536F07" w:rsidRDefault="008251FA" w:rsidP="008251FA">
            <w:pPr>
              <w:rPr>
                <w:sz w:val="20"/>
                <w:szCs w:val="20"/>
              </w:rPr>
            </w:pPr>
          </w:p>
          <w:p w:rsidR="008251FA" w:rsidRDefault="008251FA" w:rsidP="008251FA">
            <w:pPr>
              <w:rPr>
                <w:sz w:val="20"/>
                <w:szCs w:val="20"/>
              </w:rPr>
            </w:pPr>
            <w:r w:rsidRPr="0023733D">
              <w:rPr>
                <w:sz w:val="20"/>
                <w:szCs w:val="20"/>
              </w:rPr>
              <w:t>2. an ability to apply engineering design to produce solutions that meet specified needs with consideration of public health, safety, and welfare, as well as global, cultural, social, environmental, and economic factors</w:t>
            </w:r>
            <w:r>
              <w:rPr>
                <w:sz w:val="20"/>
                <w:szCs w:val="20"/>
              </w:rPr>
              <w:t>.</w:t>
            </w:r>
          </w:p>
          <w:p w:rsidR="008251FA" w:rsidRDefault="008251FA" w:rsidP="008251FA">
            <w:pPr>
              <w:rPr>
                <w:sz w:val="20"/>
                <w:szCs w:val="20"/>
              </w:rPr>
            </w:pPr>
          </w:p>
          <w:p w:rsidR="008251FA" w:rsidRDefault="008251FA" w:rsidP="008251FA">
            <w:pPr>
              <w:rPr>
                <w:sz w:val="20"/>
                <w:szCs w:val="20"/>
              </w:rPr>
            </w:pPr>
            <w:r w:rsidRPr="00536F07">
              <w:rPr>
                <w:sz w:val="20"/>
                <w:szCs w:val="20"/>
              </w:rPr>
              <w:t>3. an ability to communicate effectively with a range of audiences</w:t>
            </w:r>
          </w:p>
          <w:p w:rsidR="008251FA" w:rsidRDefault="008251FA" w:rsidP="008251FA">
            <w:pPr>
              <w:rPr>
                <w:sz w:val="20"/>
                <w:szCs w:val="20"/>
              </w:rPr>
            </w:pPr>
          </w:p>
          <w:p w:rsidR="008251FA" w:rsidRDefault="008251FA" w:rsidP="008251FA">
            <w:pPr>
              <w:rPr>
                <w:sz w:val="20"/>
                <w:szCs w:val="20"/>
              </w:rPr>
            </w:pPr>
            <w:r w:rsidRPr="003F798F">
              <w:rPr>
                <w:sz w:val="20"/>
                <w:szCs w:val="20"/>
              </w:rPr>
              <w:t>5. an ability to function effectively on a team whose members</w:t>
            </w:r>
            <w:r>
              <w:rPr>
                <w:sz w:val="20"/>
                <w:szCs w:val="20"/>
              </w:rPr>
              <w:t xml:space="preserve"> </w:t>
            </w:r>
            <w:r w:rsidRPr="003F798F">
              <w:rPr>
                <w:sz w:val="20"/>
                <w:szCs w:val="20"/>
              </w:rPr>
              <w:t>together provide leadership, create a collaborative and inclusive</w:t>
            </w:r>
            <w:r>
              <w:rPr>
                <w:sz w:val="20"/>
                <w:szCs w:val="20"/>
              </w:rPr>
              <w:t xml:space="preserve"> </w:t>
            </w:r>
            <w:r w:rsidRPr="003F798F">
              <w:rPr>
                <w:sz w:val="20"/>
                <w:szCs w:val="20"/>
              </w:rPr>
              <w:t>environment, establish goals, plan tasks, and meet objectives</w:t>
            </w:r>
            <w:r w:rsidRPr="003F798F">
              <w:rPr>
                <w:sz w:val="20"/>
                <w:szCs w:val="20"/>
              </w:rPr>
              <w:br/>
            </w:r>
          </w:p>
          <w:p w:rsidR="008251FA" w:rsidRPr="00802884" w:rsidRDefault="008251FA" w:rsidP="008251FA">
            <w:pPr>
              <w:rPr>
                <w:b/>
                <w:bCs/>
                <w:sz w:val="20"/>
                <w:szCs w:val="20"/>
              </w:rPr>
            </w:pPr>
            <w:r w:rsidRPr="003F798F">
              <w:rPr>
                <w:sz w:val="20"/>
                <w:szCs w:val="20"/>
              </w:rPr>
              <w:t>6. an ability to develop and conduct appropriate experimentation,</w:t>
            </w:r>
            <w:r>
              <w:rPr>
                <w:sz w:val="20"/>
                <w:szCs w:val="20"/>
              </w:rPr>
              <w:t xml:space="preserve"> </w:t>
            </w:r>
            <w:r w:rsidRPr="003F798F">
              <w:rPr>
                <w:sz w:val="20"/>
                <w:szCs w:val="20"/>
              </w:rPr>
              <w:t>analyze and interpret data, and use engineering judgment to draw</w:t>
            </w:r>
            <w:r>
              <w:rPr>
                <w:sz w:val="20"/>
                <w:szCs w:val="20"/>
              </w:rPr>
              <w:t xml:space="preserve"> </w:t>
            </w:r>
            <w:r w:rsidRPr="003F798F">
              <w:rPr>
                <w:sz w:val="20"/>
                <w:szCs w:val="20"/>
              </w:rPr>
              <w:t>conclusions</w:t>
            </w:r>
          </w:p>
          <w:p w:rsidR="006D2BC0" w:rsidRPr="00802884" w:rsidRDefault="006D2BC0" w:rsidP="003B57B6">
            <w:pPr>
              <w:rPr>
                <w:b/>
                <w:bCs/>
                <w:sz w:val="20"/>
                <w:szCs w:val="20"/>
              </w:rPr>
            </w:pPr>
          </w:p>
          <w:p w:rsidR="008251FA" w:rsidRPr="00CC6C1C" w:rsidRDefault="008251FA" w:rsidP="00CC6C1C">
            <w:pPr>
              <w:rPr>
                <w:sz w:val="20"/>
                <w:szCs w:val="20"/>
              </w:rPr>
            </w:pPr>
            <w:r w:rsidRPr="00CC6C1C">
              <w:rPr>
                <w:sz w:val="20"/>
                <w:szCs w:val="20"/>
              </w:rPr>
              <w:t>The contribution of each course learning outcome to student outcomes is specified in parenthesis. The student</w:t>
            </w:r>
          </w:p>
          <w:p w:rsidR="008251FA" w:rsidRPr="008251FA" w:rsidRDefault="008251FA" w:rsidP="008251FA">
            <w:pPr>
              <w:rPr>
                <w:color w:val="000000"/>
                <w:sz w:val="16"/>
                <w:szCs w:val="16"/>
              </w:rPr>
            </w:pPr>
            <w:r w:rsidRPr="00CC6C1C">
              <w:rPr>
                <w:sz w:val="20"/>
                <w:szCs w:val="20"/>
              </w:rPr>
              <w:t xml:space="preserve">outcomes are available at </w:t>
            </w:r>
            <w:hyperlink r:id="rId7" w:history="1">
              <w:r w:rsidRPr="00CC6C1C">
                <w:rPr>
                  <w:sz w:val="20"/>
                  <w:szCs w:val="20"/>
                </w:rPr>
                <w:t>http://cmpe.emu.edu.tr/abet</w:t>
              </w:r>
            </w:hyperlink>
          </w:p>
        </w:tc>
      </w:tr>
      <w:tr w:rsidR="006D2BC0" w:rsidRPr="00802884" w:rsidTr="00327611">
        <w:trPr>
          <w:trHeight w:val="40"/>
        </w:trPr>
        <w:tc>
          <w:tcPr>
            <w:tcW w:w="4824" w:type="dxa"/>
            <w:gridSpan w:val="3"/>
            <w:noWrap/>
            <w:vAlign w:val="center"/>
          </w:tcPr>
          <w:p w:rsidR="006D2BC0" w:rsidRPr="00327611" w:rsidRDefault="006D2BC0" w:rsidP="00BB1119">
            <w:pPr>
              <w:rPr>
                <w:sz w:val="20"/>
                <w:szCs w:val="20"/>
              </w:rPr>
            </w:pPr>
            <w:r w:rsidRPr="00802884">
              <w:rPr>
                <w:b/>
                <w:bCs/>
                <w:sz w:val="20"/>
                <w:szCs w:val="20"/>
              </w:rPr>
              <w:t xml:space="preserve">Prepared by: </w:t>
            </w:r>
            <w:r w:rsidR="004D505A">
              <w:rPr>
                <w:bCs/>
                <w:sz w:val="20"/>
                <w:szCs w:val="20"/>
              </w:rPr>
              <w:t>Assoc</w:t>
            </w:r>
            <w:r w:rsidRPr="00802884">
              <w:rPr>
                <w:bCs/>
                <w:sz w:val="20"/>
                <w:szCs w:val="20"/>
              </w:rPr>
              <w:t>.</w:t>
            </w:r>
            <w:r w:rsidRPr="00802884">
              <w:rPr>
                <w:b/>
                <w:bCs/>
                <w:sz w:val="20"/>
                <w:szCs w:val="20"/>
              </w:rPr>
              <w:t xml:space="preserve"> </w:t>
            </w:r>
            <w:r w:rsidRPr="00802884">
              <w:rPr>
                <w:sz w:val="20"/>
                <w:szCs w:val="20"/>
              </w:rPr>
              <w:t xml:space="preserve">Prof. Dr. </w:t>
            </w:r>
            <w:r w:rsidR="00505087" w:rsidRPr="00802884">
              <w:rPr>
                <w:sz w:val="20"/>
                <w:szCs w:val="20"/>
              </w:rPr>
              <w:t>Duygu Çelik Ertuğrul</w:t>
            </w:r>
          </w:p>
        </w:tc>
        <w:tc>
          <w:tcPr>
            <w:tcW w:w="4824" w:type="dxa"/>
            <w:gridSpan w:val="2"/>
            <w:vAlign w:val="center"/>
          </w:tcPr>
          <w:p w:rsidR="006D2BC0" w:rsidRPr="00802884" w:rsidRDefault="006D2BC0" w:rsidP="006B7FA0">
            <w:pPr>
              <w:rPr>
                <w:b/>
                <w:bCs/>
                <w:sz w:val="20"/>
                <w:szCs w:val="20"/>
              </w:rPr>
            </w:pPr>
            <w:r w:rsidRPr="00802884">
              <w:rPr>
                <w:b/>
                <w:bCs/>
                <w:sz w:val="20"/>
                <w:szCs w:val="20"/>
              </w:rPr>
              <w:t xml:space="preserve">Date Prepared: </w:t>
            </w:r>
            <w:r w:rsidR="001C05AB">
              <w:rPr>
                <w:sz w:val="20"/>
                <w:szCs w:val="20"/>
              </w:rPr>
              <w:t>10</w:t>
            </w:r>
            <w:r w:rsidRPr="00802884">
              <w:rPr>
                <w:sz w:val="20"/>
                <w:szCs w:val="20"/>
              </w:rPr>
              <w:t xml:space="preserve"> </w:t>
            </w:r>
            <w:r w:rsidR="001C05AB">
              <w:rPr>
                <w:sz w:val="20"/>
                <w:szCs w:val="20"/>
              </w:rPr>
              <w:t>Dec</w:t>
            </w:r>
            <w:r w:rsidR="00505087" w:rsidRPr="00802884">
              <w:rPr>
                <w:sz w:val="20"/>
                <w:szCs w:val="20"/>
              </w:rPr>
              <w:t xml:space="preserve"> 201</w:t>
            </w:r>
            <w:r w:rsidR="006963A2">
              <w:rPr>
                <w:sz w:val="20"/>
                <w:szCs w:val="20"/>
              </w:rPr>
              <w:t>8</w:t>
            </w:r>
          </w:p>
        </w:tc>
      </w:tr>
    </w:tbl>
    <w:p w:rsidR="007D1E5F" w:rsidRPr="00802884" w:rsidRDefault="007D1E5F"/>
    <w:sectPr w:rsidR="007D1E5F" w:rsidRPr="00802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0318"/>
    <w:multiLevelType w:val="hybridMultilevel"/>
    <w:tmpl w:val="BFC6961E"/>
    <w:lvl w:ilvl="0" w:tplc="B456E0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E324E"/>
    <w:multiLevelType w:val="hybridMultilevel"/>
    <w:tmpl w:val="47A60468"/>
    <w:lvl w:ilvl="0" w:tplc="721631B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523EB"/>
    <w:multiLevelType w:val="hybridMultilevel"/>
    <w:tmpl w:val="387EB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F0BC2"/>
    <w:multiLevelType w:val="hybridMultilevel"/>
    <w:tmpl w:val="92707FFC"/>
    <w:lvl w:ilvl="0" w:tplc="72A22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4C5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88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0C9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981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C0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BC3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69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C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113BC0"/>
    <w:multiLevelType w:val="hybridMultilevel"/>
    <w:tmpl w:val="FF10CCB8"/>
    <w:lvl w:ilvl="0" w:tplc="56F20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DC9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026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C4A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4C1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765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4C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A4D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6EA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B94041"/>
    <w:multiLevelType w:val="hybridMultilevel"/>
    <w:tmpl w:val="5E6A82E4"/>
    <w:lvl w:ilvl="0" w:tplc="CE1CBA1A">
      <w:numFmt w:val="bullet"/>
      <w:lvlText w:val="̶"/>
      <w:lvlJc w:val="left"/>
      <w:pPr>
        <w:ind w:left="2484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188310DD"/>
    <w:multiLevelType w:val="hybridMultilevel"/>
    <w:tmpl w:val="2B7CA2CC"/>
    <w:lvl w:ilvl="0" w:tplc="FE72E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FEE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0A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C6A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B62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802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2AE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1EB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4C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893511"/>
    <w:multiLevelType w:val="hybridMultilevel"/>
    <w:tmpl w:val="F9F0EEE6"/>
    <w:lvl w:ilvl="0" w:tplc="9D0A08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4C1FD7"/>
    <w:multiLevelType w:val="hybridMultilevel"/>
    <w:tmpl w:val="68D40F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364D1"/>
    <w:multiLevelType w:val="hybridMultilevel"/>
    <w:tmpl w:val="FE86FDA0"/>
    <w:lvl w:ilvl="0" w:tplc="6950B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824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4E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964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082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12F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60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8EF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82F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F1780E"/>
    <w:multiLevelType w:val="hybridMultilevel"/>
    <w:tmpl w:val="07408BEC"/>
    <w:lvl w:ilvl="0" w:tplc="5AEA1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F88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780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CE0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1A9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CA6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8E6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6C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FE5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EDE46EA"/>
    <w:multiLevelType w:val="hybridMultilevel"/>
    <w:tmpl w:val="72E6520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8B4F7F"/>
    <w:multiLevelType w:val="hybridMultilevel"/>
    <w:tmpl w:val="EBCC9C6E"/>
    <w:lvl w:ilvl="0" w:tplc="A88C7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828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6B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E46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8C3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4A3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DAC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6CD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8A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307362C"/>
    <w:multiLevelType w:val="hybridMultilevel"/>
    <w:tmpl w:val="088AD3A0"/>
    <w:lvl w:ilvl="0" w:tplc="30C0A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700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64B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728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0A9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4E7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DE2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66C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F40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9EE6B0E"/>
    <w:multiLevelType w:val="hybridMultilevel"/>
    <w:tmpl w:val="98CC6B32"/>
    <w:lvl w:ilvl="0" w:tplc="C09CA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18B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90C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E61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2C0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E1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2F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448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762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D672166"/>
    <w:multiLevelType w:val="multilevel"/>
    <w:tmpl w:val="19D4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4C2D89"/>
    <w:multiLevelType w:val="hybridMultilevel"/>
    <w:tmpl w:val="42CE40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B3978"/>
    <w:multiLevelType w:val="hybridMultilevel"/>
    <w:tmpl w:val="F168BC76"/>
    <w:lvl w:ilvl="0" w:tplc="721631B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825347"/>
    <w:multiLevelType w:val="hybridMultilevel"/>
    <w:tmpl w:val="23F82F42"/>
    <w:lvl w:ilvl="0" w:tplc="CE1CBA1A">
      <w:numFmt w:val="bullet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667E0"/>
    <w:multiLevelType w:val="hybridMultilevel"/>
    <w:tmpl w:val="7B54AF70"/>
    <w:lvl w:ilvl="0" w:tplc="D90C3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66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22A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AC5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ED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682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42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E5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6F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9851B35"/>
    <w:multiLevelType w:val="hybridMultilevel"/>
    <w:tmpl w:val="EBEC55C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34256"/>
    <w:multiLevelType w:val="multilevel"/>
    <w:tmpl w:val="49E6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273D68"/>
    <w:multiLevelType w:val="hybridMultilevel"/>
    <w:tmpl w:val="04D24BF0"/>
    <w:lvl w:ilvl="0" w:tplc="95A09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E84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0E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7E0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207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F48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5A6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960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26E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7A0669"/>
    <w:multiLevelType w:val="hybridMultilevel"/>
    <w:tmpl w:val="6A9C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9688C"/>
    <w:multiLevelType w:val="hybridMultilevel"/>
    <w:tmpl w:val="229E7DDC"/>
    <w:lvl w:ilvl="0" w:tplc="EEC0E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80C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E09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A6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D87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C4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FC3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6A0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166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80C516A"/>
    <w:multiLevelType w:val="hybridMultilevel"/>
    <w:tmpl w:val="51FCB4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C6486"/>
    <w:multiLevelType w:val="hybridMultilevel"/>
    <w:tmpl w:val="65BC4096"/>
    <w:lvl w:ilvl="0" w:tplc="099AA0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890673"/>
    <w:multiLevelType w:val="hybridMultilevel"/>
    <w:tmpl w:val="337ECAF8"/>
    <w:lvl w:ilvl="0" w:tplc="08782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5E1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AA7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C84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E6D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883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1CC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8B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D2C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A94A6D"/>
    <w:multiLevelType w:val="hybridMultilevel"/>
    <w:tmpl w:val="E386204C"/>
    <w:lvl w:ilvl="0" w:tplc="5B008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9AD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AA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83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CC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DE3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62C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60E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40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6573228"/>
    <w:multiLevelType w:val="hybridMultilevel"/>
    <w:tmpl w:val="B070681E"/>
    <w:lvl w:ilvl="0" w:tplc="721631B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4139C8"/>
    <w:multiLevelType w:val="hybridMultilevel"/>
    <w:tmpl w:val="FE9AE7D8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397B54"/>
    <w:multiLevelType w:val="hybridMultilevel"/>
    <w:tmpl w:val="A754C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F485D"/>
    <w:multiLevelType w:val="hybridMultilevel"/>
    <w:tmpl w:val="A8C8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26"/>
  </w:num>
  <w:num w:numId="5">
    <w:abstractNumId w:val="5"/>
  </w:num>
  <w:num w:numId="6">
    <w:abstractNumId w:val="18"/>
  </w:num>
  <w:num w:numId="7">
    <w:abstractNumId w:val="20"/>
  </w:num>
  <w:num w:numId="8">
    <w:abstractNumId w:val="30"/>
  </w:num>
  <w:num w:numId="9">
    <w:abstractNumId w:val="32"/>
  </w:num>
  <w:num w:numId="10">
    <w:abstractNumId w:val="29"/>
  </w:num>
  <w:num w:numId="11">
    <w:abstractNumId w:val="21"/>
  </w:num>
  <w:num w:numId="12">
    <w:abstractNumId w:val="25"/>
  </w:num>
  <w:num w:numId="13">
    <w:abstractNumId w:val="17"/>
  </w:num>
  <w:num w:numId="14">
    <w:abstractNumId w:val="15"/>
  </w:num>
  <w:num w:numId="15">
    <w:abstractNumId w:val="1"/>
  </w:num>
  <w:num w:numId="16">
    <w:abstractNumId w:val="13"/>
  </w:num>
  <w:num w:numId="17">
    <w:abstractNumId w:val="22"/>
  </w:num>
  <w:num w:numId="18">
    <w:abstractNumId w:val="6"/>
  </w:num>
  <w:num w:numId="19">
    <w:abstractNumId w:val="28"/>
  </w:num>
  <w:num w:numId="20">
    <w:abstractNumId w:val="4"/>
  </w:num>
  <w:num w:numId="21">
    <w:abstractNumId w:val="27"/>
  </w:num>
  <w:num w:numId="22">
    <w:abstractNumId w:val="24"/>
  </w:num>
  <w:num w:numId="23">
    <w:abstractNumId w:val="9"/>
  </w:num>
  <w:num w:numId="24">
    <w:abstractNumId w:val="19"/>
  </w:num>
  <w:num w:numId="25">
    <w:abstractNumId w:val="10"/>
  </w:num>
  <w:num w:numId="26">
    <w:abstractNumId w:val="3"/>
  </w:num>
  <w:num w:numId="27">
    <w:abstractNumId w:val="14"/>
  </w:num>
  <w:num w:numId="28">
    <w:abstractNumId w:val="12"/>
  </w:num>
  <w:num w:numId="29">
    <w:abstractNumId w:val="8"/>
  </w:num>
  <w:num w:numId="30">
    <w:abstractNumId w:val="2"/>
  </w:num>
  <w:num w:numId="31">
    <w:abstractNumId w:val="16"/>
  </w:num>
  <w:num w:numId="32">
    <w:abstractNumId w:val="3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DBA"/>
    <w:rsid w:val="00003B35"/>
    <w:rsid w:val="00003E80"/>
    <w:rsid w:val="000268C7"/>
    <w:rsid w:val="00042DBA"/>
    <w:rsid w:val="000476E3"/>
    <w:rsid w:val="00057362"/>
    <w:rsid w:val="00061EAB"/>
    <w:rsid w:val="00080E29"/>
    <w:rsid w:val="00082ED3"/>
    <w:rsid w:val="000852F5"/>
    <w:rsid w:val="000C5F61"/>
    <w:rsid w:val="000E3137"/>
    <w:rsid w:val="000E6617"/>
    <w:rsid w:val="000E7938"/>
    <w:rsid w:val="00111959"/>
    <w:rsid w:val="00140832"/>
    <w:rsid w:val="00170FFC"/>
    <w:rsid w:val="001818FE"/>
    <w:rsid w:val="001839FF"/>
    <w:rsid w:val="00197574"/>
    <w:rsid w:val="001A4136"/>
    <w:rsid w:val="001A58A1"/>
    <w:rsid w:val="001B1109"/>
    <w:rsid w:val="001C05AB"/>
    <w:rsid w:val="001C1C8F"/>
    <w:rsid w:val="001E0962"/>
    <w:rsid w:val="001E2EA2"/>
    <w:rsid w:val="001F3E7D"/>
    <w:rsid w:val="00206C23"/>
    <w:rsid w:val="002272E6"/>
    <w:rsid w:val="002315A6"/>
    <w:rsid w:val="00254014"/>
    <w:rsid w:val="002618C4"/>
    <w:rsid w:val="00274543"/>
    <w:rsid w:val="0027511E"/>
    <w:rsid w:val="00277101"/>
    <w:rsid w:val="00280C3A"/>
    <w:rsid w:val="0029101E"/>
    <w:rsid w:val="002A0AD4"/>
    <w:rsid w:val="002A171E"/>
    <w:rsid w:val="002A443D"/>
    <w:rsid w:val="002A6979"/>
    <w:rsid w:val="002A7A51"/>
    <w:rsid w:val="002B25D2"/>
    <w:rsid w:val="002C4C36"/>
    <w:rsid w:val="002E10A3"/>
    <w:rsid w:val="002F346E"/>
    <w:rsid w:val="0032228E"/>
    <w:rsid w:val="00327011"/>
    <w:rsid w:val="00327611"/>
    <w:rsid w:val="00327E9F"/>
    <w:rsid w:val="00342A7C"/>
    <w:rsid w:val="00360C36"/>
    <w:rsid w:val="00370440"/>
    <w:rsid w:val="00392461"/>
    <w:rsid w:val="00392E53"/>
    <w:rsid w:val="003B57B6"/>
    <w:rsid w:val="003B6A91"/>
    <w:rsid w:val="003C47A4"/>
    <w:rsid w:val="003E027E"/>
    <w:rsid w:val="003F398C"/>
    <w:rsid w:val="003F684B"/>
    <w:rsid w:val="0041257D"/>
    <w:rsid w:val="00425FFC"/>
    <w:rsid w:val="00440C6F"/>
    <w:rsid w:val="00442675"/>
    <w:rsid w:val="00450216"/>
    <w:rsid w:val="00457242"/>
    <w:rsid w:val="0046058E"/>
    <w:rsid w:val="004B0F46"/>
    <w:rsid w:val="004B66C3"/>
    <w:rsid w:val="004B77CF"/>
    <w:rsid w:val="004C1243"/>
    <w:rsid w:val="004D505A"/>
    <w:rsid w:val="0050214D"/>
    <w:rsid w:val="00505087"/>
    <w:rsid w:val="00510F30"/>
    <w:rsid w:val="00542A5D"/>
    <w:rsid w:val="005548E4"/>
    <w:rsid w:val="00580EAE"/>
    <w:rsid w:val="005935F6"/>
    <w:rsid w:val="005A19A9"/>
    <w:rsid w:val="005D0C9C"/>
    <w:rsid w:val="005E0237"/>
    <w:rsid w:val="005E36B8"/>
    <w:rsid w:val="005E42AD"/>
    <w:rsid w:val="005F2071"/>
    <w:rsid w:val="005F496B"/>
    <w:rsid w:val="00600E28"/>
    <w:rsid w:val="006252B8"/>
    <w:rsid w:val="00627589"/>
    <w:rsid w:val="00647122"/>
    <w:rsid w:val="00650C30"/>
    <w:rsid w:val="00662C55"/>
    <w:rsid w:val="00663B03"/>
    <w:rsid w:val="00671878"/>
    <w:rsid w:val="00672801"/>
    <w:rsid w:val="006808AB"/>
    <w:rsid w:val="006963A2"/>
    <w:rsid w:val="006A178D"/>
    <w:rsid w:val="006A213F"/>
    <w:rsid w:val="006B1CD4"/>
    <w:rsid w:val="006B2EAE"/>
    <w:rsid w:val="006B4031"/>
    <w:rsid w:val="006B7FA0"/>
    <w:rsid w:val="006C0665"/>
    <w:rsid w:val="006D2BC0"/>
    <w:rsid w:val="006D768F"/>
    <w:rsid w:val="006F180C"/>
    <w:rsid w:val="0072449A"/>
    <w:rsid w:val="00727997"/>
    <w:rsid w:val="00740C79"/>
    <w:rsid w:val="00743DE7"/>
    <w:rsid w:val="00746B11"/>
    <w:rsid w:val="00775411"/>
    <w:rsid w:val="00784F9B"/>
    <w:rsid w:val="00786C47"/>
    <w:rsid w:val="007A3300"/>
    <w:rsid w:val="007B1C59"/>
    <w:rsid w:val="007B3178"/>
    <w:rsid w:val="007D1E5F"/>
    <w:rsid w:val="007D50AC"/>
    <w:rsid w:val="007F0F5F"/>
    <w:rsid w:val="007F138A"/>
    <w:rsid w:val="00802884"/>
    <w:rsid w:val="008251FA"/>
    <w:rsid w:val="008267AD"/>
    <w:rsid w:val="00827CF9"/>
    <w:rsid w:val="00837534"/>
    <w:rsid w:val="00843B56"/>
    <w:rsid w:val="00853BF7"/>
    <w:rsid w:val="00880AED"/>
    <w:rsid w:val="008A171E"/>
    <w:rsid w:val="008B2CB1"/>
    <w:rsid w:val="008D630A"/>
    <w:rsid w:val="008D7B00"/>
    <w:rsid w:val="009309B1"/>
    <w:rsid w:val="00955077"/>
    <w:rsid w:val="0095519F"/>
    <w:rsid w:val="009A090E"/>
    <w:rsid w:val="009B3C98"/>
    <w:rsid w:val="009B4ABD"/>
    <w:rsid w:val="009B6ED3"/>
    <w:rsid w:val="009D5D25"/>
    <w:rsid w:val="009E2FDB"/>
    <w:rsid w:val="009F51FE"/>
    <w:rsid w:val="009F746C"/>
    <w:rsid w:val="009F7627"/>
    <w:rsid w:val="00A36DE5"/>
    <w:rsid w:val="00A43733"/>
    <w:rsid w:val="00A4520D"/>
    <w:rsid w:val="00A527D6"/>
    <w:rsid w:val="00A63239"/>
    <w:rsid w:val="00A731B1"/>
    <w:rsid w:val="00A73705"/>
    <w:rsid w:val="00A73D32"/>
    <w:rsid w:val="00A73F96"/>
    <w:rsid w:val="00A8418B"/>
    <w:rsid w:val="00AA117F"/>
    <w:rsid w:val="00AA48B7"/>
    <w:rsid w:val="00AC25EB"/>
    <w:rsid w:val="00AD0A9B"/>
    <w:rsid w:val="00AD5C79"/>
    <w:rsid w:val="00AE5442"/>
    <w:rsid w:val="00AE5C08"/>
    <w:rsid w:val="00B05585"/>
    <w:rsid w:val="00B14F6A"/>
    <w:rsid w:val="00B20A7B"/>
    <w:rsid w:val="00B2345B"/>
    <w:rsid w:val="00B266D1"/>
    <w:rsid w:val="00B32551"/>
    <w:rsid w:val="00B936B5"/>
    <w:rsid w:val="00B96942"/>
    <w:rsid w:val="00BA2F6F"/>
    <w:rsid w:val="00BB1119"/>
    <w:rsid w:val="00BC3A46"/>
    <w:rsid w:val="00BE48BB"/>
    <w:rsid w:val="00BF6B03"/>
    <w:rsid w:val="00C05623"/>
    <w:rsid w:val="00C11C79"/>
    <w:rsid w:val="00C14EC8"/>
    <w:rsid w:val="00C2568C"/>
    <w:rsid w:val="00C26603"/>
    <w:rsid w:val="00C4073C"/>
    <w:rsid w:val="00C47B9E"/>
    <w:rsid w:val="00C673FD"/>
    <w:rsid w:val="00C769E0"/>
    <w:rsid w:val="00C843B9"/>
    <w:rsid w:val="00CB33E1"/>
    <w:rsid w:val="00CC6C1C"/>
    <w:rsid w:val="00CC7590"/>
    <w:rsid w:val="00CC7799"/>
    <w:rsid w:val="00D01259"/>
    <w:rsid w:val="00D10C3A"/>
    <w:rsid w:val="00D5758F"/>
    <w:rsid w:val="00D63806"/>
    <w:rsid w:val="00D661EB"/>
    <w:rsid w:val="00D9643A"/>
    <w:rsid w:val="00DE2E25"/>
    <w:rsid w:val="00DF1F7C"/>
    <w:rsid w:val="00E04073"/>
    <w:rsid w:val="00E22D66"/>
    <w:rsid w:val="00E2388C"/>
    <w:rsid w:val="00E23FB4"/>
    <w:rsid w:val="00E451B3"/>
    <w:rsid w:val="00E650C1"/>
    <w:rsid w:val="00E66A74"/>
    <w:rsid w:val="00E721EE"/>
    <w:rsid w:val="00E764A6"/>
    <w:rsid w:val="00EB4A5D"/>
    <w:rsid w:val="00EB573E"/>
    <w:rsid w:val="00EB7977"/>
    <w:rsid w:val="00EC5A9D"/>
    <w:rsid w:val="00EF035F"/>
    <w:rsid w:val="00F026DE"/>
    <w:rsid w:val="00F41753"/>
    <w:rsid w:val="00F57999"/>
    <w:rsid w:val="00F7174C"/>
    <w:rsid w:val="00F82C15"/>
    <w:rsid w:val="00F83A22"/>
    <w:rsid w:val="00F85A0E"/>
    <w:rsid w:val="00F871B9"/>
    <w:rsid w:val="00FC4116"/>
    <w:rsid w:val="00FE038B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6415"/>
  <w15:docId w15:val="{FB1CBB7E-55F4-4CCC-A9DD-5DB55429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D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042DBA"/>
    <w:rPr>
      <w:b/>
      <w:bCs/>
    </w:rPr>
  </w:style>
  <w:style w:type="character" w:styleId="Hyperlink">
    <w:name w:val="Hyperlink"/>
    <w:basedOn w:val="DefaultParagraphFont"/>
    <w:uiPriority w:val="99"/>
    <w:unhideWhenUsed/>
    <w:rsid w:val="00080E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11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9F7627"/>
    <w:pPr>
      <w:spacing w:before="100" w:beforeAutospacing="1" w:after="100" w:afterAutospacing="1"/>
    </w:pPr>
    <w:rPr>
      <w:rFonts w:ascii="Verdana" w:hAnsi="Verdana"/>
      <w:color w:val="336633"/>
      <w:sz w:val="22"/>
      <w:szCs w:val="22"/>
      <w:lang w:val="tr-TR"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802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8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88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6058E"/>
  </w:style>
  <w:style w:type="character" w:styleId="UnresolvedMention">
    <w:name w:val="Unresolved Mention"/>
    <w:basedOn w:val="DefaultParagraphFont"/>
    <w:uiPriority w:val="99"/>
    <w:semiHidden/>
    <w:unhideWhenUsed/>
    <w:rsid w:val="00B9694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969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3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2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20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43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37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3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5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79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3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mpe.emu.edu.tr/abe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eeeauthorcenter.ieee.org/wp-content/uploads/Transactions-template-and-instructions-on-how-to-create-your-article.doc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cambridgesemantics.com/blog/semantic-university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B3E7F7953254595DAF373F99A5F48" ma:contentTypeVersion="" ma:contentTypeDescription="Create a new document." ma:contentTypeScope="" ma:versionID="0159aad323f0640d6cc4ad518ec64c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727C59-39C0-48E1-92C0-7CFF41DCAF05}"/>
</file>

<file path=customXml/itemProps2.xml><?xml version="1.0" encoding="utf-8"?>
<ds:datastoreItem xmlns:ds="http://schemas.openxmlformats.org/officeDocument/2006/customXml" ds:itemID="{67715C37-14B7-4566-9502-3AF88AB5967D}"/>
</file>

<file path=customXml/itemProps3.xml><?xml version="1.0" encoding="utf-8"?>
<ds:datastoreItem xmlns:ds="http://schemas.openxmlformats.org/officeDocument/2006/customXml" ds:itemID="{5A75E189-7D36-4AE9-929F-01683ED790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3</Pages>
  <Words>1293</Words>
  <Characters>7376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 Bayram</dc:creator>
  <cp:lastModifiedBy>Duygu Celik Ertugrul</cp:lastModifiedBy>
  <cp:revision>158</cp:revision>
  <cp:lastPrinted>2014-02-25T14:28:00Z</cp:lastPrinted>
  <dcterms:created xsi:type="dcterms:W3CDTF">2015-03-16T13:33:00Z</dcterms:created>
  <dcterms:modified xsi:type="dcterms:W3CDTF">2018-12-10T12:49:00Z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0x01010025FB3E7F7953254595DAF373F99A5F48</vt:lpwstr>
  </property>
</Properties>
</file>