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B1C6" w14:textId="103F2DE6" w:rsidR="00D75DBF" w:rsidRPr="008C6FF1" w:rsidRDefault="007A242B" w:rsidP="005D59F3">
      <w:pPr>
        <w:jc w:val="center"/>
        <w:rPr>
          <w:b/>
          <w:color w:val="000000"/>
          <w:sz w:val="28"/>
          <w:szCs w:val="28"/>
          <w:lang w:val="en-GB"/>
        </w:rPr>
      </w:pPr>
      <w:r>
        <w:rPr>
          <w:noProof/>
          <w:lang w:val="en-US" w:eastAsia="en-US"/>
        </w:rPr>
        <w:drawing>
          <wp:anchor distT="0" distB="0" distL="114300" distR="114300" simplePos="0" relativeHeight="251657216" behindDoc="0" locked="0" layoutInCell="1" allowOverlap="1" wp14:anchorId="002EB2F6" wp14:editId="54107343">
            <wp:simplePos x="0" y="0"/>
            <wp:positionH relativeFrom="column">
              <wp:posOffset>-124460</wp:posOffset>
            </wp:positionH>
            <wp:positionV relativeFrom="paragraph">
              <wp:posOffset>21326</wp:posOffset>
            </wp:positionV>
            <wp:extent cx="1126490" cy="1096645"/>
            <wp:effectExtent l="0" t="0" r="0" b="8255"/>
            <wp:wrapNone/>
            <wp:docPr id="4" name="Picture 1" descr="em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6490" cy="1096645"/>
                    </a:xfrm>
                    <a:prstGeom prst="rect">
                      <a:avLst/>
                    </a:prstGeom>
                    <a:noFill/>
                  </pic:spPr>
                </pic:pic>
              </a:graphicData>
            </a:graphic>
            <wp14:sizeRelH relativeFrom="page">
              <wp14:pctWidth>0</wp14:pctWidth>
            </wp14:sizeRelH>
            <wp14:sizeRelV relativeFrom="page">
              <wp14:pctHeight>0</wp14:pctHeight>
            </wp14:sizeRelV>
          </wp:anchor>
        </w:drawing>
      </w:r>
      <w:r w:rsidR="00000000">
        <w:rPr>
          <w:b/>
          <w:noProof/>
          <w:color w:val="000000"/>
          <w:sz w:val="28"/>
          <w:szCs w:val="28"/>
          <w:lang w:val="en-US" w:eastAsia="en-US"/>
        </w:rPr>
        <w:object w:dxaOrig="1440" w:dyaOrig="1440" w14:anchorId="002EB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5.5pt;margin-top:2.55pt;width:1in;height:1in;z-index:251658240;mso-wrap-edited:f;mso-position-horizontal-relative:text;mso-position-vertical-relative:text" wrapcoords="-225 0 -225 21375 21600 21375 21600 0 -225 0">
            <v:imagedata r:id="rId6" o:title=""/>
          </v:shape>
          <o:OLEObject Type="Embed" ProgID="CorelPhotoPaint.Image.8" ShapeID="_x0000_s1026" DrawAspect="Content" ObjectID="_1819798949" r:id="rId7"/>
        </w:object>
      </w:r>
      <w:r w:rsidR="00D75DBF" w:rsidRPr="008C6FF1">
        <w:rPr>
          <w:b/>
          <w:color w:val="000000"/>
          <w:sz w:val="28"/>
          <w:szCs w:val="28"/>
          <w:lang w:val="en-GB"/>
        </w:rPr>
        <w:t>EASTERN MEDITERRANEAN UNIVERSITY</w:t>
      </w:r>
    </w:p>
    <w:p w14:paraId="0FE3A9AA" w14:textId="4FDCC237" w:rsidR="001E1002" w:rsidRDefault="002F1947" w:rsidP="002F1947">
      <w:pPr>
        <w:tabs>
          <w:tab w:val="center" w:pos="5032"/>
          <w:tab w:val="left" w:pos="7905"/>
        </w:tabs>
        <w:rPr>
          <w:b/>
          <w:color w:val="000000"/>
          <w:sz w:val="28"/>
          <w:szCs w:val="28"/>
          <w:lang w:val="en-GB"/>
        </w:rPr>
      </w:pPr>
      <w:r w:rsidRPr="008C6FF1">
        <w:rPr>
          <w:b/>
          <w:color w:val="000000"/>
          <w:sz w:val="28"/>
          <w:szCs w:val="28"/>
          <w:lang w:val="en-GB"/>
        </w:rPr>
        <w:tab/>
      </w:r>
      <w:r w:rsidR="001E1002">
        <w:rPr>
          <w:b/>
          <w:color w:val="000000"/>
          <w:sz w:val="28"/>
          <w:szCs w:val="28"/>
          <w:lang w:val="en-GB"/>
        </w:rPr>
        <w:t>Faculty of Engineering</w:t>
      </w:r>
    </w:p>
    <w:p w14:paraId="002EB1C7" w14:textId="2BF0ABA3" w:rsidR="002F1947" w:rsidRPr="008C6FF1" w:rsidRDefault="002F1947" w:rsidP="001E1002">
      <w:pPr>
        <w:tabs>
          <w:tab w:val="center" w:pos="5032"/>
          <w:tab w:val="left" w:pos="7905"/>
        </w:tabs>
        <w:jc w:val="center"/>
        <w:rPr>
          <w:b/>
          <w:color w:val="000000"/>
          <w:sz w:val="28"/>
          <w:szCs w:val="28"/>
          <w:lang w:val="en-GB"/>
        </w:rPr>
      </w:pPr>
      <w:r w:rsidRPr="008C6FF1">
        <w:rPr>
          <w:b/>
          <w:color w:val="000000"/>
          <w:sz w:val="28"/>
          <w:szCs w:val="28"/>
          <w:lang w:val="en-GB"/>
        </w:rPr>
        <w:t>Department of Industrial Engineering</w:t>
      </w:r>
    </w:p>
    <w:p w14:paraId="002EB1C9" w14:textId="77777777" w:rsidR="00474F56" w:rsidRPr="00EB6C05" w:rsidRDefault="00474F56" w:rsidP="005D59F3">
      <w:pPr>
        <w:jc w:val="center"/>
        <w:rPr>
          <w:b/>
          <w:color w:val="000000"/>
          <w:sz w:val="10"/>
          <w:szCs w:val="10"/>
          <w:lang w:val="en-GB"/>
        </w:rPr>
      </w:pPr>
    </w:p>
    <w:p w14:paraId="002EB1CA" w14:textId="0C2467A8" w:rsidR="002F1947" w:rsidRPr="00EB6C05" w:rsidRDefault="0039544D" w:rsidP="005D59F3">
      <w:pPr>
        <w:jc w:val="center"/>
        <w:rPr>
          <w:b/>
          <w:color w:val="000000"/>
          <w:sz w:val="28"/>
          <w:szCs w:val="28"/>
          <w:lang w:val="en-GB"/>
        </w:rPr>
      </w:pPr>
      <w:r w:rsidRPr="00EB6C05">
        <w:rPr>
          <w:b/>
          <w:color w:val="000000"/>
          <w:sz w:val="28"/>
          <w:szCs w:val="28"/>
          <w:lang w:val="en-GB"/>
        </w:rPr>
        <w:t>IENG</w:t>
      </w:r>
      <w:r w:rsidR="00DC3BE3" w:rsidRPr="00EB6C05">
        <w:rPr>
          <w:b/>
          <w:color w:val="000000"/>
          <w:sz w:val="28"/>
          <w:szCs w:val="28"/>
          <w:lang w:val="en-GB"/>
        </w:rPr>
        <w:t>32</w:t>
      </w:r>
      <w:r w:rsidR="00160815" w:rsidRPr="00EB6C05">
        <w:rPr>
          <w:b/>
          <w:color w:val="000000"/>
          <w:sz w:val="28"/>
          <w:szCs w:val="28"/>
          <w:lang w:val="en-GB"/>
        </w:rPr>
        <w:t>3</w:t>
      </w:r>
      <w:r w:rsidR="00A0697D" w:rsidRPr="00A0697D">
        <w:rPr>
          <w:b/>
          <w:color w:val="000000"/>
          <w:sz w:val="14"/>
          <w:szCs w:val="14"/>
          <w:lang w:val="en-GB"/>
        </w:rPr>
        <w:t xml:space="preserve"> </w:t>
      </w:r>
      <w:r w:rsidR="00FD46BE">
        <w:rPr>
          <w:b/>
          <w:color w:val="000000"/>
          <w:sz w:val="28"/>
          <w:szCs w:val="28"/>
          <w:lang w:val="en-GB"/>
        </w:rPr>
        <w:t>/</w:t>
      </w:r>
      <w:r w:rsidR="00A0697D" w:rsidRPr="00A0697D">
        <w:rPr>
          <w:b/>
          <w:color w:val="000000"/>
          <w:sz w:val="14"/>
          <w:szCs w:val="14"/>
          <w:lang w:val="en-GB"/>
        </w:rPr>
        <w:t xml:space="preserve"> </w:t>
      </w:r>
      <w:r w:rsidR="00FD46BE">
        <w:rPr>
          <w:b/>
          <w:color w:val="000000"/>
          <w:sz w:val="28"/>
          <w:szCs w:val="28"/>
          <w:lang w:val="en-GB"/>
        </w:rPr>
        <w:t>MANE323 -</w:t>
      </w:r>
      <w:r w:rsidR="00DC3BE3" w:rsidRPr="00EB6C05">
        <w:rPr>
          <w:b/>
          <w:color w:val="000000"/>
          <w:sz w:val="28"/>
          <w:szCs w:val="28"/>
          <w:lang w:val="en-GB"/>
        </w:rPr>
        <w:t xml:space="preserve"> Engineering Economy</w:t>
      </w:r>
    </w:p>
    <w:p w14:paraId="002EB1CC" w14:textId="77777777" w:rsidR="00474F56" w:rsidRPr="00EB6C05" w:rsidRDefault="00474F56" w:rsidP="005D59F3">
      <w:pPr>
        <w:jc w:val="center"/>
        <w:rPr>
          <w:b/>
          <w:color w:val="000000"/>
          <w:sz w:val="10"/>
          <w:szCs w:val="10"/>
          <w:lang w:val="en-GB"/>
        </w:rPr>
      </w:pPr>
    </w:p>
    <w:p w14:paraId="002EB1CD" w14:textId="77777777" w:rsidR="00230BC0" w:rsidRPr="008C6FF1" w:rsidRDefault="002F1947" w:rsidP="005D59F3">
      <w:pPr>
        <w:jc w:val="center"/>
        <w:rPr>
          <w:b/>
          <w:color w:val="000000"/>
          <w:sz w:val="28"/>
          <w:szCs w:val="28"/>
          <w:lang w:val="en-GB"/>
        </w:rPr>
      </w:pPr>
      <w:r w:rsidRPr="008C6FF1">
        <w:rPr>
          <w:b/>
          <w:color w:val="000000"/>
          <w:lang w:val="en-GB"/>
        </w:rPr>
        <w:t>COURSE OUTLINE</w:t>
      </w:r>
    </w:p>
    <w:p w14:paraId="002EB1CE" w14:textId="77777777" w:rsidR="00160815" w:rsidRDefault="00160815" w:rsidP="005D59F3">
      <w:pPr>
        <w:jc w:val="center"/>
        <w:rPr>
          <w:b/>
          <w:color w:val="000000"/>
          <w:sz w:val="18"/>
          <w:szCs w:val="18"/>
          <w:lang w:val="en-GB"/>
        </w:rPr>
      </w:pPr>
    </w:p>
    <w:p w14:paraId="002EB1CF" w14:textId="77777777" w:rsidR="00474F56" w:rsidRPr="00EC5DDD" w:rsidRDefault="00474F56" w:rsidP="005D59F3">
      <w:pPr>
        <w:jc w:val="center"/>
        <w:rPr>
          <w:b/>
          <w:color w:val="000000"/>
          <w:sz w:val="18"/>
          <w:szCs w:val="18"/>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450"/>
        <w:gridCol w:w="2228"/>
        <w:gridCol w:w="3260"/>
      </w:tblGrid>
      <w:tr w:rsidR="007F40B5" w:rsidRPr="002C14F7" w14:paraId="002EB1D4" w14:textId="77777777" w:rsidTr="00932F2A">
        <w:tc>
          <w:tcPr>
            <w:tcW w:w="2518" w:type="dxa"/>
            <w:vAlign w:val="center"/>
          </w:tcPr>
          <w:p w14:paraId="002EB1D0" w14:textId="77777777" w:rsidR="007F40B5" w:rsidRPr="002C14F7" w:rsidRDefault="007F40B5" w:rsidP="005D59F3">
            <w:pPr>
              <w:rPr>
                <w:color w:val="000000"/>
                <w:sz w:val="18"/>
                <w:szCs w:val="18"/>
                <w:lang w:val="en-GB"/>
              </w:rPr>
            </w:pPr>
            <w:r w:rsidRPr="002C14F7">
              <w:rPr>
                <w:rStyle w:val="Strong"/>
                <w:color w:val="000000"/>
                <w:sz w:val="18"/>
                <w:szCs w:val="18"/>
                <w:lang w:val="en-GB"/>
              </w:rPr>
              <w:t>COURSE CODE</w:t>
            </w:r>
          </w:p>
        </w:tc>
        <w:tc>
          <w:tcPr>
            <w:tcW w:w="2450" w:type="dxa"/>
            <w:vAlign w:val="center"/>
          </w:tcPr>
          <w:p w14:paraId="002EB1D1" w14:textId="6ED87E2B" w:rsidR="007F40B5" w:rsidRPr="00D70DE5" w:rsidRDefault="0063277F" w:rsidP="005D59F3">
            <w:pPr>
              <w:rPr>
                <w:color w:val="000000"/>
                <w:sz w:val="18"/>
                <w:szCs w:val="18"/>
                <w:lang w:val="en-GB"/>
              </w:rPr>
            </w:pPr>
            <w:r w:rsidRPr="00D70DE5">
              <w:rPr>
                <w:color w:val="000000"/>
                <w:sz w:val="18"/>
                <w:szCs w:val="18"/>
                <w:lang w:val="en-GB"/>
              </w:rPr>
              <w:t>IE</w:t>
            </w:r>
            <w:r w:rsidR="004D289E" w:rsidRPr="00D70DE5">
              <w:rPr>
                <w:color w:val="000000"/>
                <w:sz w:val="18"/>
                <w:szCs w:val="18"/>
                <w:lang w:val="en-GB"/>
              </w:rPr>
              <w:t>NG</w:t>
            </w:r>
            <w:r w:rsidR="00784D6B" w:rsidRPr="00D70DE5">
              <w:rPr>
                <w:color w:val="000000"/>
                <w:sz w:val="18"/>
                <w:szCs w:val="18"/>
                <w:lang w:val="en-GB"/>
              </w:rPr>
              <w:t>32</w:t>
            </w:r>
            <w:r w:rsidR="00160815">
              <w:rPr>
                <w:color w:val="000000"/>
                <w:sz w:val="18"/>
                <w:szCs w:val="18"/>
                <w:lang w:val="en-GB"/>
              </w:rPr>
              <w:t>3</w:t>
            </w:r>
            <w:r w:rsidR="001D73A3">
              <w:rPr>
                <w:color w:val="000000"/>
                <w:sz w:val="18"/>
                <w:szCs w:val="18"/>
                <w:lang w:val="en-GB"/>
              </w:rPr>
              <w:t xml:space="preserve"> </w:t>
            </w:r>
            <w:r w:rsidR="00FD46BE">
              <w:rPr>
                <w:color w:val="000000"/>
                <w:sz w:val="18"/>
                <w:szCs w:val="18"/>
                <w:lang w:val="en-GB"/>
              </w:rPr>
              <w:t>/</w:t>
            </w:r>
            <w:r w:rsidR="001D73A3">
              <w:rPr>
                <w:color w:val="000000"/>
                <w:sz w:val="18"/>
                <w:szCs w:val="18"/>
                <w:lang w:val="en-GB"/>
              </w:rPr>
              <w:t xml:space="preserve"> </w:t>
            </w:r>
            <w:r w:rsidR="00FD46BE">
              <w:rPr>
                <w:color w:val="000000"/>
                <w:sz w:val="18"/>
                <w:szCs w:val="18"/>
                <w:lang w:val="en-GB"/>
              </w:rPr>
              <w:t>MANE323</w:t>
            </w:r>
          </w:p>
        </w:tc>
        <w:tc>
          <w:tcPr>
            <w:tcW w:w="2228" w:type="dxa"/>
            <w:vAlign w:val="center"/>
          </w:tcPr>
          <w:p w14:paraId="002EB1D2" w14:textId="77777777" w:rsidR="007F40B5" w:rsidRPr="002C14F7" w:rsidRDefault="007F40B5" w:rsidP="005D59F3">
            <w:pPr>
              <w:rPr>
                <w:color w:val="000000"/>
                <w:sz w:val="18"/>
                <w:szCs w:val="18"/>
                <w:lang w:val="en-GB"/>
              </w:rPr>
            </w:pPr>
            <w:r w:rsidRPr="002C14F7">
              <w:rPr>
                <w:rStyle w:val="Strong"/>
                <w:color w:val="000000"/>
                <w:sz w:val="18"/>
                <w:szCs w:val="18"/>
                <w:lang w:val="en-GB"/>
              </w:rPr>
              <w:t>COURSE LEVEL</w:t>
            </w:r>
          </w:p>
        </w:tc>
        <w:tc>
          <w:tcPr>
            <w:tcW w:w="3260" w:type="dxa"/>
            <w:vAlign w:val="center"/>
          </w:tcPr>
          <w:p w14:paraId="002EB1D3" w14:textId="77777777" w:rsidR="007F40B5" w:rsidRPr="002C14F7" w:rsidRDefault="00AF0B5B" w:rsidP="00AF0B5B">
            <w:pPr>
              <w:rPr>
                <w:b/>
                <w:color w:val="000000"/>
                <w:sz w:val="18"/>
                <w:szCs w:val="18"/>
                <w:lang w:val="en-GB"/>
              </w:rPr>
            </w:pPr>
            <w:r>
              <w:rPr>
                <w:color w:val="000000"/>
                <w:sz w:val="18"/>
                <w:szCs w:val="18"/>
                <w:lang w:val="en-GB"/>
              </w:rPr>
              <w:t>Third</w:t>
            </w:r>
            <w:r w:rsidR="0044378A">
              <w:rPr>
                <w:i/>
                <w:color w:val="000000"/>
                <w:sz w:val="18"/>
                <w:szCs w:val="18"/>
                <w:lang w:val="en-GB"/>
              </w:rPr>
              <w:t xml:space="preserve"> </w:t>
            </w:r>
            <w:r w:rsidR="007F40B5" w:rsidRPr="002C14F7">
              <w:rPr>
                <w:i/>
                <w:color w:val="000000"/>
                <w:sz w:val="18"/>
                <w:szCs w:val="18"/>
                <w:lang w:val="en-GB"/>
              </w:rPr>
              <w:t xml:space="preserve"> </w:t>
            </w:r>
            <w:r w:rsidR="007F40B5" w:rsidRPr="00D70DE5">
              <w:rPr>
                <w:color w:val="000000"/>
                <w:sz w:val="18"/>
                <w:szCs w:val="18"/>
                <w:lang w:val="en-GB"/>
              </w:rPr>
              <w:t>year</w:t>
            </w:r>
          </w:p>
        </w:tc>
      </w:tr>
      <w:tr w:rsidR="003E6070" w:rsidRPr="002C14F7" w14:paraId="002EB1D9" w14:textId="77777777" w:rsidTr="00932F2A">
        <w:tc>
          <w:tcPr>
            <w:tcW w:w="2518" w:type="dxa"/>
            <w:vAlign w:val="center"/>
          </w:tcPr>
          <w:p w14:paraId="002EB1D5" w14:textId="77777777" w:rsidR="007F40B5" w:rsidRPr="002C14F7" w:rsidRDefault="007F40B5" w:rsidP="005D59F3">
            <w:pPr>
              <w:rPr>
                <w:color w:val="000000"/>
                <w:sz w:val="18"/>
                <w:szCs w:val="18"/>
                <w:lang w:val="en-GB"/>
              </w:rPr>
            </w:pPr>
            <w:r w:rsidRPr="002C14F7">
              <w:rPr>
                <w:rStyle w:val="Strong"/>
                <w:color w:val="000000"/>
                <w:sz w:val="18"/>
                <w:szCs w:val="18"/>
                <w:lang w:val="en-GB"/>
              </w:rPr>
              <w:t>COURSE TITLE</w:t>
            </w:r>
          </w:p>
        </w:tc>
        <w:tc>
          <w:tcPr>
            <w:tcW w:w="2450" w:type="dxa"/>
            <w:vAlign w:val="center"/>
          </w:tcPr>
          <w:p w14:paraId="002EB1D6" w14:textId="77777777" w:rsidR="007F40B5" w:rsidRPr="00D70DE5" w:rsidRDefault="004D289E" w:rsidP="005D59F3">
            <w:pPr>
              <w:rPr>
                <w:color w:val="000000"/>
                <w:sz w:val="18"/>
                <w:szCs w:val="18"/>
                <w:lang w:val="en-GB"/>
              </w:rPr>
            </w:pPr>
            <w:r w:rsidRPr="00D70DE5">
              <w:rPr>
                <w:bCs/>
                <w:sz w:val="18"/>
                <w:szCs w:val="18"/>
                <w:lang w:val="en-GB"/>
              </w:rPr>
              <w:t>Engineering</w:t>
            </w:r>
            <w:r w:rsidR="00DC3BE3" w:rsidRPr="00D70DE5">
              <w:rPr>
                <w:bCs/>
                <w:sz w:val="18"/>
                <w:szCs w:val="18"/>
                <w:lang w:val="en-GB"/>
              </w:rPr>
              <w:t xml:space="preserve"> Economy</w:t>
            </w:r>
          </w:p>
        </w:tc>
        <w:tc>
          <w:tcPr>
            <w:tcW w:w="2228" w:type="dxa"/>
            <w:vAlign w:val="center"/>
          </w:tcPr>
          <w:p w14:paraId="002EB1D7" w14:textId="77777777" w:rsidR="007F40B5" w:rsidRPr="002C14F7" w:rsidRDefault="007F40B5" w:rsidP="005D59F3">
            <w:pPr>
              <w:rPr>
                <w:rStyle w:val="Strong"/>
                <w:color w:val="000000"/>
                <w:sz w:val="18"/>
                <w:szCs w:val="18"/>
                <w:lang w:val="en-GB"/>
              </w:rPr>
            </w:pPr>
            <w:r w:rsidRPr="002C14F7">
              <w:rPr>
                <w:rStyle w:val="Strong"/>
                <w:color w:val="000000"/>
                <w:sz w:val="18"/>
                <w:szCs w:val="18"/>
                <w:lang w:val="en-GB"/>
              </w:rPr>
              <w:t>COURSE TYPE</w:t>
            </w:r>
          </w:p>
        </w:tc>
        <w:tc>
          <w:tcPr>
            <w:tcW w:w="3260" w:type="dxa"/>
            <w:vAlign w:val="center"/>
          </w:tcPr>
          <w:p w14:paraId="002EB1D8" w14:textId="77777777" w:rsidR="007F40B5" w:rsidRPr="002C14F7" w:rsidRDefault="0063277F" w:rsidP="005D59F3">
            <w:pPr>
              <w:rPr>
                <w:b/>
                <w:color w:val="000000"/>
                <w:sz w:val="18"/>
                <w:szCs w:val="18"/>
                <w:lang w:val="en-GB"/>
              </w:rPr>
            </w:pPr>
            <w:r w:rsidRPr="00D70DE5">
              <w:rPr>
                <w:color w:val="000000"/>
                <w:sz w:val="18"/>
                <w:szCs w:val="18"/>
                <w:lang w:val="en-GB"/>
              </w:rPr>
              <w:t>D</w:t>
            </w:r>
            <w:r w:rsidR="00EC5DDD" w:rsidRPr="00D70DE5">
              <w:rPr>
                <w:color w:val="000000"/>
                <w:sz w:val="18"/>
                <w:szCs w:val="18"/>
                <w:lang w:val="en-GB"/>
              </w:rPr>
              <w:t>epartment</w:t>
            </w:r>
            <w:r w:rsidR="00EC5DDD" w:rsidRPr="002C14F7">
              <w:rPr>
                <w:i/>
                <w:color w:val="000000"/>
                <w:sz w:val="18"/>
                <w:szCs w:val="18"/>
                <w:lang w:val="en-GB"/>
              </w:rPr>
              <w:t xml:space="preserve"> </w:t>
            </w:r>
            <w:r w:rsidR="00AF0B5B">
              <w:rPr>
                <w:color w:val="000000"/>
                <w:sz w:val="18"/>
                <w:szCs w:val="18"/>
                <w:lang w:val="en-GB"/>
              </w:rPr>
              <w:t>C</w:t>
            </w:r>
            <w:r w:rsidR="00EC5DDD" w:rsidRPr="00D70DE5">
              <w:rPr>
                <w:color w:val="000000"/>
                <w:sz w:val="18"/>
                <w:szCs w:val="18"/>
                <w:lang w:val="en-GB"/>
              </w:rPr>
              <w:t>ore</w:t>
            </w:r>
          </w:p>
        </w:tc>
      </w:tr>
      <w:tr w:rsidR="007F40B5" w:rsidRPr="002C14F7" w14:paraId="002EB1DE" w14:textId="77777777" w:rsidTr="00932F2A">
        <w:tc>
          <w:tcPr>
            <w:tcW w:w="2518" w:type="dxa"/>
            <w:vAlign w:val="center"/>
          </w:tcPr>
          <w:p w14:paraId="002EB1DA" w14:textId="77777777" w:rsidR="007F40B5" w:rsidRPr="002C14F7" w:rsidRDefault="007F40B5" w:rsidP="005D59F3">
            <w:pPr>
              <w:rPr>
                <w:color w:val="000000"/>
                <w:sz w:val="18"/>
                <w:szCs w:val="18"/>
                <w:lang w:val="en-GB"/>
              </w:rPr>
            </w:pPr>
            <w:r w:rsidRPr="002C14F7">
              <w:rPr>
                <w:rStyle w:val="Strong"/>
                <w:color w:val="000000"/>
                <w:sz w:val="18"/>
                <w:szCs w:val="18"/>
                <w:lang w:val="en-GB"/>
              </w:rPr>
              <w:t>CREDIT VALUE</w:t>
            </w:r>
          </w:p>
        </w:tc>
        <w:tc>
          <w:tcPr>
            <w:tcW w:w="2450" w:type="dxa"/>
            <w:vAlign w:val="center"/>
          </w:tcPr>
          <w:p w14:paraId="002EB1DB" w14:textId="77777777" w:rsidR="007F40B5" w:rsidRPr="00D70DE5" w:rsidRDefault="007F40B5" w:rsidP="007C5234">
            <w:pPr>
              <w:rPr>
                <w:color w:val="000000"/>
                <w:sz w:val="18"/>
                <w:szCs w:val="18"/>
                <w:lang w:val="en-GB"/>
              </w:rPr>
            </w:pPr>
            <w:r w:rsidRPr="00265640">
              <w:rPr>
                <w:sz w:val="18"/>
                <w:szCs w:val="18"/>
                <w:lang w:val="en-GB"/>
              </w:rPr>
              <w:t>(</w:t>
            </w:r>
            <w:r w:rsidR="00265640" w:rsidRPr="00265640">
              <w:rPr>
                <w:sz w:val="18"/>
                <w:szCs w:val="18"/>
                <w:lang w:val="en-GB"/>
              </w:rPr>
              <w:t>4</w:t>
            </w:r>
            <w:r w:rsidRPr="00D70DE5">
              <w:rPr>
                <w:sz w:val="18"/>
                <w:szCs w:val="18"/>
                <w:lang w:val="en-GB"/>
              </w:rPr>
              <w:t xml:space="preserve">, </w:t>
            </w:r>
            <w:r w:rsidR="007C5234">
              <w:rPr>
                <w:sz w:val="18"/>
                <w:szCs w:val="18"/>
                <w:lang w:val="en-GB"/>
              </w:rPr>
              <w:t>1</w:t>
            </w:r>
            <w:r w:rsidR="00EC5DDD" w:rsidRPr="00D70DE5">
              <w:rPr>
                <w:sz w:val="18"/>
                <w:szCs w:val="18"/>
                <w:lang w:val="en-GB"/>
              </w:rPr>
              <w:t xml:space="preserve">, </w:t>
            </w:r>
            <w:r w:rsidR="007C5234">
              <w:rPr>
                <w:sz w:val="18"/>
                <w:szCs w:val="18"/>
                <w:lang w:val="en-GB"/>
              </w:rPr>
              <w:t>0</w:t>
            </w:r>
            <w:r w:rsidRPr="00D70DE5">
              <w:rPr>
                <w:b/>
                <w:sz w:val="18"/>
                <w:szCs w:val="18"/>
                <w:lang w:val="en-GB"/>
              </w:rPr>
              <w:t xml:space="preserve">) </w:t>
            </w:r>
            <w:r w:rsidR="00265640">
              <w:rPr>
                <w:sz w:val="18"/>
                <w:szCs w:val="18"/>
                <w:lang w:val="en-GB"/>
              </w:rPr>
              <w:t>4</w:t>
            </w:r>
          </w:p>
        </w:tc>
        <w:tc>
          <w:tcPr>
            <w:tcW w:w="2228" w:type="dxa"/>
            <w:vAlign w:val="center"/>
          </w:tcPr>
          <w:p w14:paraId="002EB1DC" w14:textId="77777777" w:rsidR="007F40B5" w:rsidRPr="002C14F7" w:rsidRDefault="007F40B5" w:rsidP="005D59F3">
            <w:pPr>
              <w:rPr>
                <w:color w:val="000000"/>
                <w:sz w:val="18"/>
                <w:szCs w:val="18"/>
                <w:lang w:val="en-GB"/>
              </w:rPr>
            </w:pPr>
            <w:r w:rsidRPr="002C14F7">
              <w:rPr>
                <w:rStyle w:val="Strong"/>
                <w:color w:val="000000"/>
                <w:sz w:val="18"/>
                <w:szCs w:val="18"/>
                <w:lang w:val="en-GB"/>
              </w:rPr>
              <w:t>ECTS VALUE</w:t>
            </w:r>
          </w:p>
        </w:tc>
        <w:tc>
          <w:tcPr>
            <w:tcW w:w="3260" w:type="dxa"/>
            <w:vAlign w:val="center"/>
          </w:tcPr>
          <w:p w14:paraId="002EB1DD" w14:textId="77777777" w:rsidR="007F40B5" w:rsidRPr="002C14F7" w:rsidRDefault="007F40B5" w:rsidP="005D59F3">
            <w:pPr>
              <w:rPr>
                <w:b/>
                <w:color w:val="000000"/>
                <w:sz w:val="18"/>
                <w:szCs w:val="18"/>
                <w:lang w:val="en-GB"/>
              </w:rPr>
            </w:pPr>
            <w:r w:rsidRPr="002C14F7">
              <w:rPr>
                <w:color w:val="000000"/>
                <w:sz w:val="18"/>
                <w:szCs w:val="18"/>
                <w:lang w:val="en-GB"/>
              </w:rPr>
              <w:t xml:space="preserve"> </w:t>
            </w:r>
            <w:r w:rsidR="00CF4B55" w:rsidRPr="002C14F7">
              <w:rPr>
                <w:color w:val="000000"/>
                <w:sz w:val="18"/>
                <w:szCs w:val="18"/>
                <w:lang w:val="en-GB"/>
              </w:rPr>
              <w:t>6</w:t>
            </w:r>
          </w:p>
        </w:tc>
      </w:tr>
      <w:tr w:rsidR="007F40B5" w:rsidRPr="002C14F7" w14:paraId="002EB1E3" w14:textId="77777777" w:rsidTr="00932F2A">
        <w:tc>
          <w:tcPr>
            <w:tcW w:w="2518" w:type="dxa"/>
            <w:vAlign w:val="center"/>
          </w:tcPr>
          <w:p w14:paraId="002EB1DF" w14:textId="77777777" w:rsidR="007F40B5" w:rsidRPr="002C14F7" w:rsidRDefault="007F40B5" w:rsidP="00E31675">
            <w:pPr>
              <w:spacing w:line="252" w:lineRule="auto"/>
              <w:rPr>
                <w:color w:val="000000"/>
                <w:sz w:val="18"/>
                <w:szCs w:val="18"/>
                <w:lang w:val="en-GB"/>
              </w:rPr>
            </w:pPr>
            <w:r w:rsidRPr="002C14F7">
              <w:rPr>
                <w:rStyle w:val="Strong"/>
                <w:color w:val="000000"/>
                <w:sz w:val="18"/>
                <w:szCs w:val="18"/>
                <w:lang w:val="en-GB"/>
              </w:rPr>
              <w:t>PREREQUISITES</w:t>
            </w:r>
          </w:p>
        </w:tc>
        <w:tc>
          <w:tcPr>
            <w:tcW w:w="2450" w:type="dxa"/>
            <w:vAlign w:val="center"/>
          </w:tcPr>
          <w:p w14:paraId="002EB1E0" w14:textId="77777777" w:rsidR="007F40B5" w:rsidRPr="00D70DE5" w:rsidRDefault="00447DD7" w:rsidP="00E31675">
            <w:pPr>
              <w:spacing w:line="252" w:lineRule="auto"/>
              <w:rPr>
                <w:color w:val="000000"/>
                <w:sz w:val="18"/>
                <w:szCs w:val="18"/>
                <w:lang w:val="en-GB"/>
              </w:rPr>
            </w:pPr>
            <w:r>
              <w:rPr>
                <w:color w:val="000000"/>
                <w:sz w:val="18"/>
                <w:szCs w:val="18"/>
                <w:lang w:val="en-GB"/>
              </w:rPr>
              <w:t>Junior</w:t>
            </w:r>
            <w:r w:rsidR="0044378A" w:rsidRPr="00D70DE5">
              <w:rPr>
                <w:color w:val="000000"/>
                <w:sz w:val="18"/>
                <w:szCs w:val="18"/>
                <w:lang w:val="en-GB"/>
              </w:rPr>
              <w:t xml:space="preserve"> Standing</w:t>
            </w:r>
          </w:p>
        </w:tc>
        <w:tc>
          <w:tcPr>
            <w:tcW w:w="2228" w:type="dxa"/>
            <w:vAlign w:val="center"/>
          </w:tcPr>
          <w:p w14:paraId="002EB1E1" w14:textId="77777777" w:rsidR="007F40B5" w:rsidRPr="002C14F7" w:rsidRDefault="00932F2A" w:rsidP="00E31675">
            <w:pPr>
              <w:spacing w:line="252" w:lineRule="auto"/>
              <w:rPr>
                <w:color w:val="000000"/>
                <w:sz w:val="18"/>
                <w:szCs w:val="18"/>
                <w:lang w:val="en-GB"/>
              </w:rPr>
            </w:pPr>
            <w:r w:rsidRPr="002C14F7">
              <w:rPr>
                <w:b/>
                <w:color w:val="000000"/>
                <w:sz w:val="18"/>
                <w:szCs w:val="18"/>
                <w:lang w:val="en-GB"/>
              </w:rPr>
              <w:t>S</w:t>
            </w:r>
            <w:r>
              <w:rPr>
                <w:b/>
                <w:color w:val="000000"/>
                <w:sz w:val="18"/>
                <w:szCs w:val="18"/>
                <w:lang w:val="en-GB"/>
              </w:rPr>
              <w:t xml:space="preserve">EMESTER </w:t>
            </w:r>
            <w:r w:rsidRPr="002C14F7">
              <w:rPr>
                <w:b/>
                <w:color w:val="000000"/>
                <w:sz w:val="18"/>
                <w:szCs w:val="18"/>
                <w:lang w:val="en-GB"/>
              </w:rPr>
              <w:t xml:space="preserve">and </w:t>
            </w:r>
            <w:r>
              <w:rPr>
                <w:b/>
                <w:color w:val="000000"/>
                <w:sz w:val="18"/>
                <w:szCs w:val="18"/>
                <w:lang w:val="en-GB"/>
              </w:rPr>
              <w:t>YEAR</w:t>
            </w:r>
          </w:p>
        </w:tc>
        <w:tc>
          <w:tcPr>
            <w:tcW w:w="3260" w:type="dxa"/>
            <w:vAlign w:val="center"/>
          </w:tcPr>
          <w:p w14:paraId="002EB1E2" w14:textId="6B1F99F1" w:rsidR="007F40B5" w:rsidRPr="002C14F7" w:rsidRDefault="000D50FD" w:rsidP="00E31675">
            <w:pPr>
              <w:spacing w:line="252" w:lineRule="auto"/>
              <w:rPr>
                <w:b/>
                <w:color w:val="000000"/>
                <w:sz w:val="18"/>
                <w:szCs w:val="18"/>
                <w:lang w:val="en-GB"/>
              </w:rPr>
            </w:pPr>
            <w:r>
              <w:rPr>
                <w:color w:val="000000"/>
                <w:sz w:val="18"/>
                <w:szCs w:val="18"/>
                <w:lang w:val="en-GB"/>
              </w:rPr>
              <w:t>Fall</w:t>
            </w:r>
            <w:r w:rsidR="00932F2A">
              <w:rPr>
                <w:color w:val="000000"/>
                <w:sz w:val="18"/>
                <w:szCs w:val="18"/>
                <w:lang w:val="en-GB"/>
              </w:rPr>
              <w:t xml:space="preserve"> 20</w:t>
            </w:r>
            <w:r w:rsidR="00E60AD7">
              <w:rPr>
                <w:color w:val="000000"/>
                <w:sz w:val="18"/>
                <w:szCs w:val="18"/>
                <w:lang w:val="en-GB"/>
              </w:rPr>
              <w:t>2</w:t>
            </w:r>
            <w:r>
              <w:rPr>
                <w:color w:val="000000"/>
                <w:sz w:val="18"/>
                <w:szCs w:val="18"/>
                <w:lang w:val="en-GB"/>
              </w:rPr>
              <w:t>5</w:t>
            </w:r>
            <w:r w:rsidR="00932F2A">
              <w:rPr>
                <w:color w:val="000000"/>
                <w:sz w:val="18"/>
                <w:szCs w:val="18"/>
                <w:lang w:val="en-GB"/>
              </w:rPr>
              <w:t xml:space="preserve"> - 20</w:t>
            </w:r>
            <w:r w:rsidR="00953DD7">
              <w:rPr>
                <w:color w:val="000000"/>
                <w:sz w:val="18"/>
                <w:szCs w:val="18"/>
                <w:lang w:val="en-GB"/>
              </w:rPr>
              <w:t>2</w:t>
            </w:r>
            <w:r>
              <w:rPr>
                <w:color w:val="000000"/>
                <w:sz w:val="18"/>
                <w:szCs w:val="18"/>
                <w:lang w:val="en-GB"/>
              </w:rPr>
              <w:t>6</w:t>
            </w:r>
          </w:p>
        </w:tc>
      </w:tr>
    </w:tbl>
    <w:p w14:paraId="002EB1E4" w14:textId="77777777" w:rsidR="005D59F3" w:rsidRPr="007F0A72" w:rsidRDefault="005D59F3" w:rsidP="005D59F3">
      <w:pPr>
        <w:rPr>
          <w:rStyle w:val="Strong"/>
          <w:color w:val="000000"/>
          <w:lang w:val="en-GB"/>
        </w:rPr>
      </w:pPr>
    </w:p>
    <w:p w14:paraId="002EB1E5" w14:textId="77777777" w:rsidR="007F0A72" w:rsidRPr="00EC5DDD" w:rsidRDefault="007F0A72" w:rsidP="005D59F3">
      <w:pPr>
        <w:rPr>
          <w:rStyle w:val="Strong"/>
          <w:color w:val="000000"/>
          <w:sz w:val="18"/>
          <w:szCs w:val="18"/>
          <w:lang w:val="en-GB"/>
        </w:rPr>
        <w:sectPr w:rsidR="007F0A72" w:rsidRPr="00EC5DDD" w:rsidSect="00CC688B">
          <w:pgSz w:w="11906" w:h="16838"/>
          <w:pgMar w:top="720" w:right="994" w:bottom="706" w:left="850" w:header="706" w:footer="706"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3838"/>
        <w:gridCol w:w="2958"/>
        <w:gridCol w:w="1260"/>
        <w:gridCol w:w="1168"/>
      </w:tblGrid>
      <w:tr w:rsidR="007F40B5" w:rsidRPr="002C14F7" w14:paraId="002EB1E8" w14:textId="77777777">
        <w:tc>
          <w:tcPr>
            <w:tcW w:w="1232" w:type="dxa"/>
            <w:vAlign w:val="center"/>
          </w:tcPr>
          <w:p w14:paraId="002EB1E6" w14:textId="77777777" w:rsidR="007F40B5" w:rsidRPr="002C14F7" w:rsidRDefault="007F40B5" w:rsidP="005D59F3">
            <w:pPr>
              <w:rPr>
                <w:color w:val="000000"/>
                <w:sz w:val="18"/>
                <w:szCs w:val="18"/>
                <w:lang w:val="en-GB"/>
              </w:rPr>
            </w:pPr>
            <w:r w:rsidRPr="002C14F7">
              <w:rPr>
                <w:rStyle w:val="Strong"/>
                <w:color w:val="000000"/>
                <w:sz w:val="18"/>
                <w:szCs w:val="18"/>
                <w:lang w:val="en-GB"/>
              </w:rPr>
              <w:t>WEB LINK</w:t>
            </w:r>
          </w:p>
        </w:tc>
        <w:tc>
          <w:tcPr>
            <w:tcW w:w="9224" w:type="dxa"/>
            <w:gridSpan w:val="4"/>
            <w:vAlign w:val="center"/>
          </w:tcPr>
          <w:p w14:paraId="002EB1E7" w14:textId="77777777" w:rsidR="00932F2A" w:rsidRPr="00932F2A" w:rsidRDefault="003E6070" w:rsidP="003344D9">
            <w:pPr>
              <w:rPr>
                <w:sz w:val="22"/>
                <w:szCs w:val="22"/>
              </w:rPr>
            </w:pPr>
            <w:r w:rsidRPr="002C14F7">
              <w:rPr>
                <w:sz w:val="18"/>
                <w:szCs w:val="18"/>
                <w:lang w:val="en-GB"/>
              </w:rPr>
              <w:t xml:space="preserve"> </w:t>
            </w:r>
            <w:hyperlink r:id="rId8" w:history="1">
              <w:r w:rsidR="008B782B" w:rsidRPr="00932F2A">
                <w:rPr>
                  <w:rStyle w:val="Hyperlink"/>
                  <w:sz w:val="22"/>
                  <w:szCs w:val="22"/>
                </w:rPr>
                <w:t>http://ie.emu.edu.tr</w:t>
              </w:r>
            </w:hyperlink>
            <w:r w:rsidR="003344D9">
              <w:rPr>
                <w:sz w:val="22"/>
                <w:szCs w:val="22"/>
              </w:rPr>
              <w:t xml:space="preserve"> </w:t>
            </w:r>
            <w:r w:rsidR="003344D9" w:rsidRPr="003344D9">
              <w:rPr>
                <w:sz w:val="18"/>
                <w:szCs w:val="18"/>
              </w:rPr>
              <w:t xml:space="preserve">(click on the </w:t>
            </w:r>
            <w:r w:rsidR="003344D9" w:rsidRPr="00090AF2">
              <w:rPr>
                <w:b/>
                <w:bCs/>
                <w:sz w:val="18"/>
                <w:szCs w:val="18"/>
              </w:rPr>
              <w:t>Instructors &amp; Courses</w:t>
            </w:r>
            <w:r w:rsidR="003344D9" w:rsidRPr="003344D9">
              <w:rPr>
                <w:sz w:val="18"/>
                <w:szCs w:val="18"/>
              </w:rPr>
              <w:t xml:space="preserve"> link)</w:t>
            </w:r>
          </w:p>
        </w:tc>
      </w:tr>
      <w:tr w:rsidR="006A7E69" w:rsidRPr="002C14F7" w14:paraId="002EB1EE" w14:textId="77777777">
        <w:tc>
          <w:tcPr>
            <w:tcW w:w="1232" w:type="dxa"/>
          </w:tcPr>
          <w:p w14:paraId="002EB1E9" w14:textId="77777777" w:rsidR="006A7E69" w:rsidRPr="002C14F7" w:rsidRDefault="006A7E69" w:rsidP="005D59F3">
            <w:pPr>
              <w:rPr>
                <w:b/>
                <w:i/>
                <w:sz w:val="18"/>
                <w:szCs w:val="18"/>
                <w:lang w:val="en-GB"/>
              </w:rPr>
            </w:pPr>
          </w:p>
        </w:tc>
        <w:tc>
          <w:tcPr>
            <w:tcW w:w="3838" w:type="dxa"/>
          </w:tcPr>
          <w:p w14:paraId="002EB1EA" w14:textId="77777777" w:rsidR="006A7E69" w:rsidRPr="002C14F7" w:rsidRDefault="006A7E69" w:rsidP="002C14F7">
            <w:pPr>
              <w:tabs>
                <w:tab w:val="right" w:pos="3706"/>
              </w:tabs>
              <w:rPr>
                <w:b/>
                <w:sz w:val="18"/>
                <w:szCs w:val="18"/>
                <w:lang w:val="en-GB"/>
              </w:rPr>
            </w:pPr>
            <w:r w:rsidRPr="002C14F7">
              <w:rPr>
                <w:b/>
                <w:sz w:val="18"/>
                <w:szCs w:val="18"/>
                <w:lang w:val="en-GB"/>
              </w:rPr>
              <w:t>Name</w:t>
            </w:r>
            <w:r w:rsidR="00D061F4" w:rsidRPr="002C14F7">
              <w:rPr>
                <w:b/>
                <w:sz w:val="18"/>
                <w:szCs w:val="18"/>
                <w:lang w:val="en-GB"/>
              </w:rPr>
              <w:t xml:space="preserve"> (group)</w:t>
            </w:r>
          </w:p>
        </w:tc>
        <w:tc>
          <w:tcPr>
            <w:tcW w:w="2958" w:type="dxa"/>
          </w:tcPr>
          <w:p w14:paraId="002EB1EB" w14:textId="77777777" w:rsidR="006A7E69" w:rsidRPr="002C14F7" w:rsidRDefault="006A7E69" w:rsidP="005D59F3">
            <w:pPr>
              <w:rPr>
                <w:b/>
                <w:sz w:val="18"/>
                <w:szCs w:val="18"/>
                <w:lang w:val="en-GB"/>
              </w:rPr>
            </w:pPr>
            <w:r w:rsidRPr="002C14F7">
              <w:rPr>
                <w:b/>
                <w:sz w:val="18"/>
                <w:szCs w:val="18"/>
                <w:lang w:val="en-GB"/>
              </w:rPr>
              <w:t>e-mail</w:t>
            </w:r>
          </w:p>
        </w:tc>
        <w:tc>
          <w:tcPr>
            <w:tcW w:w="1260" w:type="dxa"/>
          </w:tcPr>
          <w:p w14:paraId="002EB1EC" w14:textId="77777777" w:rsidR="006A7E69" w:rsidRPr="002C14F7" w:rsidRDefault="006A7E69" w:rsidP="002C14F7">
            <w:pPr>
              <w:jc w:val="center"/>
              <w:rPr>
                <w:b/>
                <w:sz w:val="18"/>
                <w:szCs w:val="18"/>
                <w:lang w:val="en-GB"/>
              </w:rPr>
            </w:pPr>
            <w:r w:rsidRPr="002C14F7">
              <w:rPr>
                <w:b/>
                <w:sz w:val="18"/>
                <w:szCs w:val="18"/>
                <w:lang w:val="en-GB"/>
              </w:rPr>
              <w:t>Office</w:t>
            </w:r>
          </w:p>
        </w:tc>
        <w:tc>
          <w:tcPr>
            <w:tcW w:w="1168" w:type="dxa"/>
          </w:tcPr>
          <w:p w14:paraId="002EB1ED" w14:textId="77777777" w:rsidR="006A7E69" w:rsidRPr="002C14F7" w:rsidRDefault="006A7E69" w:rsidP="002C14F7">
            <w:pPr>
              <w:jc w:val="center"/>
              <w:rPr>
                <w:b/>
                <w:sz w:val="18"/>
                <w:szCs w:val="18"/>
                <w:lang w:val="en-GB"/>
              </w:rPr>
            </w:pPr>
            <w:r w:rsidRPr="002C14F7">
              <w:rPr>
                <w:b/>
                <w:sz w:val="18"/>
                <w:szCs w:val="18"/>
                <w:lang w:val="en-GB"/>
              </w:rPr>
              <w:t>Telephone</w:t>
            </w:r>
          </w:p>
        </w:tc>
      </w:tr>
      <w:tr w:rsidR="00132D54" w:rsidRPr="002C14F7" w14:paraId="002EB1F4" w14:textId="77777777">
        <w:trPr>
          <w:trHeight w:val="209"/>
        </w:trPr>
        <w:tc>
          <w:tcPr>
            <w:tcW w:w="1232" w:type="dxa"/>
          </w:tcPr>
          <w:p w14:paraId="002EB1EF" w14:textId="77777777" w:rsidR="00132D54" w:rsidRPr="002C14F7" w:rsidRDefault="0044378A" w:rsidP="0044378A">
            <w:pPr>
              <w:rPr>
                <w:b/>
                <w:i/>
                <w:sz w:val="18"/>
                <w:szCs w:val="18"/>
                <w:lang w:val="en-GB"/>
              </w:rPr>
            </w:pPr>
            <w:r w:rsidRPr="002C14F7">
              <w:rPr>
                <w:b/>
                <w:i/>
                <w:sz w:val="18"/>
                <w:szCs w:val="18"/>
                <w:lang w:val="en-GB"/>
              </w:rPr>
              <w:t>Instructor</w:t>
            </w:r>
          </w:p>
        </w:tc>
        <w:tc>
          <w:tcPr>
            <w:tcW w:w="3838" w:type="dxa"/>
          </w:tcPr>
          <w:p w14:paraId="002EB1F0" w14:textId="757EB99A" w:rsidR="00132D54" w:rsidRPr="002C14F7" w:rsidRDefault="00AF0B5B" w:rsidP="006A4F96">
            <w:pPr>
              <w:tabs>
                <w:tab w:val="right" w:pos="3706"/>
              </w:tabs>
              <w:rPr>
                <w:sz w:val="18"/>
                <w:szCs w:val="18"/>
                <w:lang w:val="en-GB"/>
              </w:rPr>
            </w:pPr>
            <w:r>
              <w:rPr>
                <w:sz w:val="18"/>
                <w:szCs w:val="18"/>
                <w:lang w:val="en-GB"/>
              </w:rPr>
              <w:t>Gö</w:t>
            </w:r>
            <w:r w:rsidR="00CD003B">
              <w:rPr>
                <w:sz w:val="18"/>
                <w:szCs w:val="18"/>
                <w:lang w:val="en-GB"/>
              </w:rPr>
              <w:t xml:space="preserve">khan </w:t>
            </w:r>
            <w:r>
              <w:rPr>
                <w:sz w:val="18"/>
                <w:szCs w:val="18"/>
                <w:lang w:val="en-GB"/>
              </w:rPr>
              <w:t>İ</w:t>
            </w:r>
            <w:r w:rsidR="00CD003B">
              <w:rPr>
                <w:sz w:val="18"/>
                <w:szCs w:val="18"/>
                <w:lang w:val="en-GB"/>
              </w:rPr>
              <w:t>ZBIRAK</w:t>
            </w:r>
            <w:r w:rsidR="00731113">
              <w:rPr>
                <w:sz w:val="18"/>
                <w:szCs w:val="18"/>
                <w:lang w:val="en-GB"/>
              </w:rPr>
              <w:t xml:space="preserve">, </w:t>
            </w:r>
            <w:r w:rsidR="00F03432">
              <w:rPr>
                <w:sz w:val="18"/>
                <w:szCs w:val="18"/>
                <w:lang w:val="en-GB"/>
              </w:rPr>
              <w:t>Prof.</w:t>
            </w:r>
            <w:r w:rsidR="004161E1">
              <w:rPr>
                <w:sz w:val="18"/>
                <w:szCs w:val="18"/>
                <w:lang w:val="en-GB"/>
              </w:rPr>
              <w:t xml:space="preserve"> </w:t>
            </w:r>
            <w:r w:rsidR="00F03432">
              <w:rPr>
                <w:sz w:val="18"/>
                <w:szCs w:val="18"/>
                <w:lang w:val="en-GB"/>
              </w:rPr>
              <w:t>Dr.</w:t>
            </w:r>
          </w:p>
        </w:tc>
        <w:tc>
          <w:tcPr>
            <w:tcW w:w="2958" w:type="dxa"/>
          </w:tcPr>
          <w:p w14:paraId="002EB1F1" w14:textId="77777777" w:rsidR="00132D54" w:rsidRPr="002C14F7" w:rsidRDefault="00CD003B" w:rsidP="00132D54">
            <w:pPr>
              <w:rPr>
                <w:sz w:val="18"/>
                <w:szCs w:val="18"/>
                <w:lang w:val="en-GB"/>
              </w:rPr>
            </w:pPr>
            <w:r>
              <w:rPr>
                <w:sz w:val="18"/>
                <w:szCs w:val="18"/>
                <w:lang w:val="en-GB"/>
              </w:rPr>
              <w:t>gokhan.izbirak@emu.edu.tr</w:t>
            </w:r>
          </w:p>
        </w:tc>
        <w:tc>
          <w:tcPr>
            <w:tcW w:w="1260" w:type="dxa"/>
          </w:tcPr>
          <w:p w14:paraId="002EB1F2" w14:textId="77777777" w:rsidR="00132D54" w:rsidRPr="002C14F7" w:rsidRDefault="00CF4B55" w:rsidP="002C14F7">
            <w:pPr>
              <w:jc w:val="center"/>
              <w:rPr>
                <w:sz w:val="18"/>
                <w:szCs w:val="18"/>
                <w:lang w:val="en-GB"/>
              </w:rPr>
            </w:pPr>
            <w:r w:rsidRPr="002C14F7">
              <w:rPr>
                <w:sz w:val="18"/>
                <w:szCs w:val="18"/>
                <w:lang w:val="en-GB"/>
              </w:rPr>
              <w:t>C10</w:t>
            </w:r>
            <w:r w:rsidR="0044798A">
              <w:rPr>
                <w:sz w:val="18"/>
                <w:szCs w:val="18"/>
                <w:lang w:val="en-GB"/>
              </w:rPr>
              <w:t>7</w:t>
            </w:r>
          </w:p>
        </w:tc>
        <w:tc>
          <w:tcPr>
            <w:tcW w:w="1168" w:type="dxa"/>
          </w:tcPr>
          <w:p w14:paraId="002EB1F3" w14:textId="77777777" w:rsidR="00132D54" w:rsidRPr="002C14F7" w:rsidRDefault="0044798A" w:rsidP="002C14F7">
            <w:pPr>
              <w:jc w:val="center"/>
              <w:rPr>
                <w:sz w:val="18"/>
                <w:szCs w:val="18"/>
                <w:lang w:val="en-GB"/>
              </w:rPr>
            </w:pPr>
            <w:r>
              <w:rPr>
                <w:sz w:val="18"/>
                <w:szCs w:val="18"/>
                <w:lang w:val="en-GB"/>
              </w:rPr>
              <w:t>1</w:t>
            </w:r>
            <w:r w:rsidR="00CF4B55" w:rsidRPr="002C14F7">
              <w:rPr>
                <w:sz w:val="18"/>
                <w:szCs w:val="18"/>
                <w:lang w:val="en-GB"/>
              </w:rPr>
              <w:t>5</w:t>
            </w:r>
            <w:r>
              <w:rPr>
                <w:sz w:val="18"/>
                <w:szCs w:val="18"/>
                <w:lang w:val="en-GB"/>
              </w:rPr>
              <w:t>89</w:t>
            </w:r>
          </w:p>
        </w:tc>
      </w:tr>
      <w:tr w:rsidR="009A6EC6" w:rsidRPr="002C14F7" w14:paraId="002EB1FA" w14:textId="77777777">
        <w:trPr>
          <w:trHeight w:val="167"/>
        </w:trPr>
        <w:tc>
          <w:tcPr>
            <w:tcW w:w="1232" w:type="dxa"/>
            <w:vMerge w:val="restart"/>
          </w:tcPr>
          <w:p w14:paraId="002EB1F5" w14:textId="77777777" w:rsidR="009A6EC6" w:rsidRPr="002C14F7" w:rsidRDefault="009A6EC6" w:rsidP="009A6EC6">
            <w:pPr>
              <w:rPr>
                <w:b/>
                <w:i/>
                <w:sz w:val="18"/>
                <w:szCs w:val="18"/>
                <w:lang w:val="en-GB"/>
              </w:rPr>
            </w:pPr>
            <w:r w:rsidRPr="002C14F7">
              <w:rPr>
                <w:b/>
                <w:i/>
                <w:sz w:val="18"/>
                <w:szCs w:val="18"/>
                <w:lang w:val="en-GB"/>
              </w:rPr>
              <w:t>Assistant(s)</w:t>
            </w:r>
          </w:p>
        </w:tc>
        <w:tc>
          <w:tcPr>
            <w:tcW w:w="3838" w:type="dxa"/>
          </w:tcPr>
          <w:p w14:paraId="002EB1F6" w14:textId="1E8829F3" w:rsidR="009A6EC6" w:rsidRPr="00D72849" w:rsidRDefault="00782C7F" w:rsidP="009A6EC6">
            <w:pPr>
              <w:rPr>
                <w:sz w:val="18"/>
                <w:szCs w:val="18"/>
                <w:lang w:val="en-GB"/>
              </w:rPr>
            </w:pPr>
            <w:r w:rsidRPr="00D72849">
              <w:rPr>
                <w:sz w:val="18"/>
                <w:szCs w:val="18"/>
                <w:lang w:val="en-GB"/>
              </w:rPr>
              <w:t>Reihaneh Salahiesfahani</w:t>
            </w:r>
          </w:p>
        </w:tc>
        <w:tc>
          <w:tcPr>
            <w:tcW w:w="2958" w:type="dxa"/>
          </w:tcPr>
          <w:p w14:paraId="002EB1F7" w14:textId="58246CD1" w:rsidR="009A6EC6" w:rsidRPr="009A6EC6" w:rsidRDefault="004A43F2" w:rsidP="009A6EC6">
            <w:pPr>
              <w:rPr>
                <w:sz w:val="18"/>
                <w:szCs w:val="18"/>
                <w:lang w:val="en-GB"/>
              </w:rPr>
            </w:pPr>
            <w:r>
              <w:rPr>
                <w:sz w:val="18"/>
                <w:szCs w:val="18"/>
                <w:lang w:val="en-GB"/>
              </w:rPr>
              <w:t>reihaneh.salahiesfahani@emu.edu.tr</w:t>
            </w:r>
          </w:p>
        </w:tc>
        <w:tc>
          <w:tcPr>
            <w:tcW w:w="1260" w:type="dxa"/>
          </w:tcPr>
          <w:p w14:paraId="002EB1F8" w14:textId="0EE64D24" w:rsidR="009A6EC6" w:rsidRPr="009A6EC6" w:rsidRDefault="009A6EC6" w:rsidP="009A6EC6">
            <w:pPr>
              <w:jc w:val="center"/>
              <w:rPr>
                <w:sz w:val="18"/>
                <w:szCs w:val="18"/>
                <w:lang w:val="en-GB"/>
              </w:rPr>
            </w:pPr>
            <w:r w:rsidRPr="009A6EC6">
              <w:rPr>
                <w:sz w:val="18"/>
                <w:szCs w:val="18"/>
              </w:rPr>
              <w:t>B107</w:t>
            </w:r>
          </w:p>
        </w:tc>
        <w:tc>
          <w:tcPr>
            <w:tcW w:w="1168" w:type="dxa"/>
          </w:tcPr>
          <w:p w14:paraId="002EB1F9" w14:textId="505FDEAF" w:rsidR="009A6EC6" w:rsidRPr="009A6EC6" w:rsidRDefault="009A6EC6" w:rsidP="009A6EC6">
            <w:pPr>
              <w:jc w:val="center"/>
              <w:rPr>
                <w:sz w:val="18"/>
                <w:szCs w:val="18"/>
                <w:lang w:val="en-GB"/>
              </w:rPr>
            </w:pPr>
            <w:r w:rsidRPr="009A6EC6">
              <w:rPr>
                <w:sz w:val="18"/>
                <w:szCs w:val="18"/>
              </w:rPr>
              <w:t>3246</w:t>
            </w:r>
          </w:p>
        </w:tc>
      </w:tr>
      <w:tr w:rsidR="007D522A" w:rsidRPr="002C14F7" w14:paraId="002EB200" w14:textId="77777777">
        <w:trPr>
          <w:trHeight w:val="164"/>
        </w:trPr>
        <w:tc>
          <w:tcPr>
            <w:tcW w:w="1232" w:type="dxa"/>
            <w:vMerge/>
          </w:tcPr>
          <w:p w14:paraId="002EB1FB" w14:textId="77777777" w:rsidR="007D522A" w:rsidRPr="002C14F7" w:rsidRDefault="007D522A" w:rsidP="007D522A">
            <w:pPr>
              <w:rPr>
                <w:i/>
                <w:sz w:val="18"/>
                <w:szCs w:val="18"/>
                <w:lang w:val="en-GB"/>
              </w:rPr>
            </w:pPr>
          </w:p>
        </w:tc>
        <w:tc>
          <w:tcPr>
            <w:tcW w:w="3838" w:type="dxa"/>
          </w:tcPr>
          <w:p w14:paraId="002EB1FC" w14:textId="1B328A13" w:rsidR="007D522A" w:rsidRPr="00D72849" w:rsidRDefault="003D564F" w:rsidP="007D522A">
            <w:pPr>
              <w:rPr>
                <w:sz w:val="18"/>
                <w:szCs w:val="18"/>
                <w:lang w:val="en-GB"/>
              </w:rPr>
            </w:pPr>
            <w:r w:rsidRPr="00D72849">
              <w:rPr>
                <w:sz w:val="18"/>
                <w:szCs w:val="18"/>
                <w:lang w:val="en-GB"/>
              </w:rPr>
              <w:t>Soroush</w:t>
            </w:r>
            <w:r w:rsidR="00D72849" w:rsidRPr="00D72849">
              <w:rPr>
                <w:sz w:val="18"/>
                <w:szCs w:val="18"/>
                <w:lang w:val="en-GB"/>
              </w:rPr>
              <w:t xml:space="preserve"> Eslami</w:t>
            </w:r>
          </w:p>
        </w:tc>
        <w:tc>
          <w:tcPr>
            <w:tcW w:w="2958" w:type="dxa"/>
          </w:tcPr>
          <w:p w14:paraId="002EB1FD" w14:textId="4C52A856" w:rsidR="007D522A" w:rsidRPr="00956AFD" w:rsidRDefault="003D564F" w:rsidP="007D522A">
            <w:pPr>
              <w:rPr>
                <w:sz w:val="18"/>
                <w:szCs w:val="18"/>
                <w:lang w:val="en-GB"/>
              </w:rPr>
            </w:pPr>
            <w:r>
              <w:rPr>
                <w:sz w:val="18"/>
                <w:szCs w:val="18"/>
                <w:lang w:val="en-GB"/>
              </w:rPr>
              <w:t>soroush.eslami</w:t>
            </w:r>
            <w:r w:rsidR="00AB48FF">
              <w:rPr>
                <w:sz w:val="18"/>
                <w:szCs w:val="18"/>
                <w:lang w:val="en-GB"/>
              </w:rPr>
              <w:t>@emu.edu.tr</w:t>
            </w:r>
          </w:p>
        </w:tc>
        <w:tc>
          <w:tcPr>
            <w:tcW w:w="1260" w:type="dxa"/>
          </w:tcPr>
          <w:p w14:paraId="002EB1FE" w14:textId="39D89778" w:rsidR="007D522A" w:rsidRPr="00956AFD" w:rsidRDefault="000250BA" w:rsidP="007D522A">
            <w:pPr>
              <w:jc w:val="center"/>
              <w:rPr>
                <w:sz w:val="18"/>
                <w:szCs w:val="18"/>
                <w:lang w:val="en-GB"/>
              </w:rPr>
            </w:pPr>
            <w:r>
              <w:rPr>
                <w:sz w:val="18"/>
                <w:szCs w:val="18"/>
                <w:lang w:val="en-GB"/>
              </w:rPr>
              <w:t>B202</w:t>
            </w:r>
          </w:p>
        </w:tc>
        <w:tc>
          <w:tcPr>
            <w:tcW w:w="1168" w:type="dxa"/>
          </w:tcPr>
          <w:p w14:paraId="002EB1FF" w14:textId="4232E05A" w:rsidR="007D522A" w:rsidRPr="00956AFD" w:rsidRDefault="00070C95" w:rsidP="007D522A">
            <w:pPr>
              <w:jc w:val="center"/>
              <w:rPr>
                <w:sz w:val="18"/>
                <w:szCs w:val="18"/>
                <w:lang w:val="en-GB"/>
              </w:rPr>
            </w:pPr>
            <w:r>
              <w:rPr>
                <w:sz w:val="18"/>
                <w:szCs w:val="18"/>
                <w:lang w:val="en-GB"/>
              </w:rPr>
              <w:t>2807</w:t>
            </w:r>
          </w:p>
        </w:tc>
      </w:tr>
    </w:tbl>
    <w:p w14:paraId="002EB201" w14:textId="77777777" w:rsidR="005D59F3" w:rsidRPr="007F0A72" w:rsidRDefault="005D59F3" w:rsidP="005D59F3">
      <w:pPr>
        <w:jc w:val="both"/>
        <w:rPr>
          <w:b/>
          <w:color w:val="000000"/>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7F40B5" w:rsidRPr="002C14F7" w14:paraId="002EB209" w14:textId="77777777">
        <w:trPr>
          <w:trHeight w:val="505"/>
        </w:trPr>
        <w:tc>
          <w:tcPr>
            <w:tcW w:w="10456" w:type="dxa"/>
          </w:tcPr>
          <w:p w14:paraId="002EB204" w14:textId="77777777" w:rsidR="001A5ABA" w:rsidRPr="001A5ABA" w:rsidRDefault="001A5ABA" w:rsidP="002C14F7">
            <w:pPr>
              <w:jc w:val="both"/>
              <w:rPr>
                <w:b/>
                <w:color w:val="000000"/>
                <w:sz w:val="6"/>
                <w:szCs w:val="6"/>
                <w:lang w:val="en-GB"/>
              </w:rPr>
            </w:pPr>
          </w:p>
          <w:p w14:paraId="002EB205" w14:textId="77777777" w:rsidR="007F40B5" w:rsidRDefault="007F40B5" w:rsidP="002C14F7">
            <w:pPr>
              <w:jc w:val="both"/>
              <w:rPr>
                <w:b/>
                <w:color w:val="000000"/>
                <w:sz w:val="18"/>
                <w:szCs w:val="18"/>
                <w:lang w:val="en-GB"/>
              </w:rPr>
            </w:pPr>
            <w:r w:rsidRPr="002C14F7">
              <w:rPr>
                <w:b/>
                <w:color w:val="000000"/>
                <w:sz w:val="18"/>
                <w:szCs w:val="18"/>
                <w:lang w:val="en-GB"/>
              </w:rPr>
              <w:t>C</w:t>
            </w:r>
            <w:r w:rsidR="00666665">
              <w:rPr>
                <w:b/>
                <w:color w:val="000000"/>
                <w:sz w:val="18"/>
                <w:szCs w:val="18"/>
                <w:lang w:val="en-GB"/>
              </w:rPr>
              <w:t>OURSE</w:t>
            </w:r>
            <w:r w:rsidRPr="002C14F7">
              <w:rPr>
                <w:b/>
                <w:color w:val="000000"/>
                <w:sz w:val="18"/>
                <w:szCs w:val="18"/>
                <w:lang w:val="en-GB"/>
              </w:rPr>
              <w:t xml:space="preserve"> DESCRIPTION</w:t>
            </w:r>
          </w:p>
          <w:p w14:paraId="002EB206" w14:textId="77777777" w:rsidR="008C6FF1" w:rsidRPr="00D308EA" w:rsidRDefault="008C6FF1" w:rsidP="002C14F7">
            <w:pPr>
              <w:pStyle w:val="BodyText"/>
              <w:rPr>
                <w:rFonts w:ascii="Times New Roman" w:hAnsi="Times New Roman"/>
                <w:sz w:val="6"/>
                <w:szCs w:val="6"/>
              </w:rPr>
            </w:pPr>
          </w:p>
          <w:p w14:paraId="002EB207" w14:textId="6FE75E1A" w:rsidR="007F40B5" w:rsidRDefault="00CE3857" w:rsidP="002C14F7">
            <w:pPr>
              <w:pStyle w:val="BodyText"/>
              <w:rPr>
                <w:rFonts w:ascii="Times New Roman" w:hAnsi="Times New Roman"/>
                <w:sz w:val="18"/>
                <w:szCs w:val="18"/>
              </w:rPr>
            </w:pPr>
            <w:r>
              <w:rPr>
                <w:rFonts w:ascii="Times New Roman" w:hAnsi="Times New Roman"/>
                <w:sz w:val="18"/>
                <w:szCs w:val="18"/>
              </w:rPr>
              <w:t>The purpose of this course is to give an introduction</w:t>
            </w:r>
            <w:r w:rsidR="000E1079" w:rsidRPr="000E1079">
              <w:rPr>
                <w:rFonts w:ascii="Times New Roman" w:hAnsi="Times New Roman"/>
                <w:sz w:val="18"/>
                <w:szCs w:val="18"/>
              </w:rPr>
              <w:t xml:space="preserve"> to </w:t>
            </w:r>
            <w:r>
              <w:rPr>
                <w:rFonts w:ascii="Times New Roman" w:hAnsi="Times New Roman"/>
                <w:sz w:val="18"/>
                <w:szCs w:val="18"/>
              </w:rPr>
              <w:t xml:space="preserve">economic analysis for decision making in </w:t>
            </w:r>
            <w:r w:rsidR="000E1079" w:rsidRPr="000E1079">
              <w:rPr>
                <w:rFonts w:ascii="Times New Roman" w:hAnsi="Times New Roman"/>
                <w:sz w:val="18"/>
                <w:szCs w:val="18"/>
              </w:rPr>
              <w:t>engineering design</w:t>
            </w:r>
            <w:r>
              <w:rPr>
                <w:rFonts w:ascii="Times New Roman" w:hAnsi="Times New Roman"/>
                <w:sz w:val="18"/>
                <w:szCs w:val="18"/>
              </w:rPr>
              <w:t>,</w:t>
            </w:r>
            <w:r w:rsidR="000E1079" w:rsidRPr="000E1079">
              <w:rPr>
                <w:rFonts w:ascii="Times New Roman" w:hAnsi="Times New Roman"/>
                <w:sz w:val="18"/>
                <w:szCs w:val="18"/>
              </w:rPr>
              <w:t xml:space="preserve"> manufacturing equipment, and industrial projects. </w:t>
            </w:r>
            <w:r>
              <w:rPr>
                <w:rFonts w:ascii="Times New Roman" w:hAnsi="Times New Roman"/>
                <w:sz w:val="18"/>
                <w:szCs w:val="18"/>
              </w:rPr>
              <w:t>Subjects covered include interest, economic equivalence, t</w:t>
            </w:r>
            <w:r w:rsidR="000E1079" w:rsidRPr="000E1079">
              <w:rPr>
                <w:rFonts w:ascii="Times New Roman" w:hAnsi="Times New Roman"/>
                <w:sz w:val="18"/>
                <w:szCs w:val="18"/>
              </w:rPr>
              <w:t>ime</w:t>
            </w:r>
            <w:r>
              <w:rPr>
                <w:rFonts w:ascii="Times New Roman" w:hAnsi="Times New Roman"/>
                <w:sz w:val="18"/>
                <w:szCs w:val="18"/>
              </w:rPr>
              <w:t>-</w:t>
            </w:r>
            <w:r w:rsidR="000E1079" w:rsidRPr="000E1079">
              <w:rPr>
                <w:rFonts w:ascii="Times New Roman" w:hAnsi="Times New Roman"/>
                <w:sz w:val="18"/>
                <w:szCs w:val="18"/>
              </w:rPr>
              <w:t>value of money</w:t>
            </w:r>
            <w:r>
              <w:rPr>
                <w:rFonts w:ascii="Times New Roman" w:hAnsi="Times New Roman"/>
                <w:sz w:val="18"/>
                <w:szCs w:val="18"/>
              </w:rPr>
              <w:t>,</w:t>
            </w:r>
            <w:r w:rsidR="000E1079" w:rsidRPr="000E1079">
              <w:rPr>
                <w:rFonts w:ascii="Times New Roman" w:hAnsi="Times New Roman"/>
                <w:sz w:val="18"/>
                <w:szCs w:val="18"/>
              </w:rPr>
              <w:t xml:space="preserve"> </w:t>
            </w:r>
            <w:r>
              <w:rPr>
                <w:rFonts w:ascii="Times New Roman" w:hAnsi="Times New Roman"/>
                <w:sz w:val="18"/>
                <w:szCs w:val="18"/>
              </w:rPr>
              <w:t>project c</w:t>
            </w:r>
            <w:r w:rsidR="000E1079" w:rsidRPr="000E1079">
              <w:rPr>
                <w:rFonts w:ascii="Times New Roman" w:hAnsi="Times New Roman"/>
                <w:sz w:val="18"/>
                <w:szCs w:val="18"/>
              </w:rPr>
              <w:t>ash-flow analysis</w:t>
            </w:r>
            <w:r>
              <w:rPr>
                <w:rFonts w:ascii="Times New Roman" w:hAnsi="Times New Roman"/>
                <w:sz w:val="18"/>
                <w:szCs w:val="18"/>
              </w:rPr>
              <w:t>, d</w:t>
            </w:r>
            <w:r w:rsidRPr="000E1079">
              <w:rPr>
                <w:rFonts w:ascii="Times New Roman" w:hAnsi="Times New Roman"/>
                <w:sz w:val="18"/>
                <w:szCs w:val="18"/>
              </w:rPr>
              <w:t>ecision making among alternatives</w:t>
            </w:r>
            <w:r>
              <w:rPr>
                <w:rFonts w:ascii="Times New Roman" w:hAnsi="Times New Roman"/>
                <w:sz w:val="18"/>
                <w:szCs w:val="18"/>
              </w:rPr>
              <w:t>, present worth, capitalized cost, equivalent-uniform, rate-of-return, benefit-cost ratio methods, replacement analysis, breakeven analysis, sensitivity analysis, capital budgeting, inflation,</w:t>
            </w:r>
            <w:r w:rsidR="000E1079" w:rsidRPr="000E1079">
              <w:rPr>
                <w:rFonts w:ascii="Times New Roman" w:hAnsi="Times New Roman"/>
                <w:sz w:val="18"/>
                <w:szCs w:val="18"/>
              </w:rPr>
              <w:t xml:space="preserve"> </w:t>
            </w:r>
            <w:r>
              <w:rPr>
                <w:rFonts w:ascii="Times New Roman" w:hAnsi="Times New Roman"/>
                <w:sz w:val="18"/>
                <w:szCs w:val="18"/>
              </w:rPr>
              <w:t>e</w:t>
            </w:r>
            <w:r w:rsidR="000E1079" w:rsidRPr="000E1079">
              <w:rPr>
                <w:rFonts w:ascii="Times New Roman" w:hAnsi="Times New Roman"/>
                <w:sz w:val="18"/>
                <w:szCs w:val="18"/>
              </w:rPr>
              <w:t>lements of cost and cost estimation</w:t>
            </w:r>
            <w:r>
              <w:rPr>
                <w:rFonts w:ascii="Times New Roman" w:hAnsi="Times New Roman"/>
                <w:sz w:val="18"/>
                <w:szCs w:val="18"/>
              </w:rPr>
              <w:t>, payback analysis,</w:t>
            </w:r>
            <w:r w:rsidR="000E1079" w:rsidRPr="000E1079">
              <w:rPr>
                <w:rFonts w:ascii="Times New Roman" w:hAnsi="Times New Roman"/>
                <w:sz w:val="18"/>
                <w:szCs w:val="18"/>
              </w:rPr>
              <w:t xml:space="preserve"> </w:t>
            </w:r>
            <w:r>
              <w:rPr>
                <w:rFonts w:ascii="Times New Roman" w:hAnsi="Times New Roman"/>
                <w:sz w:val="18"/>
                <w:szCs w:val="18"/>
              </w:rPr>
              <w:t>methods of depreciation, after tax economic analysis, and computer applications in engineering economics</w:t>
            </w:r>
            <w:r w:rsidR="000E1079" w:rsidRPr="000E1079">
              <w:rPr>
                <w:rFonts w:ascii="Times New Roman" w:hAnsi="Times New Roman"/>
                <w:sz w:val="18"/>
                <w:szCs w:val="18"/>
              </w:rPr>
              <w:t>.</w:t>
            </w:r>
          </w:p>
          <w:p w14:paraId="002EB208" w14:textId="77777777" w:rsidR="00FA66E6" w:rsidRPr="00FA66E6" w:rsidRDefault="00FA66E6" w:rsidP="002C14F7">
            <w:pPr>
              <w:pStyle w:val="BodyText"/>
              <w:rPr>
                <w:rFonts w:ascii="Times New Roman" w:hAnsi="Times New Roman"/>
                <w:sz w:val="10"/>
                <w:szCs w:val="10"/>
              </w:rPr>
            </w:pPr>
          </w:p>
        </w:tc>
      </w:tr>
      <w:tr w:rsidR="007F40B5" w:rsidRPr="002C14F7" w14:paraId="002EB21A" w14:textId="77777777">
        <w:tc>
          <w:tcPr>
            <w:tcW w:w="10456" w:type="dxa"/>
          </w:tcPr>
          <w:p w14:paraId="002EB20A" w14:textId="77777777" w:rsidR="001A5ABA" w:rsidRPr="001A5ABA" w:rsidRDefault="001A5ABA" w:rsidP="002C14F7">
            <w:pPr>
              <w:jc w:val="both"/>
              <w:rPr>
                <w:b/>
                <w:color w:val="000000"/>
                <w:sz w:val="6"/>
                <w:szCs w:val="6"/>
                <w:lang w:val="en-GB"/>
              </w:rPr>
            </w:pPr>
          </w:p>
          <w:p w14:paraId="002EB20B" w14:textId="77777777" w:rsidR="007F40B5" w:rsidRDefault="007F40B5" w:rsidP="002C14F7">
            <w:pPr>
              <w:jc w:val="both"/>
              <w:rPr>
                <w:b/>
                <w:color w:val="000000"/>
                <w:sz w:val="18"/>
                <w:szCs w:val="18"/>
                <w:lang w:val="en-GB"/>
              </w:rPr>
            </w:pPr>
            <w:r w:rsidRPr="002C14F7">
              <w:rPr>
                <w:b/>
                <w:color w:val="000000"/>
                <w:sz w:val="18"/>
                <w:szCs w:val="18"/>
                <w:lang w:val="en-GB"/>
              </w:rPr>
              <w:t>AIMS &amp; OBJECTIVES</w:t>
            </w:r>
          </w:p>
          <w:p w14:paraId="002EB20C" w14:textId="77777777" w:rsidR="008C6FF1" w:rsidRPr="00D308EA" w:rsidRDefault="008C6FF1" w:rsidP="002C14F7">
            <w:pPr>
              <w:jc w:val="both"/>
              <w:rPr>
                <w:b/>
                <w:color w:val="000000"/>
                <w:sz w:val="6"/>
                <w:szCs w:val="6"/>
                <w:lang w:val="en-GB"/>
              </w:rPr>
            </w:pPr>
          </w:p>
          <w:p w14:paraId="002EB20D" w14:textId="77777777" w:rsidR="00B87FAD" w:rsidRDefault="00E5175D" w:rsidP="002C14F7">
            <w:pPr>
              <w:pStyle w:val="BodyText"/>
              <w:rPr>
                <w:rFonts w:ascii="Times New Roman" w:hAnsi="Times New Roman"/>
                <w:sz w:val="18"/>
                <w:szCs w:val="18"/>
              </w:rPr>
            </w:pPr>
            <w:r w:rsidRPr="002C14F7">
              <w:rPr>
                <w:rFonts w:ascii="Times New Roman" w:hAnsi="Times New Roman"/>
                <w:sz w:val="18"/>
                <w:szCs w:val="18"/>
              </w:rPr>
              <w:t>T</w:t>
            </w:r>
            <w:r w:rsidR="005E453F" w:rsidRPr="002C14F7">
              <w:rPr>
                <w:rFonts w:ascii="Times New Roman" w:hAnsi="Times New Roman"/>
                <w:sz w:val="18"/>
                <w:szCs w:val="18"/>
              </w:rPr>
              <w:t>he purpose of this course is to supplement engineering student’s technical training with the knowledge and capability to perform financial analysis especially in the area of capital investment.</w:t>
            </w:r>
          </w:p>
          <w:p w14:paraId="002EB20E" w14:textId="77777777" w:rsidR="00D308EA" w:rsidRPr="00D308EA" w:rsidRDefault="00D308EA" w:rsidP="002C14F7">
            <w:pPr>
              <w:pStyle w:val="BodyText"/>
              <w:rPr>
                <w:rFonts w:ascii="Times New Roman" w:hAnsi="Times New Roman"/>
                <w:sz w:val="6"/>
                <w:szCs w:val="6"/>
              </w:rPr>
            </w:pPr>
          </w:p>
          <w:p w14:paraId="002EB20F" w14:textId="77777777" w:rsidR="00533FA9" w:rsidRPr="006817E1" w:rsidRDefault="00533FA9" w:rsidP="00533FA9">
            <w:pPr>
              <w:pStyle w:val="BodyText"/>
              <w:rPr>
                <w:rFonts w:ascii="Times New Roman" w:hAnsi="Times New Roman"/>
                <w:sz w:val="18"/>
                <w:szCs w:val="18"/>
              </w:rPr>
            </w:pPr>
            <w:r w:rsidRPr="003E1A49">
              <w:rPr>
                <w:rFonts w:ascii="Times New Roman" w:hAnsi="Times New Roman"/>
                <w:b/>
                <w:sz w:val="18"/>
                <w:szCs w:val="18"/>
              </w:rPr>
              <w:t>Course objectives (CO)</w:t>
            </w:r>
            <w:r>
              <w:rPr>
                <w:rFonts w:ascii="Times New Roman" w:hAnsi="Times New Roman"/>
                <w:sz w:val="18"/>
                <w:szCs w:val="18"/>
              </w:rPr>
              <w:t>:</w:t>
            </w:r>
          </w:p>
          <w:p w14:paraId="002EB210" w14:textId="77777777" w:rsidR="0049418A" w:rsidRPr="00D308EA" w:rsidRDefault="0049418A" w:rsidP="00D308EA">
            <w:pPr>
              <w:pStyle w:val="BodyText"/>
              <w:rPr>
                <w:rFonts w:ascii="Times New Roman" w:hAnsi="Times New Roman"/>
                <w:sz w:val="6"/>
                <w:szCs w:val="6"/>
                <w:highlight w:val="yellow"/>
              </w:rPr>
            </w:pPr>
          </w:p>
          <w:p w14:paraId="002EB211" w14:textId="77777777" w:rsidR="0049418A" w:rsidRPr="004B1FC8" w:rsidRDefault="004B1FC8" w:rsidP="00533FA9">
            <w:pPr>
              <w:pStyle w:val="BodyText"/>
              <w:numPr>
                <w:ilvl w:val="0"/>
                <w:numId w:val="18"/>
              </w:numPr>
              <w:rPr>
                <w:rFonts w:ascii="Times New Roman" w:hAnsi="Times New Roman"/>
                <w:sz w:val="18"/>
                <w:szCs w:val="18"/>
              </w:rPr>
            </w:pPr>
            <w:r w:rsidRPr="004B1FC8">
              <w:rPr>
                <w:rFonts w:ascii="Times New Roman" w:hAnsi="Times New Roman"/>
                <w:sz w:val="18"/>
                <w:szCs w:val="18"/>
              </w:rPr>
              <w:t>Cas</w:t>
            </w:r>
            <w:r w:rsidR="00D308EA">
              <w:rPr>
                <w:rFonts w:ascii="Times New Roman" w:hAnsi="Times New Roman"/>
                <w:sz w:val="18"/>
                <w:szCs w:val="18"/>
              </w:rPr>
              <w:t>h flows, derivation and use of E</w:t>
            </w:r>
            <w:r w:rsidRPr="004B1FC8">
              <w:rPr>
                <w:rFonts w:ascii="Times New Roman" w:hAnsi="Times New Roman"/>
                <w:sz w:val="18"/>
                <w:szCs w:val="18"/>
              </w:rPr>
              <w:t xml:space="preserve">ngineering </w:t>
            </w:r>
            <w:r w:rsidR="00D308EA">
              <w:rPr>
                <w:rFonts w:ascii="Times New Roman" w:hAnsi="Times New Roman"/>
                <w:sz w:val="18"/>
                <w:szCs w:val="18"/>
              </w:rPr>
              <w:t>E</w:t>
            </w:r>
            <w:r w:rsidRPr="004B1FC8">
              <w:rPr>
                <w:rFonts w:ascii="Times New Roman" w:hAnsi="Times New Roman"/>
                <w:sz w:val="18"/>
                <w:szCs w:val="18"/>
              </w:rPr>
              <w:t xml:space="preserve">conomy </w:t>
            </w:r>
            <w:r w:rsidR="00D308EA">
              <w:rPr>
                <w:rFonts w:ascii="Times New Roman" w:hAnsi="Times New Roman"/>
                <w:sz w:val="18"/>
                <w:szCs w:val="18"/>
              </w:rPr>
              <w:t>F</w:t>
            </w:r>
            <w:r w:rsidRPr="004B1FC8">
              <w:rPr>
                <w:rFonts w:ascii="Times New Roman" w:hAnsi="Times New Roman"/>
                <w:sz w:val="18"/>
                <w:szCs w:val="18"/>
              </w:rPr>
              <w:t>actors (P/F, P/A, F/A, P/G etc.)</w:t>
            </w:r>
          </w:p>
          <w:p w14:paraId="002EB212" w14:textId="77777777" w:rsidR="0049418A" w:rsidRPr="004B1FC8" w:rsidRDefault="004B1FC8" w:rsidP="00533FA9">
            <w:pPr>
              <w:pStyle w:val="BodyText"/>
              <w:numPr>
                <w:ilvl w:val="0"/>
                <w:numId w:val="18"/>
              </w:numPr>
              <w:rPr>
                <w:rFonts w:ascii="Times New Roman" w:hAnsi="Times New Roman"/>
                <w:sz w:val="18"/>
                <w:szCs w:val="18"/>
              </w:rPr>
            </w:pPr>
            <w:r w:rsidRPr="004B1FC8">
              <w:rPr>
                <w:rFonts w:ascii="Times New Roman" w:hAnsi="Times New Roman"/>
                <w:sz w:val="18"/>
                <w:szCs w:val="18"/>
              </w:rPr>
              <w:t>Nominal and Effective interest rates</w:t>
            </w:r>
          </w:p>
          <w:p w14:paraId="002EB213" w14:textId="77777777" w:rsidR="0049418A" w:rsidRPr="004B1FC8" w:rsidRDefault="004B1FC8" w:rsidP="00533FA9">
            <w:pPr>
              <w:pStyle w:val="BodyText"/>
              <w:numPr>
                <w:ilvl w:val="0"/>
                <w:numId w:val="18"/>
              </w:numPr>
              <w:rPr>
                <w:rFonts w:ascii="Times New Roman" w:hAnsi="Times New Roman"/>
                <w:sz w:val="18"/>
                <w:szCs w:val="18"/>
              </w:rPr>
            </w:pPr>
            <w:r w:rsidRPr="004B1FC8">
              <w:rPr>
                <w:rFonts w:ascii="Times New Roman" w:hAnsi="Times New Roman"/>
                <w:sz w:val="18"/>
                <w:szCs w:val="18"/>
              </w:rPr>
              <w:t>Evaluation of Alternatives (PW, Capitalized Cost, Payback Period, AW, Rate of Return, B/C Analysis)</w:t>
            </w:r>
          </w:p>
          <w:p w14:paraId="002EB214" w14:textId="77777777" w:rsidR="0049418A" w:rsidRPr="00EB2227" w:rsidRDefault="004B1FC8" w:rsidP="00EB2227">
            <w:pPr>
              <w:pStyle w:val="BodyText"/>
              <w:numPr>
                <w:ilvl w:val="0"/>
                <w:numId w:val="18"/>
              </w:numPr>
              <w:rPr>
                <w:rFonts w:ascii="Times New Roman" w:hAnsi="Times New Roman"/>
                <w:sz w:val="18"/>
                <w:szCs w:val="18"/>
              </w:rPr>
            </w:pPr>
            <w:r w:rsidRPr="004B1FC8">
              <w:rPr>
                <w:rFonts w:ascii="Times New Roman" w:hAnsi="Times New Roman"/>
                <w:sz w:val="18"/>
                <w:szCs w:val="18"/>
              </w:rPr>
              <w:t>Performing Replacement Study</w:t>
            </w:r>
            <w:r w:rsidR="00EB2227">
              <w:rPr>
                <w:rFonts w:ascii="Times New Roman" w:hAnsi="Times New Roman"/>
                <w:sz w:val="18"/>
                <w:szCs w:val="18"/>
              </w:rPr>
              <w:t xml:space="preserve">, Breakeven and </w:t>
            </w:r>
            <w:r w:rsidRPr="00EB2227">
              <w:rPr>
                <w:rFonts w:ascii="Times New Roman" w:hAnsi="Times New Roman"/>
                <w:sz w:val="18"/>
                <w:szCs w:val="18"/>
              </w:rPr>
              <w:t>Sensitivity Analysis</w:t>
            </w:r>
          </w:p>
          <w:p w14:paraId="002EB215" w14:textId="77777777" w:rsidR="0049418A" w:rsidRPr="004B1FC8" w:rsidRDefault="004B1FC8" w:rsidP="00533FA9">
            <w:pPr>
              <w:pStyle w:val="BodyText"/>
              <w:numPr>
                <w:ilvl w:val="0"/>
                <w:numId w:val="18"/>
              </w:numPr>
              <w:rPr>
                <w:rFonts w:ascii="Times New Roman" w:hAnsi="Times New Roman"/>
                <w:sz w:val="18"/>
                <w:szCs w:val="18"/>
              </w:rPr>
            </w:pPr>
            <w:r w:rsidRPr="004B1FC8">
              <w:rPr>
                <w:rFonts w:ascii="Times New Roman" w:hAnsi="Times New Roman"/>
                <w:sz w:val="18"/>
                <w:szCs w:val="18"/>
              </w:rPr>
              <w:t>Considering Inflation in economic analysis</w:t>
            </w:r>
          </w:p>
          <w:p w14:paraId="002EB216" w14:textId="77777777" w:rsidR="004B1FC8" w:rsidRPr="00EB2227" w:rsidRDefault="004B1FC8" w:rsidP="00EB2227">
            <w:pPr>
              <w:pStyle w:val="BodyText"/>
              <w:numPr>
                <w:ilvl w:val="0"/>
                <w:numId w:val="18"/>
              </w:numPr>
              <w:rPr>
                <w:rFonts w:ascii="Times New Roman" w:hAnsi="Times New Roman"/>
                <w:sz w:val="18"/>
                <w:szCs w:val="18"/>
              </w:rPr>
            </w:pPr>
            <w:r w:rsidRPr="004B1FC8">
              <w:rPr>
                <w:rFonts w:ascii="Times New Roman" w:hAnsi="Times New Roman"/>
                <w:sz w:val="18"/>
                <w:szCs w:val="18"/>
              </w:rPr>
              <w:t>Use of basic Depreciation methods</w:t>
            </w:r>
            <w:r w:rsidR="00EB2227">
              <w:rPr>
                <w:rFonts w:ascii="Times New Roman" w:hAnsi="Times New Roman"/>
                <w:sz w:val="18"/>
                <w:szCs w:val="18"/>
              </w:rPr>
              <w:t xml:space="preserve"> </w:t>
            </w:r>
            <w:r w:rsidR="00EB2227" w:rsidRPr="00EB2227">
              <w:rPr>
                <w:rFonts w:ascii="Times New Roman" w:hAnsi="Times New Roman"/>
                <w:sz w:val="18"/>
                <w:szCs w:val="18"/>
              </w:rPr>
              <w:t>and</w:t>
            </w:r>
            <w:r w:rsidRPr="00EB2227">
              <w:rPr>
                <w:rFonts w:ascii="Times New Roman" w:hAnsi="Times New Roman"/>
                <w:sz w:val="18"/>
                <w:szCs w:val="18"/>
              </w:rPr>
              <w:t xml:space="preserve"> basic Taxation calculations</w:t>
            </w:r>
          </w:p>
          <w:p w14:paraId="002EB217" w14:textId="77777777" w:rsidR="004B1FC8" w:rsidRPr="004B1FC8" w:rsidRDefault="00D308EA" w:rsidP="00533FA9">
            <w:pPr>
              <w:pStyle w:val="BodyText"/>
              <w:numPr>
                <w:ilvl w:val="0"/>
                <w:numId w:val="18"/>
              </w:numPr>
              <w:rPr>
                <w:rFonts w:ascii="Times New Roman" w:hAnsi="Times New Roman"/>
                <w:sz w:val="18"/>
                <w:szCs w:val="18"/>
              </w:rPr>
            </w:pPr>
            <w:r>
              <w:rPr>
                <w:rFonts w:ascii="Times New Roman" w:hAnsi="Times New Roman"/>
                <w:sz w:val="18"/>
                <w:szCs w:val="18"/>
              </w:rPr>
              <w:t>Computer applications in E</w:t>
            </w:r>
            <w:r w:rsidR="004B1FC8" w:rsidRPr="004B1FC8">
              <w:rPr>
                <w:rFonts w:ascii="Times New Roman" w:hAnsi="Times New Roman"/>
                <w:sz w:val="18"/>
                <w:szCs w:val="18"/>
              </w:rPr>
              <w:t xml:space="preserve">ngineering </w:t>
            </w:r>
            <w:r>
              <w:rPr>
                <w:rFonts w:ascii="Times New Roman" w:hAnsi="Times New Roman"/>
                <w:sz w:val="18"/>
                <w:szCs w:val="18"/>
              </w:rPr>
              <w:t>E</w:t>
            </w:r>
            <w:r w:rsidR="004B1FC8" w:rsidRPr="004B1FC8">
              <w:rPr>
                <w:rFonts w:ascii="Times New Roman" w:hAnsi="Times New Roman"/>
                <w:sz w:val="18"/>
                <w:szCs w:val="18"/>
              </w:rPr>
              <w:t>conom</w:t>
            </w:r>
            <w:r>
              <w:rPr>
                <w:rFonts w:ascii="Times New Roman" w:hAnsi="Times New Roman"/>
                <w:sz w:val="18"/>
                <w:szCs w:val="18"/>
              </w:rPr>
              <w:t>y</w:t>
            </w:r>
            <w:r w:rsidR="004B1FC8" w:rsidRPr="004B1FC8">
              <w:rPr>
                <w:rFonts w:ascii="Times New Roman" w:hAnsi="Times New Roman"/>
                <w:sz w:val="18"/>
                <w:szCs w:val="18"/>
              </w:rPr>
              <w:t xml:space="preserve"> (MS Excel)</w:t>
            </w:r>
          </w:p>
          <w:p w14:paraId="002EB218" w14:textId="77777777" w:rsidR="004B1FC8" w:rsidRPr="004B1FC8" w:rsidRDefault="004B1FC8" w:rsidP="00533FA9">
            <w:pPr>
              <w:pStyle w:val="BodyText"/>
              <w:numPr>
                <w:ilvl w:val="0"/>
                <w:numId w:val="18"/>
              </w:numPr>
              <w:rPr>
                <w:rFonts w:ascii="Times New Roman" w:hAnsi="Times New Roman"/>
                <w:sz w:val="18"/>
                <w:szCs w:val="18"/>
              </w:rPr>
            </w:pPr>
            <w:r w:rsidRPr="004B1FC8">
              <w:rPr>
                <w:rFonts w:ascii="Times New Roman" w:hAnsi="Times New Roman"/>
                <w:color w:val="000000"/>
                <w:sz w:val="18"/>
                <w:szCs w:val="18"/>
              </w:rPr>
              <w:t>Preparing a Term Project (Working effectively in multidisciplinary teams, making an independent research, applying related techniques in real life environment, and writing and presenting a technical report on the results)</w:t>
            </w:r>
          </w:p>
          <w:p w14:paraId="002EB219" w14:textId="77777777" w:rsidR="00FA66E6" w:rsidRPr="00FA66E6" w:rsidRDefault="00FA66E6" w:rsidP="002C14F7">
            <w:pPr>
              <w:pStyle w:val="BodyText"/>
              <w:rPr>
                <w:rFonts w:ascii="Times New Roman" w:hAnsi="Times New Roman"/>
                <w:sz w:val="10"/>
                <w:szCs w:val="10"/>
              </w:rPr>
            </w:pPr>
          </w:p>
        </w:tc>
      </w:tr>
      <w:tr w:rsidR="007F40B5" w:rsidRPr="002C14F7" w14:paraId="002EB236" w14:textId="77777777">
        <w:tc>
          <w:tcPr>
            <w:tcW w:w="10456" w:type="dxa"/>
          </w:tcPr>
          <w:p w14:paraId="002EB21B" w14:textId="77777777" w:rsidR="001A5ABA" w:rsidRPr="001A5ABA" w:rsidRDefault="001A5ABA" w:rsidP="002C14F7">
            <w:pPr>
              <w:jc w:val="both"/>
              <w:rPr>
                <w:b/>
                <w:sz w:val="6"/>
                <w:szCs w:val="6"/>
                <w:lang w:val="en-GB"/>
              </w:rPr>
            </w:pPr>
          </w:p>
          <w:p w14:paraId="002EB21C" w14:textId="77777777" w:rsidR="007F40B5" w:rsidRDefault="007F40B5" w:rsidP="002C14F7">
            <w:pPr>
              <w:jc w:val="both"/>
              <w:rPr>
                <w:b/>
                <w:sz w:val="18"/>
                <w:szCs w:val="18"/>
                <w:lang w:val="en-GB"/>
              </w:rPr>
            </w:pPr>
            <w:r w:rsidRPr="002C14F7">
              <w:rPr>
                <w:b/>
                <w:sz w:val="18"/>
                <w:szCs w:val="18"/>
                <w:lang w:val="en-GB"/>
              </w:rPr>
              <w:t>GENERAL LEARNING OUTCOMES (COMPETENCES)</w:t>
            </w:r>
          </w:p>
          <w:p w14:paraId="002EB21D" w14:textId="77777777" w:rsidR="002241A4" w:rsidRPr="00D308EA" w:rsidRDefault="002241A4" w:rsidP="002C14F7">
            <w:pPr>
              <w:jc w:val="both"/>
              <w:rPr>
                <w:b/>
                <w:sz w:val="6"/>
                <w:szCs w:val="6"/>
                <w:lang w:val="en-GB"/>
              </w:rPr>
            </w:pPr>
          </w:p>
          <w:p w14:paraId="002EB21E" w14:textId="77777777" w:rsidR="00533FA9" w:rsidRPr="002C14F7" w:rsidRDefault="00533FA9" w:rsidP="00533FA9">
            <w:pPr>
              <w:jc w:val="both"/>
              <w:rPr>
                <w:color w:val="000000"/>
                <w:sz w:val="18"/>
                <w:szCs w:val="18"/>
                <w:lang w:val="en-GB"/>
              </w:rPr>
            </w:pPr>
            <w:r w:rsidRPr="002C14F7">
              <w:rPr>
                <w:color w:val="000000"/>
                <w:sz w:val="18"/>
                <w:szCs w:val="18"/>
                <w:lang w:val="en-GB"/>
              </w:rPr>
              <w:t xml:space="preserve">On successful completion of this course, all students will have developed </w:t>
            </w:r>
            <w:r w:rsidRPr="002C14F7">
              <w:rPr>
                <w:b/>
                <w:bCs/>
                <w:color w:val="000000"/>
                <w:sz w:val="18"/>
                <w:szCs w:val="18"/>
                <w:lang w:val="en-GB"/>
              </w:rPr>
              <w:t>knowledge</w:t>
            </w:r>
            <w:r w:rsidRPr="002C14F7">
              <w:rPr>
                <w:color w:val="000000"/>
                <w:sz w:val="18"/>
                <w:szCs w:val="18"/>
                <w:lang w:val="en-GB"/>
              </w:rPr>
              <w:t xml:space="preserve"> and </w:t>
            </w:r>
            <w:r w:rsidRPr="002C14F7">
              <w:rPr>
                <w:b/>
                <w:bCs/>
                <w:color w:val="000000"/>
                <w:sz w:val="18"/>
                <w:szCs w:val="18"/>
                <w:lang w:val="en-GB"/>
              </w:rPr>
              <w:t>understanding</w:t>
            </w:r>
            <w:r w:rsidRPr="002C14F7">
              <w:rPr>
                <w:color w:val="000000"/>
                <w:sz w:val="18"/>
                <w:szCs w:val="18"/>
                <w:lang w:val="en-GB"/>
              </w:rPr>
              <w:t xml:space="preserve"> of:</w:t>
            </w:r>
          </w:p>
          <w:p w14:paraId="002EB21F" w14:textId="77777777" w:rsidR="00533FA9" w:rsidRPr="002C14F7" w:rsidRDefault="00533FA9" w:rsidP="00533FA9">
            <w:pPr>
              <w:numPr>
                <w:ilvl w:val="0"/>
                <w:numId w:val="19"/>
              </w:numPr>
              <w:jc w:val="both"/>
              <w:rPr>
                <w:color w:val="000000"/>
                <w:sz w:val="18"/>
                <w:szCs w:val="18"/>
                <w:lang w:val="en-GB"/>
              </w:rPr>
            </w:pPr>
            <w:r w:rsidRPr="002C14F7">
              <w:rPr>
                <w:color w:val="000000"/>
                <w:sz w:val="18"/>
                <w:szCs w:val="18"/>
                <w:lang w:val="en-GB"/>
              </w:rPr>
              <w:t>The fundamental concepts of engineering economy</w:t>
            </w:r>
          </w:p>
          <w:p w14:paraId="002EB220" w14:textId="77777777" w:rsidR="00533FA9" w:rsidRPr="002C14F7" w:rsidRDefault="00533FA9" w:rsidP="00533FA9">
            <w:pPr>
              <w:numPr>
                <w:ilvl w:val="0"/>
                <w:numId w:val="19"/>
              </w:numPr>
              <w:jc w:val="both"/>
              <w:rPr>
                <w:color w:val="000000"/>
                <w:sz w:val="18"/>
                <w:szCs w:val="18"/>
                <w:lang w:val="en-GB"/>
              </w:rPr>
            </w:pPr>
            <w:r w:rsidRPr="002C14F7">
              <w:rPr>
                <w:color w:val="000000"/>
                <w:sz w:val="18"/>
                <w:szCs w:val="18"/>
                <w:lang w:val="en-GB"/>
              </w:rPr>
              <w:t>How to use engineering economy factors to account for the time value of money</w:t>
            </w:r>
          </w:p>
          <w:p w14:paraId="002EB221" w14:textId="77777777" w:rsidR="00533FA9" w:rsidRPr="002C14F7" w:rsidRDefault="00533FA9" w:rsidP="00533FA9">
            <w:pPr>
              <w:numPr>
                <w:ilvl w:val="0"/>
                <w:numId w:val="19"/>
              </w:numPr>
              <w:jc w:val="both"/>
              <w:rPr>
                <w:color w:val="000000"/>
                <w:sz w:val="18"/>
                <w:szCs w:val="18"/>
                <w:lang w:val="en-GB"/>
              </w:rPr>
            </w:pPr>
            <w:r w:rsidRPr="002C14F7">
              <w:rPr>
                <w:color w:val="000000"/>
                <w:sz w:val="18"/>
                <w:szCs w:val="18"/>
                <w:lang w:val="en-GB"/>
              </w:rPr>
              <w:t>Service, revenue, mutually exclusi</w:t>
            </w:r>
            <w:r>
              <w:rPr>
                <w:color w:val="000000"/>
                <w:sz w:val="18"/>
                <w:szCs w:val="18"/>
                <w:lang w:val="en-GB"/>
              </w:rPr>
              <w:t>ve and independ</w:t>
            </w:r>
            <w:r w:rsidR="0049418A">
              <w:rPr>
                <w:color w:val="000000"/>
                <w:sz w:val="18"/>
                <w:szCs w:val="18"/>
                <w:lang w:val="en-GB"/>
              </w:rPr>
              <w:t>ent alternatives</w:t>
            </w:r>
          </w:p>
          <w:p w14:paraId="002EB222" w14:textId="77777777" w:rsidR="00533FA9" w:rsidRPr="002C14F7" w:rsidRDefault="00533FA9" w:rsidP="00533FA9">
            <w:pPr>
              <w:numPr>
                <w:ilvl w:val="0"/>
                <w:numId w:val="19"/>
              </w:numPr>
              <w:jc w:val="both"/>
              <w:rPr>
                <w:color w:val="000000"/>
                <w:sz w:val="18"/>
                <w:szCs w:val="18"/>
                <w:lang w:val="en-GB"/>
              </w:rPr>
            </w:pPr>
            <w:r w:rsidRPr="002C14F7">
              <w:rPr>
                <w:color w:val="000000"/>
                <w:sz w:val="18"/>
                <w:szCs w:val="18"/>
                <w:lang w:val="en-GB"/>
              </w:rPr>
              <w:t xml:space="preserve">How to consider inflation in </w:t>
            </w:r>
            <w:r>
              <w:rPr>
                <w:color w:val="000000"/>
                <w:sz w:val="18"/>
                <w:szCs w:val="18"/>
                <w:lang w:val="en-GB"/>
              </w:rPr>
              <w:t>an engi</w:t>
            </w:r>
            <w:r w:rsidR="0049418A">
              <w:rPr>
                <w:color w:val="000000"/>
                <w:sz w:val="18"/>
                <w:szCs w:val="18"/>
                <w:lang w:val="en-GB"/>
              </w:rPr>
              <w:t>neering economy analysis</w:t>
            </w:r>
          </w:p>
          <w:p w14:paraId="002EB223" w14:textId="77777777" w:rsidR="00533FA9" w:rsidRPr="00197AC4" w:rsidRDefault="00533FA9" w:rsidP="00533FA9">
            <w:pPr>
              <w:numPr>
                <w:ilvl w:val="0"/>
                <w:numId w:val="19"/>
              </w:numPr>
              <w:jc w:val="both"/>
              <w:rPr>
                <w:sz w:val="18"/>
                <w:szCs w:val="18"/>
                <w:lang w:val="en-GB"/>
              </w:rPr>
            </w:pPr>
            <w:r w:rsidRPr="00197AC4">
              <w:rPr>
                <w:sz w:val="18"/>
                <w:szCs w:val="18"/>
                <w:lang w:val="en-GB"/>
              </w:rPr>
              <w:t xml:space="preserve">Depreciation </w:t>
            </w:r>
            <w:r>
              <w:rPr>
                <w:sz w:val="18"/>
                <w:szCs w:val="18"/>
                <w:lang w:val="en-GB"/>
              </w:rPr>
              <w:t>and af</w:t>
            </w:r>
            <w:r w:rsidR="0049418A">
              <w:rPr>
                <w:sz w:val="18"/>
                <w:szCs w:val="18"/>
                <w:lang w:val="en-GB"/>
              </w:rPr>
              <w:t>ter tax economic analysis</w:t>
            </w:r>
          </w:p>
          <w:p w14:paraId="002EB224" w14:textId="77777777" w:rsidR="00533FA9" w:rsidRPr="00197AC4" w:rsidRDefault="00533FA9" w:rsidP="00533FA9">
            <w:pPr>
              <w:numPr>
                <w:ilvl w:val="0"/>
                <w:numId w:val="19"/>
              </w:numPr>
              <w:jc w:val="both"/>
              <w:rPr>
                <w:sz w:val="18"/>
                <w:szCs w:val="18"/>
                <w:lang w:val="en-GB"/>
              </w:rPr>
            </w:pPr>
            <w:r w:rsidRPr="00197AC4">
              <w:rPr>
                <w:sz w:val="18"/>
                <w:szCs w:val="18"/>
                <w:lang w:val="en-GB"/>
              </w:rPr>
              <w:t>The assumptions that fo</w:t>
            </w:r>
            <w:r>
              <w:rPr>
                <w:sz w:val="18"/>
                <w:szCs w:val="18"/>
                <w:lang w:val="en-GB"/>
              </w:rPr>
              <w:t>rm the basis o</w:t>
            </w:r>
            <w:r w:rsidR="0049418A">
              <w:rPr>
                <w:sz w:val="18"/>
                <w:szCs w:val="18"/>
                <w:lang w:val="en-GB"/>
              </w:rPr>
              <w:t>f methods applied</w:t>
            </w:r>
          </w:p>
          <w:p w14:paraId="002EB225" w14:textId="77777777" w:rsidR="00533FA9" w:rsidRPr="00D308EA" w:rsidRDefault="00533FA9" w:rsidP="00D308EA">
            <w:pPr>
              <w:jc w:val="both"/>
              <w:rPr>
                <w:sz w:val="6"/>
                <w:szCs w:val="6"/>
                <w:lang w:val="en-GB"/>
              </w:rPr>
            </w:pPr>
          </w:p>
          <w:p w14:paraId="002EB226" w14:textId="77777777" w:rsidR="00533FA9" w:rsidRPr="00197AC4" w:rsidRDefault="00533FA9" w:rsidP="00533FA9">
            <w:pPr>
              <w:jc w:val="both"/>
              <w:rPr>
                <w:sz w:val="18"/>
                <w:szCs w:val="18"/>
                <w:lang w:val="en-GB"/>
              </w:rPr>
            </w:pPr>
            <w:r w:rsidRPr="00197AC4">
              <w:rPr>
                <w:sz w:val="18"/>
                <w:szCs w:val="18"/>
                <w:lang w:val="en-GB"/>
              </w:rPr>
              <w:t xml:space="preserve">On successful completion of this course, all students will have developed </w:t>
            </w:r>
            <w:r w:rsidRPr="00197AC4">
              <w:rPr>
                <w:b/>
                <w:bCs/>
                <w:sz w:val="18"/>
                <w:szCs w:val="18"/>
                <w:lang w:val="en-GB"/>
              </w:rPr>
              <w:t>their skills in</w:t>
            </w:r>
            <w:r w:rsidRPr="00197AC4">
              <w:rPr>
                <w:sz w:val="18"/>
                <w:szCs w:val="18"/>
                <w:lang w:val="en-GB"/>
              </w:rPr>
              <w:t>:</w:t>
            </w:r>
          </w:p>
          <w:p w14:paraId="002EB227" w14:textId="77777777" w:rsidR="00533FA9" w:rsidRPr="00197AC4" w:rsidRDefault="00533FA9" w:rsidP="00533FA9">
            <w:pPr>
              <w:numPr>
                <w:ilvl w:val="0"/>
                <w:numId w:val="20"/>
              </w:numPr>
              <w:jc w:val="both"/>
              <w:rPr>
                <w:sz w:val="18"/>
                <w:szCs w:val="18"/>
                <w:lang w:val="en-GB"/>
              </w:rPr>
            </w:pPr>
            <w:r w:rsidRPr="00197AC4">
              <w:rPr>
                <w:sz w:val="18"/>
                <w:szCs w:val="18"/>
                <w:lang w:val="en-GB"/>
              </w:rPr>
              <w:t>Economic analyses of alternatives using present worth, annual worth, future worth and rate of return methods</w:t>
            </w:r>
          </w:p>
          <w:p w14:paraId="002EB228" w14:textId="77777777" w:rsidR="00533FA9" w:rsidRPr="00197AC4" w:rsidRDefault="00533FA9" w:rsidP="00533FA9">
            <w:pPr>
              <w:numPr>
                <w:ilvl w:val="0"/>
                <w:numId w:val="20"/>
              </w:numPr>
              <w:jc w:val="both"/>
              <w:rPr>
                <w:sz w:val="18"/>
                <w:szCs w:val="18"/>
                <w:lang w:val="en-GB"/>
              </w:rPr>
            </w:pPr>
            <w:r w:rsidRPr="00197AC4">
              <w:rPr>
                <w:sz w:val="18"/>
                <w:szCs w:val="18"/>
                <w:lang w:val="en-GB"/>
              </w:rPr>
              <w:t>Selecting and a</w:t>
            </w:r>
            <w:r>
              <w:rPr>
                <w:sz w:val="18"/>
                <w:szCs w:val="18"/>
                <w:lang w:val="en-GB"/>
              </w:rPr>
              <w:t>pplying a</w:t>
            </w:r>
            <w:r w:rsidRPr="00197AC4">
              <w:rPr>
                <w:sz w:val="18"/>
                <w:szCs w:val="18"/>
                <w:lang w:val="en-GB"/>
              </w:rPr>
              <w:t xml:space="preserve"> suitable technique for the comparison of m</w:t>
            </w:r>
            <w:r>
              <w:rPr>
                <w:sz w:val="18"/>
                <w:szCs w:val="18"/>
                <w:lang w:val="en-GB"/>
              </w:rPr>
              <w:t>utuall</w:t>
            </w:r>
            <w:r w:rsidR="0049418A">
              <w:rPr>
                <w:sz w:val="18"/>
                <w:szCs w:val="18"/>
                <w:lang w:val="en-GB"/>
              </w:rPr>
              <w:t>y exclusive alternatives</w:t>
            </w:r>
          </w:p>
          <w:p w14:paraId="002EB229" w14:textId="77777777" w:rsidR="00533FA9" w:rsidRPr="00197AC4" w:rsidRDefault="00533FA9" w:rsidP="00533FA9">
            <w:pPr>
              <w:numPr>
                <w:ilvl w:val="0"/>
                <w:numId w:val="20"/>
              </w:numPr>
              <w:jc w:val="both"/>
              <w:rPr>
                <w:sz w:val="18"/>
                <w:szCs w:val="18"/>
                <w:lang w:val="en-GB"/>
              </w:rPr>
            </w:pPr>
            <w:r w:rsidRPr="00197AC4">
              <w:rPr>
                <w:sz w:val="18"/>
                <w:szCs w:val="18"/>
                <w:lang w:val="en-GB"/>
              </w:rPr>
              <w:t>Selecting and a</w:t>
            </w:r>
            <w:r>
              <w:rPr>
                <w:sz w:val="18"/>
                <w:szCs w:val="18"/>
                <w:lang w:val="en-GB"/>
              </w:rPr>
              <w:t>pplying a</w:t>
            </w:r>
            <w:r w:rsidRPr="00197AC4">
              <w:rPr>
                <w:sz w:val="18"/>
                <w:szCs w:val="18"/>
                <w:lang w:val="en-GB"/>
              </w:rPr>
              <w:t xml:space="preserve"> suitable technique for the evaluat</w:t>
            </w:r>
            <w:r>
              <w:rPr>
                <w:sz w:val="18"/>
                <w:szCs w:val="18"/>
                <w:lang w:val="en-GB"/>
              </w:rPr>
              <w:t>ion of</w:t>
            </w:r>
            <w:r w:rsidR="0049418A">
              <w:rPr>
                <w:sz w:val="18"/>
                <w:szCs w:val="18"/>
                <w:lang w:val="en-GB"/>
              </w:rPr>
              <w:t xml:space="preserve"> independent alternatives</w:t>
            </w:r>
          </w:p>
          <w:p w14:paraId="002EB22A" w14:textId="77777777" w:rsidR="00533FA9" w:rsidRPr="00197AC4" w:rsidRDefault="00533FA9" w:rsidP="00533FA9">
            <w:pPr>
              <w:numPr>
                <w:ilvl w:val="0"/>
                <w:numId w:val="20"/>
              </w:numPr>
              <w:jc w:val="both"/>
              <w:rPr>
                <w:sz w:val="18"/>
                <w:szCs w:val="18"/>
                <w:lang w:val="en-GB"/>
              </w:rPr>
            </w:pPr>
            <w:r w:rsidRPr="00197AC4">
              <w:rPr>
                <w:sz w:val="18"/>
                <w:szCs w:val="18"/>
              </w:rPr>
              <w:t>Identify</w:t>
            </w:r>
            <w:r>
              <w:rPr>
                <w:sz w:val="18"/>
                <w:szCs w:val="18"/>
              </w:rPr>
              <w:t>ing</w:t>
            </w:r>
            <w:r w:rsidRPr="00197AC4">
              <w:rPr>
                <w:sz w:val="18"/>
                <w:szCs w:val="18"/>
              </w:rPr>
              <w:t xml:space="preserve"> relevant data to successfully perform an engineering economy study</w:t>
            </w:r>
          </w:p>
          <w:p w14:paraId="002EB22B" w14:textId="77777777" w:rsidR="00533FA9" w:rsidRPr="00197AC4" w:rsidRDefault="00533FA9" w:rsidP="00533FA9">
            <w:pPr>
              <w:numPr>
                <w:ilvl w:val="0"/>
                <w:numId w:val="20"/>
              </w:numPr>
              <w:jc w:val="both"/>
              <w:rPr>
                <w:sz w:val="18"/>
                <w:szCs w:val="18"/>
                <w:lang w:val="en-GB"/>
              </w:rPr>
            </w:pPr>
            <w:r w:rsidRPr="00197AC4">
              <w:rPr>
                <w:sz w:val="18"/>
                <w:szCs w:val="18"/>
                <w:lang w:val="en-GB"/>
              </w:rPr>
              <w:t>Evaluation of public projects using the benefit/cost ratio method</w:t>
            </w:r>
          </w:p>
          <w:p w14:paraId="002EB22C" w14:textId="77777777" w:rsidR="00533FA9" w:rsidRPr="00197AC4" w:rsidRDefault="00533FA9" w:rsidP="00533FA9">
            <w:pPr>
              <w:numPr>
                <w:ilvl w:val="0"/>
                <w:numId w:val="20"/>
              </w:numPr>
              <w:jc w:val="both"/>
              <w:rPr>
                <w:sz w:val="18"/>
                <w:szCs w:val="18"/>
                <w:lang w:val="en-GB"/>
              </w:rPr>
            </w:pPr>
            <w:r w:rsidRPr="00197AC4">
              <w:rPr>
                <w:sz w:val="18"/>
                <w:szCs w:val="18"/>
                <w:lang w:val="en-GB"/>
              </w:rPr>
              <w:t xml:space="preserve">Performing replacement study </w:t>
            </w:r>
            <w:r>
              <w:rPr>
                <w:sz w:val="18"/>
                <w:szCs w:val="18"/>
                <w:lang w:val="en-GB"/>
              </w:rPr>
              <w:t>among</w:t>
            </w:r>
            <w:r w:rsidRPr="00197AC4">
              <w:rPr>
                <w:sz w:val="18"/>
                <w:szCs w:val="18"/>
                <w:lang w:val="en-GB"/>
              </w:rPr>
              <w:t xml:space="preserve"> an</w:t>
            </w:r>
            <w:r>
              <w:rPr>
                <w:sz w:val="18"/>
                <w:szCs w:val="18"/>
                <w:lang w:val="en-GB"/>
              </w:rPr>
              <w:t xml:space="preserve"> existing</w:t>
            </w:r>
            <w:r w:rsidRPr="00197AC4">
              <w:rPr>
                <w:sz w:val="18"/>
                <w:szCs w:val="18"/>
                <w:lang w:val="en-GB"/>
              </w:rPr>
              <w:t xml:space="preserve"> asset or system an</w:t>
            </w:r>
            <w:r w:rsidR="002E1BD6">
              <w:rPr>
                <w:sz w:val="18"/>
                <w:szCs w:val="18"/>
                <w:lang w:val="en-GB"/>
              </w:rPr>
              <w:t xml:space="preserve">d its </w:t>
            </w:r>
            <w:r w:rsidR="003344D9">
              <w:rPr>
                <w:sz w:val="18"/>
                <w:szCs w:val="18"/>
                <w:lang w:val="en-GB"/>
              </w:rPr>
              <w:t xml:space="preserve">possible </w:t>
            </w:r>
            <w:r w:rsidR="002E1BD6">
              <w:rPr>
                <w:sz w:val="18"/>
                <w:szCs w:val="18"/>
                <w:lang w:val="en-GB"/>
              </w:rPr>
              <w:t>alternative</w:t>
            </w:r>
            <w:r w:rsidR="003344D9">
              <w:rPr>
                <w:sz w:val="18"/>
                <w:szCs w:val="18"/>
                <w:lang w:val="en-GB"/>
              </w:rPr>
              <w:t>s</w:t>
            </w:r>
          </w:p>
          <w:p w14:paraId="002EB22D" w14:textId="77777777" w:rsidR="00533FA9" w:rsidRPr="00197AC4" w:rsidRDefault="00533FA9" w:rsidP="00533FA9">
            <w:pPr>
              <w:numPr>
                <w:ilvl w:val="0"/>
                <w:numId w:val="20"/>
              </w:numPr>
              <w:jc w:val="both"/>
              <w:rPr>
                <w:sz w:val="18"/>
                <w:szCs w:val="18"/>
                <w:lang w:val="en-GB"/>
              </w:rPr>
            </w:pPr>
            <w:r w:rsidRPr="00197AC4">
              <w:rPr>
                <w:sz w:val="18"/>
                <w:szCs w:val="18"/>
                <w:lang w:val="en-GB"/>
              </w:rPr>
              <w:t>Determining the level of activity necessary or the value of a parameter to breake</w:t>
            </w:r>
            <w:r w:rsidR="0049418A">
              <w:rPr>
                <w:sz w:val="18"/>
                <w:szCs w:val="18"/>
                <w:lang w:val="en-GB"/>
              </w:rPr>
              <w:t>ven</w:t>
            </w:r>
          </w:p>
          <w:p w14:paraId="002EB22E" w14:textId="77777777" w:rsidR="00533FA9" w:rsidRPr="00197AC4" w:rsidRDefault="00533FA9" w:rsidP="00533FA9">
            <w:pPr>
              <w:numPr>
                <w:ilvl w:val="0"/>
                <w:numId w:val="20"/>
              </w:numPr>
              <w:jc w:val="both"/>
              <w:rPr>
                <w:sz w:val="18"/>
                <w:szCs w:val="18"/>
                <w:lang w:val="en-GB"/>
              </w:rPr>
            </w:pPr>
            <w:r>
              <w:rPr>
                <w:sz w:val="18"/>
                <w:szCs w:val="18"/>
                <w:lang w:val="en-GB"/>
              </w:rPr>
              <w:t>U</w:t>
            </w:r>
            <w:r w:rsidRPr="00197AC4">
              <w:rPr>
                <w:sz w:val="18"/>
                <w:szCs w:val="18"/>
                <w:lang w:val="en-GB"/>
              </w:rPr>
              <w:t>s</w:t>
            </w:r>
            <w:r>
              <w:rPr>
                <w:sz w:val="18"/>
                <w:szCs w:val="18"/>
                <w:lang w:val="en-GB"/>
              </w:rPr>
              <w:t>ing</w:t>
            </w:r>
            <w:r w:rsidRPr="00197AC4">
              <w:rPr>
                <w:sz w:val="18"/>
                <w:szCs w:val="18"/>
                <w:lang w:val="en-GB"/>
              </w:rPr>
              <w:t xml:space="preserve"> computer software fo</w:t>
            </w:r>
            <w:r>
              <w:rPr>
                <w:sz w:val="18"/>
                <w:szCs w:val="18"/>
                <w:lang w:val="en-GB"/>
              </w:rPr>
              <w:t>r en</w:t>
            </w:r>
            <w:r w:rsidR="0049418A">
              <w:rPr>
                <w:sz w:val="18"/>
                <w:szCs w:val="18"/>
                <w:lang w:val="en-GB"/>
              </w:rPr>
              <w:t>gineering economy analysis</w:t>
            </w:r>
          </w:p>
          <w:p w14:paraId="002EB22F" w14:textId="77777777" w:rsidR="00533FA9" w:rsidRPr="00D308EA" w:rsidRDefault="00533FA9" w:rsidP="00D308EA">
            <w:pPr>
              <w:jc w:val="both"/>
              <w:rPr>
                <w:sz w:val="6"/>
                <w:szCs w:val="6"/>
                <w:lang w:val="en-GB"/>
              </w:rPr>
            </w:pPr>
          </w:p>
          <w:p w14:paraId="002EB230" w14:textId="77777777" w:rsidR="00533FA9" w:rsidRPr="00197AC4" w:rsidRDefault="00533FA9" w:rsidP="00533FA9">
            <w:pPr>
              <w:jc w:val="both"/>
              <w:rPr>
                <w:sz w:val="18"/>
                <w:szCs w:val="18"/>
                <w:lang w:val="en-GB"/>
              </w:rPr>
            </w:pPr>
            <w:r w:rsidRPr="00197AC4">
              <w:rPr>
                <w:sz w:val="18"/>
                <w:szCs w:val="18"/>
                <w:lang w:val="en-GB"/>
              </w:rPr>
              <w:t xml:space="preserve">On successful completion of this course, all students will have developed their </w:t>
            </w:r>
            <w:r w:rsidRPr="00197AC4">
              <w:rPr>
                <w:b/>
                <w:sz w:val="18"/>
                <w:szCs w:val="18"/>
                <w:lang w:val="en-GB"/>
              </w:rPr>
              <w:t>appreciation</w:t>
            </w:r>
            <w:r w:rsidRPr="00197AC4">
              <w:rPr>
                <w:sz w:val="18"/>
                <w:szCs w:val="18"/>
                <w:lang w:val="en-GB"/>
              </w:rPr>
              <w:t xml:space="preserve"> of, and respect for </w:t>
            </w:r>
            <w:r w:rsidRPr="00197AC4">
              <w:rPr>
                <w:b/>
                <w:bCs/>
                <w:sz w:val="18"/>
                <w:szCs w:val="18"/>
                <w:lang w:val="en-GB"/>
              </w:rPr>
              <w:t>values and attitudes</w:t>
            </w:r>
            <w:r w:rsidRPr="00197AC4">
              <w:rPr>
                <w:sz w:val="18"/>
                <w:szCs w:val="18"/>
                <w:lang w:val="en-GB"/>
              </w:rPr>
              <w:t xml:space="preserve"> to:</w:t>
            </w:r>
          </w:p>
          <w:p w14:paraId="002EB231" w14:textId="77777777" w:rsidR="00533FA9" w:rsidRPr="00197AC4" w:rsidRDefault="00533FA9" w:rsidP="00533FA9">
            <w:pPr>
              <w:numPr>
                <w:ilvl w:val="0"/>
                <w:numId w:val="21"/>
              </w:numPr>
              <w:jc w:val="both"/>
              <w:rPr>
                <w:sz w:val="18"/>
                <w:szCs w:val="18"/>
                <w:lang w:val="en-GB"/>
              </w:rPr>
            </w:pPr>
            <w:r>
              <w:rPr>
                <w:sz w:val="18"/>
                <w:szCs w:val="18"/>
                <w:lang w:val="en-GB"/>
              </w:rPr>
              <w:t>T</w:t>
            </w:r>
            <w:r w:rsidRPr="00197AC4">
              <w:rPr>
                <w:sz w:val="18"/>
                <w:szCs w:val="18"/>
                <w:lang w:val="en-GB"/>
              </w:rPr>
              <w:t>he role of engineering economy in the decision making process</w:t>
            </w:r>
          </w:p>
          <w:p w14:paraId="002EB232" w14:textId="77777777" w:rsidR="00533FA9" w:rsidRPr="00197AC4" w:rsidRDefault="00533FA9" w:rsidP="00533FA9">
            <w:pPr>
              <w:numPr>
                <w:ilvl w:val="0"/>
                <w:numId w:val="21"/>
              </w:numPr>
              <w:jc w:val="both"/>
              <w:rPr>
                <w:sz w:val="18"/>
                <w:szCs w:val="18"/>
                <w:lang w:val="en-GB"/>
              </w:rPr>
            </w:pPr>
            <w:r>
              <w:rPr>
                <w:sz w:val="18"/>
                <w:szCs w:val="18"/>
                <w:lang w:val="en-GB"/>
              </w:rPr>
              <w:t>The i</w:t>
            </w:r>
            <w:r w:rsidRPr="00197AC4">
              <w:rPr>
                <w:sz w:val="18"/>
                <w:szCs w:val="18"/>
                <w:lang w:val="en-GB"/>
              </w:rPr>
              <w:t>mportance of accuracy in estimating costs and revenue and sensitivity analysis to these values</w:t>
            </w:r>
          </w:p>
          <w:p w14:paraId="002EB233" w14:textId="77777777" w:rsidR="00533FA9" w:rsidRPr="00197AC4" w:rsidRDefault="00533FA9" w:rsidP="00533FA9">
            <w:pPr>
              <w:numPr>
                <w:ilvl w:val="0"/>
                <w:numId w:val="21"/>
              </w:numPr>
              <w:jc w:val="both"/>
              <w:rPr>
                <w:sz w:val="18"/>
                <w:szCs w:val="18"/>
                <w:lang w:val="en-GB"/>
              </w:rPr>
            </w:pPr>
            <w:r w:rsidRPr="00197AC4">
              <w:rPr>
                <w:sz w:val="18"/>
                <w:szCs w:val="18"/>
                <w:lang w:val="en-GB"/>
              </w:rPr>
              <w:t>Consider limitations of the analyses by taking into account the realistic constraints such as environmental, social, political and eth</w:t>
            </w:r>
            <w:r>
              <w:rPr>
                <w:sz w:val="18"/>
                <w:szCs w:val="18"/>
                <w:lang w:val="en-GB"/>
              </w:rPr>
              <w:t>ical</w:t>
            </w:r>
          </w:p>
          <w:p w14:paraId="002EB234" w14:textId="77777777" w:rsidR="00533FA9" w:rsidRDefault="00533FA9" w:rsidP="00533FA9">
            <w:pPr>
              <w:numPr>
                <w:ilvl w:val="0"/>
                <w:numId w:val="21"/>
              </w:numPr>
              <w:jc w:val="both"/>
              <w:rPr>
                <w:sz w:val="18"/>
                <w:szCs w:val="18"/>
                <w:lang w:val="en-GB"/>
              </w:rPr>
            </w:pPr>
            <w:r w:rsidRPr="00197AC4">
              <w:rPr>
                <w:sz w:val="18"/>
                <w:szCs w:val="18"/>
                <w:lang w:val="en-GB"/>
              </w:rPr>
              <w:t>Understand the impact of engineering solutions in global, environmental and societal context</w:t>
            </w:r>
          </w:p>
          <w:p w14:paraId="46860E3D" w14:textId="77777777" w:rsidR="00FA66E6" w:rsidRDefault="00533FA9" w:rsidP="00533FA9">
            <w:pPr>
              <w:numPr>
                <w:ilvl w:val="0"/>
                <w:numId w:val="21"/>
              </w:numPr>
              <w:jc w:val="both"/>
              <w:rPr>
                <w:sz w:val="18"/>
                <w:szCs w:val="18"/>
                <w:lang w:val="en-GB"/>
              </w:rPr>
            </w:pPr>
            <w:r w:rsidRPr="00533FA9">
              <w:rPr>
                <w:sz w:val="18"/>
                <w:szCs w:val="18"/>
                <w:lang w:val="en-GB"/>
              </w:rPr>
              <w:t>Professional and ethical responsibility</w:t>
            </w:r>
          </w:p>
          <w:p w14:paraId="002EB235" w14:textId="77777777" w:rsidR="002B6B19" w:rsidRPr="002B6B19" w:rsidRDefault="002B6B19" w:rsidP="002B6B19">
            <w:pPr>
              <w:ind w:left="1440"/>
              <w:jc w:val="both"/>
              <w:rPr>
                <w:sz w:val="8"/>
                <w:szCs w:val="8"/>
                <w:lang w:val="en-GB"/>
              </w:rPr>
            </w:pPr>
          </w:p>
        </w:tc>
      </w:tr>
    </w:tbl>
    <w:p w14:paraId="002EB237" w14:textId="77777777" w:rsidR="005D59F3" w:rsidRPr="00EC5DDD" w:rsidRDefault="005D59F3" w:rsidP="005D59F3">
      <w:pPr>
        <w:rPr>
          <w:b/>
          <w:color w:val="000000"/>
          <w:sz w:val="18"/>
          <w:szCs w:val="18"/>
          <w:lang w:val="en-GB"/>
        </w:rPr>
        <w:sectPr w:rsidR="005D59F3" w:rsidRPr="00EC5DDD" w:rsidSect="00CC688B">
          <w:type w:val="continuous"/>
          <w:pgSz w:w="11906" w:h="16838"/>
          <w:pgMar w:top="567" w:right="991" w:bottom="851" w:left="851" w:header="708" w:footer="708" w:gutter="0"/>
          <w:cols w:space="708"/>
          <w:docGrid w:linePitch="360"/>
        </w:sectPr>
      </w:pPr>
    </w:p>
    <w:p w14:paraId="002EB238" w14:textId="77777777" w:rsidR="00B8503C" w:rsidRPr="00CF7A85" w:rsidRDefault="00B8503C" w:rsidP="005D59F3">
      <w:pPr>
        <w:pStyle w:val="PlainText"/>
        <w:jc w:val="both"/>
        <w:rPr>
          <w:rFonts w:ascii="Times New Roman" w:hAnsi="Times New Roman"/>
          <w:b/>
          <w:lang w:val="en-GB"/>
        </w:rPr>
      </w:pPr>
    </w:p>
    <w:p w14:paraId="002EB239" w14:textId="77777777" w:rsidR="001A5ABA" w:rsidRDefault="001A5ABA" w:rsidP="005D59F3">
      <w:pPr>
        <w:pStyle w:val="PlainText"/>
        <w:jc w:val="both"/>
        <w:rPr>
          <w:rFonts w:ascii="Times New Roman" w:hAnsi="Times New Roman"/>
          <w:b/>
          <w:sz w:val="18"/>
          <w:szCs w:val="18"/>
          <w:lang w:val="en-GB"/>
        </w:rPr>
      </w:pPr>
    </w:p>
    <w:p w14:paraId="002EB23A" w14:textId="77777777" w:rsidR="00932F2A" w:rsidRPr="00EC5DDD" w:rsidRDefault="00932F2A" w:rsidP="005D59F3">
      <w:pPr>
        <w:pStyle w:val="PlainText"/>
        <w:jc w:val="both"/>
        <w:rPr>
          <w:rFonts w:ascii="Times New Roman" w:hAnsi="Times New Roman"/>
          <w:b/>
          <w:sz w:val="18"/>
          <w:szCs w:val="18"/>
          <w:lang w:val="en-GB"/>
        </w:rPr>
        <w:sectPr w:rsidR="00932F2A" w:rsidRPr="00EC5DDD" w:rsidSect="00CC688B">
          <w:type w:val="continuous"/>
          <w:pgSz w:w="11906" w:h="16838"/>
          <w:pgMar w:top="567" w:right="991" w:bottom="851" w:left="851" w:header="708" w:footer="708"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EF4B23" w:rsidRPr="002C14F7" w14:paraId="002EB23F" w14:textId="77777777">
        <w:tc>
          <w:tcPr>
            <w:tcW w:w="10456" w:type="dxa"/>
          </w:tcPr>
          <w:p w14:paraId="002EB23B" w14:textId="77777777" w:rsidR="001A5ABA" w:rsidRPr="001A5ABA" w:rsidRDefault="001A5ABA" w:rsidP="005D59F3">
            <w:pPr>
              <w:rPr>
                <w:b/>
                <w:color w:val="000000"/>
                <w:sz w:val="6"/>
                <w:szCs w:val="6"/>
                <w:lang w:val="en-GB"/>
              </w:rPr>
            </w:pPr>
          </w:p>
          <w:p w14:paraId="002EB23C" w14:textId="77777777" w:rsidR="002241A4" w:rsidRPr="002C14F7" w:rsidRDefault="00EF4B23" w:rsidP="005D59F3">
            <w:pPr>
              <w:rPr>
                <w:b/>
                <w:color w:val="000000"/>
                <w:sz w:val="18"/>
                <w:szCs w:val="18"/>
                <w:lang w:val="en-GB"/>
              </w:rPr>
            </w:pPr>
            <w:r w:rsidRPr="002C14F7">
              <w:rPr>
                <w:b/>
                <w:color w:val="000000"/>
                <w:sz w:val="18"/>
                <w:szCs w:val="18"/>
                <w:lang w:val="en-GB"/>
              </w:rPr>
              <w:t>LEARNING TEACHING METHODS</w:t>
            </w:r>
          </w:p>
          <w:p w14:paraId="002EB23D" w14:textId="77777777" w:rsidR="002241A4" w:rsidRDefault="002241A4" w:rsidP="005D59F3">
            <w:pPr>
              <w:rPr>
                <w:sz w:val="18"/>
                <w:szCs w:val="18"/>
              </w:rPr>
            </w:pPr>
            <w:r w:rsidRPr="0045032D">
              <w:rPr>
                <w:sz w:val="18"/>
                <w:szCs w:val="18"/>
              </w:rPr>
              <w:t xml:space="preserve">The function of teaching is to enable students to learn. Therefore students are required to read the chapters of the textbook before coming to class. </w:t>
            </w:r>
          </w:p>
          <w:p w14:paraId="002EB23E" w14:textId="77777777" w:rsidR="002241A4" w:rsidRPr="002C0162" w:rsidRDefault="002241A4" w:rsidP="005D59F3">
            <w:pPr>
              <w:rPr>
                <w:sz w:val="6"/>
                <w:szCs w:val="6"/>
              </w:rPr>
            </w:pPr>
          </w:p>
        </w:tc>
      </w:tr>
      <w:tr w:rsidR="005160A5" w:rsidRPr="002C14F7" w14:paraId="002EB243" w14:textId="77777777">
        <w:tc>
          <w:tcPr>
            <w:tcW w:w="10456" w:type="dxa"/>
          </w:tcPr>
          <w:p w14:paraId="002EB240" w14:textId="77777777" w:rsidR="001A5ABA" w:rsidRPr="001A5ABA" w:rsidRDefault="001A5ABA" w:rsidP="00F03432">
            <w:pPr>
              <w:rPr>
                <w:b/>
                <w:color w:val="000000"/>
                <w:sz w:val="6"/>
                <w:szCs w:val="6"/>
                <w:lang w:val="en-GB"/>
              </w:rPr>
            </w:pPr>
          </w:p>
          <w:p w14:paraId="002EB241" w14:textId="77777777" w:rsidR="005160A5" w:rsidRDefault="003C1C0E" w:rsidP="00F03432">
            <w:pPr>
              <w:rPr>
                <w:b/>
                <w:color w:val="000000"/>
                <w:sz w:val="18"/>
                <w:szCs w:val="18"/>
                <w:lang w:val="en-GB"/>
              </w:rPr>
            </w:pPr>
            <w:r>
              <w:rPr>
                <w:b/>
                <w:color w:val="000000"/>
                <w:sz w:val="18"/>
                <w:szCs w:val="18"/>
                <w:lang w:val="en-GB"/>
              </w:rPr>
              <w:t>TERM PROJECT</w:t>
            </w:r>
          </w:p>
          <w:p w14:paraId="002EB242" w14:textId="3420DE85" w:rsidR="005160A5" w:rsidRPr="00160815" w:rsidRDefault="005160A5" w:rsidP="00834DB4">
            <w:pPr>
              <w:pStyle w:val="BodyTextIndent"/>
              <w:ind w:left="0"/>
              <w:jc w:val="both"/>
              <w:rPr>
                <w:sz w:val="18"/>
                <w:szCs w:val="18"/>
              </w:rPr>
            </w:pPr>
            <w:r w:rsidRPr="00E455D6">
              <w:rPr>
                <w:sz w:val="18"/>
                <w:szCs w:val="18"/>
              </w:rPr>
              <w:t xml:space="preserve">Students will be given a </w:t>
            </w:r>
            <w:r w:rsidR="00EE27AA">
              <w:rPr>
                <w:sz w:val="18"/>
                <w:szCs w:val="18"/>
                <w:u w:val="single"/>
              </w:rPr>
              <w:t>T</w:t>
            </w:r>
            <w:r w:rsidRPr="00E455D6">
              <w:rPr>
                <w:sz w:val="18"/>
                <w:szCs w:val="18"/>
                <w:u w:val="single"/>
              </w:rPr>
              <w:t xml:space="preserve">erm </w:t>
            </w:r>
            <w:r w:rsidR="00EE27AA">
              <w:rPr>
                <w:sz w:val="18"/>
                <w:szCs w:val="18"/>
                <w:u w:val="single"/>
              </w:rPr>
              <w:t>P</w:t>
            </w:r>
            <w:r w:rsidRPr="00E455D6">
              <w:rPr>
                <w:sz w:val="18"/>
                <w:szCs w:val="18"/>
                <w:u w:val="single"/>
              </w:rPr>
              <w:t>roject</w:t>
            </w:r>
            <w:r w:rsidR="00834DB4" w:rsidRPr="005703A7">
              <w:rPr>
                <w:sz w:val="18"/>
                <w:szCs w:val="18"/>
              </w:rPr>
              <w:t>;</w:t>
            </w:r>
            <w:r w:rsidR="00834DB4">
              <w:rPr>
                <w:sz w:val="18"/>
                <w:szCs w:val="18"/>
              </w:rPr>
              <w:t xml:space="preserve"> P</w:t>
            </w:r>
            <w:r w:rsidRPr="00E455D6">
              <w:rPr>
                <w:sz w:val="18"/>
                <w:szCs w:val="18"/>
              </w:rPr>
              <w:t>roject</w:t>
            </w:r>
            <w:r w:rsidR="00834DB4">
              <w:rPr>
                <w:sz w:val="18"/>
                <w:szCs w:val="18"/>
              </w:rPr>
              <w:t xml:space="preserve"> Reports</w:t>
            </w:r>
            <w:r w:rsidRPr="00E455D6">
              <w:rPr>
                <w:sz w:val="18"/>
                <w:szCs w:val="18"/>
              </w:rPr>
              <w:t xml:space="preserve"> should be prepared according to the project guidelines</w:t>
            </w:r>
            <w:r w:rsidR="00D020C0">
              <w:rPr>
                <w:sz w:val="18"/>
                <w:szCs w:val="18"/>
              </w:rPr>
              <w:t xml:space="preserve">. </w:t>
            </w:r>
            <w:r w:rsidR="00F94EC2" w:rsidRPr="00E455D6">
              <w:rPr>
                <w:sz w:val="18"/>
                <w:szCs w:val="18"/>
              </w:rPr>
              <w:t>Each report must contain at least Title Page, Table of Contents, List of Tables, List of Figure</w:t>
            </w:r>
            <w:r w:rsidR="0035092C">
              <w:rPr>
                <w:sz w:val="18"/>
                <w:szCs w:val="18"/>
              </w:rPr>
              <w:t>s</w:t>
            </w:r>
            <w:r w:rsidR="00F94EC2" w:rsidRPr="00E455D6">
              <w:rPr>
                <w:sz w:val="18"/>
                <w:szCs w:val="18"/>
              </w:rPr>
              <w:t>, List of Symbols/Abbreviations, Main</w:t>
            </w:r>
            <w:r w:rsidR="0035092C">
              <w:rPr>
                <w:sz w:val="18"/>
                <w:szCs w:val="18"/>
              </w:rPr>
              <w:t xml:space="preserve"> Body of the Text, </w:t>
            </w:r>
            <w:r w:rsidR="00F94EC2" w:rsidRPr="00E455D6">
              <w:rPr>
                <w:sz w:val="18"/>
                <w:szCs w:val="18"/>
              </w:rPr>
              <w:t xml:space="preserve">References, and Appendices. </w:t>
            </w:r>
            <w:r w:rsidRPr="00E455D6">
              <w:rPr>
                <w:sz w:val="18"/>
                <w:szCs w:val="18"/>
              </w:rPr>
              <w:t>The project</w:t>
            </w:r>
            <w:r w:rsidR="00BC623D">
              <w:rPr>
                <w:sz w:val="18"/>
                <w:szCs w:val="18"/>
              </w:rPr>
              <w:t xml:space="preserve"> report</w:t>
            </w:r>
            <w:r w:rsidR="00EE27AA">
              <w:rPr>
                <w:sz w:val="18"/>
                <w:szCs w:val="18"/>
              </w:rPr>
              <w:t>s</w:t>
            </w:r>
            <w:r w:rsidRPr="00E455D6">
              <w:rPr>
                <w:sz w:val="18"/>
                <w:szCs w:val="18"/>
              </w:rPr>
              <w:t xml:space="preserve"> mu</w:t>
            </w:r>
            <w:r w:rsidR="000D494F" w:rsidRPr="00E455D6">
              <w:rPr>
                <w:sz w:val="18"/>
                <w:szCs w:val="18"/>
              </w:rPr>
              <w:t xml:space="preserve">st be handed in </w:t>
            </w:r>
            <w:r w:rsidR="00BC623D">
              <w:rPr>
                <w:sz w:val="18"/>
                <w:szCs w:val="18"/>
              </w:rPr>
              <w:t>(together with its softcopy</w:t>
            </w:r>
            <w:r w:rsidR="003B68B8">
              <w:rPr>
                <w:sz w:val="18"/>
                <w:szCs w:val="18"/>
              </w:rPr>
              <w:t>)</w:t>
            </w:r>
            <w:r w:rsidR="00B25C12">
              <w:rPr>
                <w:sz w:val="18"/>
                <w:szCs w:val="18"/>
              </w:rPr>
              <w:t xml:space="preserve"> </w:t>
            </w:r>
            <w:r w:rsidR="000D494F" w:rsidRPr="00E455D6">
              <w:rPr>
                <w:sz w:val="18"/>
                <w:szCs w:val="18"/>
              </w:rPr>
              <w:t>latest on</w:t>
            </w:r>
            <w:r w:rsidR="000D494F" w:rsidRPr="005061BB">
              <w:rPr>
                <w:b/>
                <w:bCs/>
                <w:sz w:val="18"/>
                <w:szCs w:val="18"/>
              </w:rPr>
              <w:t xml:space="preserve"> </w:t>
            </w:r>
            <w:r w:rsidR="00194D91" w:rsidRPr="005061BB">
              <w:rPr>
                <w:b/>
                <w:bCs/>
                <w:sz w:val="18"/>
                <w:szCs w:val="18"/>
              </w:rPr>
              <w:t>December</w:t>
            </w:r>
            <w:r w:rsidR="005061BB" w:rsidRPr="005061BB">
              <w:rPr>
                <w:b/>
                <w:bCs/>
                <w:sz w:val="18"/>
                <w:szCs w:val="18"/>
              </w:rPr>
              <w:t xml:space="preserve"> 23</w:t>
            </w:r>
            <w:r w:rsidR="0054690A" w:rsidRPr="006D1DFF">
              <w:rPr>
                <w:b/>
                <w:bCs/>
                <w:sz w:val="18"/>
                <w:szCs w:val="18"/>
              </w:rPr>
              <w:t>, 2</w:t>
            </w:r>
            <w:r w:rsidR="0054690A" w:rsidRPr="00EE27AA">
              <w:rPr>
                <w:b/>
                <w:sz w:val="18"/>
                <w:szCs w:val="18"/>
              </w:rPr>
              <w:t>0</w:t>
            </w:r>
            <w:r w:rsidR="00834DB4">
              <w:rPr>
                <w:b/>
                <w:sz w:val="18"/>
                <w:szCs w:val="18"/>
              </w:rPr>
              <w:t>2</w:t>
            </w:r>
            <w:r w:rsidR="006D1DFF">
              <w:rPr>
                <w:b/>
                <w:sz w:val="18"/>
                <w:szCs w:val="18"/>
              </w:rPr>
              <w:t>5</w:t>
            </w:r>
            <w:r w:rsidR="007839EF" w:rsidRPr="00EE27AA">
              <w:rPr>
                <w:b/>
                <w:sz w:val="18"/>
                <w:szCs w:val="18"/>
              </w:rPr>
              <w:t xml:space="preserve"> </w:t>
            </w:r>
            <w:r w:rsidR="005061BB">
              <w:rPr>
                <w:b/>
                <w:sz w:val="18"/>
                <w:szCs w:val="18"/>
              </w:rPr>
              <w:t>Tuesday</w:t>
            </w:r>
            <w:r w:rsidR="00456E3B" w:rsidRPr="00E455D6">
              <w:rPr>
                <w:sz w:val="18"/>
                <w:szCs w:val="18"/>
              </w:rPr>
              <w:t xml:space="preserve"> before</w:t>
            </w:r>
            <w:r w:rsidRPr="00E455D6">
              <w:rPr>
                <w:sz w:val="18"/>
                <w:szCs w:val="18"/>
              </w:rPr>
              <w:t xml:space="preserve"> </w:t>
            </w:r>
            <w:r w:rsidR="0054690A">
              <w:rPr>
                <w:sz w:val="18"/>
                <w:szCs w:val="18"/>
              </w:rPr>
              <w:t>5</w:t>
            </w:r>
            <w:r w:rsidR="00456E3B" w:rsidRPr="00E455D6">
              <w:rPr>
                <w:sz w:val="18"/>
                <w:szCs w:val="18"/>
              </w:rPr>
              <w:t>:</w:t>
            </w:r>
            <w:r w:rsidR="0054690A">
              <w:rPr>
                <w:sz w:val="18"/>
                <w:szCs w:val="18"/>
              </w:rPr>
              <w:t>0</w:t>
            </w:r>
            <w:r w:rsidR="00456E3B" w:rsidRPr="00E455D6">
              <w:rPr>
                <w:sz w:val="18"/>
                <w:szCs w:val="18"/>
              </w:rPr>
              <w:t>0 pm</w:t>
            </w:r>
            <w:r w:rsidRPr="00E455D6">
              <w:rPr>
                <w:sz w:val="18"/>
                <w:szCs w:val="18"/>
              </w:rPr>
              <w:t xml:space="preserve"> to the course instructor</w:t>
            </w:r>
            <w:r w:rsidR="00A63B49" w:rsidRPr="00E455D6">
              <w:rPr>
                <w:sz w:val="18"/>
                <w:szCs w:val="18"/>
              </w:rPr>
              <w:t xml:space="preserve">, </w:t>
            </w:r>
            <w:r w:rsidRPr="00E455D6">
              <w:rPr>
                <w:sz w:val="18"/>
                <w:szCs w:val="18"/>
              </w:rPr>
              <w:t xml:space="preserve">or department secretary. Project </w:t>
            </w:r>
            <w:r w:rsidR="00EE27AA" w:rsidRPr="00EE27AA">
              <w:rPr>
                <w:b/>
                <w:sz w:val="18"/>
                <w:szCs w:val="18"/>
              </w:rPr>
              <w:t>P</w:t>
            </w:r>
            <w:r w:rsidRPr="00EE27AA">
              <w:rPr>
                <w:b/>
                <w:sz w:val="18"/>
                <w:szCs w:val="18"/>
              </w:rPr>
              <w:t>resentation</w:t>
            </w:r>
            <w:r w:rsidR="00E455D6" w:rsidRPr="00EE27AA">
              <w:rPr>
                <w:b/>
                <w:sz w:val="18"/>
                <w:szCs w:val="18"/>
              </w:rPr>
              <w:t>s</w:t>
            </w:r>
            <w:r w:rsidR="00E455D6" w:rsidRPr="00E455D6">
              <w:rPr>
                <w:sz w:val="18"/>
                <w:szCs w:val="18"/>
              </w:rPr>
              <w:t xml:space="preserve"> </w:t>
            </w:r>
            <w:r w:rsidR="00C17F8D">
              <w:rPr>
                <w:sz w:val="18"/>
                <w:szCs w:val="18"/>
              </w:rPr>
              <w:t>may</w:t>
            </w:r>
            <w:r w:rsidR="00E455D6" w:rsidRPr="00E455D6">
              <w:rPr>
                <w:sz w:val="18"/>
                <w:szCs w:val="18"/>
              </w:rPr>
              <w:t xml:space="preserve"> take place </w:t>
            </w:r>
            <w:r w:rsidR="003B68B8">
              <w:rPr>
                <w:sz w:val="18"/>
                <w:szCs w:val="18"/>
              </w:rPr>
              <w:t>starting</w:t>
            </w:r>
            <w:r w:rsidR="001F5A12">
              <w:rPr>
                <w:sz w:val="18"/>
                <w:szCs w:val="18"/>
              </w:rPr>
              <w:t xml:space="preserve"> from </w:t>
            </w:r>
            <w:r w:rsidR="0066002F">
              <w:rPr>
                <w:sz w:val="18"/>
                <w:szCs w:val="18"/>
              </w:rPr>
              <w:t>December</w:t>
            </w:r>
            <w:r w:rsidR="00CE57CC">
              <w:rPr>
                <w:sz w:val="18"/>
                <w:szCs w:val="18"/>
              </w:rPr>
              <w:t xml:space="preserve"> 24</w:t>
            </w:r>
            <w:r w:rsidR="001F5A12">
              <w:rPr>
                <w:sz w:val="18"/>
                <w:szCs w:val="18"/>
              </w:rPr>
              <w:t xml:space="preserve"> </w:t>
            </w:r>
            <w:r w:rsidR="00CE57CC">
              <w:rPr>
                <w:sz w:val="18"/>
                <w:szCs w:val="18"/>
              </w:rPr>
              <w:t>Wednesday</w:t>
            </w:r>
            <w:r w:rsidR="00377061">
              <w:rPr>
                <w:sz w:val="18"/>
                <w:szCs w:val="18"/>
              </w:rPr>
              <w:t xml:space="preserve">, until </w:t>
            </w:r>
            <w:r w:rsidR="00C3191C">
              <w:rPr>
                <w:sz w:val="18"/>
                <w:szCs w:val="18"/>
              </w:rPr>
              <w:t>J</w:t>
            </w:r>
            <w:r w:rsidR="00C17F8D">
              <w:rPr>
                <w:sz w:val="18"/>
                <w:szCs w:val="18"/>
              </w:rPr>
              <w:t>anuary 22</w:t>
            </w:r>
            <w:r w:rsidR="00377061">
              <w:rPr>
                <w:sz w:val="18"/>
                <w:szCs w:val="18"/>
              </w:rPr>
              <w:t xml:space="preserve"> </w:t>
            </w:r>
            <w:r w:rsidR="00C3191C">
              <w:rPr>
                <w:sz w:val="18"/>
                <w:szCs w:val="18"/>
              </w:rPr>
              <w:t>Thurs</w:t>
            </w:r>
            <w:r w:rsidR="00377061">
              <w:rPr>
                <w:sz w:val="18"/>
                <w:szCs w:val="18"/>
              </w:rPr>
              <w:t>day</w:t>
            </w:r>
            <w:r w:rsidR="0087072E">
              <w:rPr>
                <w:sz w:val="18"/>
                <w:szCs w:val="18"/>
              </w:rPr>
              <w:t>. Detailed schedule on presentations will be announced</w:t>
            </w:r>
            <w:r w:rsidR="00E455D6" w:rsidRPr="0054690A">
              <w:rPr>
                <w:sz w:val="18"/>
                <w:szCs w:val="18"/>
              </w:rPr>
              <w:t>.</w:t>
            </w:r>
            <w:r w:rsidRPr="00E455D6">
              <w:rPr>
                <w:sz w:val="18"/>
                <w:szCs w:val="18"/>
              </w:rPr>
              <w:t xml:space="preserve"> </w:t>
            </w:r>
            <w:r w:rsidRPr="001F0CE5">
              <w:rPr>
                <w:sz w:val="18"/>
                <w:szCs w:val="18"/>
                <w:u w:val="single"/>
              </w:rPr>
              <w:t xml:space="preserve">Late </w:t>
            </w:r>
            <w:r w:rsidR="00E455D6" w:rsidRPr="001F0CE5">
              <w:rPr>
                <w:sz w:val="18"/>
                <w:szCs w:val="18"/>
                <w:u w:val="single"/>
              </w:rPr>
              <w:t>submissions will be penalized by 50 percent per day</w:t>
            </w:r>
            <w:r w:rsidRPr="00E455D6">
              <w:rPr>
                <w:sz w:val="18"/>
                <w:szCs w:val="18"/>
              </w:rPr>
              <w:t>.</w:t>
            </w:r>
          </w:p>
        </w:tc>
      </w:tr>
      <w:tr w:rsidR="00EF4B23" w:rsidRPr="002C14F7" w14:paraId="002EB258" w14:textId="77777777">
        <w:tc>
          <w:tcPr>
            <w:tcW w:w="10456" w:type="dxa"/>
          </w:tcPr>
          <w:p w14:paraId="002EB244" w14:textId="77777777" w:rsidR="001A5ABA" w:rsidRPr="007F0A72" w:rsidRDefault="001A5ABA" w:rsidP="005D59F3">
            <w:pPr>
              <w:rPr>
                <w:b/>
                <w:color w:val="000000"/>
                <w:sz w:val="6"/>
                <w:szCs w:val="6"/>
                <w:lang w:val="en-GB"/>
              </w:rPr>
            </w:pPr>
          </w:p>
          <w:p w14:paraId="002EB245" w14:textId="77777777" w:rsidR="00EF4B23" w:rsidRPr="002C14F7" w:rsidRDefault="00EF4B23" w:rsidP="005D59F3">
            <w:pPr>
              <w:rPr>
                <w:b/>
                <w:color w:val="000000"/>
                <w:sz w:val="18"/>
                <w:szCs w:val="18"/>
                <w:lang w:val="en-GB"/>
              </w:rPr>
            </w:pPr>
            <w:r w:rsidRPr="002C14F7">
              <w:rPr>
                <w:b/>
                <w:color w:val="000000"/>
                <w:sz w:val="18"/>
                <w:szCs w:val="18"/>
                <w:lang w:val="en-GB"/>
              </w:rPr>
              <w:t>METHOD OF ASSESSMENT</w:t>
            </w:r>
          </w:p>
          <w:p w14:paraId="002EB246" w14:textId="77777777" w:rsidR="00471880" w:rsidRPr="00471880" w:rsidRDefault="00471880" w:rsidP="00C31C52">
            <w:pPr>
              <w:pStyle w:val="BodyText"/>
              <w:rPr>
                <w:rFonts w:ascii="Times New Roman" w:hAnsi="Times New Roman"/>
                <w:sz w:val="6"/>
                <w:szCs w:val="6"/>
              </w:rPr>
            </w:pPr>
          </w:p>
          <w:p w14:paraId="002EB247" w14:textId="77777777" w:rsidR="00DC2E15" w:rsidRDefault="00C31C52" w:rsidP="00C31C52">
            <w:pPr>
              <w:pStyle w:val="BodyText"/>
              <w:rPr>
                <w:rFonts w:ascii="Times New Roman" w:hAnsi="Times New Roman"/>
                <w:sz w:val="18"/>
                <w:szCs w:val="18"/>
              </w:rPr>
            </w:pPr>
            <w:r w:rsidRPr="002C14F7">
              <w:rPr>
                <w:rFonts w:ascii="Times New Roman" w:hAnsi="Times New Roman"/>
                <w:sz w:val="18"/>
                <w:szCs w:val="18"/>
              </w:rPr>
              <w:t>All Examinations will be based on lectures, discussions, textbook</w:t>
            </w:r>
            <w:r w:rsidR="00456E3B">
              <w:rPr>
                <w:rFonts w:ascii="Times New Roman" w:hAnsi="Times New Roman"/>
                <w:sz w:val="18"/>
                <w:szCs w:val="18"/>
              </w:rPr>
              <w:t xml:space="preserve"> and assigned work. </w:t>
            </w:r>
          </w:p>
          <w:p w14:paraId="002EB248" w14:textId="77777777" w:rsidR="00C31C52" w:rsidRPr="00DD084D" w:rsidRDefault="00C31C52" w:rsidP="00C31C52">
            <w:pPr>
              <w:pStyle w:val="BodyText"/>
              <w:rPr>
                <w:rFonts w:ascii="Times New Roman" w:hAnsi="Times New Roman"/>
                <w:color w:val="FF0000"/>
                <w:sz w:val="18"/>
                <w:szCs w:val="18"/>
              </w:rPr>
            </w:pPr>
            <w:r w:rsidRPr="002C14F7">
              <w:rPr>
                <w:rFonts w:ascii="Times New Roman" w:hAnsi="Times New Roman"/>
                <w:b/>
                <w:bCs/>
                <w:sz w:val="18"/>
                <w:szCs w:val="18"/>
              </w:rPr>
              <w:t>Quizzes</w:t>
            </w:r>
            <w:r w:rsidR="005160A5" w:rsidRPr="00E455D6">
              <w:rPr>
                <w:rFonts w:ascii="Times New Roman" w:hAnsi="Times New Roman"/>
                <w:sz w:val="18"/>
                <w:szCs w:val="18"/>
              </w:rPr>
              <w:t xml:space="preserve">: There will be </w:t>
            </w:r>
            <w:r w:rsidR="001D1C49">
              <w:rPr>
                <w:rFonts w:ascii="Times New Roman" w:hAnsi="Times New Roman"/>
                <w:b/>
                <w:sz w:val="18"/>
                <w:szCs w:val="18"/>
              </w:rPr>
              <w:t>four</w:t>
            </w:r>
            <w:r w:rsidRPr="00E455D6">
              <w:rPr>
                <w:rFonts w:ascii="Times New Roman" w:hAnsi="Times New Roman"/>
                <w:sz w:val="18"/>
                <w:szCs w:val="18"/>
              </w:rPr>
              <w:t xml:space="preserve"> quizzes designed to test familiarity and basic understanding of various topics. There will be </w:t>
            </w:r>
            <w:r w:rsidRPr="00E455D6">
              <w:rPr>
                <w:rFonts w:ascii="Times New Roman" w:hAnsi="Times New Roman"/>
                <w:sz w:val="18"/>
                <w:szCs w:val="18"/>
                <w:u w:val="single"/>
              </w:rPr>
              <w:t>no quiz make-ups</w:t>
            </w:r>
            <w:r w:rsidR="00E455D6" w:rsidRPr="00E455D6">
              <w:rPr>
                <w:rFonts w:ascii="Times New Roman" w:hAnsi="Times New Roman"/>
                <w:sz w:val="18"/>
                <w:szCs w:val="18"/>
              </w:rPr>
              <w:t>.</w:t>
            </w:r>
          </w:p>
          <w:p w14:paraId="002EB249" w14:textId="77777777" w:rsidR="00C31C52" w:rsidRPr="002C14F7" w:rsidRDefault="00C31C52" w:rsidP="00C31C52">
            <w:pPr>
              <w:pStyle w:val="BodyText"/>
              <w:rPr>
                <w:rFonts w:ascii="Times New Roman" w:hAnsi="Times New Roman"/>
                <w:sz w:val="18"/>
                <w:szCs w:val="18"/>
              </w:rPr>
            </w:pPr>
            <w:r w:rsidRPr="002C14F7">
              <w:rPr>
                <w:rFonts w:ascii="Times New Roman" w:hAnsi="Times New Roman"/>
                <w:b/>
                <w:bCs/>
                <w:sz w:val="18"/>
                <w:szCs w:val="18"/>
              </w:rPr>
              <w:t>Midterm Exam</w:t>
            </w:r>
            <w:r w:rsidRPr="002C14F7">
              <w:rPr>
                <w:rFonts w:ascii="Times New Roman" w:hAnsi="Times New Roman"/>
                <w:sz w:val="18"/>
                <w:szCs w:val="18"/>
              </w:rPr>
              <w:t xml:space="preserve">: The midterm exam will be held in the </w:t>
            </w:r>
            <w:r w:rsidR="00D655D6">
              <w:rPr>
                <w:rFonts w:ascii="Times New Roman" w:hAnsi="Times New Roman"/>
                <w:sz w:val="18"/>
                <w:szCs w:val="18"/>
              </w:rPr>
              <w:t xml:space="preserve">week </w:t>
            </w:r>
            <w:r w:rsidRPr="002C14F7">
              <w:rPr>
                <w:rFonts w:ascii="Times New Roman" w:hAnsi="Times New Roman"/>
                <w:sz w:val="18"/>
                <w:szCs w:val="18"/>
              </w:rPr>
              <w:t>designated</w:t>
            </w:r>
            <w:r w:rsidR="00D655D6">
              <w:rPr>
                <w:rFonts w:ascii="Times New Roman" w:hAnsi="Times New Roman"/>
                <w:sz w:val="18"/>
                <w:szCs w:val="18"/>
              </w:rPr>
              <w:t xml:space="preserve"> by the university administration</w:t>
            </w:r>
            <w:r w:rsidRPr="002C14F7">
              <w:rPr>
                <w:rFonts w:ascii="Times New Roman" w:hAnsi="Times New Roman"/>
                <w:sz w:val="18"/>
                <w:szCs w:val="18"/>
              </w:rPr>
              <w:t xml:space="preserve">. </w:t>
            </w:r>
            <w:r w:rsidR="001F5DB0">
              <w:rPr>
                <w:rFonts w:ascii="Times New Roman" w:hAnsi="Times New Roman"/>
                <w:sz w:val="18"/>
                <w:szCs w:val="18"/>
              </w:rPr>
              <w:t>It</w:t>
            </w:r>
            <w:r w:rsidRPr="002C14F7">
              <w:rPr>
                <w:rFonts w:ascii="Times New Roman" w:hAnsi="Times New Roman"/>
                <w:sz w:val="18"/>
                <w:szCs w:val="18"/>
              </w:rPr>
              <w:t xml:space="preserve"> will cover all of the material up to the date of examination. </w:t>
            </w:r>
          </w:p>
          <w:p w14:paraId="002EB24A" w14:textId="77777777" w:rsidR="00C31C52" w:rsidRPr="002C14F7" w:rsidRDefault="00C31C52" w:rsidP="00C31C52">
            <w:pPr>
              <w:pStyle w:val="BodyText"/>
              <w:rPr>
                <w:rFonts w:ascii="Times New Roman" w:hAnsi="Times New Roman"/>
                <w:sz w:val="18"/>
                <w:szCs w:val="18"/>
              </w:rPr>
            </w:pPr>
            <w:r w:rsidRPr="002C14F7">
              <w:rPr>
                <w:rFonts w:ascii="Times New Roman" w:hAnsi="Times New Roman"/>
                <w:b/>
                <w:bCs/>
                <w:sz w:val="18"/>
                <w:szCs w:val="18"/>
              </w:rPr>
              <w:t>Final Exam</w:t>
            </w:r>
            <w:r w:rsidRPr="002C14F7">
              <w:rPr>
                <w:rFonts w:ascii="Times New Roman" w:hAnsi="Times New Roman"/>
                <w:sz w:val="18"/>
                <w:szCs w:val="18"/>
              </w:rPr>
              <w:t>: The final exam will cover the whole course ma</w:t>
            </w:r>
            <w:r w:rsidR="001D1C49">
              <w:rPr>
                <w:rFonts w:ascii="Times New Roman" w:hAnsi="Times New Roman"/>
                <w:sz w:val="18"/>
                <w:szCs w:val="18"/>
              </w:rPr>
              <w:t>terial.</w:t>
            </w:r>
          </w:p>
          <w:p w14:paraId="002EB24B" w14:textId="77777777" w:rsidR="00EF4B23" w:rsidRPr="002C14F7" w:rsidRDefault="00C31C52" w:rsidP="00C31C52">
            <w:pPr>
              <w:rPr>
                <w:sz w:val="18"/>
                <w:szCs w:val="18"/>
              </w:rPr>
            </w:pPr>
            <w:r w:rsidRPr="002C14F7">
              <w:rPr>
                <w:b/>
                <w:bCs/>
                <w:sz w:val="18"/>
                <w:szCs w:val="18"/>
              </w:rPr>
              <w:t>Make-up Exams</w:t>
            </w:r>
            <w:r w:rsidRPr="002C14F7">
              <w:rPr>
                <w:sz w:val="18"/>
                <w:szCs w:val="18"/>
              </w:rPr>
              <w:t xml:space="preserve">:  Make-up examinations will only be offered to students who provided adequate documentation for the reason of their absence within </w:t>
            </w:r>
            <w:r w:rsidRPr="001D1C49">
              <w:rPr>
                <w:b/>
                <w:sz w:val="18"/>
                <w:szCs w:val="18"/>
              </w:rPr>
              <w:t>four</w:t>
            </w:r>
            <w:r w:rsidRPr="002C14F7">
              <w:rPr>
                <w:sz w:val="18"/>
                <w:szCs w:val="18"/>
              </w:rPr>
              <w:t xml:space="preserve"> working days at the latest after the examination date. University regulat</w:t>
            </w:r>
            <w:r w:rsidR="0060089E">
              <w:rPr>
                <w:sz w:val="18"/>
                <w:szCs w:val="18"/>
              </w:rPr>
              <w:t>ions apply for G</w:t>
            </w:r>
            <w:r w:rsidRPr="002C14F7">
              <w:rPr>
                <w:sz w:val="18"/>
                <w:szCs w:val="18"/>
              </w:rPr>
              <w:t>raduat</w:t>
            </w:r>
            <w:r w:rsidR="001F6F00">
              <w:rPr>
                <w:sz w:val="18"/>
                <w:szCs w:val="18"/>
              </w:rPr>
              <w:t>ion</w:t>
            </w:r>
            <w:r w:rsidRPr="002C14F7">
              <w:rPr>
                <w:sz w:val="18"/>
                <w:szCs w:val="18"/>
              </w:rPr>
              <w:t xml:space="preserve"> </w:t>
            </w:r>
            <w:r w:rsidR="0060089E">
              <w:rPr>
                <w:sz w:val="18"/>
                <w:szCs w:val="18"/>
              </w:rPr>
              <w:t>M</w:t>
            </w:r>
            <w:r w:rsidRPr="002C14F7">
              <w:rPr>
                <w:sz w:val="18"/>
                <w:szCs w:val="18"/>
              </w:rPr>
              <w:t>ake-</w:t>
            </w:r>
            <w:r w:rsidR="0060089E">
              <w:rPr>
                <w:sz w:val="18"/>
                <w:szCs w:val="18"/>
              </w:rPr>
              <w:t>U</w:t>
            </w:r>
            <w:r w:rsidRPr="002C14F7">
              <w:rPr>
                <w:sz w:val="18"/>
                <w:szCs w:val="18"/>
              </w:rPr>
              <w:t>p</w:t>
            </w:r>
            <w:r w:rsidR="0060089E">
              <w:rPr>
                <w:sz w:val="18"/>
                <w:szCs w:val="18"/>
              </w:rPr>
              <w:t xml:space="preserve"> exam</w:t>
            </w:r>
            <w:r w:rsidRPr="002C14F7">
              <w:rPr>
                <w:sz w:val="18"/>
                <w:szCs w:val="18"/>
              </w:rPr>
              <w:t>.</w:t>
            </w:r>
          </w:p>
          <w:p w14:paraId="002EB24C" w14:textId="77777777" w:rsidR="00065DE1" w:rsidRPr="004D42E6" w:rsidRDefault="00065DE1" w:rsidP="00065DE1">
            <w:pPr>
              <w:pStyle w:val="BodyText"/>
              <w:rPr>
                <w:rFonts w:ascii="Times New Roman" w:hAnsi="Times New Roman"/>
                <w:sz w:val="6"/>
                <w:szCs w:val="6"/>
              </w:rPr>
            </w:pPr>
          </w:p>
          <w:p w14:paraId="002EB24D" w14:textId="77777777" w:rsidR="00065DE1" w:rsidRPr="002C14F7" w:rsidRDefault="00065DE1" w:rsidP="002C14F7">
            <w:pPr>
              <w:pStyle w:val="BodyText"/>
              <w:rPr>
                <w:rFonts w:ascii="Times New Roman" w:hAnsi="Times New Roman"/>
                <w:b/>
                <w:sz w:val="18"/>
                <w:szCs w:val="18"/>
              </w:rPr>
            </w:pPr>
            <w:r w:rsidRPr="002C14F7">
              <w:rPr>
                <w:rFonts w:ascii="Times New Roman" w:hAnsi="Times New Roman"/>
                <w:b/>
                <w:sz w:val="18"/>
                <w:szCs w:val="18"/>
              </w:rPr>
              <w:t xml:space="preserve">Any objection to the grade or mark should be made latest </w:t>
            </w:r>
            <w:r w:rsidR="002C14F7" w:rsidRPr="002C14F7">
              <w:rPr>
                <w:rFonts w:ascii="Times New Roman" w:hAnsi="Times New Roman"/>
                <w:b/>
                <w:sz w:val="18"/>
                <w:szCs w:val="18"/>
              </w:rPr>
              <w:t xml:space="preserve">within a week following its </w:t>
            </w:r>
            <w:r w:rsidRPr="002C14F7">
              <w:rPr>
                <w:rFonts w:ascii="Times New Roman" w:hAnsi="Times New Roman"/>
                <w:b/>
                <w:sz w:val="18"/>
                <w:szCs w:val="18"/>
              </w:rPr>
              <w:t>announcement</w:t>
            </w:r>
            <w:r w:rsidR="002C14F7" w:rsidRPr="002C14F7">
              <w:rPr>
                <w:rFonts w:ascii="Times New Roman" w:hAnsi="Times New Roman"/>
                <w:b/>
                <w:sz w:val="18"/>
                <w:szCs w:val="18"/>
              </w:rPr>
              <w:t>.</w:t>
            </w:r>
          </w:p>
          <w:p w14:paraId="002EB24E" w14:textId="77777777" w:rsidR="002C14F7" w:rsidRPr="004D42E6" w:rsidRDefault="002C14F7" w:rsidP="002C14F7">
            <w:pPr>
              <w:pStyle w:val="BodyText"/>
              <w:rPr>
                <w:b/>
                <w:sz w:val="6"/>
                <w:szCs w:val="6"/>
              </w:rPr>
            </w:pPr>
          </w:p>
          <w:p w14:paraId="6D4BE6D4" w14:textId="77777777" w:rsidR="001F030C" w:rsidRPr="002C0162" w:rsidRDefault="001F030C" w:rsidP="00C31C52">
            <w:pPr>
              <w:rPr>
                <w:b/>
                <w:sz w:val="16"/>
                <w:szCs w:val="16"/>
              </w:rPr>
            </w:pPr>
          </w:p>
          <w:p w14:paraId="002EB24F" w14:textId="1DAF6895" w:rsidR="00065DE1" w:rsidRDefault="00065DE1" w:rsidP="00C31C52">
            <w:pPr>
              <w:rPr>
                <w:b/>
                <w:sz w:val="18"/>
                <w:szCs w:val="18"/>
              </w:rPr>
            </w:pPr>
            <w:r w:rsidRPr="00B87FAD">
              <w:rPr>
                <w:b/>
                <w:sz w:val="18"/>
                <w:szCs w:val="18"/>
              </w:rPr>
              <w:t>Grading Policy:</w:t>
            </w:r>
            <w:r w:rsidR="00F21B72" w:rsidRPr="00B87FAD">
              <w:rPr>
                <w:b/>
                <w:sz w:val="18"/>
                <w:szCs w:val="18"/>
              </w:rPr>
              <w:t xml:space="preserve">    </w:t>
            </w:r>
          </w:p>
          <w:p w14:paraId="78422C6E" w14:textId="77777777" w:rsidR="001F030C" w:rsidRPr="00B87FAD" w:rsidRDefault="001F030C" w:rsidP="00C31C52">
            <w:pPr>
              <w:rPr>
                <w:b/>
                <w:sz w:val="18"/>
                <w:szCs w:val="18"/>
              </w:rPr>
            </w:pPr>
          </w:p>
          <w:p w14:paraId="002EB250" w14:textId="77777777" w:rsidR="00065DE1" w:rsidRPr="00B87FAD" w:rsidRDefault="00C3133A" w:rsidP="000C15C7">
            <w:pPr>
              <w:pStyle w:val="BodyText"/>
              <w:tabs>
                <w:tab w:val="left" w:pos="1453"/>
                <w:tab w:val="left" w:pos="1701"/>
              </w:tabs>
              <w:ind w:firstLine="360"/>
              <w:rPr>
                <w:rFonts w:ascii="Times New Roman" w:hAnsi="Times New Roman"/>
                <w:sz w:val="18"/>
                <w:szCs w:val="18"/>
              </w:rPr>
            </w:pPr>
            <w:r>
              <w:rPr>
                <w:rFonts w:ascii="Times New Roman" w:hAnsi="Times New Roman"/>
                <w:sz w:val="18"/>
                <w:szCs w:val="18"/>
              </w:rPr>
              <w:t xml:space="preserve">Lab              </w:t>
            </w:r>
            <w:r w:rsidR="00E455D6" w:rsidRPr="00B87FAD">
              <w:rPr>
                <w:rFonts w:ascii="Times New Roman" w:hAnsi="Times New Roman"/>
                <w:sz w:val="18"/>
                <w:szCs w:val="18"/>
              </w:rPr>
              <w:t xml:space="preserve">  </w:t>
            </w:r>
            <w:r w:rsidR="00533FA9">
              <w:rPr>
                <w:rFonts w:ascii="Times New Roman" w:hAnsi="Times New Roman"/>
                <w:sz w:val="18"/>
                <w:szCs w:val="18"/>
              </w:rPr>
              <w:t xml:space="preserve">    </w:t>
            </w:r>
            <w:r w:rsidR="00953DD7">
              <w:rPr>
                <w:rFonts w:ascii="Times New Roman" w:hAnsi="Times New Roman"/>
                <w:sz w:val="18"/>
                <w:szCs w:val="18"/>
              </w:rPr>
              <w:t xml:space="preserve"> </w:t>
            </w:r>
            <w:r w:rsidR="00533FA9">
              <w:rPr>
                <w:rFonts w:ascii="Times New Roman" w:hAnsi="Times New Roman"/>
                <w:sz w:val="18"/>
                <w:szCs w:val="18"/>
              </w:rPr>
              <w:t xml:space="preserve"> </w:t>
            </w:r>
            <w:r w:rsidR="000C15C7">
              <w:rPr>
                <w:rFonts w:ascii="Times New Roman" w:hAnsi="Times New Roman"/>
                <w:sz w:val="18"/>
                <w:szCs w:val="18"/>
              </w:rPr>
              <w:t xml:space="preserve"> </w:t>
            </w:r>
            <w:r>
              <w:rPr>
                <w:rFonts w:ascii="Times New Roman" w:hAnsi="Times New Roman"/>
                <w:sz w:val="18"/>
                <w:szCs w:val="18"/>
              </w:rPr>
              <w:t>5</w:t>
            </w:r>
            <w:r w:rsidR="00B87FAD">
              <w:rPr>
                <w:rFonts w:ascii="Times New Roman" w:hAnsi="Times New Roman"/>
                <w:sz w:val="18"/>
                <w:szCs w:val="18"/>
              </w:rPr>
              <w:t xml:space="preserve"> </w:t>
            </w:r>
            <w:r w:rsidR="00065DE1" w:rsidRPr="00B87FAD">
              <w:rPr>
                <w:rFonts w:ascii="Times New Roman" w:hAnsi="Times New Roman"/>
                <w:sz w:val="18"/>
                <w:szCs w:val="18"/>
              </w:rPr>
              <w:t>%</w:t>
            </w:r>
            <w:r w:rsidR="001F5DB0" w:rsidRPr="00B87FAD">
              <w:rPr>
                <w:rFonts w:ascii="Times New Roman" w:hAnsi="Times New Roman"/>
                <w:sz w:val="18"/>
                <w:szCs w:val="18"/>
              </w:rPr>
              <w:t xml:space="preserve">      </w:t>
            </w:r>
          </w:p>
          <w:p w14:paraId="002EB252" w14:textId="427543C0" w:rsidR="001F5DB0" w:rsidRPr="00B87FAD" w:rsidRDefault="00C3133A" w:rsidP="00747991">
            <w:pPr>
              <w:pStyle w:val="BodyText"/>
              <w:ind w:firstLine="360"/>
              <w:rPr>
                <w:rFonts w:ascii="Times New Roman" w:hAnsi="Times New Roman"/>
                <w:sz w:val="18"/>
                <w:szCs w:val="18"/>
              </w:rPr>
            </w:pPr>
            <w:r>
              <w:rPr>
                <w:rFonts w:ascii="Times New Roman" w:hAnsi="Times New Roman"/>
                <w:sz w:val="18"/>
                <w:szCs w:val="18"/>
              </w:rPr>
              <w:t>Quizzes</w:t>
            </w:r>
            <w:r w:rsidR="00A02614">
              <w:rPr>
                <w:rFonts w:ascii="Times New Roman" w:hAnsi="Times New Roman"/>
                <w:sz w:val="18"/>
                <w:szCs w:val="18"/>
              </w:rPr>
              <w:t xml:space="preserve">              </w:t>
            </w:r>
            <w:r w:rsidR="001F0310">
              <w:rPr>
                <w:rFonts w:ascii="Times New Roman" w:hAnsi="Times New Roman"/>
                <w:sz w:val="18"/>
                <w:szCs w:val="18"/>
              </w:rPr>
              <w:t xml:space="preserve"> </w:t>
            </w:r>
            <w:r w:rsidR="007B17E4">
              <w:rPr>
                <w:rFonts w:ascii="Times New Roman" w:hAnsi="Times New Roman"/>
                <w:sz w:val="18"/>
                <w:szCs w:val="18"/>
              </w:rPr>
              <w:t>20</w:t>
            </w:r>
            <w:r w:rsidR="00A02614">
              <w:rPr>
                <w:rFonts w:ascii="Times New Roman" w:hAnsi="Times New Roman"/>
                <w:sz w:val="18"/>
                <w:szCs w:val="18"/>
              </w:rPr>
              <w:t xml:space="preserve"> %</w:t>
            </w:r>
            <w:r w:rsidR="00F058E7">
              <w:rPr>
                <w:rFonts w:ascii="Times New Roman" w:hAnsi="Times New Roman"/>
                <w:sz w:val="18"/>
                <w:szCs w:val="18"/>
              </w:rPr>
              <w:t xml:space="preserve"> </w:t>
            </w:r>
            <w:r>
              <w:rPr>
                <w:rFonts w:ascii="Times New Roman" w:hAnsi="Times New Roman"/>
                <w:sz w:val="18"/>
                <w:szCs w:val="18"/>
              </w:rPr>
              <w:t xml:space="preserve"> (4 Quizzes –</w:t>
            </w:r>
            <w:r w:rsidR="000C15C7">
              <w:rPr>
                <w:rFonts w:ascii="Times New Roman" w:hAnsi="Times New Roman"/>
                <w:sz w:val="18"/>
                <w:szCs w:val="18"/>
              </w:rPr>
              <w:t xml:space="preserve"> </w:t>
            </w:r>
            <w:r w:rsidR="001F0310">
              <w:rPr>
                <w:rFonts w:ascii="Times New Roman" w:hAnsi="Times New Roman"/>
                <w:sz w:val="18"/>
                <w:szCs w:val="18"/>
              </w:rPr>
              <w:t>a</w:t>
            </w:r>
            <w:r>
              <w:rPr>
                <w:rFonts w:ascii="Times New Roman" w:hAnsi="Times New Roman"/>
                <w:sz w:val="18"/>
                <w:szCs w:val="18"/>
              </w:rPr>
              <w:t>nnounced)</w:t>
            </w:r>
          </w:p>
          <w:p w14:paraId="002EB253" w14:textId="46525E60" w:rsidR="005160A5" w:rsidRPr="00B87FAD" w:rsidRDefault="001D1C49" w:rsidP="00533FA9">
            <w:pPr>
              <w:pStyle w:val="BodyText"/>
              <w:ind w:firstLine="360"/>
              <w:rPr>
                <w:rFonts w:ascii="Times New Roman" w:hAnsi="Times New Roman"/>
                <w:sz w:val="18"/>
                <w:szCs w:val="18"/>
              </w:rPr>
            </w:pPr>
            <w:r>
              <w:rPr>
                <w:rFonts w:ascii="Times New Roman" w:hAnsi="Times New Roman"/>
                <w:sz w:val="18"/>
                <w:szCs w:val="18"/>
              </w:rPr>
              <w:t>Midterm Exam</w:t>
            </w:r>
            <w:r w:rsidR="00D943CF">
              <w:rPr>
                <w:rFonts w:ascii="Times New Roman" w:hAnsi="Times New Roman"/>
                <w:sz w:val="18"/>
                <w:szCs w:val="18"/>
              </w:rPr>
              <w:t xml:space="preserve"> </w:t>
            </w:r>
            <w:r w:rsidR="00D943CF" w:rsidRPr="00B815B2">
              <w:rPr>
                <w:rFonts w:ascii="Times New Roman" w:hAnsi="Times New Roman"/>
                <w:sz w:val="10"/>
                <w:szCs w:val="10"/>
              </w:rPr>
              <w:t xml:space="preserve"> </w:t>
            </w:r>
            <w:r w:rsidR="00D943CF">
              <w:rPr>
                <w:rFonts w:ascii="Times New Roman" w:hAnsi="Times New Roman"/>
                <w:sz w:val="18"/>
                <w:szCs w:val="18"/>
              </w:rPr>
              <w:t xml:space="preserve"> </w:t>
            </w:r>
            <w:r w:rsidR="00436245">
              <w:rPr>
                <w:rFonts w:ascii="Times New Roman" w:hAnsi="Times New Roman"/>
                <w:sz w:val="18"/>
                <w:szCs w:val="18"/>
              </w:rPr>
              <w:t xml:space="preserve"> </w:t>
            </w:r>
            <w:r w:rsidR="005160A5" w:rsidRPr="00B87FAD">
              <w:rPr>
                <w:rFonts w:ascii="Times New Roman" w:hAnsi="Times New Roman"/>
                <w:sz w:val="18"/>
                <w:szCs w:val="18"/>
              </w:rPr>
              <w:t>2</w:t>
            </w:r>
            <w:r w:rsidR="00A02614">
              <w:rPr>
                <w:rFonts w:ascii="Times New Roman" w:hAnsi="Times New Roman"/>
                <w:sz w:val="18"/>
                <w:szCs w:val="18"/>
              </w:rPr>
              <w:t>0</w:t>
            </w:r>
            <w:r w:rsidR="00B87FAD">
              <w:rPr>
                <w:rFonts w:ascii="Times New Roman" w:hAnsi="Times New Roman"/>
                <w:sz w:val="18"/>
                <w:szCs w:val="18"/>
              </w:rPr>
              <w:t xml:space="preserve"> </w:t>
            </w:r>
            <w:r w:rsidR="00065DE1" w:rsidRPr="00B87FAD">
              <w:rPr>
                <w:rFonts w:ascii="Times New Roman" w:hAnsi="Times New Roman"/>
                <w:sz w:val="18"/>
                <w:szCs w:val="18"/>
              </w:rPr>
              <w:t>%</w:t>
            </w:r>
            <w:r w:rsidR="001F5DB0" w:rsidRPr="00B87FAD">
              <w:rPr>
                <w:rFonts w:ascii="Times New Roman" w:hAnsi="Times New Roman"/>
                <w:sz w:val="18"/>
                <w:szCs w:val="18"/>
              </w:rPr>
              <w:t xml:space="preserve"> </w:t>
            </w:r>
          </w:p>
          <w:p w14:paraId="002EB254" w14:textId="77777777" w:rsidR="00065DE1" w:rsidRPr="00B87FAD" w:rsidRDefault="005160A5" w:rsidP="00CD1BC7">
            <w:pPr>
              <w:pStyle w:val="BodyText"/>
              <w:tabs>
                <w:tab w:val="left" w:pos="1712"/>
              </w:tabs>
              <w:ind w:firstLine="360"/>
              <w:rPr>
                <w:rFonts w:ascii="Times New Roman" w:hAnsi="Times New Roman"/>
                <w:sz w:val="18"/>
                <w:szCs w:val="18"/>
              </w:rPr>
            </w:pPr>
            <w:r w:rsidRPr="00B87FAD">
              <w:rPr>
                <w:rFonts w:ascii="Times New Roman" w:hAnsi="Times New Roman"/>
                <w:sz w:val="18"/>
                <w:szCs w:val="18"/>
              </w:rPr>
              <w:t xml:space="preserve">Term Project      </w:t>
            </w:r>
            <w:r w:rsidR="000C15C7">
              <w:rPr>
                <w:rFonts w:ascii="Times New Roman" w:hAnsi="Times New Roman"/>
                <w:sz w:val="18"/>
                <w:szCs w:val="18"/>
              </w:rPr>
              <w:t xml:space="preserve"> </w:t>
            </w:r>
            <w:r w:rsidRPr="00B87FAD">
              <w:rPr>
                <w:rFonts w:ascii="Times New Roman" w:hAnsi="Times New Roman"/>
                <w:sz w:val="18"/>
                <w:szCs w:val="18"/>
              </w:rPr>
              <w:t>2</w:t>
            </w:r>
            <w:r w:rsidR="00B87FAD" w:rsidRPr="00B87FAD">
              <w:rPr>
                <w:rFonts w:ascii="Times New Roman" w:hAnsi="Times New Roman"/>
                <w:sz w:val="18"/>
                <w:szCs w:val="18"/>
              </w:rPr>
              <w:t>5</w:t>
            </w:r>
            <w:r w:rsidR="00B87FAD">
              <w:rPr>
                <w:rFonts w:ascii="Times New Roman" w:hAnsi="Times New Roman"/>
                <w:sz w:val="18"/>
                <w:szCs w:val="18"/>
              </w:rPr>
              <w:t xml:space="preserve"> </w:t>
            </w:r>
            <w:r w:rsidRPr="00B87FAD">
              <w:rPr>
                <w:rFonts w:ascii="Times New Roman" w:hAnsi="Times New Roman"/>
                <w:sz w:val="18"/>
                <w:szCs w:val="18"/>
              </w:rPr>
              <w:t>%</w:t>
            </w:r>
          </w:p>
          <w:p w14:paraId="002EB255" w14:textId="6EA7B1A2" w:rsidR="00065DE1" w:rsidRPr="00B87FAD" w:rsidRDefault="005160A5" w:rsidP="00F058E7">
            <w:pPr>
              <w:tabs>
                <w:tab w:val="left" w:pos="1467"/>
                <w:tab w:val="left" w:pos="1560"/>
              </w:tabs>
              <w:ind w:firstLine="360"/>
              <w:rPr>
                <w:sz w:val="18"/>
                <w:szCs w:val="18"/>
              </w:rPr>
            </w:pPr>
            <w:r w:rsidRPr="00B87FAD">
              <w:rPr>
                <w:sz w:val="18"/>
                <w:szCs w:val="18"/>
              </w:rPr>
              <w:t>Final Exam</w:t>
            </w:r>
            <w:r w:rsidR="00D943CF">
              <w:rPr>
                <w:sz w:val="18"/>
                <w:szCs w:val="18"/>
              </w:rPr>
              <w:t xml:space="preserve">      </w:t>
            </w:r>
            <w:r w:rsidR="00202364" w:rsidRPr="00202364">
              <w:rPr>
                <w:sz w:val="8"/>
                <w:szCs w:val="8"/>
              </w:rPr>
              <w:t xml:space="preserve"> </w:t>
            </w:r>
            <w:r w:rsidR="00D943CF">
              <w:rPr>
                <w:sz w:val="18"/>
                <w:szCs w:val="18"/>
              </w:rPr>
              <w:t xml:space="preserve">   </w:t>
            </w:r>
            <w:r w:rsidRPr="00B87FAD">
              <w:rPr>
                <w:sz w:val="18"/>
                <w:szCs w:val="18"/>
              </w:rPr>
              <w:t>3</w:t>
            </w:r>
            <w:r w:rsidR="00A02614">
              <w:rPr>
                <w:sz w:val="18"/>
                <w:szCs w:val="18"/>
              </w:rPr>
              <w:t>0</w:t>
            </w:r>
            <w:r w:rsidR="00B87FAD">
              <w:rPr>
                <w:sz w:val="18"/>
                <w:szCs w:val="18"/>
              </w:rPr>
              <w:t xml:space="preserve"> </w:t>
            </w:r>
            <w:r w:rsidR="00065DE1" w:rsidRPr="00B87FAD">
              <w:rPr>
                <w:sz w:val="18"/>
                <w:szCs w:val="18"/>
              </w:rPr>
              <w:t>%</w:t>
            </w:r>
            <w:r w:rsidR="001F5DB0" w:rsidRPr="00B87FAD">
              <w:rPr>
                <w:sz w:val="18"/>
                <w:szCs w:val="18"/>
              </w:rPr>
              <w:t xml:space="preserve">    </w:t>
            </w:r>
          </w:p>
          <w:p w14:paraId="002EB256" w14:textId="77777777" w:rsidR="00CF7A85" w:rsidRDefault="00CF7A85" w:rsidP="00CE5C79">
            <w:pPr>
              <w:pStyle w:val="BodyText"/>
              <w:rPr>
                <w:rFonts w:ascii="Times New Roman" w:hAnsi="Times New Roman"/>
                <w:b/>
                <w:sz w:val="16"/>
                <w:szCs w:val="16"/>
              </w:rPr>
            </w:pPr>
          </w:p>
          <w:p w14:paraId="531BA397" w14:textId="77777777" w:rsidR="00CF7A85" w:rsidRDefault="00065DE1" w:rsidP="00CE5C79">
            <w:pPr>
              <w:pStyle w:val="BodyText"/>
              <w:rPr>
                <w:rFonts w:ascii="Times New Roman" w:hAnsi="Times New Roman"/>
                <w:b/>
                <w:sz w:val="16"/>
                <w:szCs w:val="16"/>
              </w:rPr>
            </w:pPr>
            <w:r w:rsidRPr="002C14F7">
              <w:rPr>
                <w:rFonts w:ascii="Times New Roman" w:hAnsi="Times New Roman"/>
                <w:b/>
                <w:sz w:val="16"/>
                <w:szCs w:val="16"/>
              </w:rPr>
              <w:t>Note that the instructor</w:t>
            </w:r>
            <w:r w:rsidR="001F5DB0">
              <w:rPr>
                <w:rFonts w:ascii="Times New Roman" w:hAnsi="Times New Roman"/>
                <w:b/>
                <w:sz w:val="16"/>
                <w:szCs w:val="16"/>
              </w:rPr>
              <w:t xml:space="preserve"> reserve</w:t>
            </w:r>
            <w:r w:rsidR="005160A5">
              <w:rPr>
                <w:rFonts w:ascii="Times New Roman" w:hAnsi="Times New Roman"/>
                <w:b/>
                <w:sz w:val="16"/>
                <w:szCs w:val="16"/>
              </w:rPr>
              <w:t>s</w:t>
            </w:r>
            <w:r w:rsidRPr="002C14F7">
              <w:rPr>
                <w:rFonts w:ascii="Times New Roman" w:hAnsi="Times New Roman"/>
                <w:b/>
                <w:sz w:val="16"/>
                <w:szCs w:val="16"/>
              </w:rPr>
              <w:t xml:space="preserve"> the right to modify these</w:t>
            </w:r>
            <w:r w:rsidRPr="002C14F7">
              <w:rPr>
                <w:rFonts w:ascii="Times New Roman" w:hAnsi="Times New Roman"/>
                <w:sz w:val="16"/>
                <w:szCs w:val="16"/>
              </w:rPr>
              <w:t xml:space="preserve"> </w:t>
            </w:r>
            <w:r w:rsidRPr="001F5DB0">
              <w:rPr>
                <w:rFonts w:ascii="Times New Roman" w:hAnsi="Times New Roman"/>
                <w:b/>
                <w:sz w:val="16"/>
                <w:szCs w:val="16"/>
              </w:rPr>
              <w:t>percentages</w:t>
            </w:r>
            <w:r w:rsidR="00DD084D">
              <w:rPr>
                <w:rFonts w:ascii="Times New Roman" w:hAnsi="Times New Roman"/>
                <w:b/>
                <w:sz w:val="16"/>
                <w:szCs w:val="16"/>
              </w:rPr>
              <w:t xml:space="preserve"> in case </w:t>
            </w:r>
            <w:r w:rsidR="00CE5C79">
              <w:rPr>
                <w:rFonts w:ascii="Times New Roman" w:hAnsi="Times New Roman"/>
                <w:b/>
                <w:sz w:val="16"/>
                <w:szCs w:val="16"/>
              </w:rPr>
              <w:t>it is found</w:t>
            </w:r>
            <w:r w:rsidRPr="001F5DB0">
              <w:rPr>
                <w:rFonts w:ascii="Times New Roman" w:hAnsi="Times New Roman"/>
                <w:b/>
                <w:sz w:val="16"/>
                <w:szCs w:val="16"/>
              </w:rPr>
              <w:t xml:space="preserve"> necessary.</w:t>
            </w:r>
            <w:r w:rsidRPr="002C14F7">
              <w:rPr>
                <w:rFonts w:ascii="Times New Roman" w:hAnsi="Times New Roman"/>
                <w:sz w:val="16"/>
                <w:szCs w:val="16"/>
              </w:rPr>
              <w:t xml:space="preserve"> </w:t>
            </w:r>
            <w:r w:rsidR="00CE5C79" w:rsidRPr="00CE5C79">
              <w:rPr>
                <w:rFonts w:ascii="Times New Roman" w:hAnsi="Times New Roman"/>
                <w:b/>
                <w:sz w:val="16"/>
                <w:szCs w:val="16"/>
              </w:rPr>
              <w:t>You will be informed from the changes</w:t>
            </w:r>
            <w:r w:rsidR="00CE5C79">
              <w:rPr>
                <w:rFonts w:ascii="Times New Roman" w:hAnsi="Times New Roman"/>
                <w:b/>
                <w:sz w:val="16"/>
                <w:szCs w:val="16"/>
              </w:rPr>
              <w:t>, if any</w:t>
            </w:r>
            <w:r w:rsidR="00CE5C79" w:rsidRPr="00CE5C79">
              <w:rPr>
                <w:rFonts w:ascii="Times New Roman" w:hAnsi="Times New Roman"/>
                <w:b/>
                <w:sz w:val="16"/>
                <w:szCs w:val="16"/>
              </w:rPr>
              <w:t>.</w:t>
            </w:r>
          </w:p>
          <w:p w14:paraId="002EB257" w14:textId="77777777" w:rsidR="007A6208" w:rsidRPr="00992846" w:rsidRDefault="007A6208" w:rsidP="00CE5C79">
            <w:pPr>
              <w:pStyle w:val="BodyText"/>
              <w:rPr>
                <w:rFonts w:ascii="Times New Roman" w:hAnsi="Times New Roman"/>
                <w:b/>
                <w:sz w:val="4"/>
                <w:szCs w:val="4"/>
              </w:rPr>
            </w:pPr>
          </w:p>
        </w:tc>
      </w:tr>
      <w:tr w:rsidR="00EC5DDD" w:rsidRPr="002C14F7" w14:paraId="002EB25C" w14:textId="77777777">
        <w:tc>
          <w:tcPr>
            <w:tcW w:w="10456" w:type="dxa"/>
          </w:tcPr>
          <w:p w14:paraId="002EB259" w14:textId="77777777" w:rsidR="007F0A72" w:rsidRPr="007F0A72" w:rsidRDefault="007F0A72" w:rsidP="002C14F7">
            <w:pPr>
              <w:jc w:val="both"/>
              <w:rPr>
                <w:b/>
                <w:sz w:val="6"/>
                <w:szCs w:val="6"/>
                <w:lang w:val="en-GB"/>
              </w:rPr>
            </w:pPr>
          </w:p>
          <w:p w14:paraId="002EB25A" w14:textId="77777777" w:rsidR="00EC5DDD" w:rsidRPr="002C14F7" w:rsidRDefault="00EC5DDD" w:rsidP="002C14F7">
            <w:pPr>
              <w:jc w:val="both"/>
              <w:rPr>
                <w:b/>
                <w:sz w:val="18"/>
                <w:szCs w:val="18"/>
                <w:lang w:val="en-GB"/>
              </w:rPr>
            </w:pPr>
            <w:r w:rsidRPr="002C14F7">
              <w:rPr>
                <w:b/>
                <w:sz w:val="18"/>
                <w:szCs w:val="18"/>
                <w:lang w:val="en-GB"/>
              </w:rPr>
              <w:t>ATTENDANCE</w:t>
            </w:r>
            <w:r w:rsidR="00FE46BC">
              <w:rPr>
                <w:b/>
                <w:sz w:val="18"/>
                <w:szCs w:val="18"/>
                <w:lang w:val="en-GB"/>
              </w:rPr>
              <w:t xml:space="preserve"> &amp; NG Grade</w:t>
            </w:r>
          </w:p>
          <w:p w14:paraId="61DA709F" w14:textId="77777777" w:rsidR="00B87FAD" w:rsidRDefault="00C31C52" w:rsidP="002C14F7">
            <w:pPr>
              <w:pStyle w:val="BodyText"/>
              <w:rPr>
                <w:rFonts w:ascii="Times New Roman" w:hAnsi="Times New Roman"/>
                <w:sz w:val="18"/>
                <w:szCs w:val="18"/>
              </w:rPr>
            </w:pPr>
            <w:r w:rsidRPr="002C14F7">
              <w:rPr>
                <w:rFonts w:ascii="Times New Roman" w:hAnsi="Times New Roman"/>
                <w:sz w:val="18"/>
                <w:szCs w:val="18"/>
              </w:rPr>
              <w:t>Attendance will be taken every lecture</w:t>
            </w:r>
            <w:r w:rsidR="00747991" w:rsidRPr="00534748">
              <w:rPr>
                <w:rFonts w:ascii="Times New Roman" w:hAnsi="Times New Roman"/>
                <w:sz w:val="18"/>
                <w:szCs w:val="18"/>
              </w:rPr>
              <w:t xml:space="preserve"> </w:t>
            </w:r>
            <w:r w:rsidR="00795948" w:rsidRPr="00534748">
              <w:rPr>
                <w:rFonts w:ascii="Times New Roman" w:hAnsi="Times New Roman"/>
                <w:sz w:val="18"/>
                <w:szCs w:val="18"/>
              </w:rPr>
              <w:t>but will not be included</w:t>
            </w:r>
            <w:r w:rsidR="002D6F9E" w:rsidRPr="00534748">
              <w:rPr>
                <w:rFonts w:ascii="Times New Roman" w:hAnsi="Times New Roman"/>
                <w:sz w:val="18"/>
                <w:szCs w:val="18"/>
              </w:rPr>
              <w:t xml:space="preserve"> in the </w:t>
            </w:r>
            <w:r w:rsidR="00534748" w:rsidRPr="00534748">
              <w:rPr>
                <w:rFonts w:ascii="Times New Roman" w:hAnsi="Times New Roman"/>
                <w:sz w:val="18"/>
                <w:szCs w:val="18"/>
              </w:rPr>
              <w:t>letter grade calculations</w:t>
            </w:r>
            <w:r w:rsidRPr="002C14F7">
              <w:rPr>
                <w:rFonts w:ascii="Times New Roman" w:hAnsi="Times New Roman"/>
                <w:sz w:val="18"/>
                <w:szCs w:val="18"/>
              </w:rPr>
              <w:t>. Note that university regulations allow instructor</w:t>
            </w:r>
            <w:r w:rsidR="00DA38C1">
              <w:rPr>
                <w:rFonts w:ascii="Times New Roman" w:hAnsi="Times New Roman"/>
                <w:sz w:val="18"/>
                <w:szCs w:val="18"/>
              </w:rPr>
              <w:t>s</w:t>
            </w:r>
            <w:r w:rsidRPr="002C14F7">
              <w:rPr>
                <w:rFonts w:ascii="Times New Roman" w:hAnsi="Times New Roman"/>
                <w:sz w:val="18"/>
                <w:szCs w:val="18"/>
              </w:rPr>
              <w:t xml:space="preserve"> to give a grade of </w:t>
            </w:r>
            <w:r w:rsidRPr="0054690A">
              <w:rPr>
                <w:rFonts w:ascii="Times New Roman" w:hAnsi="Times New Roman"/>
                <w:b/>
                <w:sz w:val="18"/>
                <w:szCs w:val="18"/>
              </w:rPr>
              <w:t>NG</w:t>
            </w:r>
            <w:r w:rsidR="00CE5C79">
              <w:rPr>
                <w:rFonts w:ascii="Times New Roman" w:hAnsi="Times New Roman"/>
                <w:sz w:val="18"/>
                <w:szCs w:val="18"/>
              </w:rPr>
              <w:t xml:space="preserve"> (Nil Grade)</w:t>
            </w:r>
            <w:r w:rsidRPr="002C14F7">
              <w:rPr>
                <w:rFonts w:ascii="Times New Roman" w:hAnsi="Times New Roman"/>
                <w:sz w:val="18"/>
                <w:szCs w:val="18"/>
              </w:rPr>
              <w:t xml:space="preserve"> to a student whose absenteeism is more than </w:t>
            </w:r>
            <w:r w:rsidR="00CE5C79">
              <w:rPr>
                <w:rFonts w:ascii="Times New Roman" w:hAnsi="Times New Roman"/>
                <w:sz w:val="18"/>
                <w:szCs w:val="18"/>
              </w:rPr>
              <w:t>30</w:t>
            </w:r>
            <w:r w:rsidRPr="002C14F7">
              <w:rPr>
                <w:rFonts w:ascii="Times New Roman" w:hAnsi="Times New Roman"/>
                <w:sz w:val="18"/>
                <w:szCs w:val="18"/>
              </w:rPr>
              <w:t>% of the lecture</w:t>
            </w:r>
            <w:r w:rsidR="00DA38C1">
              <w:rPr>
                <w:rFonts w:ascii="Times New Roman" w:hAnsi="Times New Roman"/>
                <w:sz w:val="18"/>
                <w:szCs w:val="18"/>
              </w:rPr>
              <w:t>/lab</w:t>
            </w:r>
            <w:r w:rsidRPr="002C14F7">
              <w:rPr>
                <w:rFonts w:ascii="Times New Roman" w:hAnsi="Times New Roman"/>
                <w:sz w:val="18"/>
                <w:szCs w:val="18"/>
              </w:rPr>
              <w:t xml:space="preserve"> hours </w:t>
            </w:r>
            <w:r w:rsidR="00DA38C1">
              <w:rPr>
                <w:rFonts w:ascii="Times New Roman" w:hAnsi="Times New Roman"/>
                <w:sz w:val="18"/>
                <w:szCs w:val="18"/>
              </w:rPr>
              <w:t>and/</w:t>
            </w:r>
            <w:r w:rsidRPr="002C14F7">
              <w:rPr>
                <w:rFonts w:ascii="Times New Roman" w:hAnsi="Times New Roman"/>
                <w:sz w:val="18"/>
                <w:szCs w:val="18"/>
              </w:rPr>
              <w:t>or who do not complete sufficient work</w:t>
            </w:r>
            <w:r w:rsidR="008864B6">
              <w:rPr>
                <w:rFonts w:ascii="Times New Roman" w:hAnsi="Times New Roman"/>
                <w:sz w:val="18"/>
                <w:szCs w:val="18"/>
              </w:rPr>
              <w:t xml:space="preserve"> that are included in the assessment of the course</w:t>
            </w:r>
            <w:r w:rsidRPr="002C14F7">
              <w:rPr>
                <w:rFonts w:ascii="Times New Roman" w:hAnsi="Times New Roman"/>
                <w:sz w:val="18"/>
                <w:szCs w:val="18"/>
              </w:rPr>
              <w:t xml:space="preserve">. </w:t>
            </w:r>
          </w:p>
          <w:p w14:paraId="002EB25B" w14:textId="3CDF6961" w:rsidR="00283434" w:rsidRPr="00992846" w:rsidRDefault="00283434" w:rsidP="002C14F7">
            <w:pPr>
              <w:pStyle w:val="BodyText"/>
              <w:rPr>
                <w:rFonts w:ascii="Times New Roman" w:hAnsi="Times New Roman"/>
                <w:sz w:val="6"/>
                <w:szCs w:val="6"/>
              </w:rPr>
            </w:pPr>
          </w:p>
        </w:tc>
      </w:tr>
      <w:tr w:rsidR="00DD0BE0" w:rsidRPr="002C14F7" w14:paraId="002EB264" w14:textId="77777777">
        <w:tc>
          <w:tcPr>
            <w:tcW w:w="10456" w:type="dxa"/>
          </w:tcPr>
          <w:p w14:paraId="002EB25D" w14:textId="77777777" w:rsidR="007F0A72" w:rsidRPr="007F0A72" w:rsidRDefault="007F0A72" w:rsidP="00EC5DDD">
            <w:pPr>
              <w:rPr>
                <w:b/>
                <w:color w:val="000000"/>
                <w:sz w:val="6"/>
                <w:szCs w:val="6"/>
                <w:lang w:val="en-GB"/>
              </w:rPr>
            </w:pPr>
          </w:p>
          <w:p w14:paraId="002EB25E" w14:textId="77777777" w:rsidR="00471880" w:rsidRPr="007326AF" w:rsidRDefault="00DD0BE0" w:rsidP="007326AF">
            <w:pPr>
              <w:rPr>
                <w:b/>
                <w:color w:val="000000"/>
                <w:sz w:val="18"/>
                <w:szCs w:val="18"/>
                <w:lang w:val="en-GB"/>
              </w:rPr>
            </w:pPr>
            <w:r w:rsidRPr="007326AF">
              <w:rPr>
                <w:b/>
                <w:color w:val="000000"/>
                <w:sz w:val="18"/>
                <w:szCs w:val="18"/>
                <w:lang w:val="en-GB"/>
              </w:rPr>
              <w:t>TEXTBOOK/S</w:t>
            </w:r>
          </w:p>
          <w:p w14:paraId="002EB25F" w14:textId="77777777" w:rsidR="00B87FAD" w:rsidRPr="007326AF" w:rsidRDefault="00173489" w:rsidP="002C14F7">
            <w:pPr>
              <w:pStyle w:val="BodyText"/>
              <w:rPr>
                <w:rFonts w:ascii="Times New Roman" w:hAnsi="Times New Roman"/>
                <w:sz w:val="18"/>
                <w:szCs w:val="18"/>
              </w:rPr>
            </w:pPr>
            <w:r w:rsidRPr="007326AF">
              <w:rPr>
                <w:rFonts w:ascii="Times New Roman" w:hAnsi="Times New Roman"/>
                <w:sz w:val="18"/>
                <w:szCs w:val="18"/>
              </w:rPr>
              <w:t>Leland T. Blank, Anthony J. Tarquin “</w:t>
            </w:r>
            <w:r w:rsidRPr="007326AF">
              <w:rPr>
                <w:rFonts w:ascii="Times New Roman" w:hAnsi="Times New Roman"/>
                <w:i/>
                <w:iCs/>
                <w:sz w:val="18"/>
                <w:szCs w:val="18"/>
              </w:rPr>
              <w:t>Engineering Economy”</w:t>
            </w:r>
            <w:r w:rsidRPr="007326AF">
              <w:rPr>
                <w:rFonts w:ascii="Times New Roman" w:hAnsi="Times New Roman"/>
                <w:sz w:val="18"/>
                <w:szCs w:val="18"/>
              </w:rPr>
              <w:t xml:space="preserve"> </w:t>
            </w:r>
            <w:r w:rsidR="00DC4A86">
              <w:rPr>
                <w:rFonts w:ascii="Times New Roman" w:hAnsi="Times New Roman"/>
                <w:sz w:val="18"/>
                <w:szCs w:val="18"/>
              </w:rPr>
              <w:t>8</w:t>
            </w:r>
            <w:r w:rsidRPr="007326AF">
              <w:rPr>
                <w:rFonts w:ascii="Times New Roman" w:hAnsi="Times New Roman"/>
                <w:sz w:val="18"/>
                <w:szCs w:val="18"/>
                <w:vertAlign w:val="superscript"/>
              </w:rPr>
              <w:t>th</w:t>
            </w:r>
            <w:r w:rsidRPr="007326AF">
              <w:rPr>
                <w:rFonts w:ascii="Times New Roman" w:hAnsi="Times New Roman"/>
                <w:sz w:val="18"/>
                <w:szCs w:val="18"/>
              </w:rPr>
              <w:t xml:space="preserve"> edition, McGraw-Hill International Edition, 20</w:t>
            </w:r>
            <w:r w:rsidR="008864B6" w:rsidRPr="007326AF">
              <w:rPr>
                <w:rFonts w:ascii="Times New Roman" w:hAnsi="Times New Roman"/>
                <w:sz w:val="18"/>
                <w:szCs w:val="18"/>
              </w:rPr>
              <w:t>1</w:t>
            </w:r>
            <w:r w:rsidR="002D023B">
              <w:rPr>
                <w:rFonts w:ascii="Times New Roman" w:hAnsi="Times New Roman"/>
                <w:sz w:val="18"/>
                <w:szCs w:val="18"/>
              </w:rPr>
              <w:t>7</w:t>
            </w:r>
            <w:r w:rsidR="008864B6" w:rsidRPr="007326AF">
              <w:rPr>
                <w:rFonts w:ascii="Times New Roman" w:hAnsi="Times New Roman"/>
                <w:sz w:val="18"/>
                <w:szCs w:val="18"/>
              </w:rPr>
              <w:t>.</w:t>
            </w:r>
            <w:r w:rsidRPr="007326AF">
              <w:rPr>
                <w:rFonts w:ascii="Times New Roman" w:hAnsi="Times New Roman"/>
                <w:sz w:val="18"/>
                <w:szCs w:val="18"/>
              </w:rPr>
              <w:t xml:space="preserve"> </w:t>
            </w:r>
          </w:p>
          <w:p w14:paraId="002EB260" w14:textId="77777777" w:rsidR="007326AF" w:rsidRPr="007326AF" w:rsidRDefault="007326AF" w:rsidP="007326AF">
            <w:pPr>
              <w:autoSpaceDE w:val="0"/>
              <w:autoSpaceDN w:val="0"/>
              <w:adjustRightInd w:val="0"/>
              <w:rPr>
                <w:b/>
                <w:bCs/>
                <w:sz w:val="18"/>
                <w:szCs w:val="18"/>
              </w:rPr>
            </w:pPr>
            <w:r w:rsidRPr="007326AF">
              <w:rPr>
                <w:b/>
                <w:bCs/>
                <w:sz w:val="18"/>
                <w:szCs w:val="18"/>
              </w:rPr>
              <w:t>References:</w:t>
            </w:r>
          </w:p>
          <w:p w14:paraId="002EB261" w14:textId="77777777" w:rsidR="007326AF" w:rsidRPr="007326AF" w:rsidRDefault="007326AF" w:rsidP="007326AF">
            <w:pPr>
              <w:autoSpaceDE w:val="0"/>
              <w:autoSpaceDN w:val="0"/>
              <w:adjustRightInd w:val="0"/>
              <w:rPr>
                <w:sz w:val="18"/>
                <w:szCs w:val="18"/>
              </w:rPr>
            </w:pPr>
            <w:r w:rsidRPr="007326AF">
              <w:rPr>
                <w:sz w:val="18"/>
                <w:szCs w:val="18"/>
              </w:rPr>
              <w:t>William G.Sullivan, Elin M. Wicks and James T. Luxhoj “Engineering Economy” 14th edn, Prentice Hall, 2009</w:t>
            </w:r>
          </w:p>
          <w:p w14:paraId="002EB262" w14:textId="77777777" w:rsidR="007326AF" w:rsidRPr="007326AF" w:rsidRDefault="007326AF" w:rsidP="007326AF">
            <w:pPr>
              <w:autoSpaceDE w:val="0"/>
              <w:autoSpaceDN w:val="0"/>
              <w:adjustRightInd w:val="0"/>
              <w:rPr>
                <w:sz w:val="18"/>
                <w:szCs w:val="18"/>
              </w:rPr>
            </w:pPr>
            <w:r w:rsidRPr="007326AF">
              <w:rPr>
                <w:sz w:val="18"/>
                <w:szCs w:val="18"/>
              </w:rPr>
              <w:t>Chan S. Park, “Fundamentals of Engineering Economy” 2nd edn, Prentice Hall, 2009</w:t>
            </w:r>
          </w:p>
          <w:p w14:paraId="17B4B0CD" w14:textId="77777777" w:rsidR="004D3F5D" w:rsidRDefault="007326AF" w:rsidP="007326AF">
            <w:pPr>
              <w:pStyle w:val="BodyText"/>
              <w:rPr>
                <w:rFonts w:ascii="Times New Roman" w:hAnsi="Times New Roman"/>
                <w:sz w:val="18"/>
                <w:szCs w:val="18"/>
              </w:rPr>
            </w:pPr>
            <w:r w:rsidRPr="007326AF">
              <w:rPr>
                <w:rFonts w:ascii="Times New Roman" w:hAnsi="Times New Roman"/>
                <w:sz w:val="18"/>
                <w:szCs w:val="18"/>
              </w:rPr>
              <w:t>Joseph C. Hartman, “Engineering Economy and the Decision Making Process” Prentice Hall, 2007</w:t>
            </w:r>
          </w:p>
          <w:p w14:paraId="002EB263" w14:textId="141F816B" w:rsidR="00283434" w:rsidRPr="008C6FF1" w:rsidRDefault="00283434" w:rsidP="007326AF">
            <w:pPr>
              <w:pStyle w:val="BodyText"/>
              <w:rPr>
                <w:rFonts w:ascii="Times New Roman" w:hAnsi="Times New Roman"/>
                <w:sz w:val="18"/>
                <w:szCs w:val="18"/>
              </w:rPr>
            </w:pPr>
          </w:p>
        </w:tc>
      </w:tr>
    </w:tbl>
    <w:p w14:paraId="002EB265" w14:textId="77777777" w:rsidR="00252A4D" w:rsidRDefault="00252A4D" w:rsidP="005D59F3">
      <w:pPr>
        <w:jc w:val="both"/>
        <w:rPr>
          <w:b/>
          <w:color w:val="00000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1"/>
        <w:gridCol w:w="2551"/>
        <w:gridCol w:w="2551"/>
      </w:tblGrid>
      <w:tr w:rsidR="004D42E6" w:rsidRPr="004D42E6" w14:paraId="002EB26A" w14:textId="77777777" w:rsidTr="004D42E6">
        <w:tc>
          <w:tcPr>
            <w:tcW w:w="2551" w:type="dxa"/>
            <w:vAlign w:val="center"/>
          </w:tcPr>
          <w:p w14:paraId="002EB266" w14:textId="77777777" w:rsidR="00252A4D" w:rsidRPr="004D42E6" w:rsidRDefault="00252A4D" w:rsidP="004D42E6">
            <w:pPr>
              <w:jc w:val="center"/>
              <w:rPr>
                <w:b/>
                <w:color w:val="000000"/>
                <w:sz w:val="18"/>
                <w:szCs w:val="18"/>
                <w:lang w:val="en-GB"/>
              </w:rPr>
            </w:pPr>
            <w:r w:rsidRPr="004D42E6">
              <w:rPr>
                <w:b/>
                <w:color w:val="000000"/>
                <w:sz w:val="18"/>
                <w:szCs w:val="18"/>
                <w:lang w:val="en-GB"/>
              </w:rPr>
              <w:t>Class Schedule</w:t>
            </w:r>
          </w:p>
        </w:tc>
        <w:tc>
          <w:tcPr>
            <w:tcW w:w="2551" w:type="dxa"/>
            <w:vAlign w:val="center"/>
          </w:tcPr>
          <w:p w14:paraId="002EB267" w14:textId="77777777" w:rsidR="00252A4D" w:rsidRPr="004D42E6" w:rsidRDefault="00252A4D" w:rsidP="004D42E6">
            <w:pPr>
              <w:jc w:val="center"/>
              <w:rPr>
                <w:b/>
                <w:color w:val="000000"/>
                <w:sz w:val="18"/>
                <w:szCs w:val="18"/>
                <w:lang w:val="en-GB"/>
              </w:rPr>
            </w:pPr>
            <w:r w:rsidRPr="004D42E6">
              <w:rPr>
                <w:b/>
                <w:color w:val="000000"/>
                <w:sz w:val="18"/>
                <w:szCs w:val="18"/>
                <w:lang w:val="en-GB"/>
              </w:rPr>
              <w:t>Tutorial Schedule</w:t>
            </w:r>
          </w:p>
        </w:tc>
        <w:tc>
          <w:tcPr>
            <w:tcW w:w="2551" w:type="dxa"/>
            <w:vAlign w:val="center"/>
          </w:tcPr>
          <w:p w14:paraId="002EB268" w14:textId="77777777" w:rsidR="00252A4D" w:rsidRPr="004D42E6" w:rsidRDefault="00252A4D" w:rsidP="004D42E6">
            <w:pPr>
              <w:jc w:val="center"/>
              <w:rPr>
                <w:b/>
                <w:color w:val="000000"/>
                <w:sz w:val="18"/>
                <w:szCs w:val="18"/>
                <w:lang w:val="en-GB"/>
              </w:rPr>
            </w:pPr>
            <w:r w:rsidRPr="004D42E6">
              <w:rPr>
                <w:b/>
                <w:color w:val="000000"/>
                <w:sz w:val="18"/>
                <w:szCs w:val="18"/>
                <w:lang w:val="en-GB"/>
              </w:rPr>
              <w:t>Laboratory Schedule</w:t>
            </w:r>
          </w:p>
        </w:tc>
        <w:tc>
          <w:tcPr>
            <w:tcW w:w="2551" w:type="dxa"/>
            <w:vAlign w:val="center"/>
          </w:tcPr>
          <w:p w14:paraId="002EB269" w14:textId="77777777" w:rsidR="00252A4D" w:rsidRPr="004D42E6" w:rsidRDefault="00252A4D" w:rsidP="004D42E6">
            <w:pPr>
              <w:jc w:val="center"/>
              <w:rPr>
                <w:b/>
                <w:color w:val="000000"/>
                <w:sz w:val="18"/>
                <w:szCs w:val="18"/>
                <w:lang w:val="en-GB"/>
              </w:rPr>
            </w:pPr>
            <w:r w:rsidRPr="004D42E6">
              <w:rPr>
                <w:b/>
                <w:color w:val="000000"/>
                <w:sz w:val="18"/>
                <w:szCs w:val="18"/>
                <w:lang w:val="en-GB"/>
              </w:rPr>
              <w:t>Presentation</w:t>
            </w:r>
          </w:p>
        </w:tc>
      </w:tr>
      <w:tr w:rsidR="004D42E6" w:rsidRPr="004D42E6" w14:paraId="002EB273" w14:textId="77777777" w:rsidTr="004D42E6">
        <w:tc>
          <w:tcPr>
            <w:tcW w:w="2551" w:type="dxa"/>
            <w:vAlign w:val="center"/>
          </w:tcPr>
          <w:p w14:paraId="002EB26B" w14:textId="77777777" w:rsidR="00252A4D" w:rsidRPr="004D42E6" w:rsidRDefault="00252A4D" w:rsidP="004D42E6">
            <w:pPr>
              <w:rPr>
                <w:color w:val="000000"/>
                <w:sz w:val="18"/>
                <w:szCs w:val="18"/>
                <w:lang w:val="en-GB"/>
              </w:rPr>
            </w:pPr>
            <w:r w:rsidRPr="004D42E6">
              <w:rPr>
                <w:color w:val="000000"/>
                <w:sz w:val="18"/>
                <w:szCs w:val="18"/>
                <w:lang w:val="en-GB"/>
              </w:rPr>
              <w:t>4 hours of lecture per week by</w:t>
            </w:r>
          </w:p>
          <w:p w14:paraId="002EB26C" w14:textId="77777777" w:rsidR="00252A4D" w:rsidRPr="004D42E6" w:rsidRDefault="00252A4D" w:rsidP="004D42E6">
            <w:pPr>
              <w:rPr>
                <w:color w:val="000000"/>
                <w:sz w:val="18"/>
                <w:szCs w:val="18"/>
                <w:lang w:val="en-GB"/>
              </w:rPr>
            </w:pPr>
            <w:r w:rsidRPr="004D42E6">
              <w:rPr>
                <w:color w:val="000000"/>
                <w:sz w:val="18"/>
                <w:szCs w:val="18"/>
                <w:lang w:val="en-GB"/>
              </w:rPr>
              <w:t>the instructor</w:t>
            </w:r>
          </w:p>
        </w:tc>
        <w:tc>
          <w:tcPr>
            <w:tcW w:w="2551" w:type="dxa"/>
            <w:vAlign w:val="center"/>
          </w:tcPr>
          <w:p w14:paraId="002EB26D" w14:textId="77777777" w:rsidR="00252A4D" w:rsidRPr="004D42E6" w:rsidRDefault="00252A4D" w:rsidP="001D1C49">
            <w:pPr>
              <w:rPr>
                <w:color w:val="000000"/>
                <w:sz w:val="18"/>
                <w:szCs w:val="18"/>
                <w:lang w:val="en-GB"/>
              </w:rPr>
            </w:pPr>
            <w:r w:rsidRPr="004D42E6">
              <w:rPr>
                <w:color w:val="000000"/>
                <w:sz w:val="18"/>
                <w:szCs w:val="18"/>
                <w:lang w:val="en-GB"/>
              </w:rPr>
              <w:t>1 hour of tutorial every week by the course assistant</w:t>
            </w:r>
            <w:r w:rsidR="001D1C49">
              <w:rPr>
                <w:color w:val="000000"/>
                <w:sz w:val="18"/>
                <w:szCs w:val="18"/>
                <w:lang w:val="en-GB"/>
              </w:rPr>
              <w:t>(</w:t>
            </w:r>
            <w:r w:rsidR="004D42E6" w:rsidRPr="004D42E6">
              <w:rPr>
                <w:color w:val="000000"/>
                <w:sz w:val="18"/>
                <w:szCs w:val="18"/>
                <w:lang w:val="en-GB"/>
              </w:rPr>
              <w:t>s</w:t>
            </w:r>
            <w:r w:rsidR="001D1C49">
              <w:rPr>
                <w:color w:val="000000"/>
                <w:sz w:val="18"/>
                <w:szCs w:val="18"/>
                <w:lang w:val="en-GB"/>
              </w:rPr>
              <w:t>)</w:t>
            </w:r>
          </w:p>
        </w:tc>
        <w:tc>
          <w:tcPr>
            <w:tcW w:w="2551" w:type="dxa"/>
            <w:vAlign w:val="center"/>
          </w:tcPr>
          <w:p w14:paraId="002EB26E" w14:textId="77777777" w:rsidR="001D1C49" w:rsidRDefault="001D1C49" w:rsidP="001D1C49">
            <w:pPr>
              <w:rPr>
                <w:color w:val="000000"/>
                <w:sz w:val="18"/>
                <w:szCs w:val="18"/>
                <w:lang w:val="en-GB"/>
              </w:rPr>
            </w:pPr>
            <w:r>
              <w:rPr>
                <w:color w:val="000000"/>
                <w:sz w:val="18"/>
                <w:szCs w:val="18"/>
                <w:lang w:val="en-GB"/>
              </w:rPr>
              <w:t>At least 2 sessions of</w:t>
            </w:r>
            <w:r w:rsidR="00381F7E">
              <w:rPr>
                <w:color w:val="000000"/>
                <w:sz w:val="18"/>
                <w:szCs w:val="18"/>
                <w:lang w:val="en-GB"/>
              </w:rPr>
              <w:t xml:space="preserve"> lab + Quiz</w:t>
            </w:r>
          </w:p>
          <w:p w14:paraId="002EB26F" w14:textId="77777777" w:rsidR="00252A4D" w:rsidRPr="004D42E6" w:rsidRDefault="00252A4D" w:rsidP="001D1C49">
            <w:pPr>
              <w:rPr>
                <w:color w:val="000000"/>
                <w:sz w:val="18"/>
                <w:szCs w:val="18"/>
                <w:lang w:val="en-GB"/>
              </w:rPr>
            </w:pPr>
            <w:r w:rsidRPr="004D42E6">
              <w:rPr>
                <w:color w:val="000000"/>
                <w:sz w:val="18"/>
                <w:szCs w:val="18"/>
                <w:lang w:val="en-GB"/>
              </w:rPr>
              <w:t>(lab dates will be announced)</w:t>
            </w:r>
          </w:p>
        </w:tc>
        <w:tc>
          <w:tcPr>
            <w:tcW w:w="2551" w:type="dxa"/>
            <w:vAlign w:val="center"/>
          </w:tcPr>
          <w:p w14:paraId="002EB270" w14:textId="77777777" w:rsidR="00252A4D" w:rsidRPr="004D42E6" w:rsidRDefault="00252A4D" w:rsidP="004D42E6">
            <w:pPr>
              <w:rPr>
                <w:color w:val="000000"/>
                <w:sz w:val="18"/>
                <w:szCs w:val="18"/>
                <w:lang w:val="en-GB"/>
              </w:rPr>
            </w:pPr>
            <w:r w:rsidRPr="004D42E6">
              <w:rPr>
                <w:color w:val="000000"/>
                <w:sz w:val="18"/>
                <w:szCs w:val="18"/>
                <w:lang w:val="en-GB"/>
              </w:rPr>
              <w:t>Term project presentation</w:t>
            </w:r>
            <w:r w:rsidR="004D42E6" w:rsidRPr="004D42E6">
              <w:rPr>
                <w:color w:val="000000"/>
                <w:sz w:val="18"/>
                <w:szCs w:val="18"/>
                <w:lang w:val="en-GB"/>
              </w:rPr>
              <w:t>s</w:t>
            </w:r>
          </w:p>
          <w:p w14:paraId="002EB271" w14:textId="77777777" w:rsidR="00252A4D" w:rsidRPr="004D42E6" w:rsidRDefault="00252A4D" w:rsidP="004D42E6">
            <w:pPr>
              <w:rPr>
                <w:color w:val="000000"/>
                <w:sz w:val="18"/>
                <w:szCs w:val="18"/>
                <w:lang w:val="en-GB"/>
              </w:rPr>
            </w:pPr>
            <w:r w:rsidRPr="004D42E6">
              <w:rPr>
                <w:color w:val="000000"/>
                <w:sz w:val="18"/>
                <w:szCs w:val="18"/>
                <w:lang w:val="en-GB"/>
              </w:rPr>
              <w:t>(as a group) at the end of</w:t>
            </w:r>
          </w:p>
          <w:p w14:paraId="002EB272" w14:textId="77777777" w:rsidR="00252A4D" w:rsidRPr="004D42E6" w:rsidRDefault="00252A4D" w:rsidP="004D42E6">
            <w:pPr>
              <w:rPr>
                <w:color w:val="000000"/>
                <w:sz w:val="18"/>
                <w:szCs w:val="18"/>
                <w:lang w:val="en-GB"/>
              </w:rPr>
            </w:pPr>
            <w:r w:rsidRPr="004D42E6">
              <w:rPr>
                <w:color w:val="000000"/>
                <w:sz w:val="18"/>
                <w:szCs w:val="18"/>
                <w:lang w:val="en-GB"/>
              </w:rPr>
              <w:t>the semester</w:t>
            </w:r>
          </w:p>
        </w:tc>
      </w:tr>
    </w:tbl>
    <w:p w14:paraId="002EB274" w14:textId="77777777" w:rsidR="00252A4D" w:rsidRPr="00380EAA" w:rsidRDefault="00252A4D" w:rsidP="005D59F3">
      <w:pPr>
        <w:jc w:val="both"/>
        <w:rPr>
          <w:b/>
          <w:color w:val="000000"/>
          <w:lang w:val="en-GB"/>
        </w:rPr>
      </w:pPr>
    </w:p>
    <w:p w14:paraId="002EB275" w14:textId="77777777" w:rsidR="00252A4D" w:rsidRPr="00380EAA" w:rsidRDefault="00252A4D" w:rsidP="005D59F3">
      <w:pPr>
        <w:jc w:val="both"/>
        <w:rPr>
          <w:b/>
          <w:color w:val="000000"/>
          <w:sz w:val="16"/>
          <w:szCs w:val="16"/>
          <w:lang w:val="en-GB"/>
        </w:rPr>
        <w:sectPr w:rsidR="00252A4D" w:rsidRPr="00380EAA" w:rsidSect="00CC688B">
          <w:type w:val="continuous"/>
          <w:pgSz w:w="11906" w:h="16838"/>
          <w:pgMar w:top="567" w:right="991" w:bottom="851" w:left="851" w:header="708" w:footer="708" w:gutter="0"/>
          <w:cols w:space="708"/>
          <w:docGrid w:linePitch="360"/>
        </w:sectPr>
      </w:pP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540"/>
      </w:tblGrid>
      <w:tr w:rsidR="00DD0BE0" w:rsidRPr="002C14F7" w14:paraId="002EB278" w14:textId="77777777" w:rsidTr="007F0A72">
        <w:tc>
          <w:tcPr>
            <w:tcW w:w="10440" w:type="dxa"/>
            <w:gridSpan w:val="2"/>
          </w:tcPr>
          <w:p w14:paraId="002EB276" w14:textId="77777777" w:rsidR="007F0A72" w:rsidRPr="007F0A72" w:rsidRDefault="007F0A72" w:rsidP="007F0A72">
            <w:pPr>
              <w:tabs>
                <w:tab w:val="left" w:pos="10191"/>
              </w:tabs>
              <w:rPr>
                <w:b/>
                <w:sz w:val="6"/>
                <w:szCs w:val="6"/>
                <w:lang w:val="en-GB"/>
              </w:rPr>
            </w:pPr>
          </w:p>
          <w:p w14:paraId="002EB277" w14:textId="77777777" w:rsidR="004D42E6" w:rsidRPr="002C14F7" w:rsidRDefault="00B8503C" w:rsidP="00855D96">
            <w:pPr>
              <w:spacing w:after="60"/>
              <w:rPr>
                <w:sz w:val="18"/>
                <w:szCs w:val="18"/>
                <w:lang w:val="en-GB"/>
              </w:rPr>
            </w:pPr>
            <w:r w:rsidRPr="002C14F7">
              <w:rPr>
                <w:b/>
                <w:sz w:val="18"/>
                <w:szCs w:val="18"/>
                <w:lang w:val="en-GB"/>
              </w:rPr>
              <w:t xml:space="preserve">COURSE </w:t>
            </w:r>
            <w:r w:rsidR="00DD0BE0" w:rsidRPr="002C14F7">
              <w:rPr>
                <w:b/>
                <w:sz w:val="18"/>
                <w:szCs w:val="18"/>
                <w:lang w:val="en-GB"/>
              </w:rPr>
              <w:t>CONTENT</w:t>
            </w:r>
            <w:r w:rsidR="00B87FAD">
              <w:rPr>
                <w:b/>
                <w:sz w:val="18"/>
                <w:szCs w:val="18"/>
                <w:lang w:val="en-GB"/>
              </w:rPr>
              <w:t xml:space="preserve"> </w:t>
            </w:r>
          </w:p>
        </w:tc>
      </w:tr>
      <w:tr w:rsidR="00160815" w:rsidRPr="002C14F7" w14:paraId="002EB27B" w14:textId="77777777" w:rsidTr="004D42E6">
        <w:trPr>
          <w:trHeight w:hRule="exact" w:val="288"/>
        </w:trPr>
        <w:tc>
          <w:tcPr>
            <w:tcW w:w="900" w:type="dxa"/>
            <w:vAlign w:val="center"/>
          </w:tcPr>
          <w:p w14:paraId="002EB279" w14:textId="77777777" w:rsidR="00160815" w:rsidRPr="002C14F7" w:rsidRDefault="00160815" w:rsidP="004D42E6">
            <w:pPr>
              <w:jc w:val="center"/>
              <w:rPr>
                <w:b/>
                <w:sz w:val="18"/>
                <w:szCs w:val="18"/>
                <w:lang w:val="en-GB"/>
              </w:rPr>
            </w:pPr>
            <w:r w:rsidRPr="002C14F7">
              <w:rPr>
                <w:b/>
                <w:sz w:val="18"/>
                <w:szCs w:val="18"/>
                <w:lang w:val="en-GB"/>
              </w:rPr>
              <w:t>Week</w:t>
            </w:r>
          </w:p>
        </w:tc>
        <w:tc>
          <w:tcPr>
            <w:tcW w:w="9540" w:type="dxa"/>
            <w:vAlign w:val="center"/>
          </w:tcPr>
          <w:p w14:paraId="002EB27A" w14:textId="77777777" w:rsidR="00160815" w:rsidRPr="002C14F7" w:rsidRDefault="00160815" w:rsidP="00B8503C">
            <w:pPr>
              <w:rPr>
                <w:b/>
                <w:sz w:val="18"/>
                <w:szCs w:val="18"/>
                <w:lang w:val="en-GB"/>
              </w:rPr>
            </w:pPr>
            <w:r w:rsidRPr="002C14F7">
              <w:rPr>
                <w:b/>
                <w:sz w:val="18"/>
                <w:szCs w:val="18"/>
                <w:lang w:val="en-GB"/>
              </w:rPr>
              <w:t>Topics</w:t>
            </w:r>
          </w:p>
        </w:tc>
      </w:tr>
      <w:tr w:rsidR="00160815" w:rsidRPr="00B87FAD" w14:paraId="002EB27E" w14:textId="77777777" w:rsidTr="007F0A72">
        <w:trPr>
          <w:trHeight w:hRule="exact" w:val="288"/>
        </w:trPr>
        <w:tc>
          <w:tcPr>
            <w:tcW w:w="900" w:type="dxa"/>
            <w:vAlign w:val="center"/>
          </w:tcPr>
          <w:p w14:paraId="002EB27C" w14:textId="77777777" w:rsidR="00160815" w:rsidRPr="00B87FAD" w:rsidRDefault="00160815" w:rsidP="001A5ABA">
            <w:pPr>
              <w:jc w:val="center"/>
              <w:rPr>
                <w:b/>
                <w:sz w:val="18"/>
                <w:szCs w:val="18"/>
                <w:lang w:val="en-GB"/>
              </w:rPr>
            </w:pPr>
            <w:r w:rsidRPr="00B87FAD">
              <w:rPr>
                <w:b/>
                <w:sz w:val="18"/>
                <w:szCs w:val="18"/>
                <w:lang w:val="en-GB"/>
              </w:rPr>
              <w:t>1</w:t>
            </w:r>
          </w:p>
        </w:tc>
        <w:tc>
          <w:tcPr>
            <w:tcW w:w="9540" w:type="dxa"/>
            <w:vAlign w:val="center"/>
          </w:tcPr>
          <w:p w14:paraId="002EB27D" w14:textId="77777777" w:rsidR="00160815" w:rsidRPr="00B87FAD" w:rsidRDefault="00160815" w:rsidP="001A5ABA">
            <w:pPr>
              <w:rPr>
                <w:rFonts w:ascii="Arial" w:hAnsi="Arial" w:cs="Arial"/>
                <w:sz w:val="18"/>
                <w:szCs w:val="18"/>
                <w:lang w:val="en-GB"/>
              </w:rPr>
            </w:pPr>
            <w:r w:rsidRPr="00B87FAD">
              <w:rPr>
                <w:sz w:val="18"/>
                <w:szCs w:val="18"/>
              </w:rPr>
              <w:t>Foundations of engineering economy; Factors: how time and interest affect money</w:t>
            </w:r>
          </w:p>
        </w:tc>
      </w:tr>
      <w:tr w:rsidR="008121F3" w:rsidRPr="00B87FAD" w14:paraId="002EB281" w14:textId="77777777" w:rsidTr="007F0A72">
        <w:trPr>
          <w:trHeight w:hRule="exact" w:val="288"/>
        </w:trPr>
        <w:tc>
          <w:tcPr>
            <w:tcW w:w="900" w:type="dxa"/>
            <w:vAlign w:val="center"/>
          </w:tcPr>
          <w:p w14:paraId="002EB27F" w14:textId="77777777" w:rsidR="008121F3" w:rsidRPr="00B87FAD" w:rsidRDefault="008121F3" w:rsidP="001A5ABA">
            <w:pPr>
              <w:jc w:val="center"/>
              <w:rPr>
                <w:b/>
                <w:sz w:val="18"/>
                <w:szCs w:val="18"/>
                <w:lang w:val="en-GB"/>
              </w:rPr>
            </w:pPr>
            <w:r w:rsidRPr="00B87FAD">
              <w:rPr>
                <w:b/>
                <w:sz w:val="18"/>
                <w:szCs w:val="18"/>
                <w:lang w:val="en-GB"/>
              </w:rPr>
              <w:t>2</w:t>
            </w:r>
            <w:r w:rsidR="00AF633F">
              <w:rPr>
                <w:b/>
                <w:sz w:val="18"/>
                <w:szCs w:val="18"/>
                <w:lang w:val="en-GB"/>
              </w:rPr>
              <w:t xml:space="preserve"> – 3</w:t>
            </w:r>
          </w:p>
        </w:tc>
        <w:tc>
          <w:tcPr>
            <w:tcW w:w="9540" w:type="dxa"/>
            <w:vAlign w:val="center"/>
          </w:tcPr>
          <w:p w14:paraId="002EB280" w14:textId="77777777" w:rsidR="008121F3" w:rsidRPr="00B87FAD" w:rsidRDefault="008121F3" w:rsidP="001A5ABA">
            <w:pPr>
              <w:rPr>
                <w:rFonts w:ascii="Arial" w:hAnsi="Arial" w:cs="Arial"/>
                <w:sz w:val="18"/>
                <w:szCs w:val="18"/>
                <w:lang w:val="en-GB"/>
              </w:rPr>
            </w:pPr>
            <w:r w:rsidRPr="00B87FAD">
              <w:rPr>
                <w:sz w:val="18"/>
                <w:szCs w:val="18"/>
              </w:rPr>
              <w:t>Combining factors</w:t>
            </w:r>
            <w:r>
              <w:rPr>
                <w:sz w:val="18"/>
                <w:szCs w:val="18"/>
              </w:rPr>
              <w:t xml:space="preserve">; </w:t>
            </w:r>
            <w:r w:rsidRPr="00B87FAD">
              <w:rPr>
                <w:sz w:val="18"/>
                <w:szCs w:val="18"/>
              </w:rPr>
              <w:t>Nominal and effective interest rates</w:t>
            </w:r>
          </w:p>
        </w:tc>
      </w:tr>
      <w:tr w:rsidR="008121F3" w:rsidRPr="00B87FAD" w14:paraId="002EB284" w14:textId="77777777" w:rsidTr="007F0A72">
        <w:trPr>
          <w:trHeight w:hRule="exact" w:val="288"/>
        </w:trPr>
        <w:tc>
          <w:tcPr>
            <w:tcW w:w="900" w:type="dxa"/>
            <w:vAlign w:val="center"/>
          </w:tcPr>
          <w:p w14:paraId="002EB282" w14:textId="77777777" w:rsidR="008121F3" w:rsidRPr="00B87FAD" w:rsidRDefault="00AF633F" w:rsidP="001A5ABA">
            <w:pPr>
              <w:jc w:val="center"/>
              <w:rPr>
                <w:b/>
                <w:sz w:val="18"/>
                <w:szCs w:val="18"/>
                <w:lang w:val="en-GB"/>
              </w:rPr>
            </w:pPr>
            <w:r>
              <w:rPr>
                <w:b/>
                <w:sz w:val="18"/>
                <w:szCs w:val="18"/>
                <w:lang w:val="en-GB"/>
              </w:rPr>
              <w:t>4</w:t>
            </w:r>
          </w:p>
        </w:tc>
        <w:tc>
          <w:tcPr>
            <w:tcW w:w="9540" w:type="dxa"/>
            <w:vAlign w:val="center"/>
          </w:tcPr>
          <w:p w14:paraId="002EB283" w14:textId="77777777" w:rsidR="008121F3" w:rsidRPr="00B87FAD" w:rsidRDefault="008121F3" w:rsidP="001A5ABA">
            <w:pPr>
              <w:rPr>
                <w:rFonts w:ascii="Arial" w:hAnsi="Arial" w:cs="Arial"/>
                <w:sz w:val="18"/>
                <w:szCs w:val="18"/>
                <w:lang w:val="en-GB"/>
              </w:rPr>
            </w:pPr>
            <w:r w:rsidRPr="00B87FAD">
              <w:rPr>
                <w:sz w:val="18"/>
                <w:szCs w:val="18"/>
              </w:rPr>
              <w:t>Present-worth and capitalized cost evaluations</w:t>
            </w:r>
          </w:p>
        </w:tc>
      </w:tr>
      <w:tr w:rsidR="008121F3" w:rsidRPr="00B87FAD" w14:paraId="002EB287" w14:textId="77777777" w:rsidTr="007F0A72">
        <w:trPr>
          <w:trHeight w:hRule="exact" w:val="288"/>
        </w:trPr>
        <w:tc>
          <w:tcPr>
            <w:tcW w:w="900" w:type="dxa"/>
            <w:vAlign w:val="center"/>
          </w:tcPr>
          <w:p w14:paraId="002EB285" w14:textId="77777777" w:rsidR="008121F3" w:rsidRPr="00B87FAD" w:rsidRDefault="00AF633F" w:rsidP="001A5ABA">
            <w:pPr>
              <w:jc w:val="center"/>
              <w:rPr>
                <w:b/>
                <w:sz w:val="18"/>
                <w:szCs w:val="18"/>
                <w:lang w:val="en-GB"/>
              </w:rPr>
            </w:pPr>
            <w:r>
              <w:rPr>
                <w:b/>
                <w:sz w:val="18"/>
                <w:szCs w:val="18"/>
                <w:lang w:val="en-GB"/>
              </w:rPr>
              <w:t>5</w:t>
            </w:r>
          </w:p>
        </w:tc>
        <w:tc>
          <w:tcPr>
            <w:tcW w:w="9540" w:type="dxa"/>
            <w:vAlign w:val="center"/>
          </w:tcPr>
          <w:p w14:paraId="002EB286" w14:textId="77777777" w:rsidR="008121F3" w:rsidRPr="00B87FAD" w:rsidRDefault="008121F3" w:rsidP="001A5ABA">
            <w:pPr>
              <w:rPr>
                <w:rFonts w:ascii="Arial" w:hAnsi="Arial" w:cs="Arial"/>
                <w:sz w:val="18"/>
                <w:szCs w:val="18"/>
                <w:lang w:val="en-GB"/>
              </w:rPr>
            </w:pPr>
            <w:r w:rsidRPr="00B87FAD">
              <w:rPr>
                <w:sz w:val="18"/>
                <w:szCs w:val="18"/>
              </w:rPr>
              <w:t>Equivalent-annual worth analysis</w:t>
            </w:r>
            <w:r w:rsidR="00AF633F">
              <w:rPr>
                <w:sz w:val="18"/>
                <w:szCs w:val="18"/>
              </w:rPr>
              <w:t xml:space="preserve"> / Lab applications</w:t>
            </w:r>
          </w:p>
        </w:tc>
      </w:tr>
      <w:tr w:rsidR="008121F3" w:rsidRPr="00B87FAD" w14:paraId="002EB28A" w14:textId="77777777" w:rsidTr="007F0A72">
        <w:trPr>
          <w:trHeight w:hRule="exact" w:val="288"/>
        </w:trPr>
        <w:tc>
          <w:tcPr>
            <w:tcW w:w="900" w:type="dxa"/>
            <w:vAlign w:val="center"/>
          </w:tcPr>
          <w:p w14:paraId="002EB288" w14:textId="77777777" w:rsidR="008121F3" w:rsidRPr="00B87FAD" w:rsidRDefault="00AF633F" w:rsidP="001A5ABA">
            <w:pPr>
              <w:jc w:val="center"/>
              <w:rPr>
                <w:b/>
                <w:sz w:val="18"/>
                <w:szCs w:val="18"/>
                <w:lang w:val="en-GB"/>
              </w:rPr>
            </w:pPr>
            <w:r>
              <w:rPr>
                <w:b/>
                <w:sz w:val="18"/>
                <w:szCs w:val="18"/>
                <w:lang w:val="en-GB"/>
              </w:rPr>
              <w:t>6</w:t>
            </w:r>
          </w:p>
        </w:tc>
        <w:tc>
          <w:tcPr>
            <w:tcW w:w="9540" w:type="dxa"/>
            <w:vAlign w:val="center"/>
          </w:tcPr>
          <w:p w14:paraId="002EB289" w14:textId="77777777" w:rsidR="008121F3" w:rsidRPr="00B87FAD" w:rsidRDefault="008121F3" w:rsidP="001A5ABA">
            <w:pPr>
              <w:rPr>
                <w:rFonts w:ascii="Arial" w:hAnsi="Arial" w:cs="Arial"/>
                <w:sz w:val="18"/>
                <w:szCs w:val="18"/>
                <w:lang w:val="en-GB"/>
              </w:rPr>
            </w:pPr>
            <w:r w:rsidRPr="00B87FAD">
              <w:rPr>
                <w:sz w:val="18"/>
                <w:szCs w:val="18"/>
              </w:rPr>
              <w:t>Rate of return analysis of single alternative</w:t>
            </w:r>
          </w:p>
        </w:tc>
      </w:tr>
      <w:tr w:rsidR="008121F3" w:rsidRPr="00B87FAD" w14:paraId="002EB290" w14:textId="77777777" w:rsidTr="007F0A72">
        <w:trPr>
          <w:trHeight w:hRule="exact" w:val="288"/>
        </w:trPr>
        <w:tc>
          <w:tcPr>
            <w:tcW w:w="900" w:type="dxa"/>
            <w:vAlign w:val="center"/>
          </w:tcPr>
          <w:p w14:paraId="002EB28E" w14:textId="69A0B9C8" w:rsidR="008121F3" w:rsidRPr="00B87FAD" w:rsidRDefault="00EC4941" w:rsidP="00AF633F">
            <w:pPr>
              <w:jc w:val="center"/>
              <w:rPr>
                <w:b/>
                <w:sz w:val="18"/>
                <w:szCs w:val="18"/>
                <w:lang w:val="en-GB"/>
              </w:rPr>
            </w:pPr>
            <w:r>
              <w:rPr>
                <w:b/>
                <w:sz w:val="18"/>
                <w:szCs w:val="18"/>
                <w:lang w:val="en-GB"/>
              </w:rPr>
              <w:t>7</w:t>
            </w:r>
          </w:p>
        </w:tc>
        <w:tc>
          <w:tcPr>
            <w:tcW w:w="9540" w:type="dxa"/>
            <w:vAlign w:val="center"/>
          </w:tcPr>
          <w:p w14:paraId="002EB28F" w14:textId="77777777" w:rsidR="008121F3" w:rsidRPr="00B87FAD" w:rsidRDefault="00AF633F" w:rsidP="001A5ABA">
            <w:pPr>
              <w:rPr>
                <w:bCs/>
                <w:sz w:val="18"/>
                <w:szCs w:val="18"/>
                <w:lang w:val="en-GB"/>
              </w:rPr>
            </w:pPr>
            <w:r w:rsidRPr="00B87FAD">
              <w:rPr>
                <w:sz w:val="18"/>
                <w:szCs w:val="18"/>
              </w:rPr>
              <w:t>Rate of return evaluations for multiple alternative</w:t>
            </w:r>
            <w:r>
              <w:rPr>
                <w:sz w:val="18"/>
                <w:szCs w:val="18"/>
              </w:rPr>
              <w:t>s / Lab applications</w:t>
            </w:r>
          </w:p>
        </w:tc>
      </w:tr>
      <w:tr w:rsidR="00F3069E" w:rsidRPr="00B87FAD" w14:paraId="1F665AA7" w14:textId="77777777" w:rsidTr="007F0A72">
        <w:trPr>
          <w:trHeight w:hRule="exact" w:val="288"/>
        </w:trPr>
        <w:tc>
          <w:tcPr>
            <w:tcW w:w="900" w:type="dxa"/>
            <w:vAlign w:val="center"/>
          </w:tcPr>
          <w:p w14:paraId="4454A692" w14:textId="3EBEB967" w:rsidR="00F3069E" w:rsidRDefault="00F3069E" w:rsidP="00F3069E">
            <w:pPr>
              <w:jc w:val="center"/>
              <w:rPr>
                <w:b/>
                <w:sz w:val="18"/>
                <w:szCs w:val="18"/>
                <w:lang w:val="en-GB"/>
              </w:rPr>
            </w:pPr>
            <w:r>
              <w:rPr>
                <w:b/>
                <w:sz w:val="18"/>
                <w:szCs w:val="18"/>
                <w:lang w:val="en-GB"/>
              </w:rPr>
              <w:t>8</w:t>
            </w:r>
            <w:r w:rsidR="00EC4941">
              <w:rPr>
                <w:b/>
                <w:sz w:val="18"/>
                <w:szCs w:val="18"/>
                <w:lang w:val="en-GB"/>
              </w:rPr>
              <w:t xml:space="preserve"> </w:t>
            </w:r>
            <w:r>
              <w:rPr>
                <w:b/>
                <w:sz w:val="18"/>
                <w:szCs w:val="18"/>
                <w:lang w:val="en-GB"/>
              </w:rPr>
              <w:t>-</w:t>
            </w:r>
            <w:r w:rsidR="00EC4941">
              <w:rPr>
                <w:b/>
                <w:sz w:val="18"/>
                <w:szCs w:val="18"/>
                <w:lang w:val="en-GB"/>
              </w:rPr>
              <w:t xml:space="preserve"> 9</w:t>
            </w:r>
          </w:p>
        </w:tc>
        <w:tc>
          <w:tcPr>
            <w:tcW w:w="9540" w:type="dxa"/>
            <w:vAlign w:val="center"/>
          </w:tcPr>
          <w:p w14:paraId="7E871610" w14:textId="4BDA0730" w:rsidR="00F3069E" w:rsidRPr="00B87FAD" w:rsidRDefault="00F3069E" w:rsidP="00F3069E">
            <w:pPr>
              <w:rPr>
                <w:sz w:val="18"/>
                <w:szCs w:val="18"/>
              </w:rPr>
            </w:pPr>
            <w:r w:rsidRPr="00B87FAD">
              <w:rPr>
                <w:sz w:val="18"/>
                <w:szCs w:val="18"/>
                <w:lang w:val="en-GB"/>
              </w:rPr>
              <w:t>MIDTERM Exam</w:t>
            </w:r>
          </w:p>
        </w:tc>
      </w:tr>
      <w:tr w:rsidR="00F3069E" w:rsidRPr="00B87FAD" w14:paraId="002EB293" w14:textId="77777777" w:rsidTr="007F0A72">
        <w:trPr>
          <w:trHeight w:hRule="exact" w:val="288"/>
        </w:trPr>
        <w:tc>
          <w:tcPr>
            <w:tcW w:w="900" w:type="dxa"/>
            <w:vAlign w:val="center"/>
          </w:tcPr>
          <w:p w14:paraId="002EB291" w14:textId="5F30AE8C" w:rsidR="00F3069E" w:rsidRPr="00B87FAD" w:rsidRDefault="00F3069E" w:rsidP="00F3069E">
            <w:pPr>
              <w:jc w:val="center"/>
              <w:rPr>
                <w:b/>
                <w:sz w:val="18"/>
                <w:szCs w:val="18"/>
                <w:lang w:val="en-GB"/>
              </w:rPr>
            </w:pPr>
            <w:r>
              <w:rPr>
                <w:b/>
                <w:sz w:val="18"/>
                <w:szCs w:val="18"/>
                <w:lang w:val="en-GB"/>
              </w:rPr>
              <w:t>1</w:t>
            </w:r>
            <w:r w:rsidR="00851E8A">
              <w:rPr>
                <w:b/>
                <w:sz w:val="18"/>
                <w:szCs w:val="18"/>
                <w:lang w:val="en-GB"/>
              </w:rPr>
              <w:t>0</w:t>
            </w:r>
          </w:p>
        </w:tc>
        <w:tc>
          <w:tcPr>
            <w:tcW w:w="9540" w:type="dxa"/>
            <w:vAlign w:val="center"/>
          </w:tcPr>
          <w:p w14:paraId="002EB292" w14:textId="77777777" w:rsidR="00F3069E" w:rsidRPr="00B87FAD" w:rsidRDefault="00F3069E" w:rsidP="00F3069E">
            <w:pPr>
              <w:rPr>
                <w:rFonts w:ascii="Arial" w:hAnsi="Arial" w:cs="Arial"/>
                <w:sz w:val="18"/>
                <w:szCs w:val="18"/>
                <w:lang w:val="en-GB"/>
              </w:rPr>
            </w:pPr>
            <w:r w:rsidRPr="00B87FAD">
              <w:rPr>
                <w:sz w:val="18"/>
                <w:szCs w:val="18"/>
              </w:rPr>
              <w:t>Benefit cost analysis and public sector economics</w:t>
            </w:r>
          </w:p>
        </w:tc>
      </w:tr>
      <w:tr w:rsidR="00F3069E" w:rsidRPr="00B87FAD" w14:paraId="002EB296" w14:textId="77777777" w:rsidTr="007F0A72">
        <w:trPr>
          <w:trHeight w:hRule="exact" w:val="288"/>
        </w:trPr>
        <w:tc>
          <w:tcPr>
            <w:tcW w:w="900" w:type="dxa"/>
            <w:vAlign w:val="center"/>
          </w:tcPr>
          <w:p w14:paraId="002EB294" w14:textId="7EABE343" w:rsidR="00F3069E" w:rsidRPr="00B87FAD" w:rsidRDefault="00F3069E" w:rsidP="00F3069E">
            <w:pPr>
              <w:jc w:val="center"/>
              <w:rPr>
                <w:b/>
                <w:sz w:val="18"/>
                <w:szCs w:val="18"/>
                <w:lang w:val="en-GB"/>
              </w:rPr>
            </w:pPr>
            <w:r>
              <w:rPr>
                <w:b/>
                <w:sz w:val="18"/>
                <w:szCs w:val="18"/>
                <w:lang w:val="en-GB"/>
              </w:rPr>
              <w:t>1</w:t>
            </w:r>
            <w:r w:rsidR="00851E8A">
              <w:rPr>
                <w:b/>
                <w:sz w:val="18"/>
                <w:szCs w:val="18"/>
                <w:lang w:val="en-GB"/>
              </w:rPr>
              <w:t>1</w:t>
            </w:r>
          </w:p>
        </w:tc>
        <w:tc>
          <w:tcPr>
            <w:tcW w:w="9540" w:type="dxa"/>
            <w:vAlign w:val="center"/>
          </w:tcPr>
          <w:p w14:paraId="002EB295" w14:textId="77777777" w:rsidR="00F3069E" w:rsidRPr="00B87FAD" w:rsidRDefault="00F3069E" w:rsidP="00F3069E">
            <w:pPr>
              <w:rPr>
                <w:rFonts w:ascii="Arial" w:hAnsi="Arial" w:cs="Arial"/>
                <w:sz w:val="18"/>
                <w:szCs w:val="18"/>
                <w:lang w:val="en-GB"/>
              </w:rPr>
            </w:pPr>
            <w:r w:rsidRPr="00B87FAD">
              <w:rPr>
                <w:sz w:val="18"/>
                <w:szCs w:val="18"/>
              </w:rPr>
              <w:t>Replacement analysis</w:t>
            </w:r>
          </w:p>
        </w:tc>
      </w:tr>
      <w:tr w:rsidR="00F3069E" w:rsidRPr="00B87FAD" w14:paraId="002EB299" w14:textId="77777777" w:rsidTr="007F0A72">
        <w:trPr>
          <w:trHeight w:hRule="exact" w:val="288"/>
        </w:trPr>
        <w:tc>
          <w:tcPr>
            <w:tcW w:w="900" w:type="dxa"/>
            <w:vAlign w:val="center"/>
          </w:tcPr>
          <w:p w14:paraId="002EB297" w14:textId="13F920BB" w:rsidR="00F3069E" w:rsidRPr="00B87FAD" w:rsidRDefault="00F3069E" w:rsidP="00F3069E">
            <w:pPr>
              <w:jc w:val="center"/>
              <w:rPr>
                <w:b/>
                <w:sz w:val="18"/>
                <w:szCs w:val="18"/>
                <w:lang w:val="en-GB"/>
              </w:rPr>
            </w:pPr>
            <w:r>
              <w:rPr>
                <w:b/>
                <w:sz w:val="18"/>
                <w:szCs w:val="18"/>
                <w:lang w:val="en-GB"/>
              </w:rPr>
              <w:t>1</w:t>
            </w:r>
            <w:r w:rsidR="00851E8A">
              <w:rPr>
                <w:b/>
                <w:sz w:val="18"/>
                <w:szCs w:val="18"/>
                <w:lang w:val="en-GB"/>
              </w:rPr>
              <w:t>2</w:t>
            </w:r>
          </w:p>
        </w:tc>
        <w:tc>
          <w:tcPr>
            <w:tcW w:w="9540" w:type="dxa"/>
            <w:vAlign w:val="center"/>
          </w:tcPr>
          <w:p w14:paraId="002EB298" w14:textId="77777777" w:rsidR="00F3069E" w:rsidRPr="00B87FAD" w:rsidRDefault="00F3069E" w:rsidP="00F3069E">
            <w:pPr>
              <w:rPr>
                <w:rFonts w:ascii="Arial" w:hAnsi="Arial" w:cs="Arial"/>
                <w:sz w:val="18"/>
                <w:szCs w:val="18"/>
                <w:lang w:val="en-GB"/>
              </w:rPr>
            </w:pPr>
            <w:r w:rsidRPr="00B87FAD">
              <w:rPr>
                <w:sz w:val="18"/>
                <w:szCs w:val="18"/>
              </w:rPr>
              <w:t>Replacement analysis / Breakeven analysis</w:t>
            </w:r>
            <w:r>
              <w:rPr>
                <w:sz w:val="18"/>
                <w:szCs w:val="18"/>
              </w:rPr>
              <w:t xml:space="preserve"> / Sensitivity analysis</w:t>
            </w:r>
          </w:p>
        </w:tc>
      </w:tr>
      <w:tr w:rsidR="00F3069E" w:rsidRPr="00B87FAD" w14:paraId="002EB29C" w14:textId="77777777" w:rsidTr="007F0A72">
        <w:trPr>
          <w:trHeight w:hRule="exact" w:val="288"/>
        </w:trPr>
        <w:tc>
          <w:tcPr>
            <w:tcW w:w="900" w:type="dxa"/>
            <w:vAlign w:val="center"/>
          </w:tcPr>
          <w:p w14:paraId="002EB29A" w14:textId="036656FB" w:rsidR="00F3069E" w:rsidRPr="00B87FAD" w:rsidRDefault="00F3069E" w:rsidP="00F3069E">
            <w:pPr>
              <w:jc w:val="center"/>
              <w:rPr>
                <w:b/>
                <w:sz w:val="18"/>
                <w:szCs w:val="18"/>
                <w:lang w:val="en-GB"/>
              </w:rPr>
            </w:pPr>
            <w:r>
              <w:rPr>
                <w:b/>
                <w:sz w:val="18"/>
                <w:szCs w:val="18"/>
                <w:lang w:val="en-GB"/>
              </w:rPr>
              <w:t>1</w:t>
            </w:r>
            <w:r w:rsidR="00851E8A">
              <w:rPr>
                <w:b/>
                <w:sz w:val="18"/>
                <w:szCs w:val="18"/>
                <w:lang w:val="en-GB"/>
              </w:rPr>
              <w:t>3</w:t>
            </w:r>
          </w:p>
        </w:tc>
        <w:tc>
          <w:tcPr>
            <w:tcW w:w="9540" w:type="dxa"/>
            <w:vAlign w:val="center"/>
          </w:tcPr>
          <w:p w14:paraId="002EB29B" w14:textId="77777777" w:rsidR="00F3069E" w:rsidRPr="00B87FAD" w:rsidRDefault="00F3069E" w:rsidP="00F3069E">
            <w:pPr>
              <w:rPr>
                <w:rFonts w:ascii="Arial" w:hAnsi="Arial" w:cs="Arial"/>
                <w:sz w:val="18"/>
                <w:szCs w:val="18"/>
                <w:lang w:val="en-GB"/>
              </w:rPr>
            </w:pPr>
            <w:r w:rsidRPr="00B87FAD">
              <w:rPr>
                <w:sz w:val="18"/>
                <w:szCs w:val="18"/>
              </w:rPr>
              <w:t>Effects of inflation</w:t>
            </w:r>
          </w:p>
        </w:tc>
      </w:tr>
      <w:tr w:rsidR="00F3069E" w:rsidRPr="00B87FAD" w14:paraId="002EB29F" w14:textId="77777777" w:rsidTr="007F0A72">
        <w:trPr>
          <w:trHeight w:hRule="exact" w:val="288"/>
        </w:trPr>
        <w:tc>
          <w:tcPr>
            <w:tcW w:w="900" w:type="dxa"/>
            <w:vAlign w:val="center"/>
          </w:tcPr>
          <w:p w14:paraId="002EB29D" w14:textId="54AF3763" w:rsidR="00F3069E" w:rsidRPr="00B87FAD" w:rsidRDefault="00F3069E" w:rsidP="00F3069E">
            <w:pPr>
              <w:jc w:val="center"/>
              <w:rPr>
                <w:b/>
                <w:sz w:val="18"/>
                <w:szCs w:val="18"/>
                <w:lang w:val="en-GB"/>
              </w:rPr>
            </w:pPr>
            <w:r>
              <w:rPr>
                <w:b/>
                <w:sz w:val="18"/>
                <w:szCs w:val="18"/>
                <w:lang w:val="en-GB"/>
              </w:rPr>
              <w:t>1</w:t>
            </w:r>
            <w:r w:rsidR="00851E8A">
              <w:rPr>
                <w:b/>
                <w:sz w:val="18"/>
                <w:szCs w:val="18"/>
                <w:lang w:val="en-GB"/>
              </w:rPr>
              <w:t>4</w:t>
            </w:r>
          </w:p>
        </w:tc>
        <w:tc>
          <w:tcPr>
            <w:tcW w:w="9540" w:type="dxa"/>
            <w:vAlign w:val="center"/>
          </w:tcPr>
          <w:p w14:paraId="002EB29E" w14:textId="0BE523FE" w:rsidR="00F3069E" w:rsidRPr="00B87FAD" w:rsidRDefault="00F3069E" w:rsidP="00F3069E">
            <w:pPr>
              <w:rPr>
                <w:rFonts w:ascii="Arial" w:hAnsi="Arial" w:cs="Arial"/>
                <w:sz w:val="18"/>
                <w:szCs w:val="18"/>
                <w:lang w:val="en-GB"/>
              </w:rPr>
            </w:pPr>
            <w:r w:rsidRPr="00B87FAD">
              <w:rPr>
                <w:sz w:val="18"/>
                <w:szCs w:val="18"/>
              </w:rPr>
              <w:t>Methods of depreciation</w:t>
            </w:r>
            <w:r w:rsidR="00D42BB0">
              <w:rPr>
                <w:sz w:val="18"/>
                <w:szCs w:val="18"/>
              </w:rPr>
              <w:t xml:space="preserve"> &amp; </w:t>
            </w:r>
            <w:r w:rsidR="00D42BB0" w:rsidRPr="00D42BB0">
              <w:rPr>
                <w:sz w:val="18"/>
                <w:szCs w:val="18"/>
              </w:rPr>
              <w:t>Basic taxation and after tax economic analysis</w:t>
            </w:r>
          </w:p>
        </w:tc>
      </w:tr>
      <w:tr w:rsidR="00353E7B" w:rsidRPr="00B87FAD" w14:paraId="002EB2A2" w14:textId="77777777" w:rsidTr="007F0A72">
        <w:trPr>
          <w:trHeight w:hRule="exact" w:val="288"/>
        </w:trPr>
        <w:tc>
          <w:tcPr>
            <w:tcW w:w="900" w:type="dxa"/>
            <w:vAlign w:val="center"/>
          </w:tcPr>
          <w:p w14:paraId="002EB2A0" w14:textId="47B8944F" w:rsidR="00353E7B" w:rsidRPr="00B87FAD" w:rsidRDefault="00353E7B" w:rsidP="00353E7B">
            <w:pPr>
              <w:jc w:val="center"/>
              <w:rPr>
                <w:b/>
                <w:sz w:val="18"/>
                <w:szCs w:val="18"/>
                <w:lang w:val="en-GB"/>
              </w:rPr>
            </w:pPr>
            <w:r>
              <w:rPr>
                <w:b/>
                <w:sz w:val="18"/>
                <w:szCs w:val="18"/>
                <w:lang w:val="en-GB"/>
              </w:rPr>
              <w:t>15 - 1</w:t>
            </w:r>
            <w:r w:rsidR="004F04BC">
              <w:rPr>
                <w:b/>
                <w:sz w:val="18"/>
                <w:szCs w:val="18"/>
                <w:lang w:val="en-GB"/>
              </w:rPr>
              <w:t>7</w:t>
            </w:r>
          </w:p>
        </w:tc>
        <w:tc>
          <w:tcPr>
            <w:tcW w:w="9540" w:type="dxa"/>
            <w:vAlign w:val="center"/>
          </w:tcPr>
          <w:p w14:paraId="002EB2A1" w14:textId="5FA64A20" w:rsidR="00353E7B" w:rsidRPr="00B87FAD" w:rsidRDefault="00353E7B" w:rsidP="00353E7B">
            <w:pPr>
              <w:rPr>
                <w:rFonts w:ascii="Arial" w:hAnsi="Arial" w:cs="Arial"/>
                <w:sz w:val="18"/>
                <w:szCs w:val="18"/>
                <w:lang w:val="en-GB"/>
              </w:rPr>
            </w:pPr>
            <w:r w:rsidRPr="00095FA6">
              <w:rPr>
                <w:sz w:val="18"/>
                <w:szCs w:val="18"/>
                <w:lang w:val="en-GB"/>
              </w:rPr>
              <w:t>Final Exams</w:t>
            </w:r>
          </w:p>
        </w:tc>
      </w:tr>
    </w:tbl>
    <w:p w14:paraId="002EB2A6" w14:textId="77777777" w:rsidR="006A7E69" w:rsidRPr="00B87FAD" w:rsidRDefault="006A7E69" w:rsidP="005D59F3">
      <w:pPr>
        <w:rPr>
          <w:b/>
          <w:sz w:val="18"/>
          <w:szCs w:val="18"/>
          <w:lang w:val="en-GB"/>
        </w:rPr>
      </w:pPr>
    </w:p>
    <w:p w14:paraId="002EB2A7" w14:textId="77777777" w:rsidR="000C7F4D" w:rsidRDefault="000C7F4D" w:rsidP="005E453F">
      <w:pPr>
        <w:rPr>
          <w:b/>
          <w:color w:val="000000"/>
          <w:sz w:val="18"/>
          <w:szCs w:val="18"/>
          <w:lang w:val="en-GB"/>
        </w:rPr>
      </w:pPr>
    </w:p>
    <w:p w14:paraId="002EB2A8" w14:textId="77777777" w:rsidR="000C7F4D" w:rsidRDefault="000C7F4D" w:rsidP="005E453F">
      <w:pPr>
        <w:rPr>
          <w:b/>
          <w:color w:val="000000"/>
          <w:sz w:val="18"/>
          <w:szCs w:val="18"/>
          <w:lang w:val="en-GB"/>
        </w:rPr>
      </w:pPr>
    </w:p>
    <w:p w14:paraId="002EB2A9" w14:textId="77777777" w:rsidR="00EE26DA" w:rsidRPr="00E95B4A" w:rsidRDefault="00F62BA6" w:rsidP="005E453F">
      <w:pPr>
        <w:rPr>
          <w:b/>
          <w:color w:val="000000"/>
          <w:lang w:val="en-GB"/>
        </w:rPr>
      </w:pPr>
      <w:r w:rsidRPr="00E95B4A">
        <w:rPr>
          <w:b/>
          <w:color w:val="000000"/>
          <w:lang w:val="en-GB"/>
        </w:rPr>
        <w:t>Contribution of the Course to meeting the requirements of Criterion 5</w:t>
      </w:r>
    </w:p>
    <w:p w14:paraId="002EB2AA" w14:textId="77777777" w:rsidR="00F62BA6" w:rsidRDefault="00F62BA6" w:rsidP="005E453F">
      <w:pPr>
        <w:rPr>
          <w:b/>
          <w:color w:val="000000"/>
          <w:sz w:val="18"/>
          <w:szCs w:val="18"/>
          <w:lang w:val="en-GB"/>
        </w:rPr>
      </w:pPr>
    </w:p>
    <w:p w14:paraId="002EB2AB" w14:textId="17F89ACF" w:rsidR="00F62BA6" w:rsidRPr="00F62BA6" w:rsidRDefault="00F62BA6" w:rsidP="00F62BA6">
      <w:pPr>
        <w:rPr>
          <w:color w:val="000000"/>
          <w:sz w:val="18"/>
          <w:szCs w:val="18"/>
          <w:lang w:val="en-GB"/>
        </w:rPr>
      </w:pPr>
      <w:r w:rsidRPr="00F62BA6">
        <w:rPr>
          <w:color w:val="000000"/>
          <w:sz w:val="18"/>
          <w:szCs w:val="18"/>
          <w:lang w:val="en-GB"/>
        </w:rPr>
        <w:t>Ma</w:t>
      </w:r>
      <w:r>
        <w:rPr>
          <w:color w:val="000000"/>
          <w:sz w:val="18"/>
          <w:szCs w:val="18"/>
          <w:lang w:val="en-GB"/>
        </w:rPr>
        <w:t xml:space="preserve">thematics </w:t>
      </w:r>
      <w:r w:rsidR="00CC48C0">
        <w:rPr>
          <w:color w:val="000000"/>
          <w:sz w:val="18"/>
          <w:szCs w:val="18"/>
          <w:lang w:val="en-GB"/>
        </w:rPr>
        <w:t>&amp;</w:t>
      </w:r>
      <w:r>
        <w:rPr>
          <w:color w:val="000000"/>
          <w:sz w:val="18"/>
          <w:szCs w:val="18"/>
          <w:lang w:val="en-GB"/>
        </w:rPr>
        <w:t xml:space="preserve"> Basic Sciences</w:t>
      </w:r>
      <w:r w:rsidR="00326B84">
        <w:rPr>
          <w:color w:val="000000"/>
          <w:sz w:val="18"/>
          <w:szCs w:val="18"/>
          <w:lang w:val="en-GB"/>
        </w:rPr>
        <w:t xml:space="preserve">  </w:t>
      </w:r>
      <w:r>
        <w:rPr>
          <w:color w:val="000000"/>
          <w:sz w:val="18"/>
          <w:szCs w:val="18"/>
          <w:lang w:val="en-GB"/>
        </w:rPr>
        <w:t xml:space="preserve">:    </w:t>
      </w:r>
      <w:r w:rsidR="007E580B">
        <w:rPr>
          <w:color w:val="000000"/>
          <w:sz w:val="18"/>
          <w:szCs w:val="18"/>
          <w:lang w:val="en-GB"/>
        </w:rPr>
        <w:t>0</w:t>
      </w:r>
    </w:p>
    <w:p w14:paraId="002EB2AC" w14:textId="7210284F" w:rsidR="00F62BA6" w:rsidRPr="00F62BA6" w:rsidRDefault="00F62BA6" w:rsidP="00F62BA6">
      <w:pPr>
        <w:rPr>
          <w:color w:val="000000"/>
          <w:sz w:val="18"/>
          <w:szCs w:val="18"/>
          <w:lang w:val="en-GB"/>
        </w:rPr>
      </w:pPr>
      <w:r w:rsidRPr="00F62BA6">
        <w:rPr>
          <w:color w:val="000000"/>
          <w:sz w:val="18"/>
          <w:szCs w:val="18"/>
          <w:lang w:val="en-GB"/>
        </w:rPr>
        <w:t xml:space="preserve">Engineering </w:t>
      </w:r>
      <w:r w:rsidR="00CC48C0">
        <w:rPr>
          <w:color w:val="000000"/>
          <w:sz w:val="18"/>
          <w:szCs w:val="18"/>
          <w:lang w:val="en-GB"/>
        </w:rPr>
        <w:t xml:space="preserve">Topic    </w:t>
      </w:r>
      <w:r w:rsidRPr="00F62BA6">
        <w:rPr>
          <w:color w:val="000000"/>
          <w:sz w:val="18"/>
          <w:szCs w:val="18"/>
          <w:lang w:val="en-GB"/>
        </w:rPr>
        <w:t xml:space="preserve">                  :  </w:t>
      </w:r>
      <w:r w:rsidR="007E580B">
        <w:rPr>
          <w:color w:val="000000"/>
          <w:sz w:val="18"/>
          <w:szCs w:val="18"/>
          <w:lang w:val="en-GB"/>
        </w:rPr>
        <w:t xml:space="preserve">  4</w:t>
      </w:r>
    </w:p>
    <w:p w14:paraId="002EB2AD" w14:textId="70E7554F" w:rsidR="00F62BA6" w:rsidRDefault="00CC48C0" w:rsidP="00F62BA6">
      <w:pPr>
        <w:rPr>
          <w:color w:val="000000"/>
          <w:sz w:val="18"/>
          <w:szCs w:val="18"/>
          <w:lang w:val="en-GB"/>
        </w:rPr>
      </w:pPr>
      <w:r>
        <w:rPr>
          <w:color w:val="000000"/>
          <w:sz w:val="18"/>
          <w:szCs w:val="18"/>
          <w:lang w:val="en-GB"/>
        </w:rPr>
        <w:t xml:space="preserve">Other                  </w:t>
      </w:r>
      <w:r w:rsidR="007E580B">
        <w:rPr>
          <w:color w:val="000000"/>
          <w:sz w:val="18"/>
          <w:szCs w:val="18"/>
          <w:lang w:val="en-GB"/>
        </w:rPr>
        <w:t xml:space="preserve">            </w:t>
      </w:r>
      <w:r>
        <w:rPr>
          <w:color w:val="000000"/>
          <w:sz w:val="18"/>
          <w:szCs w:val="18"/>
          <w:lang w:val="en-GB"/>
        </w:rPr>
        <w:t xml:space="preserve"> </w:t>
      </w:r>
      <w:r w:rsidR="007E580B">
        <w:rPr>
          <w:color w:val="000000"/>
          <w:sz w:val="18"/>
          <w:szCs w:val="18"/>
          <w:lang w:val="en-GB"/>
        </w:rPr>
        <w:t xml:space="preserve">            :    0</w:t>
      </w:r>
    </w:p>
    <w:p w14:paraId="002EB2AE" w14:textId="77777777" w:rsidR="00F62BA6" w:rsidRDefault="00F62BA6" w:rsidP="00F62BA6">
      <w:pPr>
        <w:rPr>
          <w:color w:val="000000"/>
          <w:sz w:val="18"/>
          <w:szCs w:val="18"/>
          <w:lang w:val="en-GB"/>
        </w:rPr>
      </w:pPr>
    </w:p>
    <w:p w14:paraId="002EB2AF" w14:textId="77777777" w:rsidR="004D42E6" w:rsidRDefault="004D42E6" w:rsidP="00F62BA6">
      <w:pPr>
        <w:rPr>
          <w:color w:val="000000"/>
          <w:sz w:val="18"/>
          <w:szCs w:val="18"/>
          <w:lang w:val="en-GB"/>
        </w:rPr>
      </w:pPr>
    </w:p>
    <w:p w14:paraId="002EB2B0" w14:textId="77777777" w:rsidR="00F62BA6" w:rsidRPr="006F25D6" w:rsidRDefault="00327EED" w:rsidP="00F62BA6">
      <w:pPr>
        <w:rPr>
          <w:b/>
          <w:color w:val="000000"/>
          <w:lang w:val="en-GB"/>
        </w:rPr>
      </w:pPr>
      <w:r w:rsidRPr="006F25D6">
        <w:rPr>
          <w:b/>
          <w:color w:val="000000"/>
          <w:lang w:val="en-GB"/>
        </w:rPr>
        <w:t xml:space="preserve">Relationship of Course to </w:t>
      </w:r>
      <w:r w:rsidR="007C4671" w:rsidRPr="006F25D6">
        <w:rPr>
          <w:b/>
          <w:color w:val="000000"/>
          <w:lang w:val="en-GB"/>
        </w:rPr>
        <w:t>Student</w:t>
      </w:r>
      <w:r w:rsidRPr="006F25D6">
        <w:rPr>
          <w:b/>
          <w:color w:val="000000"/>
          <w:lang w:val="en-GB"/>
        </w:rPr>
        <w:t xml:space="preserve"> Outcomes</w:t>
      </w:r>
    </w:p>
    <w:p w14:paraId="002EB2B1" w14:textId="77777777" w:rsidR="00F62BA6" w:rsidRDefault="00F62BA6" w:rsidP="00F62BA6">
      <w:pPr>
        <w:rPr>
          <w:color w:val="000000"/>
          <w:sz w:val="18"/>
          <w:szCs w:val="18"/>
          <w:lang w:val="en-GB"/>
        </w:rPr>
      </w:pPr>
    </w:p>
    <w:p w14:paraId="002EB2B2" w14:textId="77777777" w:rsidR="000E6199" w:rsidRDefault="000E6199" w:rsidP="00F62BA6">
      <w:pPr>
        <w:rPr>
          <w:color w:val="000000"/>
          <w:sz w:val="18"/>
          <w:szCs w:val="18"/>
          <w:lang w:val="en-GB"/>
        </w:rPr>
      </w:pP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1"/>
        <w:gridCol w:w="768"/>
        <w:gridCol w:w="1092"/>
        <w:gridCol w:w="788"/>
      </w:tblGrid>
      <w:tr w:rsidR="000E6199" w:rsidRPr="00796F25" w14:paraId="002EB2B5" w14:textId="77777777" w:rsidTr="000E6199">
        <w:trPr>
          <w:trHeight w:val="512"/>
        </w:trPr>
        <w:tc>
          <w:tcPr>
            <w:tcW w:w="7591" w:type="dxa"/>
            <w:vMerge w:val="restart"/>
            <w:vAlign w:val="center"/>
          </w:tcPr>
          <w:p w14:paraId="002EB2B3" w14:textId="77777777" w:rsidR="000E6199" w:rsidRPr="006F25D6" w:rsidRDefault="000E6199" w:rsidP="000E6199">
            <w:pPr>
              <w:jc w:val="both"/>
              <w:rPr>
                <w:b/>
                <w:lang w:eastAsia="zh-TW"/>
              </w:rPr>
            </w:pPr>
            <w:r w:rsidRPr="006F25D6">
              <w:rPr>
                <w:b/>
                <w:lang w:eastAsia="zh-TW"/>
              </w:rPr>
              <w:t>Student Outcomes</w:t>
            </w:r>
          </w:p>
        </w:tc>
        <w:tc>
          <w:tcPr>
            <w:tcW w:w="2648" w:type="dxa"/>
            <w:gridSpan w:val="3"/>
            <w:vAlign w:val="center"/>
          </w:tcPr>
          <w:p w14:paraId="002EB2B4" w14:textId="77777777" w:rsidR="000E6199" w:rsidRPr="000E6199" w:rsidRDefault="000E6199" w:rsidP="000E6199">
            <w:pPr>
              <w:jc w:val="center"/>
              <w:rPr>
                <w:b/>
                <w:sz w:val="20"/>
                <w:szCs w:val="20"/>
                <w:lang w:eastAsia="zh-TW"/>
              </w:rPr>
            </w:pPr>
            <w:r w:rsidRPr="000E6199">
              <w:rPr>
                <w:b/>
                <w:sz w:val="20"/>
                <w:szCs w:val="20"/>
                <w:lang w:eastAsia="zh-TW"/>
              </w:rPr>
              <w:t>Level of Contribution</w:t>
            </w:r>
          </w:p>
        </w:tc>
      </w:tr>
      <w:tr w:rsidR="000E6199" w:rsidRPr="00796F25" w14:paraId="002EB2BA" w14:textId="77777777" w:rsidTr="000E6199">
        <w:trPr>
          <w:trHeight w:val="512"/>
        </w:trPr>
        <w:tc>
          <w:tcPr>
            <w:tcW w:w="7591" w:type="dxa"/>
            <w:vMerge/>
            <w:vAlign w:val="center"/>
          </w:tcPr>
          <w:p w14:paraId="002EB2B6" w14:textId="77777777" w:rsidR="000E6199" w:rsidRPr="000E6199" w:rsidRDefault="000E6199" w:rsidP="000E6199">
            <w:pPr>
              <w:jc w:val="both"/>
              <w:rPr>
                <w:b/>
                <w:sz w:val="20"/>
                <w:szCs w:val="20"/>
                <w:lang w:eastAsia="zh-TW"/>
              </w:rPr>
            </w:pPr>
          </w:p>
        </w:tc>
        <w:tc>
          <w:tcPr>
            <w:tcW w:w="768" w:type="dxa"/>
            <w:vAlign w:val="center"/>
          </w:tcPr>
          <w:p w14:paraId="002EB2B7" w14:textId="77777777" w:rsidR="000E6199" w:rsidRPr="000E6199" w:rsidRDefault="000E6199" w:rsidP="000E6199">
            <w:pPr>
              <w:jc w:val="center"/>
              <w:rPr>
                <w:b/>
                <w:sz w:val="20"/>
                <w:szCs w:val="20"/>
                <w:lang w:eastAsia="zh-TW"/>
              </w:rPr>
            </w:pPr>
            <w:r w:rsidRPr="000E6199">
              <w:rPr>
                <w:b/>
                <w:sz w:val="20"/>
                <w:szCs w:val="20"/>
                <w:lang w:eastAsia="zh-TW"/>
              </w:rPr>
              <w:t xml:space="preserve">No </w:t>
            </w:r>
          </w:p>
        </w:tc>
        <w:tc>
          <w:tcPr>
            <w:tcW w:w="1092" w:type="dxa"/>
            <w:vAlign w:val="center"/>
          </w:tcPr>
          <w:p w14:paraId="002EB2B8" w14:textId="77777777" w:rsidR="000E6199" w:rsidRPr="000E6199" w:rsidRDefault="000E6199" w:rsidP="000E6199">
            <w:pPr>
              <w:jc w:val="center"/>
              <w:rPr>
                <w:b/>
                <w:sz w:val="20"/>
                <w:szCs w:val="20"/>
                <w:lang w:eastAsia="zh-TW"/>
              </w:rPr>
            </w:pPr>
            <w:r w:rsidRPr="000E6199">
              <w:rPr>
                <w:b/>
                <w:sz w:val="20"/>
                <w:szCs w:val="20"/>
                <w:lang w:eastAsia="zh-TW"/>
              </w:rPr>
              <w:t>Moderate</w:t>
            </w:r>
          </w:p>
        </w:tc>
        <w:tc>
          <w:tcPr>
            <w:tcW w:w="788" w:type="dxa"/>
            <w:vAlign w:val="center"/>
          </w:tcPr>
          <w:p w14:paraId="002EB2B9" w14:textId="77777777" w:rsidR="000E6199" w:rsidRPr="000E6199" w:rsidRDefault="000E6199" w:rsidP="000E6199">
            <w:pPr>
              <w:jc w:val="center"/>
              <w:rPr>
                <w:b/>
                <w:sz w:val="20"/>
                <w:szCs w:val="20"/>
                <w:lang w:eastAsia="zh-TW"/>
              </w:rPr>
            </w:pPr>
            <w:r w:rsidRPr="000E6199">
              <w:rPr>
                <w:b/>
                <w:sz w:val="20"/>
                <w:szCs w:val="20"/>
                <w:lang w:eastAsia="zh-TW"/>
              </w:rPr>
              <w:t>High</w:t>
            </w:r>
          </w:p>
        </w:tc>
      </w:tr>
      <w:tr w:rsidR="000E6199" w:rsidRPr="00796F25" w14:paraId="002EB2BF" w14:textId="77777777" w:rsidTr="000E6199">
        <w:trPr>
          <w:trHeight w:val="512"/>
        </w:trPr>
        <w:tc>
          <w:tcPr>
            <w:tcW w:w="7591" w:type="dxa"/>
            <w:vAlign w:val="center"/>
          </w:tcPr>
          <w:p w14:paraId="002EB2BB" w14:textId="77777777" w:rsidR="000E6199" w:rsidRPr="000E6199" w:rsidRDefault="000E6199" w:rsidP="000E6199">
            <w:pPr>
              <w:jc w:val="both"/>
              <w:rPr>
                <w:sz w:val="18"/>
                <w:szCs w:val="18"/>
                <w:lang w:eastAsia="zh-TW"/>
              </w:rPr>
            </w:pPr>
            <w:r w:rsidRPr="000E6199">
              <w:rPr>
                <w:sz w:val="18"/>
                <w:szCs w:val="18"/>
                <w:lang w:eastAsia="zh-TW"/>
              </w:rPr>
              <w:t>(1) an ability to identify, formulate, and solve complex engineering problems by applying principles of engineering, science, and mathematics</w:t>
            </w:r>
          </w:p>
        </w:tc>
        <w:tc>
          <w:tcPr>
            <w:tcW w:w="768" w:type="dxa"/>
            <w:vAlign w:val="center"/>
          </w:tcPr>
          <w:p w14:paraId="002EB2BC" w14:textId="77777777" w:rsidR="000E6199" w:rsidRPr="000E6199" w:rsidRDefault="000E6199" w:rsidP="000E6199">
            <w:pPr>
              <w:jc w:val="center"/>
              <w:rPr>
                <w:b/>
                <w:sz w:val="20"/>
                <w:szCs w:val="20"/>
                <w:lang w:eastAsia="zh-TW"/>
              </w:rPr>
            </w:pPr>
            <w:r w:rsidRPr="000E6199">
              <w:rPr>
                <w:rFonts w:ascii="Wingdings" w:hAnsi="Wingdings" w:cs="Calibri"/>
                <w:lang w:eastAsia="zh-TW"/>
              </w:rPr>
              <w:sym w:font="Wingdings" w:char="F06F"/>
            </w:r>
          </w:p>
        </w:tc>
        <w:tc>
          <w:tcPr>
            <w:tcW w:w="1092" w:type="dxa"/>
            <w:vAlign w:val="center"/>
          </w:tcPr>
          <w:p w14:paraId="002EB2BD" w14:textId="77777777" w:rsidR="000E6199" w:rsidRPr="000E6199" w:rsidRDefault="000E6199" w:rsidP="000E6199">
            <w:pPr>
              <w:jc w:val="center"/>
              <w:rPr>
                <w:b/>
                <w:sz w:val="20"/>
                <w:szCs w:val="20"/>
                <w:lang w:eastAsia="zh-TW"/>
              </w:rPr>
            </w:pPr>
            <w:r w:rsidRPr="000E6199">
              <w:rPr>
                <w:rFonts w:ascii="Wingdings" w:hAnsi="Wingdings" w:cs="Calibri"/>
                <w:lang w:eastAsia="zh-TW"/>
              </w:rPr>
              <w:sym w:font="Wingdings" w:char="F06F"/>
            </w:r>
          </w:p>
        </w:tc>
        <w:tc>
          <w:tcPr>
            <w:tcW w:w="788" w:type="dxa"/>
            <w:vAlign w:val="center"/>
          </w:tcPr>
          <w:p w14:paraId="002EB2BE" w14:textId="77777777" w:rsidR="000E6199" w:rsidRPr="000E6199" w:rsidRDefault="000E6199" w:rsidP="000E6199">
            <w:pPr>
              <w:jc w:val="center"/>
              <w:rPr>
                <w:b/>
                <w:sz w:val="20"/>
                <w:szCs w:val="20"/>
                <w:lang w:eastAsia="zh-TW"/>
              </w:rPr>
            </w:pPr>
            <w:r w:rsidRPr="000E6199">
              <w:rPr>
                <w:rFonts w:ascii="Wingdings" w:hAnsi="Wingdings" w:cs="Calibri"/>
                <w:lang w:eastAsia="zh-TW"/>
              </w:rPr>
              <w:sym w:font="Wingdings" w:char="F0FE"/>
            </w:r>
          </w:p>
        </w:tc>
      </w:tr>
      <w:tr w:rsidR="000E6199" w:rsidRPr="00796F25" w14:paraId="002EB2C4" w14:textId="77777777" w:rsidTr="000E6199">
        <w:trPr>
          <w:trHeight w:val="729"/>
        </w:trPr>
        <w:tc>
          <w:tcPr>
            <w:tcW w:w="7591" w:type="dxa"/>
            <w:vAlign w:val="center"/>
          </w:tcPr>
          <w:p w14:paraId="002EB2C0" w14:textId="77777777" w:rsidR="000E6199" w:rsidRPr="000E6199" w:rsidRDefault="000E6199" w:rsidP="000E6199">
            <w:pPr>
              <w:jc w:val="both"/>
              <w:rPr>
                <w:sz w:val="18"/>
                <w:szCs w:val="18"/>
                <w:lang w:eastAsia="zh-TW"/>
              </w:rPr>
            </w:pPr>
            <w:r w:rsidRPr="000E6199">
              <w:rPr>
                <w:sz w:val="18"/>
                <w:szCs w:val="18"/>
                <w:lang w:eastAsia="zh-TW"/>
              </w:rPr>
              <w:t>(2) an ability to apply engineering design to produce solutions that meet specified needs with consideration of public health, safety, and welfare, as well as global, cultural, social, environmental, and economic factors</w:t>
            </w:r>
          </w:p>
        </w:tc>
        <w:tc>
          <w:tcPr>
            <w:tcW w:w="768" w:type="dxa"/>
            <w:vAlign w:val="center"/>
          </w:tcPr>
          <w:p w14:paraId="002EB2C1" w14:textId="77777777" w:rsidR="000E6199" w:rsidRPr="000E6199" w:rsidRDefault="000E6199" w:rsidP="000E6199">
            <w:pPr>
              <w:jc w:val="center"/>
              <w:rPr>
                <w:b/>
                <w:sz w:val="20"/>
                <w:szCs w:val="20"/>
                <w:lang w:eastAsia="zh-TW"/>
              </w:rPr>
            </w:pPr>
            <w:r w:rsidRPr="000E6199">
              <w:rPr>
                <w:rFonts w:ascii="Wingdings" w:hAnsi="Wingdings" w:cs="Calibri"/>
                <w:lang w:eastAsia="zh-TW"/>
              </w:rPr>
              <w:sym w:font="Wingdings" w:char="F06F"/>
            </w:r>
          </w:p>
        </w:tc>
        <w:tc>
          <w:tcPr>
            <w:tcW w:w="1092" w:type="dxa"/>
            <w:vAlign w:val="center"/>
          </w:tcPr>
          <w:p w14:paraId="002EB2C2" w14:textId="77777777" w:rsidR="000E6199" w:rsidRPr="000E6199" w:rsidRDefault="000E6199" w:rsidP="000E6199">
            <w:pPr>
              <w:jc w:val="center"/>
              <w:rPr>
                <w:b/>
                <w:sz w:val="20"/>
                <w:szCs w:val="20"/>
                <w:lang w:eastAsia="zh-TW"/>
              </w:rPr>
            </w:pPr>
            <w:r w:rsidRPr="000E6199">
              <w:rPr>
                <w:rFonts w:ascii="Wingdings" w:hAnsi="Wingdings" w:cs="Calibri"/>
                <w:lang w:eastAsia="zh-TW"/>
              </w:rPr>
              <w:sym w:font="Wingdings" w:char="F0FE"/>
            </w:r>
          </w:p>
        </w:tc>
        <w:tc>
          <w:tcPr>
            <w:tcW w:w="788" w:type="dxa"/>
            <w:vAlign w:val="center"/>
          </w:tcPr>
          <w:p w14:paraId="002EB2C3" w14:textId="77777777" w:rsidR="000E6199" w:rsidRPr="000E6199" w:rsidRDefault="000E6199" w:rsidP="000E6199">
            <w:pPr>
              <w:jc w:val="center"/>
              <w:rPr>
                <w:b/>
                <w:sz w:val="20"/>
                <w:szCs w:val="20"/>
                <w:lang w:eastAsia="zh-TW"/>
              </w:rPr>
            </w:pPr>
            <w:r w:rsidRPr="000E6199">
              <w:rPr>
                <w:rFonts w:ascii="Wingdings" w:hAnsi="Wingdings" w:cs="Calibri"/>
                <w:lang w:eastAsia="zh-TW"/>
              </w:rPr>
              <w:sym w:font="Wingdings" w:char="F06F"/>
            </w:r>
          </w:p>
        </w:tc>
      </w:tr>
      <w:tr w:rsidR="000E6199" w:rsidRPr="00796F25" w14:paraId="002EB2C9" w14:textId="77777777" w:rsidTr="000E6199">
        <w:trPr>
          <w:trHeight w:val="512"/>
        </w:trPr>
        <w:tc>
          <w:tcPr>
            <w:tcW w:w="7591" w:type="dxa"/>
            <w:vAlign w:val="center"/>
          </w:tcPr>
          <w:p w14:paraId="002EB2C5" w14:textId="77777777" w:rsidR="000E6199" w:rsidRPr="000E6199" w:rsidRDefault="000E6199" w:rsidP="000E6199">
            <w:pPr>
              <w:jc w:val="both"/>
              <w:rPr>
                <w:sz w:val="18"/>
                <w:szCs w:val="18"/>
                <w:lang w:eastAsia="zh-TW"/>
              </w:rPr>
            </w:pPr>
            <w:r w:rsidRPr="000E6199">
              <w:rPr>
                <w:sz w:val="18"/>
                <w:szCs w:val="18"/>
                <w:lang w:eastAsia="zh-TW"/>
              </w:rPr>
              <w:t>(3) an ability to communicate effectively with a range of audiences</w:t>
            </w:r>
          </w:p>
        </w:tc>
        <w:tc>
          <w:tcPr>
            <w:tcW w:w="768" w:type="dxa"/>
            <w:vAlign w:val="center"/>
          </w:tcPr>
          <w:p w14:paraId="002EB2C6" w14:textId="77777777" w:rsidR="000E6199" w:rsidRPr="000E6199" w:rsidRDefault="00D63457" w:rsidP="000E6199">
            <w:pPr>
              <w:jc w:val="center"/>
              <w:rPr>
                <w:b/>
                <w:sz w:val="20"/>
                <w:szCs w:val="20"/>
                <w:lang w:eastAsia="zh-TW"/>
              </w:rPr>
            </w:pPr>
            <w:r w:rsidRPr="000E6199">
              <w:rPr>
                <w:rFonts w:ascii="Wingdings" w:hAnsi="Wingdings" w:cs="Calibri"/>
                <w:lang w:eastAsia="zh-TW"/>
              </w:rPr>
              <w:sym w:font="Wingdings" w:char="F06F"/>
            </w:r>
          </w:p>
        </w:tc>
        <w:tc>
          <w:tcPr>
            <w:tcW w:w="1092" w:type="dxa"/>
            <w:vAlign w:val="center"/>
          </w:tcPr>
          <w:p w14:paraId="002EB2C7" w14:textId="4B5B3D86" w:rsidR="000E6199" w:rsidRPr="000E6199" w:rsidRDefault="00374F50" w:rsidP="000E6199">
            <w:pPr>
              <w:jc w:val="center"/>
              <w:rPr>
                <w:b/>
                <w:sz w:val="20"/>
                <w:szCs w:val="20"/>
                <w:lang w:eastAsia="zh-TW"/>
              </w:rPr>
            </w:pPr>
            <w:r w:rsidRPr="000E6199">
              <w:rPr>
                <w:rFonts w:ascii="Wingdings" w:hAnsi="Wingdings" w:cs="Calibri"/>
                <w:lang w:eastAsia="zh-TW"/>
              </w:rPr>
              <w:sym w:font="Wingdings" w:char="F06F"/>
            </w:r>
          </w:p>
        </w:tc>
        <w:tc>
          <w:tcPr>
            <w:tcW w:w="788" w:type="dxa"/>
            <w:vAlign w:val="center"/>
          </w:tcPr>
          <w:p w14:paraId="002EB2C8" w14:textId="1EF6BD37" w:rsidR="000E6199" w:rsidRPr="000E6199" w:rsidRDefault="00374F50" w:rsidP="000E6199">
            <w:pPr>
              <w:jc w:val="center"/>
              <w:rPr>
                <w:b/>
                <w:sz w:val="20"/>
                <w:szCs w:val="20"/>
                <w:lang w:eastAsia="zh-TW"/>
              </w:rPr>
            </w:pPr>
            <w:r w:rsidRPr="000E6199">
              <w:rPr>
                <w:rFonts w:ascii="Wingdings" w:hAnsi="Wingdings" w:cs="Calibri"/>
                <w:lang w:eastAsia="zh-TW"/>
              </w:rPr>
              <w:sym w:font="Wingdings" w:char="F0FE"/>
            </w:r>
          </w:p>
        </w:tc>
      </w:tr>
      <w:tr w:rsidR="000E6199" w:rsidRPr="00796F25" w14:paraId="002EB2CE" w14:textId="77777777" w:rsidTr="000E6199">
        <w:trPr>
          <w:trHeight w:val="746"/>
        </w:trPr>
        <w:tc>
          <w:tcPr>
            <w:tcW w:w="7591" w:type="dxa"/>
            <w:vAlign w:val="center"/>
          </w:tcPr>
          <w:p w14:paraId="002EB2CA" w14:textId="77777777" w:rsidR="000E6199" w:rsidRPr="000E6199" w:rsidRDefault="000E6199" w:rsidP="000E6199">
            <w:pPr>
              <w:jc w:val="both"/>
              <w:rPr>
                <w:sz w:val="18"/>
                <w:szCs w:val="18"/>
                <w:lang w:eastAsia="zh-TW"/>
              </w:rPr>
            </w:pPr>
            <w:r w:rsidRPr="000E6199">
              <w:rPr>
                <w:sz w:val="18"/>
                <w:szCs w:val="18"/>
                <w:lang w:eastAsia="zh-TW"/>
              </w:rPr>
              <w:t>(4) an ability to recognize ethical and professional responsibilities in engineering situations and make informed judgments, which must consider the impact of engineering solutions in global, economic, environmental, and societal contexts</w:t>
            </w:r>
          </w:p>
        </w:tc>
        <w:tc>
          <w:tcPr>
            <w:tcW w:w="768" w:type="dxa"/>
            <w:vAlign w:val="center"/>
          </w:tcPr>
          <w:p w14:paraId="002EB2CB" w14:textId="6430634B" w:rsidR="000E6199" w:rsidRPr="000E6199" w:rsidRDefault="0005431A" w:rsidP="000E6199">
            <w:pPr>
              <w:jc w:val="center"/>
              <w:rPr>
                <w:b/>
                <w:sz w:val="20"/>
                <w:szCs w:val="20"/>
                <w:lang w:eastAsia="zh-TW"/>
              </w:rPr>
            </w:pPr>
            <w:r w:rsidRPr="000E6199">
              <w:rPr>
                <w:rFonts w:ascii="Wingdings" w:hAnsi="Wingdings" w:cs="Calibri"/>
                <w:lang w:eastAsia="zh-TW"/>
              </w:rPr>
              <w:sym w:font="Wingdings" w:char="F06F"/>
            </w:r>
          </w:p>
        </w:tc>
        <w:tc>
          <w:tcPr>
            <w:tcW w:w="1092" w:type="dxa"/>
            <w:vAlign w:val="center"/>
          </w:tcPr>
          <w:p w14:paraId="002EB2CC" w14:textId="1558EDB1" w:rsidR="000E6199" w:rsidRPr="000E6199" w:rsidRDefault="0005431A" w:rsidP="000E6199">
            <w:pPr>
              <w:jc w:val="center"/>
              <w:rPr>
                <w:b/>
                <w:sz w:val="20"/>
                <w:szCs w:val="20"/>
                <w:lang w:eastAsia="zh-TW"/>
              </w:rPr>
            </w:pPr>
            <w:r w:rsidRPr="000E6199">
              <w:rPr>
                <w:rFonts w:ascii="Wingdings" w:hAnsi="Wingdings" w:cs="Calibri"/>
                <w:lang w:eastAsia="zh-TW"/>
              </w:rPr>
              <w:sym w:font="Wingdings" w:char="F0FE"/>
            </w:r>
          </w:p>
        </w:tc>
        <w:tc>
          <w:tcPr>
            <w:tcW w:w="788" w:type="dxa"/>
            <w:vAlign w:val="center"/>
          </w:tcPr>
          <w:p w14:paraId="002EB2CD" w14:textId="77777777" w:rsidR="000E6199" w:rsidRPr="000E6199" w:rsidRDefault="000E6199" w:rsidP="000E6199">
            <w:pPr>
              <w:jc w:val="center"/>
              <w:rPr>
                <w:b/>
                <w:sz w:val="20"/>
                <w:szCs w:val="20"/>
                <w:lang w:eastAsia="zh-TW"/>
              </w:rPr>
            </w:pPr>
            <w:r w:rsidRPr="000E6199">
              <w:rPr>
                <w:rFonts w:ascii="Wingdings" w:hAnsi="Wingdings" w:cs="Calibri"/>
                <w:lang w:eastAsia="zh-TW"/>
              </w:rPr>
              <w:sym w:font="Wingdings" w:char="F06F"/>
            </w:r>
          </w:p>
        </w:tc>
      </w:tr>
      <w:tr w:rsidR="000E6199" w:rsidRPr="00796F25" w14:paraId="002EB2D3" w14:textId="77777777" w:rsidTr="000E6199">
        <w:trPr>
          <w:trHeight w:val="512"/>
        </w:trPr>
        <w:tc>
          <w:tcPr>
            <w:tcW w:w="7591" w:type="dxa"/>
            <w:vAlign w:val="center"/>
          </w:tcPr>
          <w:p w14:paraId="002EB2CF" w14:textId="77777777" w:rsidR="000E6199" w:rsidRPr="000E6199" w:rsidRDefault="000E6199" w:rsidP="000E6199">
            <w:pPr>
              <w:jc w:val="both"/>
              <w:rPr>
                <w:sz w:val="18"/>
                <w:szCs w:val="18"/>
                <w:lang w:eastAsia="zh-TW"/>
              </w:rPr>
            </w:pPr>
            <w:r w:rsidRPr="000E6199">
              <w:rPr>
                <w:sz w:val="18"/>
                <w:szCs w:val="18"/>
                <w:lang w:eastAsia="zh-TW"/>
              </w:rPr>
              <w:t>(5) an ability to function effectively on a team whose members together provide leadership, create a collaborative and inclusive environment, establish goals, plan tasks, and meet objectives</w:t>
            </w:r>
          </w:p>
        </w:tc>
        <w:tc>
          <w:tcPr>
            <w:tcW w:w="768" w:type="dxa"/>
            <w:vAlign w:val="center"/>
          </w:tcPr>
          <w:p w14:paraId="002EB2D0" w14:textId="77777777" w:rsidR="000E6199" w:rsidRPr="000E6199" w:rsidRDefault="007E5D1A" w:rsidP="000E6199">
            <w:pPr>
              <w:jc w:val="center"/>
              <w:rPr>
                <w:b/>
                <w:sz w:val="20"/>
                <w:szCs w:val="20"/>
                <w:lang w:eastAsia="zh-TW"/>
              </w:rPr>
            </w:pPr>
            <w:r w:rsidRPr="000E6199">
              <w:rPr>
                <w:rFonts w:ascii="Wingdings" w:hAnsi="Wingdings" w:cs="Calibri"/>
                <w:lang w:eastAsia="zh-TW"/>
              </w:rPr>
              <w:sym w:font="Wingdings" w:char="F06F"/>
            </w:r>
          </w:p>
        </w:tc>
        <w:tc>
          <w:tcPr>
            <w:tcW w:w="1092" w:type="dxa"/>
            <w:vAlign w:val="center"/>
          </w:tcPr>
          <w:p w14:paraId="002EB2D1" w14:textId="6F1BCE43" w:rsidR="000E6199" w:rsidRPr="000E6199" w:rsidRDefault="00BD4517" w:rsidP="000E6199">
            <w:pPr>
              <w:jc w:val="center"/>
              <w:rPr>
                <w:b/>
                <w:sz w:val="20"/>
                <w:szCs w:val="20"/>
                <w:lang w:eastAsia="zh-TW"/>
              </w:rPr>
            </w:pPr>
            <w:r w:rsidRPr="000E6199">
              <w:rPr>
                <w:rFonts w:ascii="Wingdings" w:hAnsi="Wingdings" w:cs="Calibri"/>
                <w:lang w:eastAsia="zh-TW"/>
              </w:rPr>
              <w:sym w:font="Wingdings" w:char="F06F"/>
            </w:r>
          </w:p>
        </w:tc>
        <w:tc>
          <w:tcPr>
            <w:tcW w:w="788" w:type="dxa"/>
            <w:vAlign w:val="center"/>
          </w:tcPr>
          <w:p w14:paraId="002EB2D2" w14:textId="12172801" w:rsidR="000E6199" w:rsidRPr="000E6199" w:rsidRDefault="00BD4517" w:rsidP="000E6199">
            <w:pPr>
              <w:jc w:val="center"/>
              <w:rPr>
                <w:b/>
                <w:sz w:val="20"/>
                <w:szCs w:val="20"/>
                <w:lang w:eastAsia="zh-TW"/>
              </w:rPr>
            </w:pPr>
            <w:r w:rsidRPr="000E6199">
              <w:rPr>
                <w:rFonts w:ascii="Wingdings" w:hAnsi="Wingdings" w:cs="Calibri"/>
                <w:lang w:eastAsia="zh-TW"/>
              </w:rPr>
              <w:sym w:font="Wingdings" w:char="F0FE"/>
            </w:r>
          </w:p>
        </w:tc>
      </w:tr>
      <w:tr w:rsidR="000E6199" w:rsidRPr="00796F25" w14:paraId="002EB2D8" w14:textId="77777777" w:rsidTr="000E6199">
        <w:trPr>
          <w:trHeight w:val="512"/>
        </w:trPr>
        <w:tc>
          <w:tcPr>
            <w:tcW w:w="7591" w:type="dxa"/>
            <w:vAlign w:val="center"/>
          </w:tcPr>
          <w:p w14:paraId="002EB2D4" w14:textId="77777777" w:rsidR="000E6199" w:rsidRPr="000E6199" w:rsidRDefault="000E6199" w:rsidP="000E6199">
            <w:pPr>
              <w:jc w:val="both"/>
              <w:rPr>
                <w:sz w:val="18"/>
                <w:szCs w:val="18"/>
                <w:lang w:eastAsia="zh-TW"/>
              </w:rPr>
            </w:pPr>
            <w:r w:rsidRPr="000E6199">
              <w:rPr>
                <w:sz w:val="18"/>
                <w:szCs w:val="18"/>
                <w:lang w:eastAsia="zh-TW"/>
              </w:rPr>
              <w:t>(6) an ability to develop and conduct appropriate experimentation, analyze and interpret data, and use engineering judgment to draw conclusions</w:t>
            </w:r>
          </w:p>
        </w:tc>
        <w:tc>
          <w:tcPr>
            <w:tcW w:w="768" w:type="dxa"/>
            <w:vAlign w:val="center"/>
          </w:tcPr>
          <w:p w14:paraId="002EB2D5" w14:textId="77777777" w:rsidR="000E6199" w:rsidRPr="000E6199" w:rsidRDefault="000E6199" w:rsidP="000E6199">
            <w:pPr>
              <w:jc w:val="center"/>
              <w:rPr>
                <w:b/>
                <w:sz w:val="20"/>
                <w:szCs w:val="20"/>
                <w:lang w:eastAsia="zh-TW"/>
              </w:rPr>
            </w:pPr>
            <w:r w:rsidRPr="000E6199">
              <w:rPr>
                <w:rFonts w:ascii="Wingdings" w:hAnsi="Wingdings" w:cs="Calibri"/>
                <w:lang w:eastAsia="zh-TW"/>
              </w:rPr>
              <w:sym w:font="Wingdings" w:char="F06F"/>
            </w:r>
          </w:p>
        </w:tc>
        <w:tc>
          <w:tcPr>
            <w:tcW w:w="1092" w:type="dxa"/>
            <w:vAlign w:val="center"/>
          </w:tcPr>
          <w:p w14:paraId="002EB2D6" w14:textId="58895919" w:rsidR="000E6199" w:rsidRPr="000E6199" w:rsidRDefault="00BD4517" w:rsidP="000E6199">
            <w:pPr>
              <w:jc w:val="center"/>
              <w:rPr>
                <w:b/>
                <w:sz w:val="20"/>
                <w:szCs w:val="20"/>
                <w:lang w:eastAsia="zh-TW"/>
              </w:rPr>
            </w:pPr>
            <w:r w:rsidRPr="000E6199">
              <w:rPr>
                <w:rFonts w:ascii="Wingdings" w:hAnsi="Wingdings" w:cs="Calibri"/>
                <w:lang w:eastAsia="zh-TW"/>
              </w:rPr>
              <w:sym w:font="Wingdings" w:char="F06F"/>
            </w:r>
          </w:p>
        </w:tc>
        <w:tc>
          <w:tcPr>
            <w:tcW w:w="788" w:type="dxa"/>
            <w:vAlign w:val="center"/>
          </w:tcPr>
          <w:p w14:paraId="002EB2D7" w14:textId="282C0CBB" w:rsidR="000E6199" w:rsidRPr="000E6199" w:rsidRDefault="00BD4517" w:rsidP="000E6199">
            <w:pPr>
              <w:jc w:val="center"/>
              <w:rPr>
                <w:b/>
                <w:sz w:val="20"/>
                <w:szCs w:val="20"/>
                <w:lang w:eastAsia="zh-TW"/>
              </w:rPr>
            </w:pPr>
            <w:r w:rsidRPr="000E6199">
              <w:rPr>
                <w:rFonts w:ascii="Wingdings" w:hAnsi="Wingdings" w:cs="Calibri"/>
                <w:lang w:eastAsia="zh-TW"/>
              </w:rPr>
              <w:sym w:font="Wingdings" w:char="F0FE"/>
            </w:r>
          </w:p>
        </w:tc>
      </w:tr>
      <w:tr w:rsidR="000E6199" w:rsidRPr="00DA7AB7" w14:paraId="002EB2DD" w14:textId="77777777" w:rsidTr="000E6199">
        <w:trPr>
          <w:trHeight w:val="512"/>
        </w:trPr>
        <w:tc>
          <w:tcPr>
            <w:tcW w:w="7591" w:type="dxa"/>
            <w:vAlign w:val="center"/>
          </w:tcPr>
          <w:p w14:paraId="002EB2D9" w14:textId="77777777" w:rsidR="000E6199" w:rsidRPr="000E6199" w:rsidRDefault="000E6199" w:rsidP="000E6199">
            <w:pPr>
              <w:jc w:val="both"/>
              <w:rPr>
                <w:sz w:val="18"/>
                <w:szCs w:val="18"/>
                <w:lang w:eastAsia="zh-TW"/>
              </w:rPr>
            </w:pPr>
            <w:r w:rsidRPr="000E6199">
              <w:rPr>
                <w:sz w:val="18"/>
                <w:szCs w:val="18"/>
                <w:lang w:eastAsia="zh-TW"/>
              </w:rPr>
              <w:t>(7) an ability to acquire and apply new knowledge as needed, using appropriate learning strategies</w:t>
            </w:r>
          </w:p>
        </w:tc>
        <w:tc>
          <w:tcPr>
            <w:tcW w:w="768" w:type="dxa"/>
            <w:vAlign w:val="center"/>
          </w:tcPr>
          <w:p w14:paraId="002EB2DA" w14:textId="74F841A7" w:rsidR="000E6199" w:rsidRPr="000E6199" w:rsidRDefault="00A04939" w:rsidP="000E6199">
            <w:pPr>
              <w:jc w:val="center"/>
              <w:rPr>
                <w:b/>
                <w:sz w:val="20"/>
                <w:szCs w:val="20"/>
                <w:lang w:eastAsia="zh-TW"/>
              </w:rPr>
            </w:pPr>
            <w:r w:rsidRPr="000E6199">
              <w:rPr>
                <w:rFonts w:ascii="Wingdings" w:hAnsi="Wingdings" w:cs="Calibri"/>
                <w:lang w:eastAsia="zh-TW"/>
              </w:rPr>
              <w:sym w:font="Wingdings" w:char="F06F"/>
            </w:r>
          </w:p>
        </w:tc>
        <w:tc>
          <w:tcPr>
            <w:tcW w:w="1092" w:type="dxa"/>
            <w:vAlign w:val="center"/>
          </w:tcPr>
          <w:p w14:paraId="002EB2DB" w14:textId="7C6581D8" w:rsidR="000E6199" w:rsidRPr="000E6199" w:rsidRDefault="00A04939" w:rsidP="000E6199">
            <w:pPr>
              <w:jc w:val="center"/>
              <w:rPr>
                <w:b/>
                <w:sz w:val="20"/>
                <w:szCs w:val="20"/>
                <w:lang w:eastAsia="zh-TW"/>
              </w:rPr>
            </w:pPr>
            <w:r w:rsidRPr="000E6199">
              <w:rPr>
                <w:rFonts w:ascii="Wingdings" w:hAnsi="Wingdings" w:cs="Calibri"/>
                <w:lang w:eastAsia="zh-TW"/>
              </w:rPr>
              <w:sym w:font="Wingdings" w:char="F0FE"/>
            </w:r>
          </w:p>
        </w:tc>
        <w:tc>
          <w:tcPr>
            <w:tcW w:w="788" w:type="dxa"/>
            <w:vAlign w:val="center"/>
          </w:tcPr>
          <w:p w14:paraId="002EB2DC" w14:textId="77777777" w:rsidR="000E6199" w:rsidRPr="000E6199" w:rsidRDefault="000E6199" w:rsidP="000E6199">
            <w:pPr>
              <w:jc w:val="center"/>
              <w:rPr>
                <w:b/>
                <w:sz w:val="20"/>
                <w:szCs w:val="20"/>
                <w:lang w:eastAsia="zh-TW"/>
              </w:rPr>
            </w:pPr>
            <w:r w:rsidRPr="000E6199">
              <w:rPr>
                <w:rFonts w:ascii="Wingdings" w:hAnsi="Wingdings" w:cs="Calibri"/>
                <w:lang w:eastAsia="zh-TW"/>
              </w:rPr>
              <w:sym w:font="Wingdings" w:char="F06F"/>
            </w:r>
          </w:p>
        </w:tc>
      </w:tr>
    </w:tbl>
    <w:p w14:paraId="002EB2DE" w14:textId="77777777" w:rsidR="000E6199" w:rsidRDefault="000E6199" w:rsidP="00F62BA6">
      <w:pPr>
        <w:rPr>
          <w:color w:val="000000"/>
          <w:sz w:val="18"/>
          <w:szCs w:val="18"/>
          <w:lang w:val="en-GB"/>
        </w:rPr>
      </w:pPr>
    </w:p>
    <w:p w14:paraId="002EB2DF" w14:textId="77777777" w:rsidR="000E6199" w:rsidRDefault="000E6199" w:rsidP="00F62BA6">
      <w:pPr>
        <w:rPr>
          <w:color w:val="000000"/>
          <w:sz w:val="18"/>
          <w:szCs w:val="18"/>
          <w:lang w:val="en-GB"/>
        </w:rPr>
      </w:pPr>
    </w:p>
    <w:p w14:paraId="002EB2E0" w14:textId="77777777" w:rsidR="00F62BA6" w:rsidRDefault="00F62BA6" w:rsidP="00F62BA6">
      <w:pPr>
        <w:rPr>
          <w:color w:val="000000"/>
          <w:sz w:val="18"/>
          <w:szCs w:val="18"/>
          <w:lang w:val="en-GB"/>
        </w:rPr>
      </w:pPr>
    </w:p>
    <w:p w14:paraId="002EB2E1" w14:textId="77777777" w:rsidR="001A5ABA" w:rsidRPr="002C14F7" w:rsidRDefault="001A5ABA" w:rsidP="001A5ABA">
      <w:pPr>
        <w:rPr>
          <w:b/>
          <w:color w:val="000000"/>
          <w:sz w:val="18"/>
          <w:szCs w:val="18"/>
          <w:lang w:val="en-GB"/>
        </w:rPr>
      </w:pPr>
      <w:r w:rsidRPr="002C14F7">
        <w:rPr>
          <w:b/>
          <w:sz w:val="18"/>
          <w:szCs w:val="18"/>
          <w:lang w:val="en-GB"/>
        </w:rPr>
        <w:t xml:space="preserve">ACADEMIC HONESTY - </w:t>
      </w:r>
      <w:r w:rsidRPr="002C14F7">
        <w:rPr>
          <w:b/>
          <w:color w:val="000000"/>
          <w:sz w:val="18"/>
          <w:szCs w:val="18"/>
          <w:lang w:val="en-GB"/>
        </w:rPr>
        <w:t>PLAGIARISM</w:t>
      </w:r>
    </w:p>
    <w:p w14:paraId="002EB2E2" w14:textId="77777777" w:rsidR="001A5ABA" w:rsidRPr="00471880" w:rsidRDefault="001A5ABA" w:rsidP="001A5ABA">
      <w:pPr>
        <w:rPr>
          <w:sz w:val="10"/>
          <w:szCs w:val="10"/>
          <w:lang w:val="en-GB"/>
        </w:rPr>
      </w:pPr>
    </w:p>
    <w:p w14:paraId="002EB2E3" w14:textId="77777777" w:rsidR="00F62BA6" w:rsidRDefault="001A5ABA" w:rsidP="00533FA9">
      <w:pPr>
        <w:jc w:val="both"/>
        <w:rPr>
          <w:color w:val="000000"/>
          <w:sz w:val="18"/>
          <w:szCs w:val="18"/>
          <w:lang w:val="en-GB"/>
        </w:rPr>
      </w:pPr>
      <w:r w:rsidRPr="002C14F7">
        <w:rPr>
          <w:sz w:val="18"/>
          <w:szCs w:val="18"/>
          <w:lang w:val="en-GB"/>
        </w:rPr>
        <w:t>Cheating is copying from others or providing information, written or oral, to others.  Plagiarism is copying without acknowledgement from other people’s work. According to university by laws cheating and plagiarism are serious offences punishable with disciplinary action ranging from simple failure from the exam or project, to more serious action (letter of official warning suspension from the</w:t>
      </w:r>
      <w:r w:rsidR="00C96E8C">
        <w:rPr>
          <w:sz w:val="18"/>
          <w:szCs w:val="18"/>
          <w:lang w:val="en-GB"/>
        </w:rPr>
        <w:t xml:space="preserve"> </w:t>
      </w:r>
      <w:r w:rsidRPr="002C14F7">
        <w:rPr>
          <w:sz w:val="18"/>
          <w:szCs w:val="18"/>
          <w:lang w:val="en-GB"/>
        </w:rPr>
        <w:t>university for up to one semester). Disciplinary action is written in student records and may appear in student transcripts.</w:t>
      </w:r>
    </w:p>
    <w:p w14:paraId="002EB2E4" w14:textId="77777777" w:rsidR="00F62BA6" w:rsidRDefault="00F62BA6" w:rsidP="00F62BA6">
      <w:pPr>
        <w:jc w:val="center"/>
        <w:rPr>
          <w:b/>
          <w:sz w:val="18"/>
          <w:szCs w:val="18"/>
          <w:lang w:val="en-GB"/>
        </w:rPr>
      </w:pPr>
    </w:p>
    <w:p w14:paraId="002EB2E5" w14:textId="77777777" w:rsidR="00F62BA6" w:rsidRDefault="00F62BA6" w:rsidP="00F62BA6">
      <w:pPr>
        <w:jc w:val="center"/>
        <w:rPr>
          <w:b/>
          <w:sz w:val="18"/>
          <w:szCs w:val="18"/>
          <w:lang w:val="en-GB"/>
        </w:rPr>
      </w:pPr>
    </w:p>
    <w:p w14:paraId="002EB2E6" w14:textId="77777777" w:rsidR="00731E66" w:rsidRDefault="00731E66" w:rsidP="00F62BA6">
      <w:pPr>
        <w:jc w:val="center"/>
        <w:rPr>
          <w:b/>
          <w:sz w:val="18"/>
          <w:szCs w:val="18"/>
          <w:lang w:val="en-GB"/>
        </w:rPr>
      </w:pPr>
    </w:p>
    <w:p w14:paraId="002EB2E7" w14:textId="77777777" w:rsidR="001A5ABA" w:rsidRDefault="001A5ABA" w:rsidP="00F62BA6">
      <w:pPr>
        <w:jc w:val="center"/>
        <w:rPr>
          <w:b/>
          <w:sz w:val="18"/>
          <w:szCs w:val="18"/>
          <w:lang w:val="en-GB"/>
        </w:rPr>
      </w:pPr>
    </w:p>
    <w:p w14:paraId="002EB2E8" w14:textId="77777777" w:rsidR="00F62BA6" w:rsidRDefault="00F62BA6" w:rsidP="00F62BA6">
      <w:pPr>
        <w:jc w:val="center"/>
        <w:rPr>
          <w:b/>
          <w:sz w:val="18"/>
          <w:szCs w:val="18"/>
          <w:lang w:val="en-GB"/>
        </w:rPr>
      </w:pPr>
      <w:r>
        <w:rPr>
          <w:b/>
          <w:sz w:val="18"/>
          <w:szCs w:val="18"/>
          <w:lang w:val="en-GB"/>
        </w:rPr>
        <w:t>PLEASE KEEP THIS COURSE OUTLINE</w:t>
      </w:r>
      <w:r w:rsidRPr="00EC5DDD">
        <w:rPr>
          <w:b/>
          <w:sz w:val="18"/>
          <w:szCs w:val="18"/>
          <w:lang w:val="en-GB"/>
        </w:rPr>
        <w:t xml:space="preserve"> FOR FUTURE REFERENCE AS IT CONTAINS IMPORTANT INFORMATION</w:t>
      </w:r>
    </w:p>
    <w:p w14:paraId="002EB2E9" w14:textId="77777777" w:rsidR="0052397A" w:rsidRDefault="0052397A" w:rsidP="00F62BA6">
      <w:pPr>
        <w:jc w:val="center"/>
        <w:rPr>
          <w:b/>
          <w:sz w:val="18"/>
          <w:szCs w:val="18"/>
          <w:lang w:val="en-GB"/>
        </w:rPr>
      </w:pPr>
    </w:p>
    <w:p w14:paraId="002EB2EA" w14:textId="77777777" w:rsidR="0052397A" w:rsidRDefault="0052397A" w:rsidP="00F62BA6">
      <w:pPr>
        <w:jc w:val="center"/>
        <w:rPr>
          <w:b/>
          <w:sz w:val="18"/>
          <w:szCs w:val="18"/>
          <w:lang w:val="en-GB"/>
        </w:rPr>
      </w:pPr>
    </w:p>
    <w:p w14:paraId="002EB2EB" w14:textId="77777777" w:rsidR="0052397A" w:rsidRDefault="0052397A" w:rsidP="00F62BA6">
      <w:pPr>
        <w:jc w:val="center"/>
        <w:rPr>
          <w:b/>
          <w:sz w:val="18"/>
          <w:szCs w:val="18"/>
          <w:lang w:val="en-GB"/>
        </w:rPr>
      </w:pPr>
    </w:p>
    <w:p w14:paraId="002EB2EC" w14:textId="77777777" w:rsidR="0052397A" w:rsidRDefault="0052397A" w:rsidP="00F62BA6">
      <w:pPr>
        <w:jc w:val="center"/>
        <w:rPr>
          <w:b/>
          <w:sz w:val="18"/>
          <w:szCs w:val="18"/>
          <w:lang w:val="en-GB"/>
        </w:rPr>
      </w:pPr>
    </w:p>
    <w:p w14:paraId="5325EE19" w14:textId="712C10DE" w:rsidR="002B5BEB" w:rsidRDefault="002B5BEB" w:rsidP="00F62BA6">
      <w:pPr>
        <w:rPr>
          <w:color w:val="000000"/>
          <w:sz w:val="18"/>
          <w:szCs w:val="18"/>
          <w:lang w:val="en-GB"/>
        </w:rPr>
      </w:pPr>
    </w:p>
    <w:p w14:paraId="4290020B" w14:textId="29AB4154" w:rsidR="002B5BEB" w:rsidRDefault="002B5BEB" w:rsidP="00F62BA6">
      <w:pPr>
        <w:rPr>
          <w:color w:val="000000"/>
          <w:sz w:val="18"/>
          <w:szCs w:val="18"/>
          <w:lang w:val="en-GB"/>
        </w:rPr>
      </w:pPr>
    </w:p>
    <w:p w14:paraId="29F60B7C" w14:textId="5F2350F6" w:rsidR="002B5BEB" w:rsidRDefault="002B5BEB" w:rsidP="00F62BA6">
      <w:pPr>
        <w:rPr>
          <w:color w:val="000000"/>
          <w:sz w:val="18"/>
          <w:szCs w:val="18"/>
          <w:lang w:val="en-GB"/>
        </w:rPr>
      </w:pPr>
    </w:p>
    <w:p w14:paraId="68E5E10E" w14:textId="55F7C14F" w:rsidR="002B5BEB" w:rsidRDefault="002B5BEB" w:rsidP="00F62BA6">
      <w:pPr>
        <w:rPr>
          <w:color w:val="000000"/>
          <w:sz w:val="18"/>
          <w:szCs w:val="18"/>
          <w:lang w:val="en-GB"/>
        </w:rPr>
      </w:pPr>
    </w:p>
    <w:p w14:paraId="1CBFCAC5" w14:textId="04D29D98" w:rsidR="002B5BEB" w:rsidRDefault="002B5BEB" w:rsidP="00F62BA6">
      <w:pPr>
        <w:rPr>
          <w:color w:val="000000"/>
          <w:sz w:val="18"/>
          <w:szCs w:val="18"/>
          <w:lang w:val="en-GB"/>
        </w:rPr>
      </w:pPr>
    </w:p>
    <w:p w14:paraId="1EF48246" w14:textId="253677CC" w:rsidR="002B5BEB" w:rsidRDefault="002B5BEB" w:rsidP="00F62BA6">
      <w:pPr>
        <w:rPr>
          <w:color w:val="000000"/>
          <w:sz w:val="18"/>
          <w:szCs w:val="18"/>
          <w:lang w:val="en-GB"/>
        </w:rPr>
      </w:pPr>
    </w:p>
    <w:p w14:paraId="359E81B6" w14:textId="1CE2EA3A" w:rsidR="002B5BEB" w:rsidRDefault="002B5BEB" w:rsidP="00F62BA6">
      <w:pPr>
        <w:rPr>
          <w:color w:val="000000"/>
          <w:sz w:val="18"/>
          <w:szCs w:val="18"/>
          <w:lang w:val="en-GB"/>
        </w:rPr>
      </w:pPr>
    </w:p>
    <w:p w14:paraId="48407502" w14:textId="6BD5A192" w:rsidR="002B5BEB" w:rsidRDefault="002B5BEB" w:rsidP="00F62BA6">
      <w:pPr>
        <w:rPr>
          <w:color w:val="000000"/>
          <w:sz w:val="18"/>
          <w:szCs w:val="18"/>
          <w:lang w:val="en-GB"/>
        </w:rPr>
      </w:pPr>
    </w:p>
    <w:p w14:paraId="7DA441B1" w14:textId="2179139F" w:rsidR="002B5BEB" w:rsidRDefault="002B5BEB" w:rsidP="00F62BA6">
      <w:pPr>
        <w:rPr>
          <w:color w:val="000000"/>
          <w:sz w:val="18"/>
          <w:szCs w:val="18"/>
          <w:lang w:val="en-GB"/>
        </w:rPr>
      </w:pPr>
    </w:p>
    <w:p w14:paraId="3CF27907" w14:textId="3D19D936" w:rsidR="002B5BEB" w:rsidRDefault="002B5BEB" w:rsidP="00F62BA6">
      <w:pPr>
        <w:rPr>
          <w:color w:val="000000"/>
          <w:sz w:val="18"/>
          <w:szCs w:val="18"/>
          <w:lang w:val="en-GB"/>
        </w:rPr>
      </w:pPr>
    </w:p>
    <w:p w14:paraId="23AEB407" w14:textId="003D27FE" w:rsidR="002B5BEB" w:rsidRDefault="002B5BEB" w:rsidP="00F62BA6">
      <w:pPr>
        <w:rPr>
          <w:color w:val="000000"/>
          <w:sz w:val="18"/>
          <w:szCs w:val="18"/>
          <w:lang w:val="en-GB"/>
        </w:rPr>
      </w:pPr>
    </w:p>
    <w:p w14:paraId="4533FEA2" w14:textId="76BC7201" w:rsidR="002B5BEB" w:rsidRDefault="002B5BEB" w:rsidP="00F62BA6">
      <w:pPr>
        <w:rPr>
          <w:color w:val="000000"/>
          <w:sz w:val="18"/>
          <w:szCs w:val="18"/>
          <w:lang w:val="en-GB"/>
        </w:rPr>
      </w:pPr>
    </w:p>
    <w:p w14:paraId="366E80D5" w14:textId="48513795" w:rsidR="002B5BEB" w:rsidRDefault="002B5BEB" w:rsidP="00F62BA6">
      <w:pPr>
        <w:rPr>
          <w:color w:val="000000"/>
          <w:sz w:val="18"/>
          <w:szCs w:val="18"/>
          <w:lang w:val="en-GB"/>
        </w:rPr>
      </w:pPr>
    </w:p>
    <w:p w14:paraId="6ECE1E8D" w14:textId="7476F5BD" w:rsidR="002B5BEB" w:rsidRDefault="002B5BEB" w:rsidP="00F62BA6">
      <w:pPr>
        <w:rPr>
          <w:color w:val="000000"/>
          <w:sz w:val="18"/>
          <w:szCs w:val="18"/>
          <w:lang w:val="en-GB"/>
        </w:rPr>
      </w:pPr>
    </w:p>
    <w:p w14:paraId="12BE50DE" w14:textId="2A311C35" w:rsidR="002B5BEB" w:rsidRDefault="002B5BEB" w:rsidP="00F62BA6">
      <w:pPr>
        <w:rPr>
          <w:color w:val="000000"/>
          <w:sz w:val="18"/>
          <w:szCs w:val="18"/>
          <w:lang w:val="en-GB"/>
        </w:rPr>
      </w:pPr>
    </w:p>
    <w:p w14:paraId="3913E2A3" w14:textId="4AEA68B2" w:rsidR="002B5BEB" w:rsidRDefault="002B5BEB" w:rsidP="00F62BA6">
      <w:pPr>
        <w:rPr>
          <w:color w:val="000000"/>
          <w:sz w:val="18"/>
          <w:szCs w:val="18"/>
          <w:lang w:val="en-GB"/>
        </w:rPr>
      </w:pPr>
    </w:p>
    <w:p w14:paraId="1DBF5A92" w14:textId="510247B7" w:rsidR="002B5BEB" w:rsidRDefault="002B5BEB" w:rsidP="00F62BA6">
      <w:pPr>
        <w:rPr>
          <w:color w:val="000000"/>
          <w:sz w:val="18"/>
          <w:szCs w:val="18"/>
          <w:lang w:val="en-GB"/>
        </w:rPr>
      </w:pPr>
    </w:p>
    <w:p w14:paraId="5F86058E" w14:textId="338FFCC4" w:rsidR="002B5BEB" w:rsidRDefault="002B5BEB" w:rsidP="00F62BA6">
      <w:pPr>
        <w:rPr>
          <w:color w:val="000000"/>
          <w:sz w:val="18"/>
          <w:szCs w:val="18"/>
          <w:lang w:val="en-GB"/>
        </w:rPr>
      </w:pPr>
    </w:p>
    <w:p w14:paraId="35E0BF6C" w14:textId="77777777" w:rsidR="002B5BEB" w:rsidRPr="00F62BA6" w:rsidRDefault="002B5BEB" w:rsidP="00F62BA6">
      <w:pPr>
        <w:rPr>
          <w:color w:val="000000"/>
          <w:sz w:val="18"/>
          <w:szCs w:val="18"/>
          <w:lang w:val="en-GB"/>
        </w:rPr>
      </w:pPr>
    </w:p>
    <w:sectPr w:rsidR="002B5BEB" w:rsidRPr="00F62BA6" w:rsidSect="00CC688B">
      <w:type w:val="continuous"/>
      <w:pgSz w:w="11906" w:h="16838"/>
      <w:pgMar w:top="864" w:right="1008" w:bottom="576"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1249"/>
    <w:multiLevelType w:val="hybridMultilevel"/>
    <w:tmpl w:val="C6482ED0"/>
    <w:lvl w:ilvl="0" w:tplc="041F000B">
      <w:start w:val="1"/>
      <w:numFmt w:val="bullet"/>
      <w:lvlText w:val=""/>
      <w:lvlJc w:val="left"/>
      <w:pPr>
        <w:tabs>
          <w:tab w:val="num" w:pos="1440"/>
        </w:tabs>
        <w:ind w:left="1440" w:hanging="360"/>
      </w:pPr>
      <w:rPr>
        <w:rFonts w:ascii="Wingdings" w:hAnsi="Wingdings" w:hint="default"/>
      </w:rPr>
    </w:lvl>
    <w:lvl w:ilvl="1" w:tplc="935A798A">
      <w:numFmt w:val="bullet"/>
      <w:lvlText w:val="-"/>
      <w:lvlJc w:val="left"/>
      <w:pPr>
        <w:tabs>
          <w:tab w:val="num" w:pos="2160"/>
        </w:tabs>
        <w:ind w:left="2160" w:hanging="360"/>
      </w:pPr>
      <w:rPr>
        <w:rFonts w:ascii="Times New Roman" w:eastAsia="Times New Roman" w:hAnsi="Times New Roman" w:cs="Times New Roman"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D22BA5"/>
    <w:multiLevelType w:val="hybridMultilevel"/>
    <w:tmpl w:val="71F42124"/>
    <w:lvl w:ilvl="0" w:tplc="87065DF8">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117D7"/>
    <w:multiLevelType w:val="singleLevel"/>
    <w:tmpl w:val="D538575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1C0DE8"/>
    <w:multiLevelType w:val="hybridMultilevel"/>
    <w:tmpl w:val="506CBC4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C37C2"/>
    <w:multiLevelType w:val="hybridMultilevel"/>
    <w:tmpl w:val="78246CC6"/>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24E0B"/>
    <w:multiLevelType w:val="hybridMultilevel"/>
    <w:tmpl w:val="6DFCF318"/>
    <w:lvl w:ilvl="0" w:tplc="0409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F0F1915"/>
    <w:multiLevelType w:val="hybridMultilevel"/>
    <w:tmpl w:val="DAE41BC2"/>
    <w:lvl w:ilvl="0" w:tplc="27A8C17C">
      <w:start w:val="1"/>
      <w:numFmt w:val="bullet"/>
      <w:lvlText w:val=""/>
      <w:lvlJc w:val="left"/>
      <w:pPr>
        <w:tabs>
          <w:tab w:val="num" w:pos="720"/>
        </w:tabs>
        <w:ind w:left="72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1BD6F58"/>
    <w:multiLevelType w:val="hybridMultilevel"/>
    <w:tmpl w:val="A8C654AE"/>
    <w:lvl w:ilvl="0" w:tplc="099AA09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4275A"/>
    <w:multiLevelType w:val="singleLevel"/>
    <w:tmpl w:val="D5385752"/>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E3A5CFF"/>
    <w:multiLevelType w:val="hybridMultilevel"/>
    <w:tmpl w:val="F5E4B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C6A69"/>
    <w:multiLevelType w:val="hybridMultilevel"/>
    <w:tmpl w:val="F37C7F62"/>
    <w:lvl w:ilvl="0" w:tplc="0409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9851B35"/>
    <w:multiLevelType w:val="hybridMultilevel"/>
    <w:tmpl w:val="F12CC7E4"/>
    <w:lvl w:ilvl="0" w:tplc="041F000B">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C907F9"/>
    <w:multiLevelType w:val="singleLevel"/>
    <w:tmpl w:val="338E30AE"/>
    <w:lvl w:ilvl="0">
      <w:start w:val="1"/>
      <w:numFmt w:val="lowerRoman"/>
      <w:lvlText w:val="%1)"/>
      <w:lvlJc w:val="left"/>
      <w:pPr>
        <w:tabs>
          <w:tab w:val="num" w:pos="720"/>
        </w:tabs>
        <w:ind w:left="720" w:hanging="720"/>
      </w:pPr>
    </w:lvl>
  </w:abstractNum>
  <w:abstractNum w:abstractNumId="13" w15:restartNumberingAfterBreak="0">
    <w:nsid w:val="5CDE784A"/>
    <w:multiLevelType w:val="hybridMultilevel"/>
    <w:tmpl w:val="1AC6A7C2"/>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653B0E"/>
    <w:multiLevelType w:val="singleLevel"/>
    <w:tmpl w:val="B456E03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E692A5F"/>
    <w:multiLevelType w:val="hybridMultilevel"/>
    <w:tmpl w:val="6FF8F508"/>
    <w:lvl w:ilvl="0" w:tplc="041F000B">
      <w:start w:val="1"/>
      <w:numFmt w:val="bullet"/>
      <w:lvlText w:val=""/>
      <w:lvlJc w:val="left"/>
      <w:pPr>
        <w:tabs>
          <w:tab w:val="num" w:pos="928"/>
        </w:tabs>
        <w:ind w:left="928" w:hanging="360"/>
      </w:pPr>
      <w:rPr>
        <w:rFonts w:ascii="Wingdings" w:hAnsi="Wingdings" w:hint="default"/>
      </w:rPr>
    </w:lvl>
    <w:lvl w:ilvl="1" w:tplc="041F0003" w:tentative="1">
      <w:start w:val="1"/>
      <w:numFmt w:val="bullet"/>
      <w:lvlText w:val="o"/>
      <w:lvlJc w:val="left"/>
      <w:pPr>
        <w:tabs>
          <w:tab w:val="num" w:pos="1648"/>
        </w:tabs>
        <w:ind w:left="1648" w:hanging="360"/>
      </w:pPr>
      <w:rPr>
        <w:rFonts w:ascii="Courier New" w:hAnsi="Courier New" w:cs="Courier New" w:hint="default"/>
      </w:rPr>
    </w:lvl>
    <w:lvl w:ilvl="2" w:tplc="041F0005" w:tentative="1">
      <w:start w:val="1"/>
      <w:numFmt w:val="bullet"/>
      <w:lvlText w:val=""/>
      <w:lvlJc w:val="left"/>
      <w:pPr>
        <w:tabs>
          <w:tab w:val="num" w:pos="2368"/>
        </w:tabs>
        <w:ind w:left="2368" w:hanging="360"/>
      </w:pPr>
      <w:rPr>
        <w:rFonts w:ascii="Wingdings" w:hAnsi="Wingdings" w:hint="default"/>
      </w:rPr>
    </w:lvl>
    <w:lvl w:ilvl="3" w:tplc="041F0001" w:tentative="1">
      <w:start w:val="1"/>
      <w:numFmt w:val="bullet"/>
      <w:lvlText w:val=""/>
      <w:lvlJc w:val="left"/>
      <w:pPr>
        <w:tabs>
          <w:tab w:val="num" w:pos="3088"/>
        </w:tabs>
        <w:ind w:left="3088" w:hanging="360"/>
      </w:pPr>
      <w:rPr>
        <w:rFonts w:ascii="Symbol" w:hAnsi="Symbol" w:hint="default"/>
      </w:rPr>
    </w:lvl>
    <w:lvl w:ilvl="4" w:tplc="041F0003" w:tentative="1">
      <w:start w:val="1"/>
      <w:numFmt w:val="bullet"/>
      <w:lvlText w:val="o"/>
      <w:lvlJc w:val="left"/>
      <w:pPr>
        <w:tabs>
          <w:tab w:val="num" w:pos="3808"/>
        </w:tabs>
        <w:ind w:left="3808" w:hanging="360"/>
      </w:pPr>
      <w:rPr>
        <w:rFonts w:ascii="Courier New" w:hAnsi="Courier New" w:cs="Courier New" w:hint="default"/>
      </w:rPr>
    </w:lvl>
    <w:lvl w:ilvl="5" w:tplc="041F0005" w:tentative="1">
      <w:start w:val="1"/>
      <w:numFmt w:val="bullet"/>
      <w:lvlText w:val=""/>
      <w:lvlJc w:val="left"/>
      <w:pPr>
        <w:tabs>
          <w:tab w:val="num" w:pos="4528"/>
        </w:tabs>
        <w:ind w:left="4528" w:hanging="360"/>
      </w:pPr>
      <w:rPr>
        <w:rFonts w:ascii="Wingdings" w:hAnsi="Wingdings" w:hint="default"/>
      </w:rPr>
    </w:lvl>
    <w:lvl w:ilvl="6" w:tplc="041F0001" w:tentative="1">
      <w:start w:val="1"/>
      <w:numFmt w:val="bullet"/>
      <w:lvlText w:val=""/>
      <w:lvlJc w:val="left"/>
      <w:pPr>
        <w:tabs>
          <w:tab w:val="num" w:pos="5248"/>
        </w:tabs>
        <w:ind w:left="5248" w:hanging="360"/>
      </w:pPr>
      <w:rPr>
        <w:rFonts w:ascii="Symbol" w:hAnsi="Symbol" w:hint="default"/>
      </w:rPr>
    </w:lvl>
    <w:lvl w:ilvl="7" w:tplc="041F0003" w:tentative="1">
      <w:start w:val="1"/>
      <w:numFmt w:val="bullet"/>
      <w:lvlText w:val="o"/>
      <w:lvlJc w:val="left"/>
      <w:pPr>
        <w:tabs>
          <w:tab w:val="num" w:pos="5968"/>
        </w:tabs>
        <w:ind w:left="5968" w:hanging="360"/>
      </w:pPr>
      <w:rPr>
        <w:rFonts w:ascii="Courier New" w:hAnsi="Courier New" w:cs="Courier New" w:hint="default"/>
      </w:rPr>
    </w:lvl>
    <w:lvl w:ilvl="8" w:tplc="041F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605C7DD0"/>
    <w:multiLevelType w:val="hybridMultilevel"/>
    <w:tmpl w:val="F4E6A0B4"/>
    <w:lvl w:ilvl="0" w:tplc="04090001">
      <w:start w:val="1"/>
      <w:numFmt w:val="bullet"/>
      <w:lvlText w:val=""/>
      <w:lvlJc w:val="left"/>
      <w:pPr>
        <w:tabs>
          <w:tab w:val="num" w:pos="1440"/>
        </w:tabs>
        <w:ind w:left="144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30A8C"/>
    <w:multiLevelType w:val="hybridMultilevel"/>
    <w:tmpl w:val="930826CC"/>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4878EB"/>
    <w:multiLevelType w:val="multilevel"/>
    <w:tmpl w:val="1AC6A7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4139C8"/>
    <w:multiLevelType w:val="hybridMultilevel"/>
    <w:tmpl w:val="FE9AE7D8"/>
    <w:lvl w:ilvl="0" w:tplc="041F000B">
      <w:start w:val="1"/>
      <w:numFmt w:val="bullet"/>
      <w:lvlText w:val=""/>
      <w:lvlJc w:val="left"/>
      <w:pPr>
        <w:tabs>
          <w:tab w:val="num" w:pos="1440"/>
        </w:tabs>
        <w:ind w:left="1440" w:hanging="360"/>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DBC76C4"/>
    <w:multiLevelType w:val="singleLevel"/>
    <w:tmpl w:val="299E01B8"/>
    <w:lvl w:ilvl="0">
      <w:start w:val="1"/>
      <w:numFmt w:val="decimal"/>
      <w:lvlText w:val="%1."/>
      <w:lvlJc w:val="left"/>
      <w:pPr>
        <w:tabs>
          <w:tab w:val="num" w:pos="720"/>
        </w:tabs>
        <w:ind w:left="720" w:hanging="720"/>
      </w:pPr>
    </w:lvl>
  </w:abstractNum>
  <w:num w:numId="1" w16cid:durableId="12415048">
    <w:abstractNumId w:val="15"/>
  </w:num>
  <w:num w:numId="2" w16cid:durableId="1448309557">
    <w:abstractNumId w:val="17"/>
  </w:num>
  <w:num w:numId="3" w16cid:durableId="901410539">
    <w:abstractNumId w:val="7"/>
  </w:num>
  <w:num w:numId="4" w16cid:durableId="2144957972">
    <w:abstractNumId w:val="1"/>
  </w:num>
  <w:num w:numId="5" w16cid:durableId="592665363">
    <w:abstractNumId w:val="2"/>
  </w:num>
  <w:num w:numId="6" w16cid:durableId="1120805617">
    <w:abstractNumId w:val="8"/>
  </w:num>
  <w:num w:numId="7" w16cid:durableId="325668663">
    <w:abstractNumId w:val="19"/>
  </w:num>
  <w:num w:numId="8" w16cid:durableId="918711542">
    <w:abstractNumId w:val="0"/>
  </w:num>
  <w:num w:numId="9" w16cid:durableId="1156846015">
    <w:abstractNumId w:val="11"/>
  </w:num>
  <w:num w:numId="10" w16cid:durableId="118375993">
    <w:abstractNumId w:val="14"/>
  </w:num>
  <w:num w:numId="11" w16cid:durableId="12368229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141">
    <w:abstractNumId w:val="4"/>
  </w:num>
  <w:num w:numId="13" w16cid:durableId="1024399988">
    <w:abstractNumId w:val="12"/>
  </w:num>
  <w:num w:numId="14" w16cid:durableId="62143474">
    <w:abstractNumId w:val="20"/>
  </w:num>
  <w:num w:numId="15" w16cid:durableId="182787064">
    <w:abstractNumId w:val="13"/>
  </w:num>
  <w:num w:numId="16" w16cid:durableId="311638674">
    <w:abstractNumId w:val="18"/>
  </w:num>
  <w:num w:numId="17" w16cid:durableId="1375160663">
    <w:abstractNumId w:val="3"/>
  </w:num>
  <w:num w:numId="18" w16cid:durableId="713844728">
    <w:abstractNumId w:val="9"/>
  </w:num>
  <w:num w:numId="19" w16cid:durableId="119690918">
    <w:abstractNumId w:val="5"/>
  </w:num>
  <w:num w:numId="20" w16cid:durableId="261424515">
    <w:abstractNumId w:val="10"/>
  </w:num>
  <w:num w:numId="21" w16cid:durableId="6091666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7C6"/>
    <w:rsid w:val="00006575"/>
    <w:rsid w:val="000250BA"/>
    <w:rsid w:val="00032CE3"/>
    <w:rsid w:val="00046755"/>
    <w:rsid w:val="0005431A"/>
    <w:rsid w:val="00054E5C"/>
    <w:rsid w:val="00065DE1"/>
    <w:rsid w:val="0006646D"/>
    <w:rsid w:val="00070C95"/>
    <w:rsid w:val="0008041E"/>
    <w:rsid w:val="000857C6"/>
    <w:rsid w:val="00090AF2"/>
    <w:rsid w:val="0009527C"/>
    <w:rsid w:val="00095FA6"/>
    <w:rsid w:val="000C0847"/>
    <w:rsid w:val="000C15C7"/>
    <w:rsid w:val="000C1B7F"/>
    <w:rsid w:val="000C1C75"/>
    <w:rsid w:val="000C7F4D"/>
    <w:rsid w:val="000D494F"/>
    <w:rsid w:val="000D50FD"/>
    <w:rsid w:val="000E03AA"/>
    <w:rsid w:val="000E1079"/>
    <w:rsid w:val="000E2FF3"/>
    <w:rsid w:val="000E6199"/>
    <w:rsid w:val="000E6BA3"/>
    <w:rsid w:val="00113404"/>
    <w:rsid w:val="00114BC0"/>
    <w:rsid w:val="00132D54"/>
    <w:rsid w:val="00150161"/>
    <w:rsid w:val="00151BF3"/>
    <w:rsid w:val="00160815"/>
    <w:rsid w:val="00173489"/>
    <w:rsid w:val="00194D91"/>
    <w:rsid w:val="00197AC4"/>
    <w:rsid w:val="001A3EA4"/>
    <w:rsid w:val="001A4580"/>
    <w:rsid w:val="001A5ABA"/>
    <w:rsid w:val="001B5B45"/>
    <w:rsid w:val="001B7FDE"/>
    <w:rsid w:val="001C4765"/>
    <w:rsid w:val="001C7DC4"/>
    <w:rsid w:val="001D1C49"/>
    <w:rsid w:val="001D73A3"/>
    <w:rsid w:val="001E1002"/>
    <w:rsid w:val="001F030C"/>
    <w:rsid w:val="001F0310"/>
    <w:rsid w:val="001F0CE5"/>
    <w:rsid w:val="001F5A12"/>
    <w:rsid w:val="001F5DB0"/>
    <w:rsid w:val="001F6F00"/>
    <w:rsid w:val="00202364"/>
    <w:rsid w:val="00203903"/>
    <w:rsid w:val="002241A4"/>
    <w:rsid w:val="00230BC0"/>
    <w:rsid w:val="00234BD5"/>
    <w:rsid w:val="00252A4D"/>
    <w:rsid w:val="00263A37"/>
    <w:rsid w:val="00265640"/>
    <w:rsid w:val="00274DBA"/>
    <w:rsid w:val="002829B3"/>
    <w:rsid w:val="00283434"/>
    <w:rsid w:val="00290279"/>
    <w:rsid w:val="00291E81"/>
    <w:rsid w:val="00294E12"/>
    <w:rsid w:val="002B0879"/>
    <w:rsid w:val="002B0A1C"/>
    <w:rsid w:val="002B5BEB"/>
    <w:rsid w:val="002B6B19"/>
    <w:rsid w:val="002B774D"/>
    <w:rsid w:val="002C0162"/>
    <w:rsid w:val="002C14F7"/>
    <w:rsid w:val="002C28ED"/>
    <w:rsid w:val="002D023B"/>
    <w:rsid w:val="002D6F9E"/>
    <w:rsid w:val="002E0A7D"/>
    <w:rsid w:val="002E107E"/>
    <w:rsid w:val="002E1BD6"/>
    <w:rsid w:val="002E268B"/>
    <w:rsid w:val="002F1947"/>
    <w:rsid w:val="002F1CD2"/>
    <w:rsid w:val="002F4E96"/>
    <w:rsid w:val="00326B84"/>
    <w:rsid w:val="00327EED"/>
    <w:rsid w:val="00331A4A"/>
    <w:rsid w:val="003344D9"/>
    <w:rsid w:val="0035092C"/>
    <w:rsid w:val="00353E7B"/>
    <w:rsid w:val="00374F50"/>
    <w:rsid w:val="00377061"/>
    <w:rsid w:val="00380EAA"/>
    <w:rsid w:val="00381F7E"/>
    <w:rsid w:val="0039544D"/>
    <w:rsid w:val="00395AE2"/>
    <w:rsid w:val="003B06BC"/>
    <w:rsid w:val="003B0E56"/>
    <w:rsid w:val="003B44BC"/>
    <w:rsid w:val="003B68B8"/>
    <w:rsid w:val="003C1C0E"/>
    <w:rsid w:val="003D564F"/>
    <w:rsid w:val="003E6070"/>
    <w:rsid w:val="003F76D1"/>
    <w:rsid w:val="004146A3"/>
    <w:rsid w:val="004161E1"/>
    <w:rsid w:val="00435B91"/>
    <w:rsid w:val="00436245"/>
    <w:rsid w:val="0044324B"/>
    <w:rsid w:val="0044378A"/>
    <w:rsid w:val="00446385"/>
    <w:rsid w:val="0044798A"/>
    <w:rsid w:val="00447DD7"/>
    <w:rsid w:val="0045032D"/>
    <w:rsid w:val="00456E3B"/>
    <w:rsid w:val="00471880"/>
    <w:rsid w:val="00474F56"/>
    <w:rsid w:val="00492970"/>
    <w:rsid w:val="00494049"/>
    <w:rsid w:val="004940E4"/>
    <w:rsid w:val="0049418A"/>
    <w:rsid w:val="004A43F2"/>
    <w:rsid w:val="004B1379"/>
    <w:rsid w:val="004B1FC8"/>
    <w:rsid w:val="004B564A"/>
    <w:rsid w:val="004D289E"/>
    <w:rsid w:val="004D3F5D"/>
    <w:rsid w:val="004D42E6"/>
    <w:rsid w:val="004F04BC"/>
    <w:rsid w:val="004F1ED0"/>
    <w:rsid w:val="00501A8F"/>
    <w:rsid w:val="005061BB"/>
    <w:rsid w:val="005160A5"/>
    <w:rsid w:val="0052397A"/>
    <w:rsid w:val="00533FA9"/>
    <w:rsid w:val="00534748"/>
    <w:rsid w:val="0054690A"/>
    <w:rsid w:val="005511D6"/>
    <w:rsid w:val="005600DF"/>
    <w:rsid w:val="005703A7"/>
    <w:rsid w:val="005833A6"/>
    <w:rsid w:val="00584C4D"/>
    <w:rsid w:val="005A1AAD"/>
    <w:rsid w:val="005D1D20"/>
    <w:rsid w:val="005D59F3"/>
    <w:rsid w:val="005E0484"/>
    <w:rsid w:val="005E453F"/>
    <w:rsid w:val="0060089E"/>
    <w:rsid w:val="0060750C"/>
    <w:rsid w:val="00625D8D"/>
    <w:rsid w:val="0063277F"/>
    <w:rsid w:val="006349A9"/>
    <w:rsid w:val="0064190D"/>
    <w:rsid w:val="00652CB0"/>
    <w:rsid w:val="0066002F"/>
    <w:rsid w:val="0066212E"/>
    <w:rsid w:val="00666665"/>
    <w:rsid w:val="006805CD"/>
    <w:rsid w:val="0068296E"/>
    <w:rsid w:val="00684B3D"/>
    <w:rsid w:val="006919B9"/>
    <w:rsid w:val="006A01E9"/>
    <w:rsid w:val="006A4F96"/>
    <w:rsid w:val="006A7E69"/>
    <w:rsid w:val="006B1105"/>
    <w:rsid w:val="006B76BB"/>
    <w:rsid w:val="006D188A"/>
    <w:rsid w:val="006D1DFF"/>
    <w:rsid w:val="006D5A5E"/>
    <w:rsid w:val="006E06C0"/>
    <w:rsid w:val="006E4CF0"/>
    <w:rsid w:val="006E7552"/>
    <w:rsid w:val="006F25D6"/>
    <w:rsid w:val="006F3B8E"/>
    <w:rsid w:val="00717607"/>
    <w:rsid w:val="00731113"/>
    <w:rsid w:val="00731E66"/>
    <w:rsid w:val="007326AF"/>
    <w:rsid w:val="00745181"/>
    <w:rsid w:val="00747991"/>
    <w:rsid w:val="00751C3D"/>
    <w:rsid w:val="00751EDE"/>
    <w:rsid w:val="0076111B"/>
    <w:rsid w:val="007763C5"/>
    <w:rsid w:val="0077647D"/>
    <w:rsid w:val="00782C7F"/>
    <w:rsid w:val="007839EF"/>
    <w:rsid w:val="00784D6B"/>
    <w:rsid w:val="00794FA4"/>
    <w:rsid w:val="00795948"/>
    <w:rsid w:val="007A242B"/>
    <w:rsid w:val="007A3AAC"/>
    <w:rsid w:val="007A5A58"/>
    <w:rsid w:val="007A6208"/>
    <w:rsid w:val="007B17E4"/>
    <w:rsid w:val="007C2F8F"/>
    <w:rsid w:val="007C4671"/>
    <w:rsid w:val="007C5234"/>
    <w:rsid w:val="007D522A"/>
    <w:rsid w:val="007D5B97"/>
    <w:rsid w:val="007E580B"/>
    <w:rsid w:val="007E5D1A"/>
    <w:rsid w:val="007F0A72"/>
    <w:rsid w:val="007F40B5"/>
    <w:rsid w:val="007F6285"/>
    <w:rsid w:val="0080555A"/>
    <w:rsid w:val="008121F3"/>
    <w:rsid w:val="008138F0"/>
    <w:rsid w:val="00834DB4"/>
    <w:rsid w:val="00840593"/>
    <w:rsid w:val="00851E8A"/>
    <w:rsid w:val="00855D96"/>
    <w:rsid w:val="00855DC5"/>
    <w:rsid w:val="0087072E"/>
    <w:rsid w:val="008745D2"/>
    <w:rsid w:val="00876438"/>
    <w:rsid w:val="00880F9B"/>
    <w:rsid w:val="0088564E"/>
    <w:rsid w:val="008864B6"/>
    <w:rsid w:val="0089485F"/>
    <w:rsid w:val="008A41B3"/>
    <w:rsid w:val="008B782B"/>
    <w:rsid w:val="008C6FF1"/>
    <w:rsid w:val="008F05AB"/>
    <w:rsid w:val="00912B48"/>
    <w:rsid w:val="00914EC4"/>
    <w:rsid w:val="00923EBE"/>
    <w:rsid w:val="009253B9"/>
    <w:rsid w:val="0093213A"/>
    <w:rsid w:val="00932F2A"/>
    <w:rsid w:val="00945E2B"/>
    <w:rsid w:val="00945F10"/>
    <w:rsid w:val="00946DDB"/>
    <w:rsid w:val="00953DD7"/>
    <w:rsid w:val="00956AFD"/>
    <w:rsid w:val="00971EE5"/>
    <w:rsid w:val="00991EB2"/>
    <w:rsid w:val="00992846"/>
    <w:rsid w:val="00997E65"/>
    <w:rsid w:val="009A6EC6"/>
    <w:rsid w:val="009A7D1F"/>
    <w:rsid w:val="009D4008"/>
    <w:rsid w:val="009E271F"/>
    <w:rsid w:val="009E4A1B"/>
    <w:rsid w:val="009F0162"/>
    <w:rsid w:val="00A008B6"/>
    <w:rsid w:val="00A02614"/>
    <w:rsid w:val="00A03877"/>
    <w:rsid w:val="00A04939"/>
    <w:rsid w:val="00A0697D"/>
    <w:rsid w:val="00A20696"/>
    <w:rsid w:val="00A63B49"/>
    <w:rsid w:val="00A667ED"/>
    <w:rsid w:val="00A91FB1"/>
    <w:rsid w:val="00A93CF5"/>
    <w:rsid w:val="00A95CE1"/>
    <w:rsid w:val="00A97FDA"/>
    <w:rsid w:val="00AA3728"/>
    <w:rsid w:val="00AA5B16"/>
    <w:rsid w:val="00AB3842"/>
    <w:rsid w:val="00AB48FF"/>
    <w:rsid w:val="00AB4E69"/>
    <w:rsid w:val="00AF0B5B"/>
    <w:rsid w:val="00AF15D7"/>
    <w:rsid w:val="00AF633F"/>
    <w:rsid w:val="00B13B04"/>
    <w:rsid w:val="00B25C12"/>
    <w:rsid w:val="00B25E21"/>
    <w:rsid w:val="00B365EC"/>
    <w:rsid w:val="00B43F52"/>
    <w:rsid w:val="00B4695E"/>
    <w:rsid w:val="00B66D74"/>
    <w:rsid w:val="00B77D21"/>
    <w:rsid w:val="00B815B2"/>
    <w:rsid w:val="00B8503C"/>
    <w:rsid w:val="00B8570C"/>
    <w:rsid w:val="00B87FAD"/>
    <w:rsid w:val="00B94FFA"/>
    <w:rsid w:val="00BA203F"/>
    <w:rsid w:val="00BA6C88"/>
    <w:rsid w:val="00BA7179"/>
    <w:rsid w:val="00BB04FD"/>
    <w:rsid w:val="00BC623D"/>
    <w:rsid w:val="00BC73F8"/>
    <w:rsid w:val="00BD4517"/>
    <w:rsid w:val="00BD5B80"/>
    <w:rsid w:val="00BE0055"/>
    <w:rsid w:val="00BF439C"/>
    <w:rsid w:val="00BF7133"/>
    <w:rsid w:val="00C14220"/>
    <w:rsid w:val="00C17F8D"/>
    <w:rsid w:val="00C24913"/>
    <w:rsid w:val="00C3133A"/>
    <w:rsid w:val="00C3191C"/>
    <w:rsid w:val="00C31C52"/>
    <w:rsid w:val="00C437BE"/>
    <w:rsid w:val="00C55356"/>
    <w:rsid w:val="00C56C5E"/>
    <w:rsid w:val="00C65E27"/>
    <w:rsid w:val="00C66350"/>
    <w:rsid w:val="00C81530"/>
    <w:rsid w:val="00C96E8C"/>
    <w:rsid w:val="00CA0629"/>
    <w:rsid w:val="00CB5743"/>
    <w:rsid w:val="00CB607D"/>
    <w:rsid w:val="00CC48C0"/>
    <w:rsid w:val="00CC688B"/>
    <w:rsid w:val="00CD003B"/>
    <w:rsid w:val="00CD1BC7"/>
    <w:rsid w:val="00CD5EE5"/>
    <w:rsid w:val="00CE0AF4"/>
    <w:rsid w:val="00CE35EA"/>
    <w:rsid w:val="00CE3857"/>
    <w:rsid w:val="00CE57CC"/>
    <w:rsid w:val="00CE5C79"/>
    <w:rsid w:val="00CF4B55"/>
    <w:rsid w:val="00CF5DA9"/>
    <w:rsid w:val="00CF7A85"/>
    <w:rsid w:val="00D01EB4"/>
    <w:rsid w:val="00D020C0"/>
    <w:rsid w:val="00D061F4"/>
    <w:rsid w:val="00D140A6"/>
    <w:rsid w:val="00D20E36"/>
    <w:rsid w:val="00D273FF"/>
    <w:rsid w:val="00D308EA"/>
    <w:rsid w:val="00D42BB0"/>
    <w:rsid w:val="00D51357"/>
    <w:rsid w:val="00D560B1"/>
    <w:rsid w:val="00D63457"/>
    <w:rsid w:val="00D655D6"/>
    <w:rsid w:val="00D70DE5"/>
    <w:rsid w:val="00D720DD"/>
    <w:rsid w:val="00D72849"/>
    <w:rsid w:val="00D75DBF"/>
    <w:rsid w:val="00D81DF1"/>
    <w:rsid w:val="00D86288"/>
    <w:rsid w:val="00D943CF"/>
    <w:rsid w:val="00DA38C1"/>
    <w:rsid w:val="00DC2E15"/>
    <w:rsid w:val="00DC3BE3"/>
    <w:rsid w:val="00DC4A86"/>
    <w:rsid w:val="00DD084D"/>
    <w:rsid w:val="00DD0BE0"/>
    <w:rsid w:val="00DE6406"/>
    <w:rsid w:val="00DF1240"/>
    <w:rsid w:val="00DF2B2A"/>
    <w:rsid w:val="00E101E7"/>
    <w:rsid w:val="00E3125A"/>
    <w:rsid w:val="00E31675"/>
    <w:rsid w:val="00E455D6"/>
    <w:rsid w:val="00E5175D"/>
    <w:rsid w:val="00E60AD7"/>
    <w:rsid w:val="00E66223"/>
    <w:rsid w:val="00E66843"/>
    <w:rsid w:val="00E95B4A"/>
    <w:rsid w:val="00EB2227"/>
    <w:rsid w:val="00EB37DA"/>
    <w:rsid w:val="00EB65F5"/>
    <w:rsid w:val="00EB6C05"/>
    <w:rsid w:val="00EC4941"/>
    <w:rsid w:val="00EC5DDD"/>
    <w:rsid w:val="00EC7209"/>
    <w:rsid w:val="00EE26DA"/>
    <w:rsid w:val="00EE27AA"/>
    <w:rsid w:val="00EF4B23"/>
    <w:rsid w:val="00EF7794"/>
    <w:rsid w:val="00F00C25"/>
    <w:rsid w:val="00F00E2D"/>
    <w:rsid w:val="00F02D4D"/>
    <w:rsid w:val="00F03432"/>
    <w:rsid w:val="00F058E7"/>
    <w:rsid w:val="00F21B72"/>
    <w:rsid w:val="00F3069E"/>
    <w:rsid w:val="00F30A1C"/>
    <w:rsid w:val="00F340A7"/>
    <w:rsid w:val="00F352E1"/>
    <w:rsid w:val="00F527E4"/>
    <w:rsid w:val="00F62BA6"/>
    <w:rsid w:val="00F719C6"/>
    <w:rsid w:val="00F85F7E"/>
    <w:rsid w:val="00F94EC2"/>
    <w:rsid w:val="00FA66E6"/>
    <w:rsid w:val="00FC62AB"/>
    <w:rsid w:val="00FD46BE"/>
    <w:rsid w:val="00FE2BAB"/>
    <w:rsid w:val="00FE46BC"/>
    <w:rsid w:val="00FE48A5"/>
    <w:rsid w:val="00FE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2EB1C6"/>
  <w15:docId w15:val="{A1E51002-AFC9-466F-91F4-646DF0D6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5EC"/>
    <w:rPr>
      <w:sz w:val="24"/>
      <w:szCs w:val="24"/>
      <w:lang w:val="tr-TR" w:eastAsia="tr-TR"/>
    </w:rPr>
  </w:style>
  <w:style w:type="paragraph" w:styleId="Heading1">
    <w:name w:val="heading 1"/>
    <w:basedOn w:val="Normal"/>
    <w:next w:val="Normal"/>
    <w:qFormat/>
    <w:rsid w:val="003E6070"/>
    <w:pPr>
      <w:keepNext/>
      <w:outlineLvl w:val="0"/>
    </w:pPr>
    <w:rPr>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0AF4"/>
    <w:rPr>
      <w:color w:val="0000FF"/>
      <w:u w:val="single"/>
    </w:rPr>
  </w:style>
  <w:style w:type="paragraph" w:styleId="BodyText">
    <w:name w:val="Body Text"/>
    <w:basedOn w:val="Normal"/>
    <w:link w:val="BodyTextChar"/>
    <w:rsid w:val="00D75DBF"/>
    <w:pPr>
      <w:jc w:val="both"/>
    </w:pPr>
    <w:rPr>
      <w:rFonts w:ascii="Arial" w:hAnsi="Arial"/>
      <w:sz w:val="20"/>
      <w:szCs w:val="20"/>
      <w:lang w:val="en-GB" w:eastAsia="en-US"/>
    </w:rPr>
  </w:style>
  <w:style w:type="character" w:styleId="Strong">
    <w:name w:val="Strong"/>
    <w:qFormat/>
    <w:rsid w:val="00D75DBF"/>
    <w:rPr>
      <w:b/>
      <w:bCs/>
    </w:rPr>
  </w:style>
  <w:style w:type="paragraph" w:styleId="PlainText">
    <w:name w:val="Plain Text"/>
    <w:basedOn w:val="Normal"/>
    <w:rsid w:val="00230BC0"/>
    <w:rPr>
      <w:rFonts w:ascii="Courier New" w:hAnsi="Courier New"/>
      <w:sz w:val="20"/>
      <w:szCs w:val="20"/>
      <w:lang w:val="en-AU"/>
    </w:rPr>
  </w:style>
  <w:style w:type="table" w:styleId="TableGrid">
    <w:name w:val="Table Grid"/>
    <w:basedOn w:val="TableNormal"/>
    <w:rsid w:val="00230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F40B5"/>
    <w:pPr>
      <w:spacing w:before="100" w:beforeAutospacing="1" w:after="100" w:afterAutospacing="1"/>
    </w:pPr>
    <w:rPr>
      <w:rFonts w:ascii="Verdana" w:hAnsi="Verdana"/>
      <w:color w:val="336633"/>
      <w:sz w:val="22"/>
      <w:szCs w:val="22"/>
    </w:rPr>
  </w:style>
  <w:style w:type="character" w:customStyle="1" w:styleId="BodyTextChar">
    <w:name w:val="Body Text Char"/>
    <w:link w:val="BodyText"/>
    <w:rsid w:val="000E1079"/>
    <w:rPr>
      <w:rFonts w:ascii="Arial" w:hAnsi="Arial"/>
      <w:lang w:val="en-GB"/>
    </w:rPr>
  </w:style>
  <w:style w:type="character" w:styleId="FollowedHyperlink">
    <w:name w:val="FollowedHyperlink"/>
    <w:rsid w:val="00AF0B5B"/>
    <w:rPr>
      <w:color w:val="800080"/>
      <w:u w:val="single"/>
    </w:rPr>
  </w:style>
  <w:style w:type="paragraph" w:styleId="BodyTextIndent">
    <w:name w:val="Body Text Indent"/>
    <w:basedOn w:val="Normal"/>
    <w:link w:val="BodyTextIndentChar"/>
    <w:rsid w:val="00F94EC2"/>
    <w:pPr>
      <w:spacing w:after="120"/>
      <w:ind w:left="360"/>
    </w:pPr>
  </w:style>
  <w:style w:type="character" w:customStyle="1" w:styleId="BodyTextIndentChar">
    <w:name w:val="Body Text Indent Char"/>
    <w:link w:val="BodyTextIndent"/>
    <w:rsid w:val="00F94EC2"/>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430">
      <w:bodyDiv w:val="1"/>
      <w:marLeft w:val="0"/>
      <w:marRight w:val="0"/>
      <w:marTop w:val="0"/>
      <w:marBottom w:val="0"/>
      <w:divBdr>
        <w:top w:val="none" w:sz="0" w:space="0" w:color="auto"/>
        <w:left w:val="none" w:sz="0" w:space="0" w:color="auto"/>
        <w:bottom w:val="none" w:sz="0" w:space="0" w:color="auto"/>
        <w:right w:val="none" w:sz="0" w:space="0" w:color="auto"/>
      </w:divBdr>
      <w:divsChild>
        <w:div w:id="1812599522">
          <w:marLeft w:val="0"/>
          <w:marRight w:val="0"/>
          <w:marTop w:val="0"/>
          <w:marBottom w:val="0"/>
          <w:divBdr>
            <w:top w:val="none" w:sz="0" w:space="0" w:color="auto"/>
            <w:left w:val="none" w:sz="0" w:space="0" w:color="auto"/>
            <w:bottom w:val="none" w:sz="0" w:space="0" w:color="auto"/>
            <w:right w:val="none" w:sz="0" w:space="0" w:color="auto"/>
          </w:divBdr>
        </w:div>
        <w:div w:id="1817259358">
          <w:marLeft w:val="0"/>
          <w:marRight w:val="0"/>
          <w:marTop w:val="0"/>
          <w:marBottom w:val="0"/>
          <w:divBdr>
            <w:top w:val="none" w:sz="0" w:space="0" w:color="auto"/>
            <w:left w:val="none" w:sz="0" w:space="0" w:color="auto"/>
            <w:bottom w:val="none" w:sz="0" w:space="0" w:color="auto"/>
            <w:right w:val="none" w:sz="0" w:space="0" w:color="auto"/>
          </w:divBdr>
        </w:div>
        <w:div w:id="165902110">
          <w:marLeft w:val="0"/>
          <w:marRight w:val="0"/>
          <w:marTop w:val="0"/>
          <w:marBottom w:val="0"/>
          <w:divBdr>
            <w:top w:val="none" w:sz="0" w:space="0" w:color="auto"/>
            <w:left w:val="none" w:sz="0" w:space="0" w:color="auto"/>
            <w:bottom w:val="none" w:sz="0" w:space="0" w:color="auto"/>
            <w:right w:val="none" w:sz="0" w:space="0" w:color="auto"/>
          </w:divBdr>
        </w:div>
        <w:div w:id="1493136511">
          <w:marLeft w:val="0"/>
          <w:marRight w:val="0"/>
          <w:marTop w:val="0"/>
          <w:marBottom w:val="0"/>
          <w:divBdr>
            <w:top w:val="none" w:sz="0" w:space="0" w:color="auto"/>
            <w:left w:val="none" w:sz="0" w:space="0" w:color="auto"/>
            <w:bottom w:val="none" w:sz="0" w:space="0" w:color="auto"/>
            <w:right w:val="none" w:sz="0" w:space="0" w:color="auto"/>
          </w:divBdr>
        </w:div>
        <w:div w:id="1552109025">
          <w:marLeft w:val="0"/>
          <w:marRight w:val="0"/>
          <w:marTop w:val="0"/>
          <w:marBottom w:val="0"/>
          <w:divBdr>
            <w:top w:val="none" w:sz="0" w:space="0" w:color="auto"/>
            <w:left w:val="none" w:sz="0" w:space="0" w:color="auto"/>
            <w:bottom w:val="none" w:sz="0" w:space="0" w:color="auto"/>
            <w:right w:val="none" w:sz="0" w:space="0" w:color="auto"/>
          </w:divBdr>
        </w:div>
        <w:div w:id="1177577619">
          <w:marLeft w:val="0"/>
          <w:marRight w:val="0"/>
          <w:marTop w:val="0"/>
          <w:marBottom w:val="0"/>
          <w:divBdr>
            <w:top w:val="none" w:sz="0" w:space="0" w:color="auto"/>
            <w:left w:val="none" w:sz="0" w:space="0" w:color="auto"/>
            <w:bottom w:val="none" w:sz="0" w:space="0" w:color="auto"/>
            <w:right w:val="none" w:sz="0" w:space="0" w:color="auto"/>
          </w:divBdr>
        </w:div>
        <w:div w:id="2102334261">
          <w:marLeft w:val="0"/>
          <w:marRight w:val="0"/>
          <w:marTop w:val="0"/>
          <w:marBottom w:val="0"/>
          <w:divBdr>
            <w:top w:val="none" w:sz="0" w:space="0" w:color="auto"/>
            <w:left w:val="none" w:sz="0" w:space="0" w:color="auto"/>
            <w:bottom w:val="none" w:sz="0" w:space="0" w:color="auto"/>
            <w:right w:val="none" w:sz="0" w:space="0" w:color="auto"/>
          </w:divBdr>
        </w:div>
        <w:div w:id="1495871722">
          <w:marLeft w:val="0"/>
          <w:marRight w:val="0"/>
          <w:marTop w:val="0"/>
          <w:marBottom w:val="0"/>
          <w:divBdr>
            <w:top w:val="none" w:sz="0" w:space="0" w:color="auto"/>
            <w:left w:val="none" w:sz="0" w:space="0" w:color="auto"/>
            <w:bottom w:val="none" w:sz="0" w:space="0" w:color="auto"/>
            <w:right w:val="none" w:sz="0" w:space="0" w:color="auto"/>
          </w:divBdr>
        </w:div>
        <w:div w:id="271983866">
          <w:marLeft w:val="0"/>
          <w:marRight w:val="0"/>
          <w:marTop w:val="0"/>
          <w:marBottom w:val="0"/>
          <w:divBdr>
            <w:top w:val="none" w:sz="0" w:space="0" w:color="auto"/>
            <w:left w:val="none" w:sz="0" w:space="0" w:color="auto"/>
            <w:bottom w:val="none" w:sz="0" w:space="0" w:color="auto"/>
            <w:right w:val="none" w:sz="0" w:space="0" w:color="auto"/>
          </w:divBdr>
        </w:div>
        <w:div w:id="643777585">
          <w:marLeft w:val="0"/>
          <w:marRight w:val="0"/>
          <w:marTop w:val="0"/>
          <w:marBottom w:val="0"/>
          <w:divBdr>
            <w:top w:val="none" w:sz="0" w:space="0" w:color="auto"/>
            <w:left w:val="none" w:sz="0" w:space="0" w:color="auto"/>
            <w:bottom w:val="none" w:sz="0" w:space="0" w:color="auto"/>
            <w:right w:val="none" w:sz="0" w:space="0" w:color="auto"/>
          </w:divBdr>
        </w:div>
        <w:div w:id="688793325">
          <w:marLeft w:val="0"/>
          <w:marRight w:val="0"/>
          <w:marTop w:val="0"/>
          <w:marBottom w:val="0"/>
          <w:divBdr>
            <w:top w:val="none" w:sz="0" w:space="0" w:color="auto"/>
            <w:left w:val="none" w:sz="0" w:space="0" w:color="auto"/>
            <w:bottom w:val="none" w:sz="0" w:space="0" w:color="auto"/>
            <w:right w:val="none" w:sz="0" w:space="0" w:color="auto"/>
          </w:divBdr>
        </w:div>
        <w:div w:id="1851211258">
          <w:marLeft w:val="0"/>
          <w:marRight w:val="0"/>
          <w:marTop w:val="0"/>
          <w:marBottom w:val="0"/>
          <w:divBdr>
            <w:top w:val="none" w:sz="0" w:space="0" w:color="auto"/>
            <w:left w:val="none" w:sz="0" w:space="0" w:color="auto"/>
            <w:bottom w:val="none" w:sz="0" w:space="0" w:color="auto"/>
            <w:right w:val="none" w:sz="0" w:space="0" w:color="auto"/>
          </w:divBdr>
        </w:div>
        <w:div w:id="888036246">
          <w:marLeft w:val="0"/>
          <w:marRight w:val="0"/>
          <w:marTop w:val="0"/>
          <w:marBottom w:val="0"/>
          <w:divBdr>
            <w:top w:val="none" w:sz="0" w:space="0" w:color="auto"/>
            <w:left w:val="none" w:sz="0" w:space="0" w:color="auto"/>
            <w:bottom w:val="none" w:sz="0" w:space="0" w:color="auto"/>
            <w:right w:val="none" w:sz="0" w:space="0" w:color="auto"/>
          </w:divBdr>
        </w:div>
        <w:div w:id="998458716">
          <w:marLeft w:val="0"/>
          <w:marRight w:val="0"/>
          <w:marTop w:val="0"/>
          <w:marBottom w:val="0"/>
          <w:divBdr>
            <w:top w:val="none" w:sz="0" w:space="0" w:color="auto"/>
            <w:left w:val="none" w:sz="0" w:space="0" w:color="auto"/>
            <w:bottom w:val="none" w:sz="0" w:space="0" w:color="auto"/>
            <w:right w:val="none" w:sz="0" w:space="0" w:color="auto"/>
          </w:divBdr>
        </w:div>
        <w:div w:id="50735241">
          <w:marLeft w:val="0"/>
          <w:marRight w:val="0"/>
          <w:marTop w:val="0"/>
          <w:marBottom w:val="0"/>
          <w:divBdr>
            <w:top w:val="none" w:sz="0" w:space="0" w:color="auto"/>
            <w:left w:val="none" w:sz="0" w:space="0" w:color="auto"/>
            <w:bottom w:val="none" w:sz="0" w:space="0" w:color="auto"/>
            <w:right w:val="none" w:sz="0" w:space="0" w:color="auto"/>
          </w:divBdr>
        </w:div>
        <w:div w:id="655033137">
          <w:marLeft w:val="0"/>
          <w:marRight w:val="0"/>
          <w:marTop w:val="0"/>
          <w:marBottom w:val="0"/>
          <w:divBdr>
            <w:top w:val="none" w:sz="0" w:space="0" w:color="auto"/>
            <w:left w:val="none" w:sz="0" w:space="0" w:color="auto"/>
            <w:bottom w:val="none" w:sz="0" w:space="0" w:color="auto"/>
            <w:right w:val="none" w:sz="0" w:space="0" w:color="auto"/>
          </w:divBdr>
        </w:div>
        <w:div w:id="132410091">
          <w:marLeft w:val="0"/>
          <w:marRight w:val="0"/>
          <w:marTop w:val="0"/>
          <w:marBottom w:val="0"/>
          <w:divBdr>
            <w:top w:val="none" w:sz="0" w:space="0" w:color="auto"/>
            <w:left w:val="none" w:sz="0" w:space="0" w:color="auto"/>
            <w:bottom w:val="none" w:sz="0" w:space="0" w:color="auto"/>
            <w:right w:val="none" w:sz="0" w:space="0" w:color="auto"/>
          </w:divBdr>
        </w:div>
        <w:div w:id="1426613814">
          <w:marLeft w:val="0"/>
          <w:marRight w:val="0"/>
          <w:marTop w:val="0"/>
          <w:marBottom w:val="0"/>
          <w:divBdr>
            <w:top w:val="none" w:sz="0" w:space="0" w:color="auto"/>
            <w:left w:val="none" w:sz="0" w:space="0" w:color="auto"/>
            <w:bottom w:val="none" w:sz="0" w:space="0" w:color="auto"/>
            <w:right w:val="none" w:sz="0" w:space="0" w:color="auto"/>
          </w:divBdr>
        </w:div>
        <w:div w:id="1092969866">
          <w:marLeft w:val="0"/>
          <w:marRight w:val="0"/>
          <w:marTop w:val="0"/>
          <w:marBottom w:val="0"/>
          <w:divBdr>
            <w:top w:val="none" w:sz="0" w:space="0" w:color="auto"/>
            <w:left w:val="none" w:sz="0" w:space="0" w:color="auto"/>
            <w:bottom w:val="none" w:sz="0" w:space="0" w:color="auto"/>
            <w:right w:val="none" w:sz="0" w:space="0" w:color="auto"/>
          </w:divBdr>
        </w:div>
        <w:div w:id="310796238">
          <w:marLeft w:val="0"/>
          <w:marRight w:val="0"/>
          <w:marTop w:val="0"/>
          <w:marBottom w:val="0"/>
          <w:divBdr>
            <w:top w:val="none" w:sz="0" w:space="0" w:color="auto"/>
            <w:left w:val="none" w:sz="0" w:space="0" w:color="auto"/>
            <w:bottom w:val="none" w:sz="0" w:space="0" w:color="auto"/>
            <w:right w:val="none" w:sz="0" w:space="0" w:color="auto"/>
          </w:divBdr>
        </w:div>
      </w:divsChild>
    </w:div>
    <w:div w:id="61107364">
      <w:bodyDiv w:val="1"/>
      <w:marLeft w:val="0"/>
      <w:marRight w:val="0"/>
      <w:marTop w:val="0"/>
      <w:marBottom w:val="0"/>
      <w:divBdr>
        <w:top w:val="none" w:sz="0" w:space="0" w:color="auto"/>
        <w:left w:val="none" w:sz="0" w:space="0" w:color="auto"/>
        <w:bottom w:val="none" w:sz="0" w:space="0" w:color="auto"/>
        <w:right w:val="none" w:sz="0" w:space="0" w:color="auto"/>
      </w:divBdr>
    </w:div>
    <w:div w:id="122163938">
      <w:bodyDiv w:val="1"/>
      <w:marLeft w:val="0"/>
      <w:marRight w:val="0"/>
      <w:marTop w:val="0"/>
      <w:marBottom w:val="0"/>
      <w:divBdr>
        <w:top w:val="none" w:sz="0" w:space="0" w:color="auto"/>
        <w:left w:val="none" w:sz="0" w:space="0" w:color="auto"/>
        <w:bottom w:val="none" w:sz="0" w:space="0" w:color="auto"/>
        <w:right w:val="none" w:sz="0" w:space="0" w:color="auto"/>
      </w:divBdr>
      <w:divsChild>
        <w:div w:id="500894148">
          <w:marLeft w:val="0"/>
          <w:marRight w:val="0"/>
          <w:marTop w:val="0"/>
          <w:marBottom w:val="0"/>
          <w:divBdr>
            <w:top w:val="none" w:sz="0" w:space="0" w:color="auto"/>
            <w:left w:val="none" w:sz="0" w:space="0" w:color="auto"/>
            <w:bottom w:val="none" w:sz="0" w:space="0" w:color="auto"/>
            <w:right w:val="none" w:sz="0" w:space="0" w:color="auto"/>
          </w:divBdr>
        </w:div>
        <w:div w:id="675154641">
          <w:marLeft w:val="0"/>
          <w:marRight w:val="0"/>
          <w:marTop w:val="0"/>
          <w:marBottom w:val="0"/>
          <w:divBdr>
            <w:top w:val="none" w:sz="0" w:space="0" w:color="auto"/>
            <w:left w:val="none" w:sz="0" w:space="0" w:color="auto"/>
            <w:bottom w:val="none" w:sz="0" w:space="0" w:color="auto"/>
            <w:right w:val="none" w:sz="0" w:space="0" w:color="auto"/>
          </w:divBdr>
        </w:div>
        <w:div w:id="258104344">
          <w:marLeft w:val="0"/>
          <w:marRight w:val="0"/>
          <w:marTop w:val="0"/>
          <w:marBottom w:val="0"/>
          <w:divBdr>
            <w:top w:val="none" w:sz="0" w:space="0" w:color="auto"/>
            <w:left w:val="none" w:sz="0" w:space="0" w:color="auto"/>
            <w:bottom w:val="none" w:sz="0" w:space="0" w:color="auto"/>
            <w:right w:val="none" w:sz="0" w:space="0" w:color="auto"/>
          </w:divBdr>
        </w:div>
        <w:div w:id="767700706">
          <w:marLeft w:val="0"/>
          <w:marRight w:val="0"/>
          <w:marTop w:val="0"/>
          <w:marBottom w:val="0"/>
          <w:divBdr>
            <w:top w:val="none" w:sz="0" w:space="0" w:color="auto"/>
            <w:left w:val="none" w:sz="0" w:space="0" w:color="auto"/>
            <w:bottom w:val="none" w:sz="0" w:space="0" w:color="auto"/>
            <w:right w:val="none" w:sz="0" w:space="0" w:color="auto"/>
          </w:divBdr>
        </w:div>
        <w:div w:id="394014308">
          <w:marLeft w:val="0"/>
          <w:marRight w:val="0"/>
          <w:marTop w:val="0"/>
          <w:marBottom w:val="0"/>
          <w:divBdr>
            <w:top w:val="none" w:sz="0" w:space="0" w:color="auto"/>
            <w:left w:val="none" w:sz="0" w:space="0" w:color="auto"/>
            <w:bottom w:val="none" w:sz="0" w:space="0" w:color="auto"/>
            <w:right w:val="none" w:sz="0" w:space="0" w:color="auto"/>
          </w:divBdr>
        </w:div>
        <w:div w:id="1269587157">
          <w:marLeft w:val="0"/>
          <w:marRight w:val="0"/>
          <w:marTop w:val="0"/>
          <w:marBottom w:val="0"/>
          <w:divBdr>
            <w:top w:val="none" w:sz="0" w:space="0" w:color="auto"/>
            <w:left w:val="none" w:sz="0" w:space="0" w:color="auto"/>
            <w:bottom w:val="none" w:sz="0" w:space="0" w:color="auto"/>
            <w:right w:val="none" w:sz="0" w:space="0" w:color="auto"/>
          </w:divBdr>
        </w:div>
        <w:div w:id="1942294883">
          <w:marLeft w:val="0"/>
          <w:marRight w:val="0"/>
          <w:marTop w:val="0"/>
          <w:marBottom w:val="0"/>
          <w:divBdr>
            <w:top w:val="none" w:sz="0" w:space="0" w:color="auto"/>
            <w:left w:val="none" w:sz="0" w:space="0" w:color="auto"/>
            <w:bottom w:val="none" w:sz="0" w:space="0" w:color="auto"/>
            <w:right w:val="none" w:sz="0" w:space="0" w:color="auto"/>
          </w:divBdr>
        </w:div>
        <w:div w:id="80297620">
          <w:marLeft w:val="0"/>
          <w:marRight w:val="0"/>
          <w:marTop w:val="0"/>
          <w:marBottom w:val="0"/>
          <w:divBdr>
            <w:top w:val="none" w:sz="0" w:space="0" w:color="auto"/>
            <w:left w:val="none" w:sz="0" w:space="0" w:color="auto"/>
            <w:bottom w:val="none" w:sz="0" w:space="0" w:color="auto"/>
            <w:right w:val="none" w:sz="0" w:space="0" w:color="auto"/>
          </w:divBdr>
        </w:div>
        <w:div w:id="1530752944">
          <w:marLeft w:val="0"/>
          <w:marRight w:val="0"/>
          <w:marTop w:val="0"/>
          <w:marBottom w:val="0"/>
          <w:divBdr>
            <w:top w:val="none" w:sz="0" w:space="0" w:color="auto"/>
            <w:left w:val="none" w:sz="0" w:space="0" w:color="auto"/>
            <w:bottom w:val="none" w:sz="0" w:space="0" w:color="auto"/>
            <w:right w:val="none" w:sz="0" w:space="0" w:color="auto"/>
          </w:divBdr>
        </w:div>
        <w:div w:id="1592549336">
          <w:marLeft w:val="0"/>
          <w:marRight w:val="0"/>
          <w:marTop w:val="0"/>
          <w:marBottom w:val="0"/>
          <w:divBdr>
            <w:top w:val="none" w:sz="0" w:space="0" w:color="auto"/>
            <w:left w:val="none" w:sz="0" w:space="0" w:color="auto"/>
            <w:bottom w:val="none" w:sz="0" w:space="0" w:color="auto"/>
            <w:right w:val="none" w:sz="0" w:space="0" w:color="auto"/>
          </w:divBdr>
        </w:div>
        <w:div w:id="100154357">
          <w:marLeft w:val="0"/>
          <w:marRight w:val="0"/>
          <w:marTop w:val="0"/>
          <w:marBottom w:val="0"/>
          <w:divBdr>
            <w:top w:val="none" w:sz="0" w:space="0" w:color="auto"/>
            <w:left w:val="none" w:sz="0" w:space="0" w:color="auto"/>
            <w:bottom w:val="none" w:sz="0" w:space="0" w:color="auto"/>
            <w:right w:val="none" w:sz="0" w:space="0" w:color="auto"/>
          </w:divBdr>
        </w:div>
        <w:div w:id="836575160">
          <w:marLeft w:val="0"/>
          <w:marRight w:val="0"/>
          <w:marTop w:val="0"/>
          <w:marBottom w:val="0"/>
          <w:divBdr>
            <w:top w:val="none" w:sz="0" w:space="0" w:color="auto"/>
            <w:left w:val="none" w:sz="0" w:space="0" w:color="auto"/>
            <w:bottom w:val="none" w:sz="0" w:space="0" w:color="auto"/>
            <w:right w:val="none" w:sz="0" w:space="0" w:color="auto"/>
          </w:divBdr>
        </w:div>
        <w:div w:id="1566843510">
          <w:marLeft w:val="0"/>
          <w:marRight w:val="0"/>
          <w:marTop w:val="0"/>
          <w:marBottom w:val="0"/>
          <w:divBdr>
            <w:top w:val="none" w:sz="0" w:space="0" w:color="auto"/>
            <w:left w:val="none" w:sz="0" w:space="0" w:color="auto"/>
            <w:bottom w:val="none" w:sz="0" w:space="0" w:color="auto"/>
            <w:right w:val="none" w:sz="0" w:space="0" w:color="auto"/>
          </w:divBdr>
        </w:div>
        <w:div w:id="544293214">
          <w:marLeft w:val="0"/>
          <w:marRight w:val="0"/>
          <w:marTop w:val="0"/>
          <w:marBottom w:val="0"/>
          <w:divBdr>
            <w:top w:val="none" w:sz="0" w:space="0" w:color="auto"/>
            <w:left w:val="none" w:sz="0" w:space="0" w:color="auto"/>
            <w:bottom w:val="none" w:sz="0" w:space="0" w:color="auto"/>
            <w:right w:val="none" w:sz="0" w:space="0" w:color="auto"/>
          </w:divBdr>
        </w:div>
        <w:div w:id="1200586618">
          <w:marLeft w:val="0"/>
          <w:marRight w:val="0"/>
          <w:marTop w:val="0"/>
          <w:marBottom w:val="0"/>
          <w:divBdr>
            <w:top w:val="none" w:sz="0" w:space="0" w:color="auto"/>
            <w:left w:val="none" w:sz="0" w:space="0" w:color="auto"/>
            <w:bottom w:val="none" w:sz="0" w:space="0" w:color="auto"/>
            <w:right w:val="none" w:sz="0" w:space="0" w:color="auto"/>
          </w:divBdr>
        </w:div>
        <w:div w:id="572667172">
          <w:marLeft w:val="0"/>
          <w:marRight w:val="0"/>
          <w:marTop w:val="0"/>
          <w:marBottom w:val="0"/>
          <w:divBdr>
            <w:top w:val="none" w:sz="0" w:space="0" w:color="auto"/>
            <w:left w:val="none" w:sz="0" w:space="0" w:color="auto"/>
            <w:bottom w:val="none" w:sz="0" w:space="0" w:color="auto"/>
            <w:right w:val="none" w:sz="0" w:space="0" w:color="auto"/>
          </w:divBdr>
        </w:div>
        <w:div w:id="964776253">
          <w:marLeft w:val="0"/>
          <w:marRight w:val="0"/>
          <w:marTop w:val="0"/>
          <w:marBottom w:val="0"/>
          <w:divBdr>
            <w:top w:val="none" w:sz="0" w:space="0" w:color="auto"/>
            <w:left w:val="none" w:sz="0" w:space="0" w:color="auto"/>
            <w:bottom w:val="none" w:sz="0" w:space="0" w:color="auto"/>
            <w:right w:val="none" w:sz="0" w:space="0" w:color="auto"/>
          </w:divBdr>
        </w:div>
        <w:div w:id="829563942">
          <w:marLeft w:val="0"/>
          <w:marRight w:val="0"/>
          <w:marTop w:val="0"/>
          <w:marBottom w:val="0"/>
          <w:divBdr>
            <w:top w:val="none" w:sz="0" w:space="0" w:color="auto"/>
            <w:left w:val="none" w:sz="0" w:space="0" w:color="auto"/>
            <w:bottom w:val="none" w:sz="0" w:space="0" w:color="auto"/>
            <w:right w:val="none" w:sz="0" w:space="0" w:color="auto"/>
          </w:divBdr>
        </w:div>
        <w:div w:id="1730299554">
          <w:marLeft w:val="0"/>
          <w:marRight w:val="0"/>
          <w:marTop w:val="0"/>
          <w:marBottom w:val="0"/>
          <w:divBdr>
            <w:top w:val="none" w:sz="0" w:space="0" w:color="auto"/>
            <w:left w:val="none" w:sz="0" w:space="0" w:color="auto"/>
            <w:bottom w:val="none" w:sz="0" w:space="0" w:color="auto"/>
            <w:right w:val="none" w:sz="0" w:space="0" w:color="auto"/>
          </w:divBdr>
        </w:div>
        <w:div w:id="1342665793">
          <w:marLeft w:val="0"/>
          <w:marRight w:val="0"/>
          <w:marTop w:val="0"/>
          <w:marBottom w:val="0"/>
          <w:divBdr>
            <w:top w:val="none" w:sz="0" w:space="0" w:color="auto"/>
            <w:left w:val="none" w:sz="0" w:space="0" w:color="auto"/>
            <w:bottom w:val="none" w:sz="0" w:space="0" w:color="auto"/>
            <w:right w:val="none" w:sz="0" w:space="0" w:color="auto"/>
          </w:divBdr>
        </w:div>
      </w:divsChild>
    </w:div>
    <w:div w:id="182088349">
      <w:bodyDiv w:val="1"/>
      <w:marLeft w:val="0"/>
      <w:marRight w:val="0"/>
      <w:marTop w:val="0"/>
      <w:marBottom w:val="0"/>
      <w:divBdr>
        <w:top w:val="none" w:sz="0" w:space="0" w:color="auto"/>
        <w:left w:val="none" w:sz="0" w:space="0" w:color="auto"/>
        <w:bottom w:val="none" w:sz="0" w:space="0" w:color="auto"/>
        <w:right w:val="none" w:sz="0" w:space="0" w:color="auto"/>
      </w:divBdr>
    </w:div>
    <w:div w:id="450823169">
      <w:bodyDiv w:val="1"/>
      <w:marLeft w:val="0"/>
      <w:marRight w:val="0"/>
      <w:marTop w:val="0"/>
      <w:marBottom w:val="0"/>
      <w:divBdr>
        <w:top w:val="none" w:sz="0" w:space="0" w:color="auto"/>
        <w:left w:val="none" w:sz="0" w:space="0" w:color="auto"/>
        <w:bottom w:val="none" w:sz="0" w:space="0" w:color="auto"/>
        <w:right w:val="none" w:sz="0" w:space="0" w:color="auto"/>
      </w:divBdr>
    </w:div>
    <w:div w:id="954945266">
      <w:bodyDiv w:val="1"/>
      <w:marLeft w:val="0"/>
      <w:marRight w:val="0"/>
      <w:marTop w:val="0"/>
      <w:marBottom w:val="0"/>
      <w:divBdr>
        <w:top w:val="none" w:sz="0" w:space="0" w:color="auto"/>
        <w:left w:val="none" w:sz="0" w:space="0" w:color="auto"/>
        <w:bottom w:val="none" w:sz="0" w:space="0" w:color="auto"/>
        <w:right w:val="none" w:sz="0" w:space="0" w:color="auto"/>
      </w:divBdr>
    </w:div>
    <w:div w:id="979924251">
      <w:bodyDiv w:val="1"/>
      <w:marLeft w:val="0"/>
      <w:marRight w:val="0"/>
      <w:marTop w:val="0"/>
      <w:marBottom w:val="0"/>
      <w:divBdr>
        <w:top w:val="none" w:sz="0" w:space="0" w:color="auto"/>
        <w:left w:val="none" w:sz="0" w:space="0" w:color="auto"/>
        <w:bottom w:val="none" w:sz="0" w:space="0" w:color="auto"/>
        <w:right w:val="none" w:sz="0" w:space="0" w:color="auto"/>
      </w:divBdr>
    </w:div>
    <w:div w:id="1107039148">
      <w:bodyDiv w:val="1"/>
      <w:marLeft w:val="0"/>
      <w:marRight w:val="0"/>
      <w:marTop w:val="0"/>
      <w:marBottom w:val="0"/>
      <w:divBdr>
        <w:top w:val="none" w:sz="0" w:space="0" w:color="auto"/>
        <w:left w:val="none" w:sz="0" w:space="0" w:color="auto"/>
        <w:bottom w:val="none" w:sz="0" w:space="0" w:color="auto"/>
        <w:right w:val="none" w:sz="0" w:space="0" w:color="auto"/>
      </w:divBdr>
    </w:div>
    <w:div w:id="1208908594">
      <w:bodyDiv w:val="1"/>
      <w:marLeft w:val="0"/>
      <w:marRight w:val="0"/>
      <w:marTop w:val="0"/>
      <w:marBottom w:val="0"/>
      <w:divBdr>
        <w:top w:val="none" w:sz="0" w:space="0" w:color="auto"/>
        <w:left w:val="none" w:sz="0" w:space="0" w:color="auto"/>
        <w:bottom w:val="none" w:sz="0" w:space="0" w:color="auto"/>
        <w:right w:val="none" w:sz="0" w:space="0" w:color="auto"/>
      </w:divBdr>
    </w:div>
    <w:div w:id="1457601375">
      <w:bodyDiv w:val="1"/>
      <w:marLeft w:val="0"/>
      <w:marRight w:val="0"/>
      <w:marTop w:val="0"/>
      <w:marBottom w:val="0"/>
      <w:divBdr>
        <w:top w:val="none" w:sz="0" w:space="0" w:color="auto"/>
        <w:left w:val="none" w:sz="0" w:space="0" w:color="auto"/>
        <w:bottom w:val="none" w:sz="0" w:space="0" w:color="auto"/>
        <w:right w:val="none" w:sz="0" w:space="0" w:color="auto"/>
      </w:divBdr>
    </w:div>
    <w:div w:id="1570916180">
      <w:bodyDiv w:val="1"/>
      <w:marLeft w:val="0"/>
      <w:marRight w:val="0"/>
      <w:marTop w:val="0"/>
      <w:marBottom w:val="0"/>
      <w:divBdr>
        <w:top w:val="none" w:sz="0" w:space="0" w:color="auto"/>
        <w:left w:val="none" w:sz="0" w:space="0" w:color="auto"/>
        <w:bottom w:val="none" w:sz="0" w:space="0" w:color="auto"/>
        <w:right w:val="none" w:sz="0" w:space="0" w:color="auto"/>
      </w:divBdr>
    </w:div>
    <w:div w:id="182134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mu.edu.tr"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7F1B026703A418C745205B17EE958" ma:contentTypeVersion="" ma:contentTypeDescription="Create a new document." ma:contentTypeScope="" ma:versionID="3985c7eedd0f12035b105ad435e00f22">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154D5D-E972-4BB4-B9E2-4942D1E48539}"/>
</file>

<file path=customXml/itemProps2.xml><?xml version="1.0" encoding="utf-8"?>
<ds:datastoreItem xmlns:ds="http://schemas.openxmlformats.org/officeDocument/2006/customXml" ds:itemID="{C8DDB09F-B749-403D-B7F8-5A9E97786F9E}"/>
</file>

<file path=customXml/itemProps3.xml><?xml version="1.0" encoding="utf-8"?>
<ds:datastoreItem xmlns:ds="http://schemas.openxmlformats.org/officeDocument/2006/customXml" ds:itemID="{BAD13ABA-20FC-4594-89AD-A0E24FF5D767}"/>
</file>

<file path=docProps/app.xml><?xml version="1.0" encoding="utf-8"?>
<Properties xmlns="http://schemas.openxmlformats.org/officeDocument/2006/extended-properties" xmlns:vt="http://schemas.openxmlformats.org/officeDocument/2006/docPropsVTypes">
  <Template>Normal</Template>
  <TotalTime>570</TotalTime>
  <Pages>3</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Syllabus</vt:lpstr>
    </vt:vector>
  </TitlesOfParts>
  <Company>IE Dept</Company>
  <LinksUpToDate>false</LinksUpToDate>
  <CharactersWithSpaces>10171</CharactersWithSpaces>
  <SharedDoc>false</SharedDoc>
  <HLinks>
    <vt:vector size="12" baseType="variant">
      <vt:variant>
        <vt:i4>524308</vt:i4>
      </vt:variant>
      <vt:variant>
        <vt:i4>3</vt:i4>
      </vt:variant>
      <vt:variant>
        <vt:i4>0</vt:i4>
      </vt:variant>
      <vt:variant>
        <vt:i4>5</vt:i4>
      </vt:variant>
      <vt:variant>
        <vt:lpwstr>http://ie.emu.edu.tr/reportw/?sub=CO</vt:lpwstr>
      </vt:variant>
      <vt:variant>
        <vt:lpwstr/>
      </vt:variant>
      <vt:variant>
        <vt:i4>1507352</vt:i4>
      </vt:variant>
      <vt:variant>
        <vt:i4>0</vt:i4>
      </vt:variant>
      <vt:variant>
        <vt:i4>0</vt:i4>
      </vt:variant>
      <vt:variant>
        <vt:i4>5</vt:i4>
      </vt:variant>
      <vt:variant>
        <vt:lpwstr>http://ie.emu.edu.tr/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IENG323 Course Outline</dc:subject>
  <dc:creator>Gokhan IZBIRAK</dc:creator>
  <cp:lastModifiedBy>Prof. Dr. Gökhan İzbırak</cp:lastModifiedBy>
  <cp:revision>122</cp:revision>
  <cp:lastPrinted>2008-02-21T08:29:00Z</cp:lastPrinted>
  <dcterms:created xsi:type="dcterms:W3CDTF">2019-09-24T08:07:00Z</dcterms:created>
  <dcterms:modified xsi:type="dcterms:W3CDTF">2025-09-19T11:56:00Z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0x01010054F7F1B026703A418C745205B17EE958</vt:lpwstr>
  </property>
</Properties>
</file>