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A51E" w14:textId="2D92A720" w:rsidR="00075348" w:rsidRPr="00F95831" w:rsidRDefault="00BF6691">
      <w:pPr>
        <w:pStyle w:val="Heading1"/>
        <w:rPr>
          <w:color w:val="auto"/>
          <w:sz w:val="30"/>
        </w:rPr>
      </w:pPr>
      <w:r>
        <w:rPr>
          <w:noProof/>
        </w:rPr>
        <w:pict w14:anchorId="64DEA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157" type="#_x0000_t75" alt="emu-logo" style="position:absolute;left:0;text-align:left;margin-left:-8.45pt;margin-top:2.85pt;width:88.7pt;height:86.3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7" o:title="emu-logo"/>
          </v:shape>
        </w:pict>
      </w:r>
      <w:r>
        <w:rPr>
          <w:noProof/>
          <w:color w:val="auto"/>
          <w:sz w:val="20"/>
          <w:lang w:val="en-US"/>
        </w:rPr>
        <w:object w:dxaOrig="1440" w:dyaOrig="1440" w14:anchorId="64DEA61C">
          <v:shape id="_x0000_s2050" type="#_x0000_t75" style="position:absolute;left:0;text-align:left;margin-left:444.6pt;margin-top:2.85pt;width:75.95pt;height:75pt;z-index:251655168;mso-wrap-edited:f" wrapcoords="-225 0 -225 21375 21600 21375 21600 0 -225 0">
            <v:imagedata r:id="rId8" o:title=""/>
          </v:shape>
          <o:OLEObject Type="Embed" ProgID="CorelPhotoPaint.Image.8" ShapeID="_x0000_s2050" DrawAspect="Content" ObjectID="_1819808886" r:id="rId9"/>
        </w:object>
      </w:r>
      <w:r w:rsidR="00075348" w:rsidRPr="00F95831">
        <w:rPr>
          <w:color w:val="auto"/>
        </w:rPr>
        <w:t>EASTERN MEDITERRANEAN UNIVERSITY</w:t>
      </w:r>
    </w:p>
    <w:p w14:paraId="64DEA51F" w14:textId="77777777" w:rsidR="00075348" w:rsidRPr="00134624" w:rsidRDefault="00075348">
      <w:pPr>
        <w:jc w:val="center"/>
        <w:rPr>
          <w:b/>
          <w:sz w:val="30"/>
          <w:szCs w:val="30"/>
        </w:rPr>
      </w:pPr>
      <w:r w:rsidRPr="00134624">
        <w:rPr>
          <w:b/>
          <w:sz w:val="30"/>
          <w:szCs w:val="30"/>
        </w:rPr>
        <w:t>FACULTY OF ENGINEERING</w:t>
      </w:r>
    </w:p>
    <w:p w14:paraId="64DEA520" w14:textId="77777777" w:rsidR="00FE5D96" w:rsidRPr="00FE5D96" w:rsidRDefault="00FE5D96">
      <w:pPr>
        <w:pStyle w:val="Heading2"/>
        <w:rPr>
          <w:color w:val="auto"/>
          <w:sz w:val="10"/>
          <w:szCs w:val="10"/>
        </w:rPr>
      </w:pPr>
    </w:p>
    <w:p w14:paraId="64DEA521" w14:textId="77777777" w:rsidR="00075348" w:rsidRPr="00FE5D96" w:rsidRDefault="00075348">
      <w:pPr>
        <w:pStyle w:val="Heading2"/>
        <w:rPr>
          <w:color w:val="auto"/>
          <w:sz w:val="32"/>
          <w:szCs w:val="32"/>
        </w:rPr>
      </w:pPr>
      <w:r w:rsidRPr="00FE5D96">
        <w:rPr>
          <w:color w:val="auto"/>
          <w:sz w:val="32"/>
          <w:szCs w:val="32"/>
        </w:rPr>
        <w:t>Department of Industrial Engineering</w:t>
      </w:r>
    </w:p>
    <w:p w14:paraId="64DEA522" w14:textId="77777777" w:rsidR="00134624" w:rsidRPr="00F203E6" w:rsidRDefault="00134624" w:rsidP="00134624">
      <w:pPr>
        <w:pStyle w:val="Header"/>
        <w:jc w:val="center"/>
        <w:rPr>
          <w:b/>
          <w:sz w:val="10"/>
          <w:szCs w:val="10"/>
        </w:rPr>
      </w:pPr>
    </w:p>
    <w:p w14:paraId="64DEA523" w14:textId="77777777" w:rsidR="00F15598" w:rsidRPr="00134624" w:rsidRDefault="00F95831">
      <w:pPr>
        <w:pStyle w:val="Header"/>
        <w:jc w:val="center"/>
        <w:rPr>
          <w:b/>
          <w:sz w:val="32"/>
          <w:szCs w:val="32"/>
        </w:rPr>
      </w:pPr>
      <w:r w:rsidRPr="00134624">
        <w:rPr>
          <w:b/>
          <w:sz w:val="32"/>
          <w:szCs w:val="32"/>
        </w:rPr>
        <w:t>IE</w:t>
      </w:r>
      <w:r w:rsidR="00E1008C">
        <w:rPr>
          <w:b/>
          <w:sz w:val="32"/>
          <w:szCs w:val="32"/>
        </w:rPr>
        <w:t>NG</w:t>
      </w:r>
      <w:r w:rsidRPr="00134624">
        <w:rPr>
          <w:b/>
          <w:sz w:val="32"/>
          <w:szCs w:val="32"/>
        </w:rPr>
        <w:t>419 Project Management</w:t>
      </w:r>
    </w:p>
    <w:p w14:paraId="64DEA524" w14:textId="77777777" w:rsidR="00FE5D96" w:rsidRPr="00FE5D96" w:rsidRDefault="00FE5D96">
      <w:pPr>
        <w:pStyle w:val="Header"/>
        <w:jc w:val="center"/>
        <w:rPr>
          <w:b/>
          <w:sz w:val="10"/>
          <w:szCs w:val="10"/>
        </w:rPr>
      </w:pPr>
    </w:p>
    <w:p w14:paraId="64DEA525" w14:textId="45422670" w:rsidR="00F95831" w:rsidRPr="00134624" w:rsidRDefault="000F13CF">
      <w:pPr>
        <w:pStyle w:val="Header"/>
        <w:jc w:val="center"/>
        <w:rPr>
          <w:b/>
          <w:sz w:val="28"/>
          <w:szCs w:val="28"/>
        </w:rPr>
      </w:pPr>
      <w:r>
        <w:rPr>
          <w:b/>
          <w:sz w:val="28"/>
          <w:szCs w:val="28"/>
        </w:rPr>
        <w:t>Fall</w:t>
      </w:r>
      <w:r w:rsidR="00F95831" w:rsidRPr="00134624">
        <w:rPr>
          <w:b/>
          <w:sz w:val="28"/>
          <w:szCs w:val="28"/>
        </w:rPr>
        <w:t xml:space="preserve"> 20</w:t>
      </w:r>
      <w:r w:rsidR="00464D5C">
        <w:rPr>
          <w:b/>
          <w:sz w:val="28"/>
          <w:szCs w:val="28"/>
        </w:rPr>
        <w:t>2</w:t>
      </w:r>
      <w:r>
        <w:rPr>
          <w:b/>
          <w:sz w:val="28"/>
          <w:szCs w:val="28"/>
        </w:rPr>
        <w:t>5</w:t>
      </w:r>
      <w:r w:rsidR="005C0FD1">
        <w:rPr>
          <w:b/>
          <w:sz w:val="28"/>
          <w:szCs w:val="28"/>
        </w:rPr>
        <w:t>-20</w:t>
      </w:r>
      <w:r w:rsidR="00BB0EDB">
        <w:rPr>
          <w:b/>
          <w:sz w:val="28"/>
          <w:szCs w:val="28"/>
        </w:rPr>
        <w:t>2</w:t>
      </w:r>
      <w:r>
        <w:rPr>
          <w:b/>
          <w:sz w:val="28"/>
          <w:szCs w:val="28"/>
        </w:rPr>
        <w:t>6</w:t>
      </w:r>
    </w:p>
    <w:p w14:paraId="64DEA526" w14:textId="77777777" w:rsidR="00060ADA" w:rsidRPr="00F95831" w:rsidRDefault="00BF6691">
      <w:pPr>
        <w:pStyle w:val="Header"/>
        <w:jc w:val="center"/>
        <w:rPr>
          <w:sz w:val="22"/>
        </w:rPr>
      </w:pPr>
      <w:r>
        <w:rPr>
          <w:noProof/>
          <w:color w:val="000080"/>
          <w:sz w:val="22"/>
          <w:lang w:val="en-US"/>
        </w:rPr>
        <w:pict w14:anchorId="64DEA61D">
          <v:line id="_x0000_s2152" style="position:absolute;left:0;text-align:left;z-index:251658240" from="0,10.4pt" to="513pt,10.4pt"/>
        </w:pict>
      </w:r>
    </w:p>
    <w:p w14:paraId="64DEA527" w14:textId="77777777" w:rsidR="00060ADA" w:rsidRPr="00672247" w:rsidRDefault="00F95831">
      <w:pPr>
        <w:pStyle w:val="Header"/>
        <w:jc w:val="center"/>
        <w:rPr>
          <w:b/>
          <w:sz w:val="30"/>
          <w:szCs w:val="30"/>
        </w:rPr>
      </w:pPr>
      <w:r w:rsidRPr="00672247">
        <w:rPr>
          <w:b/>
          <w:sz w:val="30"/>
          <w:szCs w:val="30"/>
        </w:rPr>
        <w:t>Course Syllabus</w:t>
      </w:r>
    </w:p>
    <w:p w14:paraId="64DEA528" w14:textId="77777777" w:rsidR="00F95831" w:rsidRPr="00F95831" w:rsidRDefault="00BF6691" w:rsidP="00F95831">
      <w:pPr>
        <w:pStyle w:val="Header"/>
        <w:jc w:val="center"/>
        <w:rPr>
          <w:sz w:val="10"/>
          <w:szCs w:val="10"/>
        </w:rPr>
      </w:pPr>
      <w:r>
        <w:rPr>
          <w:noProof/>
          <w:sz w:val="10"/>
          <w:szCs w:val="10"/>
          <w:lang w:val="en-US"/>
        </w:rPr>
        <w:pict w14:anchorId="64DEA61E">
          <v:line id="_x0000_s2151" style="position:absolute;left:0;text-align:left;z-index:251657216" from="0,4.65pt" to="513pt,4.65pt"/>
        </w:pict>
      </w:r>
    </w:p>
    <w:p w14:paraId="64DEA529" w14:textId="77777777" w:rsidR="00FE5D96" w:rsidRDefault="00FE5D96" w:rsidP="00F95831">
      <w:pPr>
        <w:pStyle w:val="Header"/>
        <w:rPr>
          <w:b/>
          <w:sz w:val="20"/>
          <w:szCs w:val="20"/>
          <w:u w:val="single"/>
        </w:rPr>
      </w:pPr>
    </w:p>
    <w:p w14:paraId="64DEA52A" w14:textId="7F33B305" w:rsidR="00F95831" w:rsidRPr="00FE5D96" w:rsidRDefault="00F95831" w:rsidP="00F95831">
      <w:pPr>
        <w:pStyle w:val="Header"/>
        <w:rPr>
          <w:sz w:val="20"/>
          <w:szCs w:val="20"/>
        </w:rPr>
      </w:pPr>
      <w:r w:rsidRPr="00FE5D96">
        <w:rPr>
          <w:b/>
          <w:sz w:val="22"/>
          <w:szCs w:val="22"/>
          <w:u w:val="single"/>
        </w:rPr>
        <w:t>Course Code</w:t>
      </w:r>
      <w:r w:rsidR="00386894" w:rsidRPr="00FE5D96">
        <w:rPr>
          <w:b/>
          <w:sz w:val="22"/>
          <w:szCs w:val="22"/>
        </w:rPr>
        <w:t xml:space="preserve"> </w:t>
      </w:r>
      <w:r w:rsidRPr="00FE5D96">
        <w:rPr>
          <w:b/>
          <w:sz w:val="22"/>
          <w:szCs w:val="22"/>
        </w:rPr>
        <w:t>:</w:t>
      </w:r>
      <w:r w:rsidRPr="00FE5D96">
        <w:rPr>
          <w:sz w:val="22"/>
          <w:szCs w:val="22"/>
        </w:rPr>
        <w:t xml:space="preserve"> </w:t>
      </w:r>
      <w:r w:rsidRPr="00630045">
        <w:rPr>
          <w:sz w:val="22"/>
          <w:szCs w:val="22"/>
        </w:rPr>
        <w:t>IE</w:t>
      </w:r>
      <w:r w:rsidR="00CA2952" w:rsidRPr="00630045">
        <w:rPr>
          <w:sz w:val="22"/>
          <w:szCs w:val="22"/>
        </w:rPr>
        <w:t>NG</w:t>
      </w:r>
      <w:r w:rsidRPr="00630045">
        <w:rPr>
          <w:sz w:val="22"/>
          <w:szCs w:val="22"/>
        </w:rPr>
        <w:t>419</w:t>
      </w:r>
      <w:r w:rsidRPr="00FE5D96">
        <w:rPr>
          <w:sz w:val="22"/>
          <w:szCs w:val="22"/>
        </w:rPr>
        <w:t xml:space="preserve">    </w:t>
      </w:r>
      <w:r w:rsidR="00CD763B">
        <w:rPr>
          <w:sz w:val="22"/>
          <w:szCs w:val="22"/>
        </w:rPr>
        <w:t xml:space="preserve">     </w:t>
      </w:r>
      <w:r w:rsidR="00630045">
        <w:rPr>
          <w:sz w:val="22"/>
          <w:szCs w:val="22"/>
        </w:rPr>
        <w:t xml:space="preserve">  </w:t>
      </w:r>
      <w:r w:rsidRPr="00FE5D96">
        <w:rPr>
          <w:b/>
          <w:sz w:val="22"/>
          <w:szCs w:val="22"/>
          <w:u w:val="single"/>
        </w:rPr>
        <w:t>Course Title</w:t>
      </w:r>
      <w:r w:rsidR="00386894" w:rsidRPr="00FE5D96">
        <w:rPr>
          <w:b/>
          <w:sz w:val="22"/>
          <w:szCs w:val="22"/>
        </w:rPr>
        <w:t xml:space="preserve"> </w:t>
      </w:r>
      <w:r w:rsidRPr="00FE5D96">
        <w:rPr>
          <w:b/>
          <w:sz w:val="22"/>
          <w:szCs w:val="22"/>
        </w:rPr>
        <w:t>:</w:t>
      </w:r>
      <w:r w:rsidRPr="00FE5D96">
        <w:rPr>
          <w:sz w:val="22"/>
          <w:szCs w:val="22"/>
        </w:rPr>
        <w:t xml:space="preserve"> Project Management  </w:t>
      </w:r>
      <w:r w:rsidR="0026599A" w:rsidRPr="00FE5D96">
        <w:rPr>
          <w:sz w:val="22"/>
          <w:szCs w:val="22"/>
        </w:rPr>
        <w:t xml:space="preserve">  </w:t>
      </w:r>
      <w:r w:rsidR="00CD763B">
        <w:rPr>
          <w:sz w:val="22"/>
          <w:szCs w:val="22"/>
        </w:rPr>
        <w:t xml:space="preserve">     </w:t>
      </w:r>
      <w:r w:rsidR="00630045">
        <w:rPr>
          <w:sz w:val="22"/>
          <w:szCs w:val="22"/>
        </w:rPr>
        <w:t xml:space="preserve">   </w:t>
      </w:r>
      <w:r w:rsidR="00F35F23" w:rsidRPr="00FE5D96">
        <w:rPr>
          <w:b/>
          <w:sz w:val="22"/>
          <w:szCs w:val="22"/>
          <w:u w:val="single"/>
        </w:rPr>
        <w:t>Course Type</w:t>
      </w:r>
      <w:r w:rsidR="00386894" w:rsidRPr="00FE5D96">
        <w:rPr>
          <w:b/>
          <w:sz w:val="22"/>
          <w:szCs w:val="22"/>
        </w:rPr>
        <w:t xml:space="preserve"> </w:t>
      </w:r>
      <w:r w:rsidR="00F35F23" w:rsidRPr="00FE5D96">
        <w:rPr>
          <w:b/>
          <w:sz w:val="22"/>
          <w:szCs w:val="22"/>
        </w:rPr>
        <w:t>:</w:t>
      </w:r>
      <w:r w:rsidR="00F35F23" w:rsidRPr="00FE5D96">
        <w:rPr>
          <w:sz w:val="22"/>
          <w:szCs w:val="22"/>
        </w:rPr>
        <w:t xml:space="preserve"> </w:t>
      </w:r>
      <w:r w:rsidR="00F35F23" w:rsidRPr="00326C7F">
        <w:rPr>
          <w:sz w:val="22"/>
          <w:szCs w:val="22"/>
        </w:rPr>
        <w:t>Area Elective</w:t>
      </w:r>
      <w:r w:rsidR="00921C5A" w:rsidRPr="00326C7F">
        <w:rPr>
          <w:sz w:val="22"/>
          <w:szCs w:val="22"/>
        </w:rPr>
        <w:t xml:space="preserve"> </w:t>
      </w:r>
      <w:r w:rsidR="0026599A" w:rsidRPr="00FE5D96">
        <w:rPr>
          <w:sz w:val="22"/>
          <w:szCs w:val="22"/>
        </w:rPr>
        <w:t xml:space="preserve">  </w:t>
      </w:r>
    </w:p>
    <w:p w14:paraId="64DEA52B" w14:textId="77777777" w:rsidR="00672247" w:rsidRPr="00672247" w:rsidRDefault="00672247" w:rsidP="00F95831">
      <w:pPr>
        <w:pStyle w:val="Header"/>
        <w:rPr>
          <w:b/>
          <w:sz w:val="8"/>
          <w:szCs w:val="8"/>
        </w:rPr>
      </w:pPr>
    </w:p>
    <w:p w14:paraId="64DEA52C" w14:textId="77777777" w:rsidR="00672247" w:rsidRDefault="00F95831" w:rsidP="00F95831">
      <w:pPr>
        <w:pStyle w:val="Header"/>
        <w:rPr>
          <w:sz w:val="22"/>
        </w:rPr>
      </w:pPr>
      <w:r w:rsidRPr="00386894">
        <w:rPr>
          <w:b/>
          <w:sz w:val="22"/>
          <w:u w:val="single"/>
        </w:rPr>
        <w:t xml:space="preserve">Credit </w:t>
      </w:r>
      <w:r w:rsidR="00433710" w:rsidRPr="00386894">
        <w:rPr>
          <w:b/>
          <w:sz w:val="22"/>
          <w:u w:val="single"/>
        </w:rPr>
        <w:t>Value</w:t>
      </w:r>
      <w:r w:rsidR="00921C5A">
        <w:rPr>
          <w:b/>
          <w:sz w:val="22"/>
        </w:rPr>
        <w:t xml:space="preserve"> </w:t>
      </w:r>
      <w:r w:rsidRPr="00134624">
        <w:rPr>
          <w:b/>
          <w:sz w:val="22"/>
        </w:rPr>
        <w:t>:</w:t>
      </w:r>
      <w:r>
        <w:rPr>
          <w:sz w:val="22"/>
        </w:rPr>
        <w:t xml:space="preserve"> (3,</w:t>
      </w:r>
      <w:r w:rsidR="0026599A">
        <w:rPr>
          <w:sz w:val="22"/>
        </w:rPr>
        <w:t>0,</w:t>
      </w:r>
      <w:r>
        <w:rPr>
          <w:sz w:val="22"/>
        </w:rPr>
        <w:t xml:space="preserve">1)3  </w:t>
      </w:r>
      <w:r w:rsidR="00FB4436">
        <w:rPr>
          <w:sz w:val="22"/>
        </w:rPr>
        <w:t xml:space="preserve">    </w:t>
      </w:r>
      <w:r w:rsidR="00CD763B">
        <w:rPr>
          <w:sz w:val="22"/>
        </w:rPr>
        <w:t xml:space="preserve">        </w:t>
      </w:r>
      <w:r w:rsidR="00433710" w:rsidRPr="00386894">
        <w:rPr>
          <w:b/>
          <w:sz w:val="22"/>
          <w:u w:val="single"/>
        </w:rPr>
        <w:t>ECTS Value</w:t>
      </w:r>
      <w:r w:rsidR="00386894">
        <w:rPr>
          <w:b/>
          <w:sz w:val="22"/>
        </w:rPr>
        <w:t xml:space="preserve"> </w:t>
      </w:r>
      <w:r w:rsidR="00433710" w:rsidRPr="00FB4436">
        <w:rPr>
          <w:b/>
          <w:sz w:val="22"/>
        </w:rPr>
        <w:t>:</w:t>
      </w:r>
      <w:r w:rsidR="00433710">
        <w:rPr>
          <w:sz w:val="22"/>
        </w:rPr>
        <w:t xml:space="preserve"> 6</w:t>
      </w:r>
      <w:r>
        <w:rPr>
          <w:sz w:val="22"/>
        </w:rPr>
        <w:t xml:space="preserve">   </w:t>
      </w:r>
      <w:r w:rsidR="00FB4436">
        <w:rPr>
          <w:sz w:val="22"/>
        </w:rPr>
        <w:t xml:space="preserve">    </w:t>
      </w:r>
      <w:r w:rsidR="00CD763B">
        <w:rPr>
          <w:sz w:val="22"/>
        </w:rPr>
        <w:t xml:space="preserve">                                  </w:t>
      </w:r>
      <w:r w:rsidRPr="00386894">
        <w:rPr>
          <w:b/>
          <w:sz w:val="22"/>
          <w:u w:val="single"/>
        </w:rPr>
        <w:t>Pre-requisites</w:t>
      </w:r>
      <w:r w:rsidR="00921C5A">
        <w:rPr>
          <w:b/>
          <w:sz w:val="22"/>
        </w:rPr>
        <w:t xml:space="preserve"> </w:t>
      </w:r>
      <w:r w:rsidRPr="00134624">
        <w:rPr>
          <w:b/>
          <w:sz w:val="22"/>
        </w:rPr>
        <w:t>:</w:t>
      </w:r>
      <w:r>
        <w:rPr>
          <w:sz w:val="22"/>
        </w:rPr>
        <w:t xml:space="preserve"> Senior standing  </w:t>
      </w:r>
      <w:r w:rsidR="00FB4436">
        <w:rPr>
          <w:sz w:val="22"/>
        </w:rPr>
        <w:t xml:space="preserve">             </w:t>
      </w:r>
      <w:r>
        <w:rPr>
          <w:sz w:val="22"/>
        </w:rPr>
        <w:t xml:space="preserve">     </w:t>
      </w:r>
      <w:r w:rsidR="00921C5A">
        <w:rPr>
          <w:sz w:val="22"/>
        </w:rPr>
        <w:t xml:space="preserve">    </w:t>
      </w:r>
    </w:p>
    <w:p w14:paraId="64DEA52D" w14:textId="77777777" w:rsidR="00672247" w:rsidRPr="00672247" w:rsidRDefault="00672247" w:rsidP="00F95831">
      <w:pPr>
        <w:pStyle w:val="Header"/>
        <w:rPr>
          <w:sz w:val="8"/>
          <w:szCs w:val="8"/>
        </w:rPr>
      </w:pPr>
    </w:p>
    <w:p w14:paraId="64DEA52E" w14:textId="77777777" w:rsidR="00F95831" w:rsidRPr="00747B14" w:rsidRDefault="00F95831" w:rsidP="00F95831">
      <w:pPr>
        <w:pStyle w:val="Header"/>
        <w:rPr>
          <w:sz w:val="10"/>
          <w:szCs w:val="10"/>
        </w:rPr>
      </w:pPr>
    </w:p>
    <w:p w14:paraId="64DEA52F" w14:textId="77777777" w:rsidR="00672247" w:rsidRPr="00672247" w:rsidRDefault="00BF6691" w:rsidP="00F95831">
      <w:pPr>
        <w:pStyle w:val="Header"/>
        <w:rPr>
          <w:b/>
          <w:sz w:val="8"/>
          <w:szCs w:val="8"/>
        </w:rPr>
      </w:pPr>
      <w:r>
        <w:rPr>
          <w:noProof/>
          <w:sz w:val="8"/>
          <w:szCs w:val="8"/>
          <w:lang w:val="en-US"/>
        </w:rPr>
        <w:pict w14:anchorId="64DEA61F">
          <v:line id="_x0000_s2150" style="position:absolute;z-index:251656192" from="0,.05pt" to="513pt,.05pt"/>
        </w:pict>
      </w:r>
    </w:p>
    <w:p w14:paraId="64DEA530" w14:textId="7EDC95A4" w:rsidR="00F95831" w:rsidRPr="00672247" w:rsidRDefault="00F95831" w:rsidP="00F95831">
      <w:pPr>
        <w:pStyle w:val="Header"/>
        <w:rPr>
          <w:b/>
          <w:sz w:val="22"/>
        </w:rPr>
      </w:pPr>
      <w:r w:rsidRPr="00747B14">
        <w:rPr>
          <w:b/>
          <w:sz w:val="22"/>
        </w:rPr>
        <w:t>Instruc</w:t>
      </w:r>
      <w:r w:rsidR="00134624" w:rsidRPr="00747B14">
        <w:rPr>
          <w:b/>
          <w:sz w:val="22"/>
        </w:rPr>
        <w:t>tor</w:t>
      </w:r>
      <w:r w:rsidR="00FC67C1">
        <w:rPr>
          <w:b/>
          <w:sz w:val="22"/>
        </w:rPr>
        <w:t xml:space="preserve"> </w:t>
      </w:r>
      <w:r w:rsidR="00134624" w:rsidRPr="00747B14">
        <w:rPr>
          <w:b/>
          <w:sz w:val="22"/>
        </w:rPr>
        <w:t>:</w:t>
      </w:r>
      <w:r w:rsidR="00134624">
        <w:rPr>
          <w:sz w:val="22"/>
        </w:rPr>
        <w:t xml:space="preserve"> Prof.</w:t>
      </w:r>
      <w:r w:rsidR="00FC67C1">
        <w:rPr>
          <w:sz w:val="22"/>
        </w:rPr>
        <w:t xml:space="preserve"> </w:t>
      </w:r>
      <w:r w:rsidR="00134624">
        <w:rPr>
          <w:sz w:val="22"/>
        </w:rPr>
        <w:t xml:space="preserve">Dr. Gökhan İzbırak     </w:t>
      </w:r>
      <w:r w:rsidR="00A176F4">
        <w:rPr>
          <w:sz w:val="22"/>
        </w:rPr>
        <w:t xml:space="preserve"> </w:t>
      </w:r>
      <w:r w:rsidR="00134624" w:rsidRPr="00747B14">
        <w:rPr>
          <w:b/>
          <w:sz w:val="22"/>
        </w:rPr>
        <w:t>Office</w:t>
      </w:r>
      <w:r w:rsidR="00FC67C1">
        <w:rPr>
          <w:b/>
          <w:sz w:val="22"/>
        </w:rPr>
        <w:t xml:space="preserve"> </w:t>
      </w:r>
      <w:r w:rsidR="00134624" w:rsidRPr="00747B14">
        <w:rPr>
          <w:b/>
          <w:sz w:val="22"/>
        </w:rPr>
        <w:t>:</w:t>
      </w:r>
      <w:r w:rsidR="00134624">
        <w:rPr>
          <w:sz w:val="22"/>
        </w:rPr>
        <w:t xml:space="preserve"> IE</w:t>
      </w:r>
      <w:r w:rsidR="00FB4436">
        <w:rPr>
          <w:sz w:val="22"/>
        </w:rPr>
        <w:t>-</w:t>
      </w:r>
      <w:r w:rsidR="00134624">
        <w:rPr>
          <w:sz w:val="22"/>
        </w:rPr>
        <w:t xml:space="preserve">C107    </w:t>
      </w:r>
      <w:r w:rsidR="00134624" w:rsidRPr="00747B14">
        <w:rPr>
          <w:b/>
          <w:sz w:val="22"/>
        </w:rPr>
        <w:t>Tel.</w:t>
      </w:r>
      <w:r w:rsidR="00FC67C1">
        <w:rPr>
          <w:b/>
          <w:sz w:val="22"/>
        </w:rPr>
        <w:t xml:space="preserve"> </w:t>
      </w:r>
      <w:r w:rsidR="00134624" w:rsidRPr="00747B14">
        <w:rPr>
          <w:b/>
          <w:sz w:val="22"/>
        </w:rPr>
        <w:t>:</w:t>
      </w:r>
      <w:r w:rsidR="00134624">
        <w:rPr>
          <w:sz w:val="22"/>
        </w:rPr>
        <w:t xml:space="preserve"> 1589   </w:t>
      </w:r>
      <w:r w:rsidR="00134624" w:rsidRPr="00747B14">
        <w:rPr>
          <w:b/>
          <w:sz w:val="22"/>
        </w:rPr>
        <w:t>e-mail</w:t>
      </w:r>
      <w:r w:rsidR="00FC67C1">
        <w:rPr>
          <w:b/>
          <w:sz w:val="22"/>
        </w:rPr>
        <w:t xml:space="preserve"> </w:t>
      </w:r>
      <w:r w:rsidR="00134624" w:rsidRPr="00747B14">
        <w:rPr>
          <w:b/>
          <w:sz w:val="22"/>
        </w:rPr>
        <w:t>:</w:t>
      </w:r>
      <w:r w:rsidR="00134624">
        <w:rPr>
          <w:sz w:val="22"/>
        </w:rPr>
        <w:t xml:space="preserve"> </w:t>
      </w:r>
      <w:hyperlink r:id="rId10" w:history="1">
        <w:r w:rsidR="00134624" w:rsidRPr="007F1299">
          <w:rPr>
            <w:rStyle w:val="Hyperlink"/>
            <w:sz w:val="22"/>
          </w:rPr>
          <w:t>gokhan.izbirak@emu.edu.tr</w:t>
        </w:r>
      </w:hyperlink>
    </w:p>
    <w:p w14:paraId="64DEA531" w14:textId="77777777" w:rsidR="00672247" w:rsidRPr="00672247" w:rsidRDefault="00672247" w:rsidP="00F95831">
      <w:pPr>
        <w:pStyle w:val="Header"/>
        <w:rPr>
          <w:b/>
          <w:sz w:val="8"/>
          <w:szCs w:val="8"/>
        </w:rPr>
      </w:pPr>
    </w:p>
    <w:p w14:paraId="64DEA532" w14:textId="4BE8A4AA" w:rsidR="00151BD2" w:rsidRDefault="00822926" w:rsidP="00F95831">
      <w:pPr>
        <w:pStyle w:val="Header"/>
        <w:rPr>
          <w:sz w:val="22"/>
        </w:rPr>
      </w:pPr>
      <w:r>
        <w:rPr>
          <w:b/>
          <w:sz w:val="22"/>
        </w:rPr>
        <w:t>Teaching</w:t>
      </w:r>
      <w:r w:rsidR="00134624" w:rsidRPr="00747B14">
        <w:rPr>
          <w:b/>
          <w:sz w:val="22"/>
        </w:rPr>
        <w:t xml:space="preserve"> Assistant</w:t>
      </w:r>
      <w:r w:rsidR="008F0303">
        <w:rPr>
          <w:b/>
          <w:sz w:val="22"/>
        </w:rPr>
        <w:t>s</w:t>
      </w:r>
      <w:r w:rsidR="00134624" w:rsidRPr="00747B14">
        <w:rPr>
          <w:b/>
          <w:sz w:val="22"/>
        </w:rPr>
        <w:t>:</w:t>
      </w:r>
      <w:r w:rsidR="00134624">
        <w:rPr>
          <w:sz w:val="22"/>
        </w:rPr>
        <w:t xml:space="preserve"> </w:t>
      </w:r>
      <w:r w:rsidR="00DA1646">
        <w:rPr>
          <w:sz w:val="22"/>
        </w:rPr>
        <w:t xml:space="preserve"> </w:t>
      </w:r>
      <w:r w:rsidR="00ED3F71">
        <w:rPr>
          <w:sz w:val="22"/>
        </w:rPr>
        <w:t>Sor</w:t>
      </w:r>
      <w:r w:rsidR="00ED3F71" w:rsidRPr="00ED3134">
        <w:rPr>
          <w:sz w:val="22"/>
        </w:rPr>
        <w:t>oush Eslami</w:t>
      </w:r>
      <w:r w:rsidR="008F0303" w:rsidRPr="00ED3134">
        <w:rPr>
          <w:sz w:val="22"/>
        </w:rPr>
        <w:t xml:space="preserve">, </w:t>
      </w:r>
      <w:r w:rsidR="006C6693">
        <w:rPr>
          <w:sz w:val="22"/>
        </w:rPr>
        <w:t>Yasaman</w:t>
      </w:r>
      <w:r w:rsidR="00EE2040" w:rsidRPr="00ED3134">
        <w:rPr>
          <w:sz w:val="22"/>
        </w:rPr>
        <w:t xml:space="preserve"> Sa</w:t>
      </w:r>
      <w:r w:rsidR="00EE2040">
        <w:rPr>
          <w:sz w:val="22"/>
        </w:rPr>
        <w:t>lahi</w:t>
      </w:r>
      <w:r w:rsidR="00ED3134">
        <w:rPr>
          <w:sz w:val="22"/>
        </w:rPr>
        <w:t>esfahani</w:t>
      </w:r>
      <w:r w:rsidR="00C57795">
        <w:rPr>
          <w:sz w:val="22"/>
        </w:rPr>
        <w:t xml:space="preserve">     </w:t>
      </w:r>
      <w:r w:rsidR="00BB5D2F">
        <w:rPr>
          <w:sz w:val="22"/>
        </w:rPr>
        <w:t xml:space="preserve">                </w:t>
      </w:r>
      <w:r w:rsidR="00443F82">
        <w:rPr>
          <w:sz w:val="22"/>
        </w:rPr>
        <w:t xml:space="preserve">     </w:t>
      </w:r>
      <w:r w:rsidR="00BB5D2F">
        <w:rPr>
          <w:sz w:val="22"/>
        </w:rPr>
        <w:t xml:space="preserve"> </w:t>
      </w:r>
      <w:r w:rsidR="00134624" w:rsidRPr="00747B14">
        <w:rPr>
          <w:b/>
          <w:sz w:val="22"/>
        </w:rPr>
        <w:t>Office Hours:</w:t>
      </w:r>
      <w:r w:rsidR="00134624">
        <w:rPr>
          <w:sz w:val="22"/>
        </w:rPr>
        <w:t xml:space="preserve"> </w:t>
      </w:r>
      <w:r w:rsidR="007009F7" w:rsidRPr="00BF6691">
        <w:rPr>
          <w:sz w:val="22"/>
        </w:rPr>
        <w:t>Thur</w:t>
      </w:r>
      <w:r w:rsidR="00961F9F" w:rsidRPr="00BF6691">
        <w:rPr>
          <w:sz w:val="22"/>
        </w:rPr>
        <w:t>s</w:t>
      </w:r>
      <w:r w:rsidR="00C57795" w:rsidRPr="00BF6691">
        <w:rPr>
          <w:sz w:val="22"/>
        </w:rPr>
        <w:t>day</w:t>
      </w:r>
      <w:r w:rsidR="008A7146" w:rsidRPr="00BF6691">
        <w:rPr>
          <w:sz w:val="22"/>
        </w:rPr>
        <w:t xml:space="preserve"> </w:t>
      </w:r>
      <w:r w:rsidR="00F32155" w:rsidRPr="00BF6691">
        <w:rPr>
          <w:sz w:val="22"/>
        </w:rPr>
        <w:t>1</w:t>
      </w:r>
      <w:r w:rsidR="001768A4" w:rsidRPr="00BF6691">
        <w:rPr>
          <w:sz w:val="22"/>
        </w:rPr>
        <w:t>4</w:t>
      </w:r>
      <w:r w:rsidR="008A7146" w:rsidRPr="00BF6691">
        <w:rPr>
          <w:sz w:val="22"/>
        </w:rPr>
        <w:t>:30</w:t>
      </w:r>
      <w:r w:rsidR="007171DD">
        <w:rPr>
          <w:sz w:val="22"/>
        </w:rPr>
        <w:t xml:space="preserve"> </w:t>
      </w:r>
      <w:r w:rsidR="00134624">
        <w:rPr>
          <w:sz w:val="22"/>
        </w:rPr>
        <w:t xml:space="preserve">    </w:t>
      </w:r>
    </w:p>
    <w:p w14:paraId="64DEA533" w14:textId="6B40BC5E" w:rsidR="00134624" w:rsidRDefault="002A13E5" w:rsidP="00F95831">
      <w:pPr>
        <w:pStyle w:val="Header"/>
        <w:rPr>
          <w:sz w:val="22"/>
        </w:rPr>
      </w:pPr>
      <w:r w:rsidRPr="002A13E5">
        <w:rPr>
          <w:b/>
          <w:sz w:val="22"/>
        </w:rPr>
        <w:t>URL:</w:t>
      </w:r>
      <w:r>
        <w:rPr>
          <w:sz w:val="22"/>
        </w:rPr>
        <w:t xml:space="preserve"> </w:t>
      </w:r>
      <w:r w:rsidR="000967B9">
        <w:rPr>
          <w:i/>
          <w:sz w:val="22"/>
        </w:rPr>
        <w:t>LMS of EMU</w:t>
      </w:r>
    </w:p>
    <w:p w14:paraId="64DEA534" w14:textId="77777777" w:rsidR="00F95831" w:rsidRPr="00672247" w:rsidRDefault="00BF6691" w:rsidP="00F95831">
      <w:pPr>
        <w:pStyle w:val="Header"/>
      </w:pPr>
      <w:r>
        <w:rPr>
          <w:noProof/>
          <w:color w:val="000080"/>
          <w:lang w:val="en-US"/>
        </w:rPr>
        <w:pict w14:anchorId="64DEA620">
          <v:line id="_x0000_s2156" style="position:absolute;z-index:251659264" from="0,4.55pt" to="513pt,4.55pt"/>
        </w:pict>
      </w:r>
    </w:p>
    <w:p w14:paraId="64DEA535" w14:textId="4B9162E0" w:rsidR="0049252B" w:rsidRPr="00B01E8F" w:rsidRDefault="0049252B" w:rsidP="00B01E8F">
      <w:pPr>
        <w:pBdr>
          <w:top w:val="single" w:sz="4" w:space="1" w:color="auto"/>
          <w:left w:val="single" w:sz="4" w:space="4" w:color="auto"/>
          <w:bottom w:val="single" w:sz="4" w:space="1" w:color="auto"/>
          <w:right w:val="single" w:sz="4" w:space="0" w:color="auto"/>
        </w:pBdr>
        <w:tabs>
          <w:tab w:val="left" w:pos="-1440"/>
          <w:tab w:val="left" w:pos="-720"/>
          <w:tab w:val="left" w:pos="158"/>
          <w:tab w:val="left" w:pos="619"/>
          <w:tab w:val="left" w:pos="994"/>
          <w:tab w:val="left" w:pos="1152"/>
          <w:tab w:val="left" w:pos="1296"/>
          <w:tab w:val="left" w:pos="1454"/>
          <w:tab w:val="left" w:pos="1685"/>
          <w:tab w:val="left" w:pos="1980"/>
          <w:tab w:val="left" w:pos="2160"/>
        </w:tabs>
        <w:ind w:left="1980" w:hanging="1980"/>
        <w:jc w:val="both"/>
        <w:rPr>
          <w:sz w:val="20"/>
          <w:szCs w:val="20"/>
        </w:rPr>
      </w:pPr>
      <w:r w:rsidRPr="00B01E8F">
        <w:rPr>
          <w:b/>
          <w:sz w:val="20"/>
          <w:szCs w:val="20"/>
          <w:u w:val="single"/>
        </w:rPr>
        <w:t>IMPORTANT NOTE</w:t>
      </w:r>
      <w:r w:rsidRPr="00B01E8F">
        <w:rPr>
          <w:b/>
          <w:sz w:val="20"/>
          <w:szCs w:val="20"/>
        </w:rPr>
        <w:t>:</w:t>
      </w:r>
      <w:r w:rsidRPr="00B01E8F">
        <w:rPr>
          <w:sz w:val="20"/>
          <w:szCs w:val="20"/>
        </w:rPr>
        <w:t xml:space="preserve"> This syllabus is a guide, not a contract, and therefore may be changed as necessary.  If  changes are </w:t>
      </w:r>
      <w:r w:rsidR="00A176F4" w:rsidRPr="00B01E8F">
        <w:rPr>
          <w:sz w:val="20"/>
          <w:szCs w:val="20"/>
        </w:rPr>
        <w:t xml:space="preserve">to be made, it </w:t>
      </w:r>
      <w:r w:rsidRPr="00B01E8F">
        <w:rPr>
          <w:sz w:val="20"/>
          <w:szCs w:val="20"/>
        </w:rPr>
        <w:t xml:space="preserve">will </w:t>
      </w:r>
      <w:r w:rsidR="00A176F4" w:rsidRPr="00B01E8F">
        <w:rPr>
          <w:sz w:val="20"/>
          <w:szCs w:val="20"/>
        </w:rPr>
        <w:t xml:space="preserve">be discussed and </w:t>
      </w:r>
      <w:r w:rsidRPr="00B01E8F">
        <w:rPr>
          <w:sz w:val="20"/>
          <w:szCs w:val="20"/>
        </w:rPr>
        <w:t>announce</w:t>
      </w:r>
      <w:r w:rsidR="00A176F4" w:rsidRPr="00B01E8F">
        <w:rPr>
          <w:sz w:val="20"/>
          <w:szCs w:val="20"/>
        </w:rPr>
        <w:t xml:space="preserve">d </w:t>
      </w:r>
      <w:r w:rsidRPr="00B01E8F">
        <w:rPr>
          <w:sz w:val="20"/>
          <w:szCs w:val="20"/>
        </w:rPr>
        <w:t>in</w:t>
      </w:r>
      <w:r w:rsidR="00A176F4" w:rsidRPr="00B01E8F">
        <w:rPr>
          <w:sz w:val="20"/>
          <w:szCs w:val="20"/>
        </w:rPr>
        <w:t xml:space="preserve"> the</w:t>
      </w:r>
      <w:r w:rsidRPr="00B01E8F">
        <w:rPr>
          <w:sz w:val="20"/>
          <w:szCs w:val="20"/>
        </w:rPr>
        <w:t xml:space="preserve"> class.</w:t>
      </w:r>
    </w:p>
    <w:p w14:paraId="64DEA536" w14:textId="77777777" w:rsidR="0049252B" w:rsidRPr="00672247" w:rsidRDefault="0049252B" w:rsidP="002050C0">
      <w:pPr>
        <w:ind w:left="1800" w:hanging="1800"/>
        <w:jc w:val="both"/>
        <w:rPr>
          <w:b/>
          <w:u w:val="single"/>
        </w:rPr>
      </w:pPr>
    </w:p>
    <w:p w14:paraId="64DEA537" w14:textId="77777777" w:rsidR="0026599A" w:rsidRDefault="0026599A" w:rsidP="002050C0">
      <w:pPr>
        <w:ind w:left="1800" w:hanging="1800"/>
        <w:jc w:val="both"/>
        <w:rPr>
          <w:b/>
          <w:sz w:val="20"/>
          <w:szCs w:val="20"/>
        </w:rPr>
      </w:pPr>
    </w:p>
    <w:p w14:paraId="64DEA538" w14:textId="77777777" w:rsidR="00335680" w:rsidRPr="005C0FD1" w:rsidRDefault="003207AB" w:rsidP="002050C0">
      <w:pPr>
        <w:ind w:left="1800" w:hanging="1800"/>
        <w:jc w:val="both"/>
        <w:rPr>
          <w:b/>
          <w:sz w:val="22"/>
          <w:szCs w:val="22"/>
        </w:rPr>
      </w:pPr>
      <w:r w:rsidRPr="005C0FD1">
        <w:rPr>
          <w:b/>
          <w:sz w:val="20"/>
          <w:szCs w:val="20"/>
        </w:rPr>
        <w:t>C</w:t>
      </w:r>
      <w:r w:rsidR="006A35AC" w:rsidRPr="005C0FD1">
        <w:rPr>
          <w:b/>
          <w:sz w:val="20"/>
          <w:szCs w:val="20"/>
        </w:rPr>
        <w:t>ATALOGUE DESCRIPTION</w:t>
      </w:r>
    </w:p>
    <w:p w14:paraId="64DEA539" w14:textId="77777777" w:rsidR="00672247" w:rsidRPr="0026599A" w:rsidRDefault="00335680" w:rsidP="00335680">
      <w:pPr>
        <w:ind w:left="900" w:hanging="900"/>
        <w:jc w:val="both"/>
        <w:rPr>
          <w:sz w:val="10"/>
          <w:szCs w:val="10"/>
        </w:rPr>
      </w:pPr>
      <w:r w:rsidRPr="0026599A">
        <w:rPr>
          <w:sz w:val="10"/>
          <w:szCs w:val="10"/>
        </w:rPr>
        <w:t xml:space="preserve">               </w:t>
      </w:r>
    </w:p>
    <w:p w14:paraId="64DEA53A" w14:textId="77777777" w:rsidR="00715493" w:rsidRDefault="00672247" w:rsidP="00881B3B">
      <w:pPr>
        <w:ind w:left="360" w:hanging="360"/>
        <w:jc w:val="both"/>
        <w:rPr>
          <w:sz w:val="20"/>
          <w:szCs w:val="20"/>
        </w:rPr>
      </w:pPr>
      <w:r>
        <w:rPr>
          <w:sz w:val="20"/>
          <w:szCs w:val="20"/>
        </w:rPr>
        <w:t xml:space="preserve">       </w:t>
      </w:r>
      <w:r w:rsidR="00715493" w:rsidRPr="00715493">
        <w:rPr>
          <w:sz w:val="20"/>
          <w:szCs w:val="20"/>
        </w:rPr>
        <w:t xml:space="preserve">This course is designed to familiarize the student with the basic techniques used in the management of </w:t>
      </w:r>
      <w:r w:rsidR="002050C0">
        <w:rPr>
          <w:sz w:val="20"/>
          <w:szCs w:val="20"/>
        </w:rPr>
        <w:t xml:space="preserve"> </w:t>
      </w:r>
      <w:r w:rsidR="00881B3B">
        <w:rPr>
          <w:sz w:val="20"/>
          <w:szCs w:val="20"/>
        </w:rPr>
        <w:t xml:space="preserve">projects. It covers: </w:t>
      </w:r>
      <w:r w:rsidR="00715493" w:rsidRPr="00715493">
        <w:rPr>
          <w:sz w:val="20"/>
          <w:szCs w:val="20"/>
        </w:rPr>
        <w:t>project management: nature and organization; financial and commercial framework; definition, cost estimating, contracts and funding; planning and scheduling; network analysis including CPM &amp; PERT, scheduling resources; computer applications: preparation, packages; purchasing and materials management: scheduling, ordering, materials control, purchasing procedures; managing work and costs: program implementation, managing progress, commissioning, permits, cost management; decommissioning; project closure.</w:t>
      </w:r>
    </w:p>
    <w:p w14:paraId="64DEA53B" w14:textId="77777777" w:rsidR="002630E7" w:rsidRDefault="002630E7" w:rsidP="002050C0">
      <w:pPr>
        <w:ind w:left="1800" w:hanging="1800"/>
        <w:jc w:val="both"/>
      </w:pPr>
    </w:p>
    <w:p w14:paraId="43653289" w14:textId="77777777" w:rsidR="007F0023" w:rsidRDefault="007F0023" w:rsidP="002050C0">
      <w:pPr>
        <w:ind w:left="1800" w:hanging="1800"/>
        <w:jc w:val="both"/>
        <w:rPr>
          <w:b/>
          <w:sz w:val="20"/>
          <w:szCs w:val="20"/>
        </w:rPr>
      </w:pPr>
    </w:p>
    <w:p w14:paraId="64DEA53C" w14:textId="6142312B" w:rsidR="00DD62D8" w:rsidRPr="00DD62D8" w:rsidRDefault="00F61E64" w:rsidP="002050C0">
      <w:pPr>
        <w:ind w:left="1800" w:hanging="1800"/>
        <w:jc w:val="both"/>
        <w:rPr>
          <w:b/>
          <w:sz w:val="20"/>
          <w:szCs w:val="20"/>
        </w:rPr>
      </w:pPr>
      <w:r>
        <w:rPr>
          <w:b/>
          <w:sz w:val="20"/>
          <w:szCs w:val="20"/>
        </w:rPr>
        <w:t>AIMS &amp; OBJECTIVES</w:t>
      </w:r>
    </w:p>
    <w:p w14:paraId="64DEA53D" w14:textId="77777777" w:rsidR="00672247" w:rsidRPr="0026599A" w:rsidRDefault="00DD62D8" w:rsidP="002050C0">
      <w:pPr>
        <w:ind w:left="1800" w:hanging="1800"/>
        <w:jc w:val="both"/>
        <w:rPr>
          <w:sz w:val="10"/>
          <w:szCs w:val="10"/>
        </w:rPr>
      </w:pPr>
      <w:r w:rsidRPr="0026599A">
        <w:rPr>
          <w:sz w:val="10"/>
          <w:szCs w:val="10"/>
        </w:rPr>
        <w:t xml:space="preserve">                 </w:t>
      </w:r>
    </w:p>
    <w:p w14:paraId="64DEA53E" w14:textId="77777777" w:rsidR="003B2A72" w:rsidRPr="000241E3" w:rsidRDefault="00DD62D8" w:rsidP="00881B3B">
      <w:pPr>
        <w:spacing w:before="60" w:after="60"/>
        <w:ind w:left="360" w:right="130"/>
        <w:jc w:val="both"/>
        <w:rPr>
          <w:sz w:val="20"/>
          <w:szCs w:val="20"/>
        </w:rPr>
      </w:pPr>
      <w:r w:rsidRPr="000241E3">
        <w:rPr>
          <w:sz w:val="20"/>
          <w:szCs w:val="20"/>
        </w:rPr>
        <w:t xml:space="preserve">The main aim of this course is to introduce students with the </w:t>
      </w:r>
    </w:p>
    <w:p w14:paraId="64DEA53F" w14:textId="77777777" w:rsidR="003B2A72" w:rsidRDefault="00EB268E" w:rsidP="00CB2AD1">
      <w:pPr>
        <w:numPr>
          <w:ilvl w:val="0"/>
          <w:numId w:val="11"/>
        </w:numPr>
        <w:spacing w:before="60" w:after="60"/>
        <w:ind w:left="901" w:right="130" w:hanging="272"/>
        <w:jc w:val="both"/>
        <w:rPr>
          <w:sz w:val="20"/>
          <w:szCs w:val="20"/>
        </w:rPr>
      </w:pPr>
      <w:r>
        <w:rPr>
          <w:sz w:val="20"/>
          <w:szCs w:val="20"/>
        </w:rPr>
        <w:t>Projects and s</w:t>
      </w:r>
      <w:r w:rsidR="00CB2AD1">
        <w:rPr>
          <w:sz w:val="20"/>
          <w:szCs w:val="20"/>
        </w:rPr>
        <w:t>kills needed to be a successful project manager</w:t>
      </w:r>
      <w:r w:rsidR="000241E3" w:rsidRPr="000241E3">
        <w:rPr>
          <w:sz w:val="20"/>
          <w:szCs w:val="20"/>
        </w:rPr>
        <w:t xml:space="preserve">  </w:t>
      </w:r>
    </w:p>
    <w:p w14:paraId="64DEA540" w14:textId="77777777" w:rsidR="00CB2AD1" w:rsidRDefault="00EB268E" w:rsidP="003B2A72">
      <w:pPr>
        <w:numPr>
          <w:ilvl w:val="0"/>
          <w:numId w:val="11"/>
        </w:numPr>
        <w:spacing w:before="60" w:after="60"/>
        <w:ind w:left="900" w:right="130" w:hanging="270"/>
        <w:jc w:val="both"/>
        <w:rPr>
          <w:sz w:val="20"/>
          <w:szCs w:val="20"/>
        </w:rPr>
      </w:pPr>
      <w:r>
        <w:rPr>
          <w:sz w:val="20"/>
          <w:szCs w:val="20"/>
        </w:rPr>
        <w:t>Project o</w:t>
      </w:r>
      <w:r w:rsidR="00CB2AD1">
        <w:rPr>
          <w:sz w:val="20"/>
          <w:szCs w:val="20"/>
        </w:rPr>
        <w:t>rganization</w:t>
      </w:r>
      <w:r>
        <w:rPr>
          <w:sz w:val="20"/>
          <w:szCs w:val="20"/>
        </w:rPr>
        <w:t>al s</w:t>
      </w:r>
      <w:r w:rsidR="00CB2AD1">
        <w:rPr>
          <w:sz w:val="20"/>
          <w:szCs w:val="20"/>
        </w:rPr>
        <w:t>tuctures</w:t>
      </w:r>
    </w:p>
    <w:p w14:paraId="64DEA541" w14:textId="77777777" w:rsidR="00CB2AD1" w:rsidRDefault="007D7F00" w:rsidP="003B2A72">
      <w:pPr>
        <w:numPr>
          <w:ilvl w:val="0"/>
          <w:numId w:val="11"/>
        </w:numPr>
        <w:spacing w:before="60" w:after="60"/>
        <w:ind w:left="900" w:right="130" w:hanging="270"/>
        <w:jc w:val="both"/>
        <w:rPr>
          <w:sz w:val="20"/>
          <w:szCs w:val="20"/>
        </w:rPr>
      </w:pPr>
      <w:r>
        <w:rPr>
          <w:sz w:val="20"/>
          <w:szCs w:val="20"/>
        </w:rPr>
        <w:t>Time planning and p</w:t>
      </w:r>
      <w:r w:rsidR="0067449B">
        <w:rPr>
          <w:sz w:val="20"/>
          <w:szCs w:val="20"/>
        </w:rPr>
        <w:t>roject</w:t>
      </w:r>
      <w:r w:rsidR="00CB2AD1">
        <w:rPr>
          <w:sz w:val="20"/>
          <w:szCs w:val="20"/>
        </w:rPr>
        <w:t xml:space="preserve"> scheduling</w:t>
      </w:r>
      <w:r w:rsidR="00AB57B6">
        <w:rPr>
          <w:sz w:val="20"/>
          <w:szCs w:val="20"/>
        </w:rPr>
        <w:t xml:space="preserve"> </w:t>
      </w:r>
      <w:r w:rsidR="00881ABB">
        <w:rPr>
          <w:sz w:val="20"/>
          <w:szCs w:val="20"/>
        </w:rPr>
        <w:t xml:space="preserve">(AOA, AON) </w:t>
      </w:r>
      <w:r w:rsidR="00AB57B6">
        <w:rPr>
          <w:sz w:val="20"/>
          <w:szCs w:val="20"/>
        </w:rPr>
        <w:t>and analysis (CPM &amp; PERT)</w:t>
      </w:r>
    </w:p>
    <w:p w14:paraId="64DEA542" w14:textId="77777777" w:rsidR="00CB2AD1" w:rsidRPr="00881ABB" w:rsidRDefault="00CB2AD1" w:rsidP="00881ABB">
      <w:pPr>
        <w:numPr>
          <w:ilvl w:val="0"/>
          <w:numId w:val="11"/>
        </w:numPr>
        <w:spacing w:before="60" w:after="60"/>
        <w:ind w:left="900" w:right="130" w:hanging="270"/>
        <w:jc w:val="both"/>
        <w:rPr>
          <w:sz w:val="20"/>
          <w:szCs w:val="20"/>
        </w:rPr>
      </w:pPr>
      <w:r>
        <w:rPr>
          <w:sz w:val="20"/>
          <w:szCs w:val="20"/>
        </w:rPr>
        <w:t>Basics</w:t>
      </w:r>
      <w:r w:rsidRPr="00CB2AD1">
        <w:rPr>
          <w:sz w:val="20"/>
          <w:szCs w:val="20"/>
        </w:rPr>
        <w:t xml:space="preserve"> </w:t>
      </w:r>
      <w:r w:rsidRPr="000241E3">
        <w:rPr>
          <w:sz w:val="20"/>
          <w:szCs w:val="20"/>
        </w:rPr>
        <w:t>of  and techniques used in the management of projects</w:t>
      </w:r>
      <w:r w:rsidR="00AB57B6">
        <w:rPr>
          <w:sz w:val="20"/>
          <w:szCs w:val="20"/>
        </w:rPr>
        <w:t xml:space="preserve"> (</w:t>
      </w:r>
      <w:r w:rsidR="00E57210">
        <w:rPr>
          <w:sz w:val="20"/>
          <w:szCs w:val="20"/>
        </w:rPr>
        <w:t xml:space="preserve">project costs, </w:t>
      </w:r>
      <w:r w:rsidR="00EB268E">
        <w:rPr>
          <w:sz w:val="20"/>
          <w:szCs w:val="20"/>
        </w:rPr>
        <w:t xml:space="preserve">durations and </w:t>
      </w:r>
      <w:r w:rsidR="00AB57B6">
        <w:rPr>
          <w:sz w:val="20"/>
          <w:szCs w:val="20"/>
        </w:rPr>
        <w:t>activity</w:t>
      </w:r>
      <w:r w:rsidR="00E57210">
        <w:rPr>
          <w:sz w:val="20"/>
          <w:szCs w:val="20"/>
        </w:rPr>
        <w:t xml:space="preserve"> </w:t>
      </w:r>
      <w:r w:rsidR="00EB268E">
        <w:rPr>
          <w:sz w:val="20"/>
          <w:szCs w:val="20"/>
        </w:rPr>
        <w:t>crashing</w:t>
      </w:r>
      <w:r w:rsidR="00AB57B6">
        <w:rPr>
          <w:sz w:val="20"/>
          <w:szCs w:val="20"/>
        </w:rPr>
        <w:t>)</w:t>
      </w:r>
    </w:p>
    <w:p w14:paraId="64DEA543" w14:textId="77777777" w:rsidR="000241E3" w:rsidRPr="000241E3" w:rsidRDefault="00844FDB" w:rsidP="003B2A72">
      <w:pPr>
        <w:numPr>
          <w:ilvl w:val="0"/>
          <w:numId w:val="11"/>
        </w:numPr>
        <w:spacing w:before="60" w:after="60"/>
        <w:ind w:left="900" w:right="130" w:hanging="270"/>
        <w:jc w:val="both"/>
        <w:rPr>
          <w:sz w:val="20"/>
          <w:szCs w:val="20"/>
        </w:rPr>
      </w:pPr>
      <w:r>
        <w:rPr>
          <w:sz w:val="20"/>
          <w:szCs w:val="20"/>
        </w:rPr>
        <w:t>Project</w:t>
      </w:r>
      <w:r w:rsidR="00EB268E">
        <w:rPr>
          <w:sz w:val="20"/>
          <w:szCs w:val="20"/>
        </w:rPr>
        <w:t xml:space="preserve"> </w:t>
      </w:r>
      <w:r w:rsidR="006E22D5">
        <w:rPr>
          <w:sz w:val="20"/>
          <w:szCs w:val="20"/>
        </w:rPr>
        <w:t>control</w:t>
      </w:r>
      <w:r w:rsidR="008F43C9">
        <w:rPr>
          <w:sz w:val="20"/>
          <w:szCs w:val="20"/>
        </w:rPr>
        <w:t xml:space="preserve"> (</w:t>
      </w:r>
      <w:r w:rsidR="00EB268E">
        <w:rPr>
          <w:sz w:val="20"/>
          <w:szCs w:val="20"/>
        </w:rPr>
        <w:t>progress and performance mesaurement and evaluation</w:t>
      </w:r>
      <w:r w:rsidR="008F43C9">
        <w:rPr>
          <w:sz w:val="20"/>
          <w:szCs w:val="20"/>
        </w:rPr>
        <w:t>,</w:t>
      </w:r>
      <w:r w:rsidR="00BA7BFD">
        <w:rPr>
          <w:sz w:val="20"/>
          <w:szCs w:val="20"/>
        </w:rPr>
        <w:t xml:space="preserve"> </w:t>
      </w:r>
      <w:r w:rsidR="006E22D5">
        <w:rPr>
          <w:sz w:val="20"/>
          <w:szCs w:val="20"/>
        </w:rPr>
        <w:t>e</w:t>
      </w:r>
      <w:r>
        <w:rPr>
          <w:sz w:val="20"/>
          <w:szCs w:val="20"/>
        </w:rPr>
        <w:t xml:space="preserve">arned </w:t>
      </w:r>
      <w:r w:rsidR="006E22D5">
        <w:rPr>
          <w:sz w:val="20"/>
          <w:szCs w:val="20"/>
        </w:rPr>
        <w:t>v</w:t>
      </w:r>
      <w:r>
        <w:rPr>
          <w:sz w:val="20"/>
          <w:szCs w:val="20"/>
        </w:rPr>
        <w:t>alue)</w:t>
      </w:r>
    </w:p>
    <w:p w14:paraId="64DEA544" w14:textId="77777777" w:rsidR="000241E3" w:rsidRPr="000241E3" w:rsidRDefault="000241E3" w:rsidP="000241E3">
      <w:pPr>
        <w:numPr>
          <w:ilvl w:val="0"/>
          <w:numId w:val="11"/>
        </w:numPr>
        <w:spacing w:before="60" w:after="60"/>
        <w:ind w:left="900" w:right="130" w:hanging="270"/>
        <w:jc w:val="both"/>
        <w:rPr>
          <w:sz w:val="20"/>
          <w:szCs w:val="20"/>
        </w:rPr>
      </w:pPr>
      <w:r w:rsidRPr="000241E3">
        <w:rPr>
          <w:sz w:val="20"/>
          <w:szCs w:val="20"/>
        </w:rPr>
        <w:t>Project management software MS Project</w:t>
      </w:r>
    </w:p>
    <w:p w14:paraId="64DEA545" w14:textId="77777777" w:rsidR="00965120" w:rsidRPr="000241E3" w:rsidRDefault="00CB2AD1" w:rsidP="003B2A72">
      <w:pPr>
        <w:numPr>
          <w:ilvl w:val="0"/>
          <w:numId w:val="11"/>
        </w:numPr>
        <w:spacing w:before="60" w:after="60"/>
        <w:ind w:left="900" w:right="130" w:hanging="270"/>
        <w:jc w:val="both"/>
        <w:rPr>
          <w:sz w:val="20"/>
          <w:szCs w:val="20"/>
        </w:rPr>
      </w:pPr>
      <w:r>
        <w:rPr>
          <w:sz w:val="20"/>
          <w:szCs w:val="20"/>
        </w:rPr>
        <w:t>Preparing a term project (working effectively in multidisciplinary teams, making an independent research, applying related techniques in real life environment, and w</w:t>
      </w:r>
      <w:r w:rsidR="00965120" w:rsidRPr="000241E3">
        <w:rPr>
          <w:sz w:val="20"/>
          <w:szCs w:val="20"/>
        </w:rPr>
        <w:t>riting a</w:t>
      </w:r>
      <w:r w:rsidR="00BF5392" w:rsidRPr="000241E3">
        <w:rPr>
          <w:sz w:val="20"/>
          <w:szCs w:val="20"/>
        </w:rPr>
        <w:t>nd presenting a</w:t>
      </w:r>
      <w:r w:rsidR="00965120" w:rsidRPr="000241E3">
        <w:rPr>
          <w:sz w:val="20"/>
          <w:szCs w:val="20"/>
        </w:rPr>
        <w:t xml:space="preserve"> technical report</w:t>
      </w:r>
      <w:r>
        <w:rPr>
          <w:sz w:val="20"/>
          <w:szCs w:val="20"/>
        </w:rPr>
        <w:t xml:space="preserve"> on the results)</w:t>
      </w:r>
    </w:p>
    <w:p w14:paraId="64DEA546" w14:textId="77777777" w:rsidR="00DD62D8" w:rsidRDefault="00DD62D8" w:rsidP="002050C0">
      <w:pPr>
        <w:ind w:left="1800" w:hanging="1800"/>
        <w:jc w:val="both"/>
        <w:rPr>
          <w:sz w:val="20"/>
          <w:szCs w:val="20"/>
        </w:rPr>
      </w:pPr>
    </w:p>
    <w:p w14:paraId="5B2DB8A4" w14:textId="77777777" w:rsidR="007F0023" w:rsidRDefault="007F0023" w:rsidP="002050C0">
      <w:pPr>
        <w:ind w:left="1800" w:hanging="1800"/>
        <w:jc w:val="both"/>
        <w:rPr>
          <w:b/>
          <w:sz w:val="20"/>
          <w:szCs w:val="20"/>
        </w:rPr>
      </w:pPr>
    </w:p>
    <w:p w14:paraId="64DEA547" w14:textId="1C5099EC" w:rsidR="00335680" w:rsidRDefault="00335680" w:rsidP="002050C0">
      <w:pPr>
        <w:ind w:left="1800" w:hanging="1800"/>
        <w:jc w:val="both"/>
        <w:rPr>
          <w:b/>
          <w:sz w:val="20"/>
          <w:szCs w:val="20"/>
        </w:rPr>
      </w:pPr>
      <w:r w:rsidRPr="006A35AC">
        <w:rPr>
          <w:b/>
          <w:sz w:val="20"/>
          <w:szCs w:val="20"/>
        </w:rPr>
        <w:t>GENERAL LEARNING OUTCOMES (COMPETENCIES)</w:t>
      </w:r>
    </w:p>
    <w:p w14:paraId="64DEA548" w14:textId="77777777" w:rsidR="008B752A" w:rsidRPr="0026599A" w:rsidRDefault="008B752A" w:rsidP="002050C0">
      <w:pPr>
        <w:ind w:left="1800" w:hanging="1800"/>
        <w:jc w:val="both"/>
        <w:rPr>
          <w:b/>
          <w:sz w:val="10"/>
          <w:szCs w:val="10"/>
        </w:rPr>
      </w:pPr>
    </w:p>
    <w:p w14:paraId="64DEA549" w14:textId="77777777" w:rsidR="00BF5392" w:rsidRPr="005419D6" w:rsidRDefault="00BF5392" w:rsidP="00BF5392">
      <w:pPr>
        <w:jc w:val="both"/>
        <w:rPr>
          <w:sz w:val="20"/>
          <w:szCs w:val="20"/>
          <w:lang w:val="en-GB"/>
        </w:rPr>
      </w:pPr>
      <w:r w:rsidRPr="005419D6">
        <w:rPr>
          <w:sz w:val="20"/>
          <w:szCs w:val="20"/>
          <w:lang w:val="en-GB"/>
        </w:rPr>
        <w:t>On successful completion of this course, student</w:t>
      </w:r>
      <w:r w:rsidR="00416A7C">
        <w:rPr>
          <w:sz w:val="20"/>
          <w:szCs w:val="20"/>
          <w:lang w:val="en-GB"/>
        </w:rPr>
        <w:t>s</w:t>
      </w:r>
      <w:r w:rsidR="00B660E7">
        <w:rPr>
          <w:sz w:val="20"/>
          <w:szCs w:val="20"/>
          <w:lang w:val="en-GB"/>
        </w:rPr>
        <w:t xml:space="preserve"> are</w:t>
      </w:r>
      <w:r w:rsidR="00151C2B">
        <w:rPr>
          <w:sz w:val="20"/>
          <w:szCs w:val="20"/>
          <w:lang w:val="en-GB"/>
        </w:rPr>
        <w:t xml:space="preserve"> expected to</w:t>
      </w:r>
      <w:r w:rsidRPr="005419D6">
        <w:rPr>
          <w:sz w:val="20"/>
          <w:szCs w:val="20"/>
          <w:lang w:val="en-GB"/>
        </w:rPr>
        <w:t xml:space="preserve"> develop </w:t>
      </w:r>
      <w:r w:rsidRPr="005419D6">
        <w:rPr>
          <w:b/>
          <w:bCs/>
          <w:sz w:val="20"/>
          <w:szCs w:val="20"/>
          <w:lang w:val="en-GB"/>
        </w:rPr>
        <w:t>knowledge</w:t>
      </w:r>
      <w:r w:rsidRPr="005419D6">
        <w:rPr>
          <w:sz w:val="20"/>
          <w:szCs w:val="20"/>
          <w:lang w:val="en-GB"/>
        </w:rPr>
        <w:t xml:space="preserve"> and </w:t>
      </w:r>
      <w:r w:rsidRPr="005419D6">
        <w:rPr>
          <w:b/>
          <w:bCs/>
          <w:sz w:val="20"/>
          <w:szCs w:val="20"/>
          <w:lang w:val="en-GB"/>
        </w:rPr>
        <w:t>understanding</w:t>
      </w:r>
      <w:r w:rsidRPr="005419D6">
        <w:rPr>
          <w:sz w:val="20"/>
          <w:szCs w:val="20"/>
          <w:lang w:val="en-GB"/>
        </w:rPr>
        <w:t xml:space="preserve"> of:</w:t>
      </w:r>
    </w:p>
    <w:p w14:paraId="64DEA54A" w14:textId="77777777" w:rsidR="009454C4" w:rsidRPr="005419D6" w:rsidRDefault="004F3863" w:rsidP="006E4922">
      <w:pPr>
        <w:numPr>
          <w:ilvl w:val="0"/>
          <w:numId w:val="4"/>
        </w:numPr>
        <w:spacing w:line="252" w:lineRule="auto"/>
        <w:ind w:left="714" w:hanging="357"/>
        <w:jc w:val="both"/>
        <w:rPr>
          <w:sz w:val="20"/>
          <w:szCs w:val="20"/>
        </w:rPr>
      </w:pPr>
      <w:r w:rsidRPr="005419D6">
        <w:rPr>
          <w:sz w:val="20"/>
          <w:szCs w:val="20"/>
        </w:rPr>
        <w:t>The fundamentals of the project life cycle, project phases</w:t>
      </w:r>
      <w:r w:rsidR="009454C4" w:rsidRPr="005419D6">
        <w:rPr>
          <w:sz w:val="20"/>
          <w:szCs w:val="20"/>
        </w:rPr>
        <w:t xml:space="preserve"> and project manag</w:t>
      </w:r>
      <w:r w:rsidR="00D71D07" w:rsidRPr="005419D6">
        <w:rPr>
          <w:sz w:val="20"/>
          <w:szCs w:val="20"/>
        </w:rPr>
        <w:t>ement</w:t>
      </w:r>
    </w:p>
    <w:p w14:paraId="64DEA54B" w14:textId="77777777" w:rsidR="005419D6" w:rsidRPr="005419D6" w:rsidRDefault="005419D6" w:rsidP="006E4922">
      <w:pPr>
        <w:numPr>
          <w:ilvl w:val="0"/>
          <w:numId w:val="4"/>
        </w:numPr>
        <w:shd w:val="clear" w:color="auto" w:fill="FFFFFF"/>
        <w:spacing w:line="252" w:lineRule="auto"/>
        <w:ind w:left="714" w:hanging="357"/>
        <w:rPr>
          <w:sz w:val="20"/>
          <w:szCs w:val="20"/>
          <w:lang w:val="en-GB"/>
        </w:rPr>
      </w:pPr>
      <w:r w:rsidRPr="005419D6">
        <w:rPr>
          <w:sz w:val="20"/>
          <w:szCs w:val="20"/>
          <w:lang w:val="en-GB"/>
        </w:rPr>
        <w:t>Organize resources and establish work plans and cost budgets for a project</w:t>
      </w:r>
    </w:p>
    <w:p w14:paraId="64DEA54C" w14:textId="77777777" w:rsidR="00D71D07" w:rsidRPr="005419D6" w:rsidRDefault="004F3863" w:rsidP="006E4922">
      <w:pPr>
        <w:numPr>
          <w:ilvl w:val="0"/>
          <w:numId w:val="4"/>
        </w:numPr>
        <w:spacing w:line="252" w:lineRule="auto"/>
        <w:ind w:left="714" w:hanging="357"/>
        <w:jc w:val="both"/>
        <w:rPr>
          <w:sz w:val="20"/>
          <w:szCs w:val="20"/>
        </w:rPr>
      </w:pPr>
      <w:r w:rsidRPr="005419D6">
        <w:rPr>
          <w:sz w:val="20"/>
          <w:szCs w:val="20"/>
        </w:rPr>
        <w:t>Initiate a project, define goals and objectives, identify stakeholders and build a team</w:t>
      </w:r>
    </w:p>
    <w:p w14:paraId="64DEA54D" w14:textId="77777777" w:rsidR="00D71D07" w:rsidRPr="005419D6" w:rsidRDefault="004F3863" w:rsidP="006E4922">
      <w:pPr>
        <w:numPr>
          <w:ilvl w:val="0"/>
          <w:numId w:val="4"/>
        </w:numPr>
        <w:spacing w:line="252" w:lineRule="auto"/>
        <w:ind w:left="714" w:hanging="357"/>
        <w:jc w:val="both"/>
        <w:rPr>
          <w:sz w:val="20"/>
          <w:szCs w:val="20"/>
        </w:rPr>
      </w:pPr>
      <w:r w:rsidRPr="005419D6">
        <w:rPr>
          <w:sz w:val="20"/>
          <w:szCs w:val="20"/>
        </w:rPr>
        <w:t>Plan and breakdown the work into activities and tasks; schedule and assign resources</w:t>
      </w:r>
    </w:p>
    <w:p w14:paraId="64DEA54E" w14:textId="77777777" w:rsidR="004F3863" w:rsidRPr="005419D6" w:rsidRDefault="004F3863" w:rsidP="006E4922">
      <w:pPr>
        <w:numPr>
          <w:ilvl w:val="0"/>
          <w:numId w:val="4"/>
        </w:numPr>
        <w:spacing w:line="252" w:lineRule="auto"/>
        <w:ind w:left="714" w:hanging="357"/>
        <w:jc w:val="both"/>
        <w:rPr>
          <w:sz w:val="20"/>
          <w:szCs w:val="20"/>
        </w:rPr>
      </w:pPr>
      <w:r w:rsidRPr="005419D6">
        <w:rPr>
          <w:sz w:val="20"/>
          <w:szCs w:val="20"/>
        </w:rPr>
        <w:t>Calculate and develop critical path, PERT, and Gantt charts</w:t>
      </w:r>
      <w:r w:rsidR="00BF7659" w:rsidRPr="005419D6">
        <w:rPr>
          <w:sz w:val="20"/>
          <w:szCs w:val="20"/>
        </w:rPr>
        <w:t xml:space="preserve"> and a</w:t>
      </w:r>
      <w:r w:rsidRPr="005419D6">
        <w:rPr>
          <w:sz w:val="20"/>
          <w:szCs w:val="20"/>
        </w:rPr>
        <w:t>ssess the time duration of a project</w:t>
      </w:r>
    </w:p>
    <w:p w14:paraId="64DEA54F" w14:textId="77777777" w:rsidR="00715493" w:rsidRPr="005419D6" w:rsidRDefault="00715493" w:rsidP="006E4922">
      <w:pPr>
        <w:numPr>
          <w:ilvl w:val="0"/>
          <w:numId w:val="4"/>
        </w:numPr>
        <w:spacing w:line="252" w:lineRule="auto"/>
        <w:ind w:left="714" w:hanging="357"/>
        <w:jc w:val="both"/>
        <w:rPr>
          <w:sz w:val="20"/>
          <w:szCs w:val="20"/>
        </w:rPr>
      </w:pPr>
      <w:r w:rsidRPr="005419D6">
        <w:rPr>
          <w:sz w:val="20"/>
          <w:szCs w:val="20"/>
        </w:rPr>
        <w:t>Calculate</w:t>
      </w:r>
      <w:r w:rsidR="00B47580">
        <w:rPr>
          <w:sz w:val="20"/>
          <w:szCs w:val="20"/>
        </w:rPr>
        <w:t xml:space="preserve"> slack time adjustments</w:t>
      </w:r>
    </w:p>
    <w:p w14:paraId="64DEA550" w14:textId="77777777" w:rsidR="00715493" w:rsidRPr="005419D6" w:rsidRDefault="00715493" w:rsidP="006E4922">
      <w:pPr>
        <w:numPr>
          <w:ilvl w:val="0"/>
          <w:numId w:val="4"/>
        </w:numPr>
        <w:spacing w:line="252" w:lineRule="auto"/>
        <w:ind w:left="714" w:hanging="357"/>
        <w:jc w:val="both"/>
        <w:rPr>
          <w:sz w:val="20"/>
          <w:szCs w:val="20"/>
        </w:rPr>
      </w:pPr>
      <w:r w:rsidRPr="005419D6">
        <w:rPr>
          <w:sz w:val="20"/>
          <w:szCs w:val="20"/>
        </w:rPr>
        <w:t>Estimate, budget, and control pro</w:t>
      </w:r>
      <w:r w:rsidR="00B47580">
        <w:rPr>
          <w:sz w:val="20"/>
          <w:szCs w:val="20"/>
        </w:rPr>
        <w:t>ject costs</w:t>
      </w:r>
    </w:p>
    <w:p w14:paraId="64DEA551" w14:textId="77777777" w:rsidR="00715493" w:rsidRPr="005419D6" w:rsidRDefault="00715493" w:rsidP="006E4922">
      <w:pPr>
        <w:numPr>
          <w:ilvl w:val="0"/>
          <w:numId w:val="4"/>
        </w:numPr>
        <w:spacing w:line="252" w:lineRule="auto"/>
        <w:ind w:left="714" w:hanging="357"/>
        <w:jc w:val="both"/>
        <w:rPr>
          <w:sz w:val="20"/>
          <w:szCs w:val="20"/>
        </w:rPr>
      </w:pPr>
      <w:r w:rsidRPr="005419D6">
        <w:rPr>
          <w:sz w:val="20"/>
          <w:szCs w:val="20"/>
        </w:rPr>
        <w:t>Identify, as</w:t>
      </w:r>
      <w:r w:rsidR="009454C4" w:rsidRPr="005419D6">
        <w:rPr>
          <w:sz w:val="20"/>
          <w:szCs w:val="20"/>
        </w:rPr>
        <w:t>sess, and manage project risks</w:t>
      </w:r>
    </w:p>
    <w:p w14:paraId="64DEA552" w14:textId="77777777" w:rsidR="00BF7659" w:rsidRDefault="00BF7659" w:rsidP="006E4922">
      <w:pPr>
        <w:numPr>
          <w:ilvl w:val="0"/>
          <w:numId w:val="4"/>
        </w:numPr>
        <w:spacing w:line="252" w:lineRule="auto"/>
        <w:ind w:left="714" w:hanging="357"/>
        <w:jc w:val="both"/>
        <w:rPr>
          <w:sz w:val="20"/>
          <w:szCs w:val="20"/>
        </w:rPr>
      </w:pPr>
      <w:r w:rsidRPr="005419D6">
        <w:rPr>
          <w:sz w:val="20"/>
          <w:szCs w:val="20"/>
        </w:rPr>
        <w:t>Basic Organizational Structures</w:t>
      </w:r>
    </w:p>
    <w:p w14:paraId="64DEA553" w14:textId="77777777" w:rsidR="00A41600" w:rsidRPr="0026599A" w:rsidRDefault="00A41600" w:rsidP="00BF7659">
      <w:pPr>
        <w:ind w:left="360"/>
        <w:jc w:val="both"/>
        <w:rPr>
          <w:rFonts w:eastAsia="MS Mincho"/>
          <w:b/>
          <w:bCs/>
          <w:sz w:val="20"/>
          <w:szCs w:val="20"/>
          <w:u w:val="single"/>
        </w:rPr>
      </w:pPr>
    </w:p>
    <w:p w14:paraId="64DEA554" w14:textId="77777777" w:rsidR="00F94F16" w:rsidRDefault="00F94F16" w:rsidP="0005118F">
      <w:pPr>
        <w:jc w:val="both"/>
        <w:rPr>
          <w:sz w:val="20"/>
          <w:szCs w:val="20"/>
          <w:lang w:val="en-GB"/>
        </w:rPr>
      </w:pPr>
    </w:p>
    <w:p w14:paraId="64DEA555" w14:textId="77777777" w:rsidR="00F94F16" w:rsidRDefault="00F94F16" w:rsidP="0005118F">
      <w:pPr>
        <w:jc w:val="both"/>
        <w:rPr>
          <w:sz w:val="20"/>
          <w:szCs w:val="20"/>
          <w:lang w:val="en-GB"/>
        </w:rPr>
      </w:pPr>
    </w:p>
    <w:p w14:paraId="01393BFE" w14:textId="77777777" w:rsidR="002A59B6" w:rsidRDefault="002A59B6" w:rsidP="0005118F">
      <w:pPr>
        <w:jc w:val="both"/>
        <w:rPr>
          <w:sz w:val="20"/>
          <w:szCs w:val="20"/>
          <w:lang w:val="en-GB"/>
        </w:rPr>
      </w:pPr>
    </w:p>
    <w:p w14:paraId="64DEA556" w14:textId="20AF5414" w:rsidR="0005118F" w:rsidRPr="005419D6" w:rsidRDefault="0005118F" w:rsidP="0005118F">
      <w:pPr>
        <w:jc w:val="both"/>
        <w:rPr>
          <w:sz w:val="20"/>
          <w:szCs w:val="20"/>
          <w:lang w:val="en-GB"/>
        </w:rPr>
      </w:pPr>
      <w:r w:rsidRPr="005419D6">
        <w:rPr>
          <w:sz w:val="20"/>
          <w:szCs w:val="20"/>
          <w:lang w:val="en-GB"/>
        </w:rPr>
        <w:t xml:space="preserve">On successful completion of this course, </w:t>
      </w:r>
      <w:r w:rsidR="00151C2B">
        <w:rPr>
          <w:sz w:val="20"/>
          <w:szCs w:val="20"/>
          <w:lang w:val="en-GB"/>
        </w:rPr>
        <w:t>student</w:t>
      </w:r>
      <w:r w:rsidR="00B660E7">
        <w:rPr>
          <w:sz w:val="20"/>
          <w:szCs w:val="20"/>
          <w:lang w:val="en-GB"/>
        </w:rPr>
        <w:t>s</w:t>
      </w:r>
      <w:r w:rsidR="00151C2B">
        <w:rPr>
          <w:sz w:val="20"/>
          <w:szCs w:val="20"/>
          <w:lang w:val="en-GB"/>
        </w:rPr>
        <w:t xml:space="preserve"> </w:t>
      </w:r>
      <w:r w:rsidR="00B660E7">
        <w:rPr>
          <w:sz w:val="20"/>
          <w:szCs w:val="20"/>
          <w:lang w:val="en-GB"/>
        </w:rPr>
        <w:t>are</w:t>
      </w:r>
      <w:r w:rsidR="00151C2B">
        <w:rPr>
          <w:sz w:val="20"/>
          <w:szCs w:val="20"/>
          <w:lang w:val="en-GB"/>
        </w:rPr>
        <w:t xml:space="preserve"> expected to develop</w:t>
      </w:r>
      <w:r w:rsidRPr="005419D6">
        <w:rPr>
          <w:b/>
          <w:bCs/>
          <w:sz w:val="20"/>
          <w:szCs w:val="20"/>
          <w:lang w:val="en-GB"/>
        </w:rPr>
        <w:t xml:space="preserve"> skills in</w:t>
      </w:r>
      <w:r w:rsidRPr="005419D6">
        <w:rPr>
          <w:sz w:val="20"/>
          <w:szCs w:val="20"/>
          <w:lang w:val="en-GB"/>
        </w:rPr>
        <w:t>:</w:t>
      </w:r>
    </w:p>
    <w:p w14:paraId="64DEA557" w14:textId="77777777" w:rsidR="00BF7659" w:rsidRDefault="00BF7659" w:rsidP="006E4922">
      <w:pPr>
        <w:numPr>
          <w:ilvl w:val="0"/>
          <w:numId w:val="5"/>
        </w:numPr>
        <w:spacing w:line="252" w:lineRule="auto"/>
        <w:ind w:left="714" w:hanging="357"/>
        <w:jc w:val="both"/>
        <w:rPr>
          <w:sz w:val="20"/>
          <w:szCs w:val="20"/>
        </w:rPr>
      </w:pPr>
      <w:r w:rsidRPr="005419D6">
        <w:rPr>
          <w:sz w:val="20"/>
          <w:szCs w:val="20"/>
        </w:rPr>
        <w:t>Define, verify, and control the project scope</w:t>
      </w:r>
    </w:p>
    <w:p w14:paraId="64DEA558" w14:textId="77777777" w:rsidR="00F6318B" w:rsidRPr="005419D6" w:rsidRDefault="00F6318B" w:rsidP="006E4922">
      <w:pPr>
        <w:numPr>
          <w:ilvl w:val="0"/>
          <w:numId w:val="5"/>
        </w:numPr>
        <w:spacing w:line="252" w:lineRule="auto"/>
        <w:ind w:left="714" w:hanging="357"/>
        <w:jc w:val="both"/>
        <w:rPr>
          <w:sz w:val="20"/>
          <w:szCs w:val="20"/>
        </w:rPr>
      </w:pPr>
      <w:r>
        <w:rPr>
          <w:sz w:val="20"/>
          <w:szCs w:val="20"/>
        </w:rPr>
        <w:t>Critical thinking and interpersonal skills</w:t>
      </w:r>
    </w:p>
    <w:p w14:paraId="64DEA559" w14:textId="77777777" w:rsidR="00F6318B" w:rsidRPr="00A00F29" w:rsidRDefault="00A00F29" w:rsidP="006E4922">
      <w:pPr>
        <w:numPr>
          <w:ilvl w:val="0"/>
          <w:numId w:val="5"/>
        </w:numPr>
        <w:spacing w:line="252" w:lineRule="auto"/>
        <w:ind w:left="714" w:hanging="357"/>
        <w:jc w:val="both"/>
        <w:rPr>
          <w:sz w:val="20"/>
          <w:szCs w:val="20"/>
        </w:rPr>
      </w:pPr>
      <w:r>
        <w:rPr>
          <w:sz w:val="20"/>
          <w:szCs w:val="20"/>
        </w:rPr>
        <w:t>C</w:t>
      </w:r>
      <w:r w:rsidR="003E1A53" w:rsidRPr="00A00F29">
        <w:rPr>
          <w:sz w:val="20"/>
          <w:szCs w:val="20"/>
        </w:rPr>
        <w:t>ommunicate effectively, orally and written</w:t>
      </w:r>
      <w:r>
        <w:rPr>
          <w:sz w:val="20"/>
          <w:szCs w:val="20"/>
        </w:rPr>
        <w:t xml:space="preserve">. </w:t>
      </w:r>
    </w:p>
    <w:p w14:paraId="64DEA55A" w14:textId="77777777" w:rsidR="00BF7659" w:rsidRPr="005419D6" w:rsidRDefault="00BF7659" w:rsidP="006E4922">
      <w:pPr>
        <w:numPr>
          <w:ilvl w:val="0"/>
          <w:numId w:val="5"/>
        </w:numPr>
        <w:spacing w:line="252" w:lineRule="auto"/>
        <w:ind w:left="714" w:hanging="357"/>
        <w:jc w:val="both"/>
        <w:rPr>
          <w:sz w:val="20"/>
          <w:szCs w:val="20"/>
        </w:rPr>
      </w:pPr>
      <w:r w:rsidRPr="005419D6">
        <w:rPr>
          <w:sz w:val="20"/>
          <w:szCs w:val="20"/>
        </w:rPr>
        <w:t>Organize, coordinate,</w:t>
      </w:r>
      <w:r w:rsidR="00F6318B">
        <w:rPr>
          <w:sz w:val="20"/>
          <w:szCs w:val="20"/>
        </w:rPr>
        <w:t xml:space="preserve"> and build the project team</w:t>
      </w:r>
    </w:p>
    <w:p w14:paraId="64DEA55B" w14:textId="77777777" w:rsidR="00BF7659" w:rsidRPr="005419D6" w:rsidRDefault="00BF7659" w:rsidP="006E4922">
      <w:pPr>
        <w:numPr>
          <w:ilvl w:val="0"/>
          <w:numId w:val="5"/>
        </w:numPr>
        <w:spacing w:line="252" w:lineRule="auto"/>
        <w:ind w:left="714" w:hanging="357"/>
        <w:jc w:val="both"/>
        <w:rPr>
          <w:sz w:val="20"/>
          <w:szCs w:val="20"/>
        </w:rPr>
      </w:pPr>
      <w:r w:rsidRPr="005419D6">
        <w:rPr>
          <w:sz w:val="20"/>
          <w:szCs w:val="20"/>
        </w:rPr>
        <w:t>Control and monitor project progress, take corrective action and manage change</w:t>
      </w:r>
    </w:p>
    <w:p w14:paraId="64DEA55C" w14:textId="77777777" w:rsidR="0005118F" w:rsidRPr="005419D6" w:rsidRDefault="0005118F" w:rsidP="006E4922">
      <w:pPr>
        <w:numPr>
          <w:ilvl w:val="0"/>
          <w:numId w:val="5"/>
        </w:numPr>
        <w:spacing w:line="252" w:lineRule="auto"/>
        <w:ind w:left="714" w:hanging="357"/>
        <w:jc w:val="both"/>
        <w:rPr>
          <w:sz w:val="20"/>
          <w:szCs w:val="20"/>
        </w:rPr>
      </w:pPr>
      <w:r w:rsidRPr="005419D6">
        <w:rPr>
          <w:sz w:val="20"/>
          <w:szCs w:val="20"/>
        </w:rPr>
        <w:t>Describe the various elements of a project, including the project environment, the project team, and the project manager and how they are inte</w:t>
      </w:r>
      <w:r w:rsidR="009454C4" w:rsidRPr="005419D6">
        <w:rPr>
          <w:sz w:val="20"/>
          <w:szCs w:val="20"/>
        </w:rPr>
        <w:t>grated in a successful project</w:t>
      </w:r>
    </w:p>
    <w:p w14:paraId="64DEA55D" w14:textId="77777777" w:rsidR="0005118F" w:rsidRPr="005419D6" w:rsidRDefault="0005118F" w:rsidP="006E4922">
      <w:pPr>
        <w:numPr>
          <w:ilvl w:val="0"/>
          <w:numId w:val="5"/>
        </w:numPr>
        <w:spacing w:line="252" w:lineRule="auto"/>
        <w:ind w:left="714" w:hanging="357"/>
        <w:jc w:val="both"/>
        <w:rPr>
          <w:sz w:val="20"/>
          <w:szCs w:val="20"/>
        </w:rPr>
      </w:pPr>
      <w:r w:rsidRPr="005419D6">
        <w:rPr>
          <w:sz w:val="20"/>
          <w:szCs w:val="20"/>
        </w:rPr>
        <w:t>Develop, implement, and cont</w:t>
      </w:r>
      <w:r w:rsidR="009454C4" w:rsidRPr="005419D6">
        <w:rPr>
          <w:sz w:val="20"/>
          <w:szCs w:val="20"/>
        </w:rPr>
        <w:t>rol a project coordination plan</w:t>
      </w:r>
      <w:r w:rsidRPr="005419D6">
        <w:rPr>
          <w:sz w:val="20"/>
          <w:szCs w:val="20"/>
        </w:rPr>
        <w:t xml:space="preserve"> </w:t>
      </w:r>
    </w:p>
    <w:p w14:paraId="64DEA55E" w14:textId="77777777" w:rsidR="0005118F" w:rsidRDefault="0005118F" w:rsidP="006E4922">
      <w:pPr>
        <w:numPr>
          <w:ilvl w:val="0"/>
          <w:numId w:val="5"/>
        </w:numPr>
        <w:spacing w:line="252" w:lineRule="auto"/>
        <w:ind w:left="714" w:hanging="357"/>
        <w:jc w:val="both"/>
        <w:rPr>
          <w:sz w:val="20"/>
          <w:szCs w:val="20"/>
        </w:rPr>
      </w:pPr>
      <w:r w:rsidRPr="005419D6">
        <w:rPr>
          <w:sz w:val="20"/>
          <w:szCs w:val="20"/>
        </w:rPr>
        <w:t xml:space="preserve">Using </w:t>
      </w:r>
      <w:r w:rsidR="00881B3B" w:rsidRPr="005419D6">
        <w:rPr>
          <w:sz w:val="20"/>
          <w:szCs w:val="20"/>
        </w:rPr>
        <w:t>project management software M</w:t>
      </w:r>
      <w:r w:rsidR="00E1320C">
        <w:rPr>
          <w:sz w:val="20"/>
          <w:szCs w:val="20"/>
        </w:rPr>
        <w:t>icrosoft</w:t>
      </w:r>
      <w:r w:rsidR="00881B3B" w:rsidRPr="005419D6">
        <w:rPr>
          <w:sz w:val="20"/>
          <w:szCs w:val="20"/>
        </w:rPr>
        <w:t xml:space="preserve"> Project effectively</w:t>
      </w:r>
    </w:p>
    <w:p w14:paraId="64DEA55F" w14:textId="77777777" w:rsidR="009454C4" w:rsidRPr="005419D6" w:rsidRDefault="009454C4" w:rsidP="006E4922">
      <w:pPr>
        <w:numPr>
          <w:ilvl w:val="0"/>
          <w:numId w:val="5"/>
        </w:numPr>
        <w:spacing w:line="252" w:lineRule="auto"/>
        <w:ind w:left="714" w:hanging="357"/>
        <w:jc w:val="both"/>
        <w:rPr>
          <w:sz w:val="20"/>
          <w:szCs w:val="20"/>
        </w:rPr>
      </w:pPr>
      <w:r w:rsidRPr="005419D6">
        <w:rPr>
          <w:sz w:val="20"/>
          <w:szCs w:val="20"/>
          <w:lang w:val="en-GB"/>
        </w:rPr>
        <w:t xml:space="preserve">Using the most appropriate technique </w:t>
      </w:r>
      <w:r w:rsidR="00FD4E93">
        <w:rPr>
          <w:sz w:val="20"/>
          <w:szCs w:val="20"/>
          <w:lang w:val="en-GB"/>
        </w:rPr>
        <w:t xml:space="preserve">for a specific </w:t>
      </w:r>
      <w:r w:rsidRPr="005419D6">
        <w:rPr>
          <w:sz w:val="20"/>
          <w:szCs w:val="20"/>
          <w:lang w:val="en-GB"/>
        </w:rPr>
        <w:t>problem on hand</w:t>
      </w:r>
    </w:p>
    <w:p w14:paraId="64DEA560" w14:textId="77777777" w:rsidR="0057644F" w:rsidRPr="005419D6" w:rsidRDefault="0057644F" w:rsidP="006E4922">
      <w:pPr>
        <w:numPr>
          <w:ilvl w:val="0"/>
          <w:numId w:val="5"/>
        </w:numPr>
        <w:spacing w:line="252" w:lineRule="auto"/>
        <w:ind w:left="714" w:hanging="357"/>
        <w:jc w:val="both"/>
        <w:rPr>
          <w:sz w:val="20"/>
          <w:szCs w:val="20"/>
          <w:lang w:val="en-GB"/>
        </w:rPr>
      </w:pPr>
      <w:r w:rsidRPr="005419D6">
        <w:rPr>
          <w:sz w:val="20"/>
          <w:szCs w:val="20"/>
        </w:rPr>
        <w:t>Identifying relevant data to successfully solve project management problems</w:t>
      </w:r>
    </w:p>
    <w:p w14:paraId="64DEA561" w14:textId="77777777" w:rsidR="009454C4" w:rsidRPr="005419D6" w:rsidRDefault="009454C4" w:rsidP="006E4922">
      <w:pPr>
        <w:numPr>
          <w:ilvl w:val="0"/>
          <w:numId w:val="5"/>
        </w:numPr>
        <w:spacing w:line="252" w:lineRule="auto"/>
        <w:ind w:left="714" w:hanging="357"/>
        <w:jc w:val="both"/>
        <w:rPr>
          <w:sz w:val="20"/>
          <w:szCs w:val="20"/>
        </w:rPr>
      </w:pPr>
      <w:r w:rsidRPr="005419D6">
        <w:rPr>
          <w:sz w:val="20"/>
          <w:szCs w:val="20"/>
        </w:rPr>
        <w:t>Describe and apply effective project communications processes</w:t>
      </w:r>
    </w:p>
    <w:p w14:paraId="64DEA562" w14:textId="77777777" w:rsidR="005419D6" w:rsidRPr="005419D6" w:rsidRDefault="005419D6" w:rsidP="006E4922">
      <w:pPr>
        <w:numPr>
          <w:ilvl w:val="0"/>
          <w:numId w:val="5"/>
        </w:numPr>
        <w:shd w:val="clear" w:color="auto" w:fill="FFFFFF"/>
        <w:spacing w:line="252" w:lineRule="auto"/>
        <w:ind w:left="714" w:hanging="357"/>
        <w:rPr>
          <w:sz w:val="20"/>
          <w:szCs w:val="20"/>
          <w:lang w:val="en-GB"/>
        </w:rPr>
      </w:pPr>
      <w:r w:rsidRPr="005419D6">
        <w:rPr>
          <w:sz w:val="20"/>
          <w:szCs w:val="20"/>
          <w:lang w:val="en-GB"/>
        </w:rPr>
        <w:t xml:space="preserve">Evaluate and report performance against project plans and budgets </w:t>
      </w:r>
    </w:p>
    <w:p w14:paraId="64DEA563" w14:textId="77777777" w:rsidR="00881B3B" w:rsidRPr="005419D6" w:rsidRDefault="00881B3B" w:rsidP="006E4922">
      <w:pPr>
        <w:numPr>
          <w:ilvl w:val="0"/>
          <w:numId w:val="5"/>
        </w:numPr>
        <w:spacing w:line="252" w:lineRule="auto"/>
        <w:ind w:left="714" w:hanging="357"/>
        <w:rPr>
          <w:sz w:val="20"/>
          <w:szCs w:val="20"/>
        </w:rPr>
      </w:pPr>
      <w:r w:rsidRPr="005419D6">
        <w:rPr>
          <w:sz w:val="20"/>
          <w:szCs w:val="20"/>
        </w:rPr>
        <w:t>Close down a project, report and present results and disband the team</w:t>
      </w:r>
    </w:p>
    <w:p w14:paraId="64DEA564" w14:textId="77777777" w:rsidR="009454C4" w:rsidRPr="005419D6" w:rsidRDefault="009454C4" w:rsidP="00881B3B">
      <w:pPr>
        <w:ind w:left="360"/>
        <w:jc w:val="both"/>
        <w:rPr>
          <w:sz w:val="20"/>
          <w:szCs w:val="20"/>
        </w:rPr>
      </w:pPr>
    </w:p>
    <w:p w14:paraId="64DEA565" w14:textId="77777777" w:rsidR="0005118F" w:rsidRPr="00885D09" w:rsidRDefault="0005118F" w:rsidP="0005118F">
      <w:pPr>
        <w:jc w:val="both"/>
        <w:rPr>
          <w:sz w:val="20"/>
          <w:szCs w:val="20"/>
          <w:lang w:val="en-GB"/>
        </w:rPr>
      </w:pPr>
      <w:r w:rsidRPr="00885D09">
        <w:rPr>
          <w:sz w:val="20"/>
          <w:szCs w:val="20"/>
          <w:lang w:val="en-GB"/>
        </w:rPr>
        <w:t xml:space="preserve">On successful completion of this course, </w:t>
      </w:r>
      <w:r w:rsidR="00151C2B">
        <w:rPr>
          <w:sz w:val="20"/>
          <w:szCs w:val="20"/>
          <w:lang w:val="en-GB"/>
        </w:rPr>
        <w:t>student</w:t>
      </w:r>
      <w:r w:rsidR="006A584E">
        <w:rPr>
          <w:sz w:val="20"/>
          <w:szCs w:val="20"/>
          <w:lang w:val="en-GB"/>
        </w:rPr>
        <w:t>s</w:t>
      </w:r>
      <w:r w:rsidR="00151C2B">
        <w:rPr>
          <w:sz w:val="20"/>
          <w:szCs w:val="20"/>
          <w:lang w:val="en-GB"/>
        </w:rPr>
        <w:t xml:space="preserve"> </w:t>
      </w:r>
      <w:r w:rsidR="00B660E7">
        <w:rPr>
          <w:sz w:val="20"/>
          <w:szCs w:val="20"/>
          <w:lang w:val="en-GB"/>
        </w:rPr>
        <w:t>are</w:t>
      </w:r>
      <w:r w:rsidR="00151C2B">
        <w:rPr>
          <w:sz w:val="20"/>
          <w:szCs w:val="20"/>
          <w:lang w:val="en-GB"/>
        </w:rPr>
        <w:t xml:space="preserve"> expected to</w:t>
      </w:r>
      <w:r w:rsidRPr="00885D09">
        <w:rPr>
          <w:sz w:val="20"/>
          <w:szCs w:val="20"/>
          <w:lang w:val="en-GB"/>
        </w:rPr>
        <w:t xml:space="preserve"> develop </w:t>
      </w:r>
      <w:r w:rsidR="00B660E7">
        <w:rPr>
          <w:sz w:val="20"/>
          <w:szCs w:val="20"/>
          <w:lang w:val="en-GB"/>
        </w:rPr>
        <w:t>their</w:t>
      </w:r>
      <w:r w:rsidRPr="00885D09">
        <w:rPr>
          <w:sz w:val="20"/>
          <w:szCs w:val="20"/>
          <w:lang w:val="en-GB"/>
        </w:rPr>
        <w:t xml:space="preserve"> </w:t>
      </w:r>
      <w:r w:rsidRPr="00885D09">
        <w:rPr>
          <w:b/>
          <w:sz w:val="20"/>
          <w:szCs w:val="20"/>
          <w:lang w:val="en-GB"/>
        </w:rPr>
        <w:t>appreciation</w:t>
      </w:r>
      <w:r w:rsidRPr="00885D09">
        <w:rPr>
          <w:sz w:val="20"/>
          <w:szCs w:val="20"/>
          <w:lang w:val="en-GB"/>
        </w:rPr>
        <w:t xml:space="preserve"> of, and respect for </w:t>
      </w:r>
      <w:r w:rsidRPr="00885D09">
        <w:rPr>
          <w:b/>
          <w:bCs/>
          <w:sz w:val="20"/>
          <w:szCs w:val="20"/>
          <w:lang w:val="en-GB"/>
        </w:rPr>
        <w:t>values and attitudes</w:t>
      </w:r>
      <w:r w:rsidRPr="00885D09">
        <w:rPr>
          <w:sz w:val="20"/>
          <w:szCs w:val="20"/>
          <w:lang w:val="en-GB"/>
        </w:rPr>
        <w:t xml:space="preserve"> to:</w:t>
      </w:r>
    </w:p>
    <w:p w14:paraId="64DEA566" w14:textId="77777777" w:rsidR="00A00F29" w:rsidRPr="006745F1" w:rsidRDefault="00A00F29" w:rsidP="006E4922">
      <w:pPr>
        <w:numPr>
          <w:ilvl w:val="0"/>
          <w:numId w:val="3"/>
        </w:numPr>
        <w:spacing w:line="252" w:lineRule="auto"/>
        <w:ind w:left="714" w:hanging="357"/>
        <w:jc w:val="both"/>
        <w:rPr>
          <w:sz w:val="20"/>
          <w:szCs w:val="20"/>
        </w:rPr>
      </w:pPr>
      <w:r w:rsidRPr="006745F1">
        <w:rPr>
          <w:sz w:val="20"/>
          <w:szCs w:val="20"/>
        </w:rPr>
        <w:t>Group dynamics, and working in teams</w:t>
      </w:r>
    </w:p>
    <w:p w14:paraId="64DEA567" w14:textId="77777777" w:rsidR="00A00F29" w:rsidRDefault="00A00F29" w:rsidP="006E4922">
      <w:pPr>
        <w:numPr>
          <w:ilvl w:val="0"/>
          <w:numId w:val="3"/>
        </w:numPr>
        <w:spacing w:line="252" w:lineRule="auto"/>
        <w:ind w:left="714" w:hanging="357"/>
        <w:jc w:val="both"/>
        <w:rPr>
          <w:sz w:val="20"/>
          <w:szCs w:val="20"/>
        </w:rPr>
      </w:pPr>
      <w:r>
        <w:rPr>
          <w:sz w:val="20"/>
          <w:szCs w:val="20"/>
        </w:rPr>
        <w:t>Project planning, c</w:t>
      </w:r>
      <w:r w:rsidRPr="00885D09">
        <w:rPr>
          <w:sz w:val="20"/>
          <w:szCs w:val="20"/>
        </w:rPr>
        <w:t xml:space="preserve">onstraints of </w:t>
      </w:r>
      <w:r>
        <w:rPr>
          <w:sz w:val="20"/>
          <w:szCs w:val="20"/>
        </w:rPr>
        <w:t xml:space="preserve">and resistance to </w:t>
      </w:r>
      <w:r w:rsidRPr="00885D09">
        <w:rPr>
          <w:sz w:val="20"/>
          <w:szCs w:val="20"/>
        </w:rPr>
        <w:t>project management, project management skills</w:t>
      </w:r>
    </w:p>
    <w:p w14:paraId="64DEA568" w14:textId="77777777" w:rsidR="00BF7659" w:rsidRPr="00885D09" w:rsidRDefault="0057644F" w:rsidP="006E4922">
      <w:pPr>
        <w:numPr>
          <w:ilvl w:val="0"/>
          <w:numId w:val="3"/>
        </w:numPr>
        <w:spacing w:line="252" w:lineRule="auto"/>
        <w:ind w:left="714" w:hanging="357"/>
        <w:jc w:val="both"/>
        <w:rPr>
          <w:sz w:val="20"/>
          <w:szCs w:val="20"/>
          <w:lang w:val="en-GB"/>
        </w:rPr>
      </w:pPr>
      <w:r w:rsidRPr="00885D09">
        <w:rPr>
          <w:sz w:val="20"/>
          <w:szCs w:val="20"/>
          <w:lang w:val="en-GB"/>
        </w:rPr>
        <w:t xml:space="preserve">Importance of </w:t>
      </w:r>
      <w:r w:rsidR="00885D09" w:rsidRPr="00885D09">
        <w:rPr>
          <w:sz w:val="20"/>
          <w:szCs w:val="20"/>
          <w:lang w:val="en-GB"/>
        </w:rPr>
        <w:t>management of human resources allocated to the project</w:t>
      </w:r>
    </w:p>
    <w:p w14:paraId="64DEA569" w14:textId="77777777" w:rsidR="00881B3B" w:rsidRPr="00885D09" w:rsidRDefault="00881B3B" w:rsidP="006E4922">
      <w:pPr>
        <w:numPr>
          <w:ilvl w:val="0"/>
          <w:numId w:val="3"/>
        </w:numPr>
        <w:spacing w:line="252" w:lineRule="auto"/>
        <w:ind w:left="714" w:hanging="357"/>
        <w:jc w:val="both"/>
        <w:rPr>
          <w:sz w:val="20"/>
          <w:szCs w:val="20"/>
          <w:lang w:val="en-GB"/>
        </w:rPr>
      </w:pPr>
      <w:r w:rsidRPr="00885D09">
        <w:rPr>
          <w:sz w:val="20"/>
          <w:szCs w:val="20"/>
        </w:rPr>
        <w:t>Undertake the roles of project managers and project team members</w:t>
      </w:r>
    </w:p>
    <w:p w14:paraId="64DEA56A" w14:textId="77777777" w:rsidR="0057644F" w:rsidRPr="00885D09" w:rsidRDefault="0057644F" w:rsidP="006E4922">
      <w:pPr>
        <w:numPr>
          <w:ilvl w:val="0"/>
          <w:numId w:val="3"/>
        </w:numPr>
        <w:spacing w:line="252" w:lineRule="auto"/>
        <w:ind w:left="714" w:hanging="357"/>
        <w:jc w:val="both"/>
        <w:rPr>
          <w:sz w:val="20"/>
          <w:szCs w:val="20"/>
          <w:lang w:val="en-GB"/>
        </w:rPr>
      </w:pPr>
      <w:r w:rsidRPr="00885D09">
        <w:rPr>
          <w:sz w:val="20"/>
          <w:szCs w:val="20"/>
          <w:lang w:val="en-GB"/>
        </w:rPr>
        <w:t>Consider limitations of the analyses by taking into account the realistic</w:t>
      </w:r>
      <w:r w:rsidR="000D010D">
        <w:rPr>
          <w:sz w:val="20"/>
          <w:szCs w:val="20"/>
          <w:lang w:val="en-GB"/>
        </w:rPr>
        <w:t xml:space="preserve"> practical</w:t>
      </w:r>
      <w:r w:rsidRPr="00885D09">
        <w:rPr>
          <w:sz w:val="20"/>
          <w:szCs w:val="20"/>
          <w:lang w:val="en-GB"/>
        </w:rPr>
        <w:t xml:space="preserve"> constraints such as environmental, social, political and ethical</w:t>
      </w:r>
    </w:p>
    <w:p w14:paraId="64DEA56B" w14:textId="77777777" w:rsidR="0057644F" w:rsidRPr="00885D09" w:rsidRDefault="0057644F" w:rsidP="006E4922">
      <w:pPr>
        <w:numPr>
          <w:ilvl w:val="0"/>
          <w:numId w:val="3"/>
        </w:numPr>
        <w:spacing w:line="252" w:lineRule="auto"/>
        <w:ind w:left="714" w:hanging="357"/>
        <w:jc w:val="both"/>
        <w:rPr>
          <w:sz w:val="20"/>
          <w:szCs w:val="20"/>
          <w:lang w:val="en-GB"/>
        </w:rPr>
      </w:pPr>
      <w:r w:rsidRPr="00885D09">
        <w:rPr>
          <w:sz w:val="20"/>
          <w:szCs w:val="20"/>
          <w:lang w:val="en-GB"/>
        </w:rPr>
        <w:t>Understand the impact of engineering solutions in global and societal context</w:t>
      </w:r>
    </w:p>
    <w:p w14:paraId="64DEA56C" w14:textId="77777777" w:rsidR="0005118F" w:rsidRPr="00885D09" w:rsidRDefault="0057644F" w:rsidP="006E4922">
      <w:pPr>
        <w:pStyle w:val="PlainText"/>
        <w:numPr>
          <w:ilvl w:val="0"/>
          <w:numId w:val="3"/>
        </w:numPr>
        <w:spacing w:line="252" w:lineRule="auto"/>
        <w:ind w:left="714" w:hanging="357"/>
        <w:jc w:val="both"/>
        <w:rPr>
          <w:rFonts w:ascii="Times New Roman" w:eastAsia="MS Mincho" w:hAnsi="Times New Roman" w:cs="Times New Roman"/>
          <w:b/>
          <w:bCs/>
          <w:u w:val="single"/>
        </w:rPr>
      </w:pPr>
      <w:r w:rsidRPr="00885D09">
        <w:rPr>
          <w:rFonts w:ascii="Times New Roman" w:hAnsi="Times New Roman" w:cs="Times New Roman"/>
          <w:lang w:val="en-GB"/>
        </w:rPr>
        <w:t>Professional and ethical responsibilit</w:t>
      </w:r>
      <w:r w:rsidR="00885D09" w:rsidRPr="00885D09">
        <w:rPr>
          <w:rFonts w:ascii="Times New Roman" w:hAnsi="Times New Roman" w:cs="Times New Roman"/>
          <w:lang w:val="en-GB"/>
        </w:rPr>
        <w:t>ies of engineers</w:t>
      </w:r>
    </w:p>
    <w:p w14:paraId="64DEA56D" w14:textId="77777777" w:rsidR="0005118F" w:rsidRDefault="0005118F" w:rsidP="002050C0">
      <w:pPr>
        <w:pStyle w:val="PlainText"/>
        <w:ind w:left="1980" w:hanging="1980"/>
        <w:jc w:val="both"/>
        <w:rPr>
          <w:rFonts w:ascii="Times New Roman" w:eastAsia="MS Mincho" w:hAnsi="Times New Roman" w:cs="Times New Roman"/>
          <w:b/>
          <w:bCs/>
          <w:u w:val="single"/>
        </w:rPr>
      </w:pPr>
    </w:p>
    <w:p w14:paraId="64DEA56E" w14:textId="77777777" w:rsidR="008B752A" w:rsidRPr="005419D6" w:rsidRDefault="008B752A" w:rsidP="002050C0">
      <w:pPr>
        <w:pStyle w:val="PlainText"/>
        <w:ind w:left="1980" w:hanging="1980"/>
        <w:jc w:val="both"/>
        <w:rPr>
          <w:rFonts w:ascii="Times New Roman" w:eastAsia="MS Mincho" w:hAnsi="Times New Roman" w:cs="Times New Roman"/>
          <w:b/>
          <w:bCs/>
          <w:u w:val="single"/>
        </w:rPr>
      </w:pPr>
    </w:p>
    <w:p w14:paraId="64DEA56F" w14:textId="77777777" w:rsidR="00A41600" w:rsidRPr="00246089" w:rsidRDefault="00246089" w:rsidP="002050C0">
      <w:pPr>
        <w:pStyle w:val="PlainText"/>
        <w:ind w:left="1980" w:hanging="1980"/>
        <w:jc w:val="both"/>
        <w:rPr>
          <w:rFonts w:ascii="Times New Roman" w:eastAsia="MS Mincho" w:hAnsi="Times New Roman" w:cs="Times New Roman"/>
          <w:b/>
          <w:bCs/>
        </w:rPr>
      </w:pPr>
      <w:r w:rsidRPr="00246089">
        <w:rPr>
          <w:rFonts w:ascii="Times New Roman" w:eastAsia="MS Mincho" w:hAnsi="Times New Roman" w:cs="Times New Roman"/>
          <w:b/>
          <w:bCs/>
        </w:rPr>
        <w:t>GRADING CRITERIA</w:t>
      </w:r>
    </w:p>
    <w:p w14:paraId="64DEA570" w14:textId="77777777" w:rsidR="00246089" w:rsidRPr="0026599A" w:rsidRDefault="00246089" w:rsidP="00246089">
      <w:pPr>
        <w:tabs>
          <w:tab w:val="left" w:pos="1035"/>
          <w:tab w:val="right" w:pos="1620"/>
          <w:tab w:val="left" w:pos="3060"/>
          <w:tab w:val="left" w:pos="3780"/>
          <w:tab w:val="left" w:pos="6660"/>
        </w:tabs>
        <w:ind w:left="1035" w:right="135" w:hanging="900"/>
        <w:jc w:val="both"/>
        <w:rPr>
          <w:rFonts w:eastAsia="MS Mincho"/>
          <w:b/>
          <w:bCs/>
          <w:sz w:val="10"/>
          <w:szCs w:val="10"/>
          <w:u w:val="single"/>
        </w:rPr>
      </w:pPr>
    </w:p>
    <w:p w14:paraId="64DEA571" w14:textId="77777777" w:rsidR="00246089" w:rsidRPr="00E07F37" w:rsidRDefault="00246089" w:rsidP="00246089">
      <w:pPr>
        <w:tabs>
          <w:tab w:val="left" w:pos="720"/>
          <w:tab w:val="right" w:pos="1620"/>
          <w:tab w:val="left" w:pos="3060"/>
          <w:tab w:val="left" w:pos="3780"/>
          <w:tab w:val="left" w:pos="6660"/>
        </w:tabs>
        <w:ind w:left="720" w:right="135" w:hanging="720"/>
        <w:jc w:val="both"/>
        <w:rPr>
          <w:sz w:val="20"/>
          <w:szCs w:val="20"/>
        </w:rPr>
      </w:pPr>
      <w:r w:rsidRPr="00E07F37">
        <w:rPr>
          <w:b/>
          <w:sz w:val="20"/>
          <w:szCs w:val="20"/>
        </w:rPr>
        <w:t>Exams:</w:t>
      </w:r>
      <w:r>
        <w:rPr>
          <w:sz w:val="20"/>
          <w:szCs w:val="20"/>
        </w:rPr>
        <w:t xml:space="preserve"> </w:t>
      </w:r>
      <w:r w:rsidRPr="00E07F37">
        <w:rPr>
          <w:sz w:val="20"/>
          <w:szCs w:val="20"/>
        </w:rPr>
        <w:t>All examinations will be based on lectures, tutorials, labs, assigned readings, project study or other work. To pass these exams students will need to have studied the material well in advance in order to understand the concepts, procedures and techniques.</w:t>
      </w:r>
      <w:r>
        <w:rPr>
          <w:sz w:val="20"/>
          <w:szCs w:val="20"/>
        </w:rPr>
        <w:t xml:space="preserve"> </w:t>
      </w:r>
      <w:r w:rsidRPr="00E07F37">
        <w:rPr>
          <w:sz w:val="20"/>
          <w:szCs w:val="20"/>
        </w:rPr>
        <w:t>Descriptions of these examinations are as follows:</w:t>
      </w:r>
      <w:r w:rsidRPr="00E07F37">
        <w:rPr>
          <w:sz w:val="20"/>
          <w:szCs w:val="20"/>
        </w:rPr>
        <w:tab/>
      </w:r>
    </w:p>
    <w:p w14:paraId="64DEA572" w14:textId="77777777" w:rsidR="00246089" w:rsidRPr="0026599A" w:rsidRDefault="00246089" w:rsidP="00246089">
      <w:pPr>
        <w:tabs>
          <w:tab w:val="left" w:pos="315"/>
          <w:tab w:val="left" w:pos="3240"/>
          <w:tab w:val="left" w:pos="6660"/>
        </w:tabs>
        <w:ind w:left="315" w:right="135" w:hanging="180"/>
        <w:jc w:val="both"/>
        <w:rPr>
          <w:sz w:val="10"/>
          <w:szCs w:val="10"/>
        </w:rPr>
      </w:pPr>
      <w:r w:rsidRPr="0026599A">
        <w:rPr>
          <w:sz w:val="10"/>
          <w:szCs w:val="10"/>
        </w:rPr>
        <w:t xml:space="preserve"> </w:t>
      </w:r>
    </w:p>
    <w:p w14:paraId="64DEA573" w14:textId="77777777" w:rsidR="00246089" w:rsidRPr="00E07F37" w:rsidRDefault="007763B2" w:rsidP="00246089">
      <w:pPr>
        <w:tabs>
          <w:tab w:val="left" w:pos="3240"/>
          <w:tab w:val="left" w:pos="3420"/>
        </w:tabs>
        <w:ind w:left="2520" w:right="135" w:hanging="1800"/>
        <w:jc w:val="both"/>
        <w:rPr>
          <w:sz w:val="20"/>
          <w:szCs w:val="20"/>
        </w:rPr>
      </w:pPr>
      <w:r>
        <w:rPr>
          <w:i/>
          <w:sz w:val="20"/>
          <w:szCs w:val="20"/>
        </w:rPr>
        <w:t>Class</w:t>
      </w:r>
      <w:r w:rsidR="00246089" w:rsidRPr="00E07F37">
        <w:rPr>
          <w:i/>
          <w:sz w:val="20"/>
          <w:szCs w:val="20"/>
        </w:rPr>
        <w:t>/Lab Quizzes:</w:t>
      </w:r>
      <w:r w:rsidR="00246089" w:rsidRPr="00E07F37">
        <w:rPr>
          <w:sz w:val="20"/>
          <w:szCs w:val="20"/>
        </w:rPr>
        <w:tab/>
      </w:r>
      <w:r w:rsidR="00601B3B">
        <w:rPr>
          <w:sz w:val="20"/>
          <w:szCs w:val="20"/>
        </w:rPr>
        <w:t xml:space="preserve">It is planned to </w:t>
      </w:r>
      <w:r w:rsidR="00131875">
        <w:rPr>
          <w:sz w:val="20"/>
          <w:szCs w:val="20"/>
        </w:rPr>
        <w:t>carry out</w:t>
      </w:r>
      <w:r w:rsidR="00601B3B">
        <w:rPr>
          <w:sz w:val="20"/>
          <w:szCs w:val="20"/>
        </w:rPr>
        <w:t xml:space="preserve"> </w:t>
      </w:r>
      <w:r w:rsidR="00131875">
        <w:rPr>
          <w:sz w:val="20"/>
          <w:szCs w:val="20"/>
        </w:rPr>
        <w:t>4</w:t>
      </w:r>
      <w:r w:rsidR="00E47DCF">
        <w:rPr>
          <w:sz w:val="20"/>
          <w:szCs w:val="20"/>
        </w:rPr>
        <w:t xml:space="preserve"> class</w:t>
      </w:r>
      <w:r w:rsidR="00246089" w:rsidRPr="00E07F37">
        <w:rPr>
          <w:sz w:val="20"/>
          <w:szCs w:val="20"/>
        </w:rPr>
        <w:t xml:space="preserve"> quizzes </w:t>
      </w:r>
      <w:r w:rsidR="00357880">
        <w:rPr>
          <w:sz w:val="20"/>
          <w:szCs w:val="20"/>
        </w:rPr>
        <w:t>and 2</w:t>
      </w:r>
      <w:r w:rsidR="00E47DCF">
        <w:rPr>
          <w:sz w:val="20"/>
          <w:szCs w:val="20"/>
        </w:rPr>
        <w:t xml:space="preserve"> </w:t>
      </w:r>
      <w:r w:rsidR="00C560EE">
        <w:rPr>
          <w:sz w:val="20"/>
          <w:szCs w:val="20"/>
        </w:rPr>
        <w:t>L</w:t>
      </w:r>
      <w:r w:rsidR="00246089" w:rsidRPr="00E07F37">
        <w:rPr>
          <w:sz w:val="20"/>
          <w:szCs w:val="20"/>
        </w:rPr>
        <w:t xml:space="preserve">ab quizzes that will be announced in advance. </w:t>
      </w:r>
      <w:r w:rsidR="00131875" w:rsidRPr="00E50D78">
        <w:rPr>
          <w:sz w:val="20"/>
          <w:szCs w:val="20"/>
        </w:rPr>
        <w:t>A</w:t>
      </w:r>
      <w:r w:rsidR="00C560EE" w:rsidRPr="00E50D78">
        <w:rPr>
          <w:sz w:val="20"/>
          <w:szCs w:val="20"/>
        </w:rPr>
        <w:t>ll</w:t>
      </w:r>
      <w:r w:rsidR="00131875" w:rsidRPr="00E50D78">
        <w:rPr>
          <w:sz w:val="20"/>
          <w:szCs w:val="20"/>
        </w:rPr>
        <w:t xml:space="preserve"> </w:t>
      </w:r>
      <w:r w:rsidR="00C560EE" w:rsidRPr="00E50D78">
        <w:rPr>
          <w:sz w:val="20"/>
          <w:szCs w:val="20"/>
        </w:rPr>
        <w:t>the</w:t>
      </w:r>
      <w:r w:rsidRPr="00E50D78">
        <w:rPr>
          <w:sz w:val="20"/>
          <w:szCs w:val="20"/>
        </w:rPr>
        <w:t xml:space="preserve"> quiz</w:t>
      </w:r>
      <w:r w:rsidR="00131875" w:rsidRPr="00E50D78">
        <w:rPr>
          <w:sz w:val="20"/>
          <w:szCs w:val="20"/>
        </w:rPr>
        <w:t xml:space="preserve"> results</w:t>
      </w:r>
      <w:r w:rsidRPr="00E50D78">
        <w:rPr>
          <w:sz w:val="20"/>
          <w:szCs w:val="20"/>
        </w:rPr>
        <w:t xml:space="preserve"> will be counted</w:t>
      </w:r>
      <w:r w:rsidR="00131875" w:rsidRPr="00E50D78">
        <w:rPr>
          <w:sz w:val="20"/>
          <w:szCs w:val="20"/>
        </w:rPr>
        <w:t xml:space="preserve"> towards your letter grade calculations</w:t>
      </w:r>
      <w:r w:rsidRPr="00E50D78">
        <w:rPr>
          <w:sz w:val="20"/>
          <w:szCs w:val="20"/>
        </w:rPr>
        <w:t xml:space="preserve">. </w:t>
      </w:r>
      <w:r w:rsidR="00246089" w:rsidRPr="00E50D78">
        <w:rPr>
          <w:sz w:val="20"/>
          <w:szCs w:val="20"/>
        </w:rPr>
        <w:t>The</w:t>
      </w:r>
      <w:r w:rsidR="004F6E9C" w:rsidRPr="00E50D78">
        <w:rPr>
          <w:sz w:val="20"/>
          <w:szCs w:val="20"/>
        </w:rPr>
        <w:t xml:space="preserve"> quizzes</w:t>
      </w:r>
      <w:r w:rsidR="00246089" w:rsidRPr="00E50D78">
        <w:rPr>
          <w:sz w:val="20"/>
          <w:szCs w:val="20"/>
        </w:rPr>
        <w:t xml:space="preserve"> will be closed-book/closed-notes ty</w:t>
      </w:r>
      <w:r w:rsidR="00246089" w:rsidRPr="00E07F37">
        <w:rPr>
          <w:sz w:val="20"/>
          <w:szCs w:val="20"/>
        </w:rPr>
        <w:t xml:space="preserve">pe </w:t>
      </w:r>
      <w:r>
        <w:rPr>
          <w:sz w:val="20"/>
          <w:szCs w:val="20"/>
        </w:rPr>
        <w:t>unless otherwise is mentioned</w:t>
      </w:r>
      <w:r w:rsidR="00246089" w:rsidRPr="00E07F37">
        <w:rPr>
          <w:sz w:val="20"/>
          <w:szCs w:val="20"/>
        </w:rPr>
        <w:t>.</w:t>
      </w:r>
    </w:p>
    <w:p w14:paraId="64DEA574" w14:textId="77777777" w:rsidR="00246089" w:rsidRPr="00246089" w:rsidRDefault="00246089" w:rsidP="00246089">
      <w:pPr>
        <w:tabs>
          <w:tab w:val="left" w:pos="315"/>
          <w:tab w:val="left" w:pos="3240"/>
          <w:tab w:val="left" w:pos="6660"/>
        </w:tabs>
        <w:ind w:left="3015" w:right="135" w:hanging="1980"/>
        <w:jc w:val="both"/>
        <w:rPr>
          <w:sz w:val="8"/>
          <w:szCs w:val="8"/>
        </w:rPr>
      </w:pPr>
      <w:r w:rsidRPr="00246089">
        <w:rPr>
          <w:sz w:val="8"/>
          <w:szCs w:val="8"/>
        </w:rPr>
        <w:t xml:space="preserve"> </w:t>
      </w:r>
    </w:p>
    <w:p w14:paraId="64DEA575" w14:textId="77777777" w:rsidR="00246089" w:rsidRPr="00E07F37" w:rsidRDefault="00246089" w:rsidP="00246089">
      <w:pPr>
        <w:tabs>
          <w:tab w:val="left" w:pos="315"/>
          <w:tab w:val="left" w:pos="3420"/>
          <w:tab w:val="left" w:pos="6660"/>
        </w:tabs>
        <w:ind w:left="2520" w:right="135" w:hanging="1800"/>
        <w:jc w:val="both"/>
        <w:rPr>
          <w:sz w:val="20"/>
          <w:szCs w:val="20"/>
        </w:rPr>
      </w:pPr>
      <w:r w:rsidRPr="00E07F37">
        <w:rPr>
          <w:i/>
          <w:sz w:val="20"/>
          <w:szCs w:val="20"/>
        </w:rPr>
        <w:t>Midterm Exam:</w:t>
      </w:r>
      <w:r w:rsidRPr="00E07F37">
        <w:rPr>
          <w:sz w:val="20"/>
          <w:szCs w:val="20"/>
        </w:rPr>
        <w:tab/>
        <w:t>There will b</w:t>
      </w:r>
      <w:r w:rsidRPr="00726135">
        <w:rPr>
          <w:sz w:val="20"/>
          <w:szCs w:val="20"/>
        </w:rPr>
        <w:t>e one midterm examination tha</w:t>
      </w:r>
      <w:r w:rsidRPr="00E07F37">
        <w:rPr>
          <w:sz w:val="20"/>
          <w:szCs w:val="20"/>
        </w:rPr>
        <w:t>t covers all the material up to the date of the examination. The midterm exam may consist of t</w:t>
      </w:r>
      <w:r w:rsidR="00885542">
        <w:rPr>
          <w:sz w:val="20"/>
          <w:szCs w:val="20"/>
        </w:rPr>
        <w:t>hree</w:t>
      </w:r>
      <w:r w:rsidRPr="00E07F37">
        <w:rPr>
          <w:sz w:val="20"/>
          <w:szCs w:val="20"/>
        </w:rPr>
        <w:t xml:space="preserve"> sections: a standardized question section (multiple-choice, true/false, matching, etc.), a section which includes questions from the project study</w:t>
      </w:r>
      <w:r w:rsidR="00885542">
        <w:rPr>
          <w:sz w:val="20"/>
          <w:szCs w:val="20"/>
        </w:rPr>
        <w:t>, and a section which includes problem solving</w:t>
      </w:r>
      <w:r w:rsidRPr="00E07F37">
        <w:rPr>
          <w:sz w:val="20"/>
          <w:szCs w:val="20"/>
        </w:rPr>
        <w:t xml:space="preserve">. The midterm exam </w:t>
      </w:r>
      <w:r w:rsidR="00555A74">
        <w:rPr>
          <w:sz w:val="20"/>
          <w:szCs w:val="20"/>
        </w:rPr>
        <w:t>will take place during the</w:t>
      </w:r>
      <w:r w:rsidRPr="00E07F37">
        <w:rPr>
          <w:sz w:val="20"/>
          <w:szCs w:val="20"/>
        </w:rPr>
        <w:t xml:space="preserve"> mid-term exams week</w:t>
      </w:r>
      <w:r w:rsidR="00555A74">
        <w:rPr>
          <w:sz w:val="20"/>
          <w:szCs w:val="20"/>
        </w:rPr>
        <w:t xml:space="preserve"> which is organized centrally by the University</w:t>
      </w:r>
      <w:r w:rsidRPr="00E07F37">
        <w:rPr>
          <w:sz w:val="20"/>
          <w:szCs w:val="20"/>
        </w:rPr>
        <w:t xml:space="preserve">. </w:t>
      </w:r>
    </w:p>
    <w:p w14:paraId="64DEA576" w14:textId="77777777" w:rsidR="00246089" w:rsidRPr="00246089" w:rsidRDefault="00246089" w:rsidP="00246089">
      <w:pPr>
        <w:tabs>
          <w:tab w:val="left" w:pos="315"/>
          <w:tab w:val="left" w:pos="3240"/>
          <w:tab w:val="left" w:pos="6660"/>
        </w:tabs>
        <w:ind w:left="3015" w:right="135" w:hanging="1980"/>
        <w:jc w:val="both"/>
        <w:rPr>
          <w:sz w:val="8"/>
          <w:szCs w:val="8"/>
        </w:rPr>
      </w:pPr>
      <w:r w:rsidRPr="00246089">
        <w:rPr>
          <w:sz w:val="8"/>
          <w:szCs w:val="8"/>
        </w:rPr>
        <w:t xml:space="preserve"> </w:t>
      </w:r>
    </w:p>
    <w:p w14:paraId="64DEA577" w14:textId="77777777" w:rsidR="00246089" w:rsidRPr="00E07F37" w:rsidRDefault="00246089" w:rsidP="00246089">
      <w:pPr>
        <w:tabs>
          <w:tab w:val="left" w:pos="315"/>
          <w:tab w:val="left" w:pos="3420"/>
          <w:tab w:val="left" w:pos="6660"/>
        </w:tabs>
        <w:ind w:left="2520" w:right="135" w:hanging="1800"/>
        <w:jc w:val="both"/>
        <w:rPr>
          <w:sz w:val="20"/>
          <w:szCs w:val="20"/>
        </w:rPr>
      </w:pPr>
      <w:r w:rsidRPr="00E07F37">
        <w:rPr>
          <w:i/>
          <w:sz w:val="20"/>
          <w:szCs w:val="20"/>
        </w:rPr>
        <w:t>Final Exam:</w:t>
      </w:r>
      <w:r w:rsidRPr="00E07F37">
        <w:rPr>
          <w:sz w:val="20"/>
          <w:szCs w:val="20"/>
        </w:rPr>
        <w:tab/>
        <w:t>The final examination will cover all the material studied throughout the semester and has the same structure as in the midterm examination</w:t>
      </w:r>
      <w:r w:rsidR="00DD54C5">
        <w:rPr>
          <w:sz w:val="20"/>
          <w:szCs w:val="20"/>
        </w:rPr>
        <w:t xml:space="preserve"> with the exeption that there will be more weight to problem solving</w:t>
      </w:r>
      <w:r w:rsidRPr="00E07F37">
        <w:rPr>
          <w:sz w:val="20"/>
          <w:szCs w:val="20"/>
        </w:rPr>
        <w:t>.</w:t>
      </w:r>
      <w:r w:rsidR="00DD54C5">
        <w:rPr>
          <w:sz w:val="20"/>
          <w:szCs w:val="20"/>
        </w:rPr>
        <w:t xml:space="preserve"> Th</w:t>
      </w:r>
      <w:r w:rsidRPr="00E07F37">
        <w:rPr>
          <w:sz w:val="20"/>
          <w:szCs w:val="20"/>
        </w:rPr>
        <w:t xml:space="preserve">e final exam will </w:t>
      </w:r>
      <w:r w:rsidR="00DD54C5">
        <w:rPr>
          <w:sz w:val="20"/>
          <w:szCs w:val="20"/>
        </w:rPr>
        <w:t>take place during the final exams period which is organized centrally by the University</w:t>
      </w:r>
      <w:r w:rsidRPr="00E07F37">
        <w:rPr>
          <w:sz w:val="20"/>
          <w:szCs w:val="20"/>
        </w:rPr>
        <w:t>.</w:t>
      </w:r>
    </w:p>
    <w:p w14:paraId="64DEA578" w14:textId="77777777" w:rsidR="00246089" w:rsidRPr="00246089" w:rsidRDefault="00246089" w:rsidP="00246089">
      <w:pPr>
        <w:tabs>
          <w:tab w:val="left" w:pos="315"/>
          <w:tab w:val="left" w:pos="3240"/>
          <w:tab w:val="left" w:pos="6660"/>
        </w:tabs>
        <w:ind w:left="1035" w:right="135"/>
        <w:jc w:val="both"/>
        <w:rPr>
          <w:sz w:val="8"/>
          <w:szCs w:val="8"/>
        </w:rPr>
      </w:pPr>
      <w:r w:rsidRPr="00246089">
        <w:rPr>
          <w:sz w:val="8"/>
          <w:szCs w:val="8"/>
        </w:rPr>
        <w:t xml:space="preserve"> </w:t>
      </w:r>
    </w:p>
    <w:p w14:paraId="64DEA579" w14:textId="6680A8EC" w:rsidR="00246089" w:rsidRPr="00E07F37" w:rsidRDefault="00246089" w:rsidP="00246089">
      <w:pPr>
        <w:tabs>
          <w:tab w:val="left" w:pos="2520"/>
          <w:tab w:val="left" w:pos="3780"/>
          <w:tab w:val="left" w:pos="6660"/>
        </w:tabs>
        <w:ind w:left="2520" w:right="135" w:hanging="1800"/>
        <w:jc w:val="both"/>
        <w:rPr>
          <w:sz w:val="20"/>
          <w:szCs w:val="20"/>
        </w:rPr>
      </w:pPr>
      <w:r w:rsidRPr="00E07F37">
        <w:rPr>
          <w:i/>
          <w:sz w:val="20"/>
          <w:szCs w:val="20"/>
        </w:rPr>
        <w:t>Make-up Exam:</w:t>
      </w:r>
      <w:r w:rsidRPr="00E07F37">
        <w:rPr>
          <w:sz w:val="20"/>
          <w:szCs w:val="20"/>
        </w:rPr>
        <w:tab/>
        <w:t>No make-up examinatio</w:t>
      </w:r>
      <w:r w:rsidR="005D13CD">
        <w:rPr>
          <w:sz w:val="20"/>
          <w:szCs w:val="20"/>
        </w:rPr>
        <w:t xml:space="preserve">n will be given to students </w:t>
      </w:r>
      <w:r w:rsidRPr="00E07F37">
        <w:rPr>
          <w:sz w:val="20"/>
          <w:szCs w:val="20"/>
        </w:rPr>
        <w:t>miss</w:t>
      </w:r>
      <w:r w:rsidR="005D13CD">
        <w:rPr>
          <w:sz w:val="20"/>
          <w:szCs w:val="20"/>
        </w:rPr>
        <w:t>ing</w:t>
      </w:r>
      <w:r w:rsidRPr="00E07F37">
        <w:rPr>
          <w:sz w:val="20"/>
          <w:szCs w:val="20"/>
        </w:rPr>
        <w:t xml:space="preserve"> </w:t>
      </w:r>
      <w:r w:rsidR="00131875">
        <w:rPr>
          <w:sz w:val="20"/>
          <w:szCs w:val="20"/>
        </w:rPr>
        <w:t>more than one</w:t>
      </w:r>
      <w:r w:rsidR="001D4BD1">
        <w:rPr>
          <w:sz w:val="20"/>
          <w:szCs w:val="20"/>
        </w:rPr>
        <w:t xml:space="preserve"> of the</w:t>
      </w:r>
      <w:r w:rsidR="00F4514B">
        <w:rPr>
          <w:sz w:val="20"/>
          <w:szCs w:val="20"/>
        </w:rPr>
        <w:t xml:space="preserve"> </w:t>
      </w:r>
      <w:r w:rsidRPr="00E07F37">
        <w:rPr>
          <w:sz w:val="20"/>
          <w:szCs w:val="20"/>
        </w:rPr>
        <w:t>quiz</w:t>
      </w:r>
      <w:r w:rsidR="001D4BD1">
        <w:rPr>
          <w:sz w:val="20"/>
          <w:szCs w:val="20"/>
        </w:rPr>
        <w:t>zes</w:t>
      </w:r>
      <w:r w:rsidRPr="00E07F37">
        <w:rPr>
          <w:sz w:val="20"/>
          <w:szCs w:val="20"/>
        </w:rPr>
        <w:t>. Make-up examination will only be offer</w:t>
      </w:r>
      <w:r w:rsidR="00131875">
        <w:rPr>
          <w:sz w:val="20"/>
          <w:szCs w:val="20"/>
        </w:rPr>
        <w:t xml:space="preserve">ed </w:t>
      </w:r>
      <w:r w:rsidRPr="00E07F37">
        <w:rPr>
          <w:sz w:val="20"/>
          <w:szCs w:val="20"/>
        </w:rPr>
        <w:t xml:space="preserve">to </w:t>
      </w:r>
      <w:r w:rsidR="00D135B1">
        <w:rPr>
          <w:sz w:val="20"/>
          <w:szCs w:val="20"/>
        </w:rPr>
        <w:t xml:space="preserve">those </w:t>
      </w:r>
      <w:r w:rsidRPr="00E07F37">
        <w:rPr>
          <w:sz w:val="20"/>
          <w:szCs w:val="20"/>
        </w:rPr>
        <w:t xml:space="preserve">students who provide </w:t>
      </w:r>
      <w:r w:rsidR="00C3166C" w:rsidRPr="005D13CD">
        <w:rPr>
          <w:i/>
          <w:sz w:val="20"/>
          <w:szCs w:val="20"/>
        </w:rPr>
        <w:t>valid</w:t>
      </w:r>
      <w:r w:rsidRPr="005D13CD">
        <w:rPr>
          <w:i/>
          <w:sz w:val="20"/>
          <w:szCs w:val="20"/>
        </w:rPr>
        <w:t xml:space="preserve"> documentation</w:t>
      </w:r>
      <w:r w:rsidRPr="00E07F37">
        <w:rPr>
          <w:sz w:val="20"/>
          <w:szCs w:val="20"/>
        </w:rPr>
        <w:t xml:space="preserve"> for their absence </w:t>
      </w:r>
      <w:r w:rsidRPr="00E07F37">
        <w:rPr>
          <w:sz w:val="20"/>
          <w:szCs w:val="20"/>
          <w:u w:val="single"/>
        </w:rPr>
        <w:t xml:space="preserve">within </w:t>
      </w:r>
      <w:r w:rsidR="009636F9">
        <w:rPr>
          <w:sz w:val="20"/>
          <w:szCs w:val="20"/>
          <w:u w:val="single"/>
        </w:rPr>
        <w:t>a week</w:t>
      </w:r>
      <w:r w:rsidRPr="00E07F37">
        <w:rPr>
          <w:sz w:val="20"/>
          <w:szCs w:val="20"/>
          <w:u w:val="single"/>
        </w:rPr>
        <w:t xml:space="preserve"> at the latest after the examination date</w:t>
      </w:r>
      <w:r w:rsidRPr="00E07F37">
        <w:rPr>
          <w:sz w:val="20"/>
          <w:szCs w:val="20"/>
        </w:rPr>
        <w:t>. A</w:t>
      </w:r>
      <w:r w:rsidR="00C3166C">
        <w:rPr>
          <w:sz w:val="20"/>
          <w:szCs w:val="20"/>
        </w:rPr>
        <w:t>ny medical report should be approv</w:t>
      </w:r>
      <w:r w:rsidR="005F2B6D">
        <w:rPr>
          <w:sz w:val="20"/>
          <w:szCs w:val="20"/>
        </w:rPr>
        <w:t>ed by</w:t>
      </w:r>
      <w:r w:rsidR="00C3166C">
        <w:rPr>
          <w:sz w:val="20"/>
          <w:szCs w:val="20"/>
        </w:rPr>
        <w:t xml:space="preserve"> EMU Health Center, otherwise will not</w:t>
      </w:r>
      <w:r w:rsidRPr="00E07F37">
        <w:rPr>
          <w:sz w:val="20"/>
          <w:szCs w:val="20"/>
        </w:rPr>
        <w:t xml:space="preserve"> be </w:t>
      </w:r>
      <w:r w:rsidRPr="0033186E">
        <w:rPr>
          <w:sz w:val="20"/>
          <w:szCs w:val="20"/>
        </w:rPr>
        <w:t>accepted.</w:t>
      </w:r>
      <w:r w:rsidR="0033186E" w:rsidRPr="0033186E">
        <w:rPr>
          <w:sz w:val="20"/>
          <w:szCs w:val="20"/>
        </w:rPr>
        <w:t xml:space="preserve"> Un</w:t>
      </w:r>
      <w:r w:rsidR="00131875">
        <w:rPr>
          <w:sz w:val="20"/>
          <w:szCs w:val="20"/>
        </w:rPr>
        <w:t>iversity regulations apply for G</w:t>
      </w:r>
      <w:r w:rsidR="0033186E" w:rsidRPr="0033186E">
        <w:rPr>
          <w:sz w:val="20"/>
          <w:szCs w:val="20"/>
        </w:rPr>
        <w:t>raduation</w:t>
      </w:r>
      <w:r w:rsidR="0033186E">
        <w:rPr>
          <w:sz w:val="20"/>
          <w:szCs w:val="20"/>
        </w:rPr>
        <w:t xml:space="preserve"> </w:t>
      </w:r>
      <w:r w:rsidR="00131875">
        <w:rPr>
          <w:sz w:val="20"/>
          <w:szCs w:val="20"/>
        </w:rPr>
        <w:t>M</w:t>
      </w:r>
      <w:r w:rsidR="0033186E">
        <w:rPr>
          <w:sz w:val="20"/>
          <w:szCs w:val="20"/>
        </w:rPr>
        <w:t>ake-up exams.</w:t>
      </w:r>
    </w:p>
    <w:p w14:paraId="64DEA57A" w14:textId="77777777" w:rsidR="00246089" w:rsidRPr="0026599A" w:rsidRDefault="00246089" w:rsidP="00246089">
      <w:pPr>
        <w:tabs>
          <w:tab w:val="left" w:pos="315"/>
          <w:tab w:val="left" w:pos="3240"/>
          <w:tab w:val="left" w:pos="6660"/>
        </w:tabs>
        <w:ind w:left="3015" w:right="135" w:hanging="1980"/>
        <w:jc w:val="both"/>
        <w:rPr>
          <w:sz w:val="10"/>
          <w:szCs w:val="10"/>
        </w:rPr>
      </w:pPr>
    </w:p>
    <w:p w14:paraId="64DEA57B" w14:textId="77777777" w:rsidR="00246089" w:rsidRPr="00E07F37" w:rsidRDefault="00246089" w:rsidP="00F61E64">
      <w:pPr>
        <w:tabs>
          <w:tab w:val="left" w:pos="5760"/>
          <w:tab w:val="left" w:pos="6660"/>
          <w:tab w:val="left" w:pos="9990"/>
        </w:tabs>
        <w:ind w:left="1260" w:right="135" w:hanging="1260"/>
        <w:jc w:val="both"/>
        <w:rPr>
          <w:sz w:val="20"/>
          <w:szCs w:val="20"/>
        </w:rPr>
      </w:pPr>
      <w:r w:rsidRPr="00E07F37">
        <w:rPr>
          <w:b/>
          <w:sz w:val="20"/>
          <w:szCs w:val="20"/>
        </w:rPr>
        <w:t>Term Project:</w:t>
      </w:r>
      <w:r w:rsidR="00F61E64">
        <w:rPr>
          <w:b/>
          <w:sz w:val="20"/>
          <w:szCs w:val="20"/>
        </w:rPr>
        <w:t xml:space="preserve"> </w:t>
      </w:r>
      <w:r w:rsidRPr="00E07F37">
        <w:rPr>
          <w:sz w:val="20"/>
          <w:szCs w:val="20"/>
        </w:rPr>
        <w:t>Students should form groups of</w:t>
      </w:r>
      <w:r w:rsidR="00173C37">
        <w:rPr>
          <w:sz w:val="20"/>
          <w:szCs w:val="20"/>
        </w:rPr>
        <w:t xml:space="preserve"> maximum</w:t>
      </w:r>
      <w:r w:rsidRPr="00134B7E">
        <w:rPr>
          <w:sz w:val="20"/>
          <w:szCs w:val="20"/>
        </w:rPr>
        <w:t xml:space="preserve"> </w:t>
      </w:r>
      <w:r w:rsidR="004F6E9C" w:rsidRPr="00134B7E">
        <w:rPr>
          <w:sz w:val="20"/>
          <w:szCs w:val="20"/>
        </w:rPr>
        <w:t>4</w:t>
      </w:r>
      <w:r w:rsidRPr="00134B7E">
        <w:rPr>
          <w:sz w:val="20"/>
          <w:szCs w:val="20"/>
        </w:rPr>
        <w:t xml:space="preserve"> students.</w:t>
      </w:r>
      <w:r w:rsidRPr="00E07F37">
        <w:rPr>
          <w:sz w:val="20"/>
          <w:szCs w:val="20"/>
        </w:rPr>
        <w:t xml:space="preserve"> </w:t>
      </w:r>
      <w:r w:rsidR="00BD42B0">
        <w:rPr>
          <w:sz w:val="20"/>
          <w:szCs w:val="20"/>
        </w:rPr>
        <w:t>A</w:t>
      </w:r>
      <w:r w:rsidRPr="00E07F37">
        <w:rPr>
          <w:sz w:val="20"/>
          <w:szCs w:val="20"/>
        </w:rPr>
        <w:t xml:space="preserve"> penalty </w:t>
      </w:r>
      <w:r w:rsidR="005C79CE">
        <w:rPr>
          <w:sz w:val="20"/>
          <w:szCs w:val="20"/>
        </w:rPr>
        <w:t>(</w:t>
      </w:r>
      <w:r w:rsidR="002C5AFB">
        <w:rPr>
          <w:sz w:val="20"/>
          <w:szCs w:val="20"/>
        </w:rPr>
        <w:t xml:space="preserve">at least </w:t>
      </w:r>
      <w:r w:rsidR="005C79CE">
        <w:rPr>
          <w:sz w:val="20"/>
          <w:szCs w:val="20"/>
        </w:rPr>
        <w:t xml:space="preserve">50% reduction in the grade) </w:t>
      </w:r>
      <w:r w:rsidRPr="00E07F37">
        <w:rPr>
          <w:sz w:val="20"/>
          <w:szCs w:val="20"/>
        </w:rPr>
        <w:t xml:space="preserve">for late submissions will be applied if the project report </w:t>
      </w:r>
      <w:r w:rsidR="00F61E64">
        <w:rPr>
          <w:sz w:val="20"/>
          <w:szCs w:val="20"/>
        </w:rPr>
        <w:t xml:space="preserve"> </w:t>
      </w:r>
      <w:r w:rsidRPr="00E07F37">
        <w:rPr>
          <w:sz w:val="20"/>
          <w:szCs w:val="20"/>
        </w:rPr>
        <w:t>is not submitted on the due date</w:t>
      </w:r>
      <w:r w:rsidR="00881ABB">
        <w:rPr>
          <w:sz w:val="20"/>
          <w:szCs w:val="20"/>
        </w:rPr>
        <w:t xml:space="preserve"> and time</w:t>
      </w:r>
      <w:r w:rsidRPr="00E07F37">
        <w:rPr>
          <w:sz w:val="20"/>
          <w:szCs w:val="20"/>
        </w:rPr>
        <w:t xml:space="preserve">. </w:t>
      </w:r>
    </w:p>
    <w:p w14:paraId="64DEA57C" w14:textId="77777777" w:rsidR="00246089" w:rsidRDefault="00246089" w:rsidP="002050C0">
      <w:pPr>
        <w:pStyle w:val="PlainText"/>
        <w:ind w:left="1980" w:hanging="1980"/>
        <w:jc w:val="both"/>
        <w:rPr>
          <w:rFonts w:ascii="Times New Roman" w:eastAsia="MS Mincho" w:hAnsi="Times New Roman" w:cs="Times New Roman"/>
          <w:b/>
          <w:bCs/>
          <w:sz w:val="24"/>
          <w:szCs w:val="24"/>
          <w:u w:val="single"/>
        </w:rPr>
      </w:pPr>
    </w:p>
    <w:p w14:paraId="2855AC61" w14:textId="77777777" w:rsidR="007F0023" w:rsidRDefault="007F0023" w:rsidP="002050C0">
      <w:pPr>
        <w:pStyle w:val="PlainText"/>
        <w:ind w:left="1980" w:hanging="1980"/>
        <w:jc w:val="both"/>
        <w:rPr>
          <w:rFonts w:ascii="Times New Roman" w:eastAsia="MS Mincho" w:hAnsi="Times New Roman" w:cs="Times New Roman"/>
          <w:b/>
          <w:bCs/>
        </w:rPr>
      </w:pPr>
    </w:p>
    <w:p w14:paraId="64DEA57D" w14:textId="0411577B" w:rsidR="00A41600" w:rsidRPr="008578F4" w:rsidRDefault="008578F4" w:rsidP="002050C0">
      <w:pPr>
        <w:pStyle w:val="PlainText"/>
        <w:ind w:left="1980" w:hanging="1980"/>
        <w:jc w:val="both"/>
        <w:rPr>
          <w:rFonts w:ascii="Times New Roman" w:eastAsia="MS Mincho" w:hAnsi="Times New Roman" w:cs="Times New Roman"/>
          <w:b/>
          <w:bCs/>
        </w:rPr>
      </w:pPr>
      <w:r w:rsidRPr="008578F4">
        <w:rPr>
          <w:rFonts w:ascii="Times New Roman" w:eastAsia="MS Mincho" w:hAnsi="Times New Roman" w:cs="Times New Roman"/>
          <w:b/>
          <w:bCs/>
        </w:rPr>
        <w:t>LEARNING/TEACHING METHOD</w:t>
      </w:r>
    </w:p>
    <w:p w14:paraId="64DEA57E" w14:textId="77777777" w:rsidR="00A41600" w:rsidRPr="0026599A" w:rsidRDefault="00A41600" w:rsidP="002050C0">
      <w:pPr>
        <w:pStyle w:val="PlainText"/>
        <w:ind w:left="1980" w:hanging="1980"/>
        <w:jc w:val="both"/>
        <w:rPr>
          <w:rFonts w:ascii="Times New Roman" w:eastAsia="MS Mincho" w:hAnsi="Times New Roman" w:cs="Times New Roman"/>
          <w:bCs/>
          <w:sz w:val="10"/>
          <w:szCs w:val="10"/>
        </w:rPr>
      </w:pPr>
    </w:p>
    <w:p w14:paraId="64DEA57F" w14:textId="77777777" w:rsidR="0033186E" w:rsidRDefault="0033186E" w:rsidP="0033186E">
      <w:pPr>
        <w:jc w:val="both"/>
        <w:rPr>
          <w:sz w:val="20"/>
          <w:szCs w:val="20"/>
        </w:rPr>
      </w:pPr>
      <w:r w:rsidRPr="0033186E">
        <w:rPr>
          <w:rFonts w:eastAsia="MS Mincho"/>
          <w:bCs/>
          <w:sz w:val="20"/>
          <w:szCs w:val="20"/>
        </w:rPr>
        <w:t>The function of teaching is to enable students to learn.</w:t>
      </w:r>
      <w:r w:rsidRPr="0033186E">
        <w:rPr>
          <w:sz w:val="20"/>
          <w:szCs w:val="20"/>
        </w:rPr>
        <w:t xml:space="preserve"> </w:t>
      </w:r>
      <w:r>
        <w:rPr>
          <w:sz w:val="20"/>
          <w:szCs w:val="20"/>
        </w:rPr>
        <w:t xml:space="preserve">To realize this </w:t>
      </w:r>
      <w:r w:rsidRPr="0033186E">
        <w:rPr>
          <w:sz w:val="20"/>
          <w:szCs w:val="20"/>
        </w:rPr>
        <w:t xml:space="preserve">the course will be organized into two modules: Lectures </w:t>
      </w:r>
      <w:r w:rsidR="002C5AFB">
        <w:rPr>
          <w:sz w:val="20"/>
          <w:szCs w:val="20"/>
        </w:rPr>
        <w:t>&amp;</w:t>
      </w:r>
      <w:r w:rsidR="006815CC">
        <w:rPr>
          <w:sz w:val="20"/>
          <w:szCs w:val="20"/>
        </w:rPr>
        <w:t xml:space="preserve"> </w:t>
      </w:r>
      <w:r w:rsidRPr="0033186E">
        <w:rPr>
          <w:sz w:val="20"/>
          <w:szCs w:val="20"/>
        </w:rPr>
        <w:t xml:space="preserve">Tutorials/Laboratory sessions. Sometimes </w:t>
      </w:r>
      <w:r w:rsidR="002C5AFB">
        <w:rPr>
          <w:sz w:val="20"/>
          <w:szCs w:val="20"/>
        </w:rPr>
        <w:t>four</w:t>
      </w:r>
      <w:r w:rsidRPr="0033186E">
        <w:rPr>
          <w:sz w:val="20"/>
          <w:szCs w:val="20"/>
        </w:rPr>
        <w:t xml:space="preserve"> hours of class in a week will be used for lectures and/or tutorials/laboratories according to the perceived need. The students are expected to participate the discussions</w:t>
      </w:r>
      <w:r w:rsidR="00D54537">
        <w:rPr>
          <w:sz w:val="20"/>
          <w:szCs w:val="20"/>
        </w:rPr>
        <w:t xml:space="preserve"> in the classes</w:t>
      </w:r>
      <w:r w:rsidRPr="0033186E">
        <w:rPr>
          <w:sz w:val="20"/>
          <w:szCs w:val="20"/>
        </w:rPr>
        <w:t>. The instructor will lecture in class by using the slides with the overhead projector.</w:t>
      </w:r>
      <w:r w:rsidR="00F31BD3">
        <w:rPr>
          <w:sz w:val="20"/>
          <w:szCs w:val="20"/>
        </w:rPr>
        <w:t xml:space="preserve"> The instructor </w:t>
      </w:r>
      <w:r w:rsidR="00FF60E0">
        <w:rPr>
          <w:sz w:val="20"/>
          <w:szCs w:val="20"/>
        </w:rPr>
        <w:t>may</w:t>
      </w:r>
      <w:r w:rsidR="00F31BD3">
        <w:rPr>
          <w:sz w:val="20"/>
          <w:szCs w:val="20"/>
        </w:rPr>
        <w:t xml:space="preserve"> invite experts on the field to the </w:t>
      </w:r>
      <w:r w:rsidR="00FF60E0">
        <w:rPr>
          <w:sz w:val="20"/>
          <w:szCs w:val="20"/>
        </w:rPr>
        <w:t>classes</w:t>
      </w:r>
      <w:r w:rsidR="00F31BD3">
        <w:rPr>
          <w:sz w:val="20"/>
          <w:szCs w:val="20"/>
        </w:rPr>
        <w:t>.</w:t>
      </w:r>
    </w:p>
    <w:p w14:paraId="64DEA580" w14:textId="77777777" w:rsidR="0033186E" w:rsidRDefault="0033186E" w:rsidP="0033186E">
      <w:pPr>
        <w:jc w:val="both"/>
      </w:pPr>
    </w:p>
    <w:p w14:paraId="64DEA581" w14:textId="77777777" w:rsidR="00FF60E0" w:rsidRDefault="00FF60E0" w:rsidP="000A36E1">
      <w:pPr>
        <w:pStyle w:val="Header"/>
        <w:jc w:val="both"/>
        <w:rPr>
          <w:b/>
          <w:sz w:val="20"/>
          <w:szCs w:val="20"/>
        </w:rPr>
      </w:pPr>
    </w:p>
    <w:p w14:paraId="64DEA582" w14:textId="77777777" w:rsidR="00F94F16" w:rsidRDefault="00F94F16" w:rsidP="000A36E1">
      <w:pPr>
        <w:pStyle w:val="Header"/>
        <w:jc w:val="both"/>
        <w:rPr>
          <w:b/>
          <w:sz w:val="20"/>
          <w:szCs w:val="20"/>
        </w:rPr>
      </w:pPr>
    </w:p>
    <w:p w14:paraId="64DEA586" w14:textId="77777777" w:rsidR="000A36E1" w:rsidRDefault="000A36E1" w:rsidP="000A36E1">
      <w:pPr>
        <w:pStyle w:val="Header"/>
        <w:jc w:val="both"/>
        <w:rPr>
          <w:sz w:val="20"/>
          <w:szCs w:val="20"/>
        </w:rPr>
      </w:pPr>
      <w:r w:rsidRPr="000A36E1">
        <w:rPr>
          <w:b/>
          <w:sz w:val="20"/>
          <w:szCs w:val="20"/>
        </w:rPr>
        <w:lastRenderedPageBreak/>
        <w:t xml:space="preserve">GRADING POLICY </w:t>
      </w:r>
      <w:r w:rsidRPr="000A36E1">
        <w:rPr>
          <w:sz w:val="20"/>
          <w:szCs w:val="20"/>
        </w:rPr>
        <w:t xml:space="preserve"> </w:t>
      </w:r>
    </w:p>
    <w:p w14:paraId="64DEA587" w14:textId="77777777" w:rsidR="000A36E1" w:rsidRPr="000A36E1" w:rsidRDefault="000A36E1" w:rsidP="000A36E1">
      <w:pPr>
        <w:pStyle w:val="Header"/>
        <w:jc w:val="both"/>
        <w:rPr>
          <w:sz w:val="8"/>
          <w:szCs w:val="8"/>
        </w:rPr>
      </w:pPr>
      <w:r w:rsidRPr="000A36E1">
        <w:rPr>
          <w:sz w:val="8"/>
          <w:szCs w:val="8"/>
        </w:rPr>
        <w:t xml:space="preserve">             </w:t>
      </w:r>
    </w:p>
    <w:p w14:paraId="64DEA588" w14:textId="68A7E336" w:rsidR="000A36E1" w:rsidRPr="000A36E1" w:rsidRDefault="000A36E1" w:rsidP="0026599A">
      <w:pPr>
        <w:pStyle w:val="Header"/>
        <w:ind w:left="450"/>
        <w:jc w:val="both"/>
        <w:rPr>
          <w:sz w:val="20"/>
          <w:szCs w:val="20"/>
        </w:rPr>
      </w:pPr>
    </w:p>
    <w:p w14:paraId="64DEA589" w14:textId="25B2638B" w:rsidR="000A36E1" w:rsidRPr="000A36E1" w:rsidRDefault="000A36E1" w:rsidP="0026599A">
      <w:pPr>
        <w:pStyle w:val="Header"/>
        <w:ind w:left="450"/>
        <w:jc w:val="both"/>
        <w:rPr>
          <w:sz w:val="20"/>
          <w:szCs w:val="20"/>
        </w:rPr>
      </w:pPr>
      <w:r w:rsidRPr="000A36E1">
        <w:rPr>
          <w:sz w:val="20"/>
          <w:szCs w:val="20"/>
        </w:rPr>
        <w:t>Quizze</w:t>
      </w:r>
      <w:r w:rsidR="00495C99">
        <w:rPr>
          <w:sz w:val="20"/>
          <w:szCs w:val="20"/>
        </w:rPr>
        <w:t>s</w:t>
      </w:r>
      <w:r w:rsidR="00881ABB">
        <w:rPr>
          <w:sz w:val="20"/>
          <w:szCs w:val="20"/>
        </w:rPr>
        <w:t xml:space="preserve">         </w:t>
      </w:r>
      <w:r w:rsidR="0026599A">
        <w:rPr>
          <w:sz w:val="20"/>
          <w:szCs w:val="20"/>
        </w:rPr>
        <w:t xml:space="preserve">           </w:t>
      </w:r>
      <w:r w:rsidR="0026599A" w:rsidRPr="00F31CA2">
        <w:rPr>
          <w:sz w:val="16"/>
          <w:szCs w:val="16"/>
        </w:rPr>
        <w:t xml:space="preserve"> </w:t>
      </w:r>
      <w:r w:rsidR="0026599A" w:rsidRPr="00B10FE8">
        <w:rPr>
          <w:sz w:val="16"/>
          <w:szCs w:val="16"/>
        </w:rPr>
        <w:t xml:space="preserve"> </w:t>
      </w:r>
      <w:r w:rsidR="0026599A">
        <w:rPr>
          <w:sz w:val="20"/>
          <w:szCs w:val="20"/>
        </w:rPr>
        <w:t xml:space="preserve"> </w:t>
      </w:r>
      <w:r w:rsidR="00144E9A">
        <w:rPr>
          <w:sz w:val="20"/>
          <w:szCs w:val="20"/>
        </w:rPr>
        <w:t xml:space="preserve"> </w:t>
      </w:r>
      <w:r w:rsidR="00BB3D2E">
        <w:rPr>
          <w:sz w:val="20"/>
          <w:szCs w:val="20"/>
        </w:rPr>
        <w:t xml:space="preserve">   </w:t>
      </w:r>
      <w:r w:rsidR="00D22C81">
        <w:rPr>
          <w:sz w:val="20"/>
          <w:szCs w:val="20"/>
        </w:rPr>
        <w:t>10</w:t>
      </w:r>
      <w:r w:rsidRPr="000A36E1">
        <w:rPr>
          <w:sz w:val="20"/>
          <w:szCs w:val="20"/>
        </w:rPr>
        <w:t xml:space="preserve"> %</w:t>
      </w:r>
    </w:p>
    <w:p w14:paraId="64DEA58A" w14:textId="6A742840" w:rsidR="000A36E1" w:rsidRPr="000A36E1" w:rsidRDefault="000A36E1" w:rsidP="0026599A">
      <w:pPr>
        <w:pStyle w:val="Header"/>
        <w:ind w:left="450"/>
        <w:jc w:val="both"/>
        <w:rPr>
          <w:sz w:val="20"/>
          <w:szCs w:val="20"/>
        </w:rPr>
      </w:pPr>
      <w:r w:rsidRPr="000A36E1">
        <w:rPr>
          <w:sz w:val="20"/>
          <w:szCs w:val="20"/>
        </w:rPr>
        <w:t>Lab work</w:t>
      </w:r>
      <w:r w:rsidR="003B3312">
        <w:rPr>
          <w:sz w:val="20"/>
          <w:szCs w:val="20"/>
        </w:rPr>
        <w:t xml:space="preserve">      </w:t>
      </w:r>
      <w:r w:rsidR="003B3312" w:rsidRPr="00395179">
        <w:rPr>
          <w:sz w:val="20"/>
          <w:szCs w:val="20"/>
        </w:rPr>
        <w:t xml:space="preserve">              </w:t>
      </w:r>
      <w:r w:rsidR="00144E9A" w:rsidRPr="00395179">
        <w:rPr>
          <w:sz w:val="20"/>
          <w:szCs w:val="20"/>
        </w:rPr>
        <w:t xml:space="preserve"> </w:t>
      </w:r>
      <w:r w:rsidR="003B3312" w:rsidRPr="00395179">
        <w:rPr>
          <w:sz w:val="20"/>
          <w:szCs w:val="20"/>
        </w:rPr>
        <w:t xml:space="preserve">   </w:t>
      </w:r>
      <w:r w:rsidR="00495C99">
        <w:rPr>
          <w:sz w:val="20"/>
          <w:szCs w:val="20"/>
        </w:rPr>
        <w:t>20</w:t>
      </w:r>
      <w:r w:rsidR="00881ABB">
        <w:rPr>
          <w:sz w:val="20"/>
          <w:szCs w:val="20"/>
        </w:rPr>
        <w:t xml:space="preserve"> %</w:t>
      </w:r>
    </w:p>
    <w:p w14:paraId="64DEA58B" w14:textId="39E7EFD5" w:rsidR="000A36E1" w:rsidRPr="000A36E1" w:rsidRDefault="000A36E1" w:rsidP="0026599A">
      <w:pPr>
        <w:pStyle w:val="Header"/>
        <w:ind w:left="450"/>
        <w:jc w:val="both"/>
        <w:rPr>
          <w:sz w:val="20"/>
          <w:szCs w:val="20"/>
        </w:rPr>
      </w:pPr>
      <w:r w:rsidRPr="000A36E1">
        <w:rPr>
          <w:sz w:val="20"/>
          <w:szCs w:val="20"/>
        </w:rPr>
        <w:t>Term Project</w:t>
      </w:r>
      <w:r w:rsidR="003B3312">
        <w:rPr>
          <w:sz w:val="20"/>
          <w:szCs w:val="20"/>
        </w:rPr>
        <w:t xml:space="preserve">                </w:t>
      </w:r>
      <w:r w:rsidR="00144E9A" w:rsidRPr="00144E9A">
        <w:rPr>
          <w:sz w:val="12"/>
          <w:szCs w:val="12"/>
        </w:rPr>
        <w:t xml:space="preserve"> </w:t>
      </w:r>
      <w:r w:rsidR="003B3312">
        <w:rPr>
          <w:sz w:val="20"/>
          <w:szCs w:val="20"/>
        </w:rPr>
        <w:t xml:space="preserve">  </w:t>
      </w:r>
      <w:r w:rsidR="00B80652">
        <w:rPr>
          <w:sz w:val="20"/>
          <w:szCs w:val="20"/>
        </w:rPr>
        <w:t>20</w:t>
      </w:r>
      <w:r w:rsidRPr="000A36E1">
        <w:rPr>
          <w:sz w:val="20"/>
          <w:szCs w:val="20"/>
        </w:rPr>
        <w:t xml:space="preserve"> %</w:t>
      </w:r>
      <w:r w:rsidR="0052021F">
        <w:rPr>
          <w:sz w:val="20"/>
          <w:szCs w:val="20"/>
        </w:rPr>
        <w:t xml:space="preserve"> </w:t>
      </w:r>
    </w:p>
    <w:p w14:paraId="64DEA58C" w14:textId="52A8AD7A" w:rsidR="000A36E1" w:rsidRPr="000A36E1" w:rsidRDefault="000A36E1" w:rsidP="0026599A">
      <w:pPr>
        <w:pStyle w:val="Header"/>
        <w:ind w:left="450"/>
        <w:jc w:val="both"/>
        <w:rPr>
          <w:sz w:val="20"/>
          <w:szCs w:val="20"/>
        </w:rPr>
      </w:pPr>
      <w:r w:rsidRPr="000A36E1">
        <w:rPr>
          <w:sz w:val="20"/>
          <w:szCs w:val="20"/>
        </w:rPr>
        <w:t>Midterm Examination</w:t>
      </w:r>
      <w:r w:rsidR="003B3312">
        <w:rPr>
          <w:sz w:val="20"/>
          <w:szCs w:val="20"/>
        </w:rPr>
        <w:t xml:space="preserve">    </w:t>
      </w:r>
      <w:r w:rsidRPr="000A36E1">
        <w:rPr>
          <w:sz w:val="20"/>
          <w:szCs w:val="20"/>
        </w:rPr>
        <w:t>2</w:t>
      </w:r>
      <w:r w:rsidR="00B80652">
        <w:rPr>
          <w:sz w:val="20"/>
          <w:szCs w:val="20"/>
        </w:rPr>
        <w:t>0</w:t>
      </w:r>
      <w:r w:rsidRPr="000A36E1">
        <w:rPr>
          <w:sz w:val="20"/>
          <w:szCs w:val="20"/>
        </w:rPr>
        <w:t xml:space="preserve"> %</w:t>
      </w:r>
    </w:p>
    <w:p w14:paraId="64DEA58D" w14:textId="3665ABB8" w:rsidR="000A36E1" w:rsidRPr="000A36E1" w:rsidRDefault="000A36E1" w:rsidP="00E91B73">
      <w:pPr>
        <w:pStyle w:val="Header"/>
        <w:tabs>
          <w:tab w:val="left" w:pos="2552"/>
        </w:tabs>
        <w:ind w:left="450"/>
        <w:jc w:val="both"/>
        <w:rPr>
          <w:sz w:val="20"/>
          <w:szCs w:val="20"/>
        </w:rPr>
      </w:pPr>
      <w:r w:rsidRPr="000A36E1">
        <w:rPr>
          <w:sz w:val="20"/>
          <w:szCs w:val="20"/>
        </w:rPr>
        <w:t>Final Examination</w:t>
      </w:r>
      <w:r w:rsidR="003B3312">
        <w:rPr>
          <w:sz w:val="20"/>
          <w:szCs w:val="20"/>
        </w:rPr>
        <w:t xml:space="preserve">       </w:t>
      </w:r>
      <w:r w:rsidR="003B3312" w:rsidRPr="00F31CA2">
        <w:rPr>
          <w:sz w:val="16"/>
          <w:szCs w:val="16"/>
        </w:rPr>
        <w:t xml:space="preserve"> </w:t>
      </w:r>
      <w:r w:rsidR="003B3312">
        <w:rPr>
          <w:sz w:val="20"/>
          <w:szCs w:val="20"/>
        </w:rPr>
        <w:t xml:space="preserve">  </w:t>
      </w:r>
      <w:r w:rsidRPr="000A36E1">
        <w:rPr>
          <w:sz w:val="20"/>
          <w:szCs w:val="20"/>
        </w:rPr>
        <w:t>30 %</w:t>
      </w:r>
    </w:p>
    <w:p w14:paraId="64DEA58E" w14:textId="77777777" w:rsidR="008578F4" w:rsidRDefault="008578F4" w:rsidP="000A36E1">
      <w:pPr>
        <w:pStyle w:val="PlainText"/>
        <w:ind w:left="1980" w:hanging="1980"/>
        <w:jc w:val="both"/>
        <w:rPr>
          <w:rFonts w:ascii="Times New Roman" w:eastAsia="MS Mincho" w:hAnsi="Times New Roman" w:cs="Times New Roman"/>
          <w:bCs/>
        </w:rPr>
      </w:pPr>
    </w:p>
    <w:p w14:paraId="64DEA58F" w14:textId="77777777" w:rsidR="00131875" w:rsidRDefault="00131875" w:rsidP="000A36E1">
      <w:pPr>
        <w:pStyle w:val="PlainText"/>
        <w:ind w:left="1980" w:hanging="1980"/>
        <w:jc w:val="both"/>
        <w:rPr>
          <w:rFonts w:ascii="Times New Roman" w:eastAsia="MS Mincho" w:hAnsi="Times New Roman" w:cs="Times New Roman"/>
          <w:bCs/>
        </w:rPr>
      </w:pPr>
    </w:p>
    <w:p w14:paraId="64DEA590" w14:textId="77777777" w:rsidR="004258A9" w:rsidRDefault="004258A9" w:rsidP="000A36E1">
      <w:pPr>
        <w:pStyle w:val="PlainText"/>
        <w:ind w:left="1980" w:hanging="1980"/>
        <w:jc w:val="both"/>
        <w:rPr>
          <w:rFonts w:ascii="Times New Roman" w:eastAsia="MS Mincho" w:hAnsi="Times New Roman" w:cs="Times New Roman"/>
          <w:bCs/>
        </w:rPr>
      </w:pPr>
    </w:p>
    <w:p w14:paraId="64DEA591" w14:textId="77777777" w:rsidR="00126E2E" w:rsidRDefault="00126E2E" w:rsidP="0026599A">
      <w:pPr>
        <w:tabs>
          <w:tab w:val="left" w:pos="1755"/>
          <w:tab w:val="left" w:pos="5760"/>
          <w:tab w:val="left" w:pos="6660"/>
        </w:tabs>
        <w:ind w:left="315" w:right="135" w:firstLine="135"/>
        <w:jc w:val="both"/>
        <w:rPr>
          <w:sz w:val="20"/>
          <w:szCs w:val="20"/>
        </w:rPr>
      </w:pPr>
      <w:r w:rsidRPr="00E07F37">
        <w:rPr>
          <w:b/>
          <w:sz w:val="20"/>
          <w:szCs w:val="20"/>
        </w:rPr>
        <w:t>NG (Nil-grade):</w:t>
      </w:r>
      <w:r w:rsidR="0026599A">
        <w:rPr>
          <w:b/>
          <w:sz w:val="20"/>
          <w:szCs w:val="20"/>
        </w:rPr>
        <w:t xml:space="preserve"> </w:t>
      </w:r>
      <w:r w:rsidRPr="00E07F37">
        <w:rPr>
          <w:sz w:val="20"/>
          <w:szCs w:val="20"/>
        </w:rPr>
        <w:t>Conditions that might lead to NG (Nil-grade):</w:t>
      </w:r>
    </w:p>
    <w:p w14:paraId="64DEA592" w14:textId="77777777" w:rsidR="00FE5D96" w:rsidRPr="00FE5D96" w:rsidRDefault="00FE5D96" w:rsidP="0026599A">
      <w:pPr>
        <w:tabs>
          <w:tab w:val="left" w:pos="1755"/>
          <w:tab w:val="left" w:pos="5760"/>
          <w:tab w:val="left" w:pos="6660"/>
        </w:tabs>
        <w:ind w:left="315" w:right="135" w:firstLine="135"/>
        <w:jc w:val="both"/>
        <w:rPr>
          <w:sz w:val="10"/>
          <w:szCs w:val="10"/>
        </w:rPr>
      </w:pPr>
    </w:p>
    <w:p w14:paraId="64DEA593" w14:textId="77777777" w:rsidR="00126E2E" w:rsidRPr="00E07F37" w:rsidRDefault="00126E2E" w:rsidP="00DB73D5">
      <w:pPr>
        <w:numPr>
          <w:ilvl w:val="0"/>
          <w:numId w:val="12"/>
        </w:numPr>
        <w:tabs>
          <w:tab w:val="left" w:pos="675"/>
          <w:tab w:val="left" w:pos="1710"/>
          <w:tab w:val="left" w:pos="1985"/>
          <w:tab w:val="left" w:pos="2127"/>
        </w:tabs>
        <w:spacing w:line="320" w:lineRule="exact"/>
        <w:ind w:left="1701" w:right="136" w:firstLine="142"/>
        <w:jc w:val="both"/>
        <w:rPr>
          <w:sz w:val="20"/>
          <w:szCs w:val="20"/>
          <w:u w:val="single"/>
        </w:rPr>
      </w:pPr>
      <w:r w:rsidRPr="00E07F37">
        <w:rPr>
          <w:sz w:val="20"/>
          <w:szCs w:val="20"/>
          <w:u w:val="single"/>
        </w:rPr>
        <w:t xml:space="preserve">Not </w:t>
      </w:r>
      <w:r w:rsidR="00A7621B">
        <w:rPr>
          <w:sz w:val="20"/>
          <w:szCs w:val="20"/>
          <w:u w:val="single"/>
        </w:rPr>
        <w:t>attending the Final e</w:t>
      </w:r>
      <w:r w:rsidRPr="00E07F37">
        <w:rPr>
          <w:sz w:val="20"/>
          <w:szCs w:val="20"/>
          <w:u w:val="single"/>
        </w:rPr>
        <w:t xml:space="preserve">xam or its </w:t>
      </w:r>
      <w:r w:rsidR="00A7621B">
        <w:rPr>
          <w:sz w:val="20"/>
          <w:szCs w:val="20"/>
          <w:u w:val="single"/>
        </w:rPr>
        <w:t>m</w:t>
      </w:r>
      <w:r w:rsidRPr="00E07F37">
        <w:rPr>
          <w:sz w:val="20"/>
          <w:szCs w:val="20"/>
          <w:u w:val="single"/>
        </w:rPr>
        <w:t>ake-up.</w:t>
      </w:r>
    </w:p>
    <w:p w14:paraId="64DEA594" w14:textId="77777777" w:rsidR="00126E2E" w:rsidRPr="00E07F37" w:rsidRDefault="00A7621B" w:rsidP="00DB73D5">
      <w:pPr>
        <w:numPr>
          <w:ilvl w:val="0"/>
          <w:numId w:val="12"/>
        </w:numPr>
        <w:tabs>
          <w:tab w:val="left" w:pos="675"/>
          <w:tab w:val="left" w:pos="1710"/>
          <w:tab w:val="left" w:pos="1985"/>
          <w:tab w:val="left" w:pos="2127"/>
        </w:tabs>
        <w:spacing w:line="320" w:lineRule="exact"/>
        <w:ind w:left="1701" w:right="136" w:firstLine="142"/>
        <w:jc w:val="both"/>
        <w:rPr>
          <w:sz w:val="20"/>
          <w:szCs w:val="20"/>
          <w:u w:val="single"/>
        </w:rPr>
      </w:pPr>
      <w:r>
        <w:rPr>
          <w:sz w:val="20"/>
          <w:szCs w:val="20"/>
          <w:u w:val="single"/>
        </w:rPr>
        <w:t>Not attending the Mid</w:t>
      </w:r>
      <w:r w:rsidR="00126E2E" w:rsidRPr="00E07F37">
        <w:rPr>
          <w:sz w:val="20"/>
          <w:szCs w:val="20"/>
          <w:u w:val="single"/>
        </w:rPr>
        <w:t>term Exam</w:t>
      </w:r>
      <w:r w:rsidR="00126E2E">
        <w:rPr>
          <w:sz w:val="20"/>
          <w:szCs w:val="20"/>
          <w:u w:val="single"/>
        </w:rPr>
        <w:t xml:space="preserve"> without a valid excuse</w:t>
      </w:r>
      <w:r w:rsidR="00126E2E" w:rsidRPr="00E07F37">
        <w:rPr>
          <w:sz w:val="20"/>
          <w:szCs w:val="20"/>
          <w:u w:val="single"/>
        </w:rPr>
        <w:t>.</w:t>
      </w:r>
    </w:p>
    <w:p w14:paraId="64DEA595" w14:textId="77777777" w:rsidR="00126E2E" w:rsidRDefault="00126E2E" w:rsidP="00DB73D5">
      <w:pPr>
        <w:numPr>
          <w:ilvl w:val="0"/>
          <w:numId w:val="12"/>
        </w:numPr>
        <w:tabs>
          <w:tab w:val="left" w:pos="675"/>
          <w:tab w:val="left" w:pos="1710"/>
          <w:tab w:val="left" w:pos="1985"/>
          <w:tab w:val="left" w:pos="2127"/>
        </w:tabs>
        <w:spacing w:line="320" w:lineRule="exact"/>
        <w:ind w:left="1701" w:right="136" w:firstLine="142"/>
        <w:jc w:val="both"/>
        <w:rPr>
          <w:sz w:val="20"/>
          <w:szCs w:val="20"/>
          <w:u w:val="single"/>
        </w:rPr>
      </w:pPr>
      <w:r w:rsidRPr="00E07F37">
        <w:rPr>
          <w:sz w:val="20"/>
          <w:szCs w:val="20"/>
          <w:u w:val="single"/>
        </w:rPr>
        <w:t>Not submitting the Term Project.</w:t>
      </w:r>
    </w:p>
    <w:p w14:paraId="64DEA596" w14:textId="77777777" w:rsidR="00DF5469" w:rsidRPr="00E07F37" w:rsidRDefault="00DF5469" w:rsidP="00DB73D5">
      <w:pPr>
        <w:numPr>
          <w:ilvl w:val="0"/>
          <w:numId w:val="12"/>
        </w:numPr>
        <w:tabs>
          <w:tab w:val="left" w:pos="675"/>
          <w:tab w:val="left" w:pos="1710"/>
          <w:tab w:val="left" w:pos="1985"/>
          <w:tab w:val="left" w:pos="2127"/>
        </w:tabs>
        <w:spacing w:line="320" w:lineRule="exact"/>
        <w:ind w:left="1701" w:right="136" w:firstLine="142"/>
        <w:jc w:val="both"/>
        <w:rPr>
          <w:sz w:val="20"/>
          <w:szCs w:val="20"/>
          <w:u w:val="single"/>
        </w:rPr>
      </w:pPr>
      <w:r>
        <w:rPr>
          <w:sz w:val="20"/>
          <w:szCs w:val="20"/>
          <w:u w:val="single"/>
        </w:rPr>
        <w:t>Not attending</w:t>
      </w:r>
      <w:r w:rsidR="002B0E69">
        <w:rPr>
          <w:sz w:val="20"/>
          <w:szCs w:val="20"/>
          <w:u w:val="single"/>
        </w:rPr>
        <w:t xml:space="preserve"> the project presentation.</w:t>
      </w:r>
    </w:p>
    <w:p w14:paraId="64DEA597" w14:textId="77777777" w:rsidR="00126E2E" w:rsidRPr="00E07F37" w:rsidRDefault="00A55BE2" w:rsidP="00DB73D5">
      <w:pPr>
        <w:numPr>
          <w:ilvl w:val="0"/>
          <w:numId w:val="12"/>
        </w:numPr>
        <w:tabs>
          <w:tab w:val="left" w:pos="675"/>
          <w:tab w:val="left" w:pos="1710"/>
          <w:tab w:val="left" w:pos="1985"/>
          <w:tab w:val="left" w:pos="2127"/>
        </w:tabs>
        <w:spacing w:line="320" w:lineRule="exact"/>
        <w:ind w:left="1701" w:right="136" w:firstLine="142"/>
        <w:jc w:val="both"/>
        <w:rPr>
          <w:sz w:val="20"/>
          <w:szCs w:val="20"/>
          <w:u w:val="single"/>
        </w:rPr>
      </w:pPr>
      <w:r>
        <w:rPr>
          <w:sz w:val="20"/>
          <w:szCs w:val="20"/>
          <w:u w:val="single"/>
        </w:rPr>
        <w:t>A</w:t>
      </w:r>
      <w:r w:rsidR="00126E2E" w:rsidRPr="00E07F37">
        <w:rPr>
          <w:sz w:val="20"/>
          <w:szCs w:val="20"/>
          <w:u w:val="single"/>
        </w:rPr>
        <w:t xml:space="preserve">ttendance to lectures/tutorials/labs less than </w:t>
      </w:r>
      <w:r w:rsidR="0009674F">
        <w:rPr>
          <w:sz w:val="20"/>
          <w:szCs w:val="20"/>
          <w:u w:val="single"/>
        </w:rPr>
        <w:t>7</w:t>
      </w:r>
      <w:r w:rsidR="00126E2E" w:rsidRPr="00E07F37">
        <w:rPr>
          <w:sz w:val="20"/>
          <w:szCs w:val="20"/>
          <w:u w:val="single"/>
        </w:rPr>
        <w:t>0%.</w:t>
      </w:r>
    </w:p>
    <w:p w14:paraId="64DEA598" w14:textId="77777777" w:rsidR="00126E2E" w:rsidRDefault="00126E2E" w:rsidP="000A36E1">
      <w:pPr>
        <w:pStyle w:val="PlainText"/>
        <w:ind w:left="1980" w:hanging="1980"/>
        <w:jc w:val="both"/>
        <w:rPr>
          <w:rFonts w:ascii="Times New Roman" w:eastAsia="MS Mincho" w:hAnsi="Times New Roman" w:cs="Times New Roman"/>
          <w:bCs/>
          <w:sz w:val="24"/>
          <w:szCs w:val="24"/>
        </w:rPr>
      </w:pPr>
    </w:p>
    <w:p w14:paraId="64DEA599" w14:textId="77777777" w:rsidR="00131875" w:rsidRPr="00131875" w:rsidRDefault="00131875" w:rsidP="000A36E1">
      <w:pPr>
        <w:pStyle w:val="PlainText"/>
        <w:ind w:left="1980" w:hanging="1980"/>
        <w:jc w:val="both"/>
        <w:rPr>
          <w:rFonts w:ascii="Times New Roman" w:eastAsia="MS Mincho" w:hAnsi="Times New Roman" w:cs="Times New Roman"/>
          <w:bCs/>
          <w:sz w:val="10"/>
          <w:szCs w:val="10"/>
        </w:rPr>
      </w:pPr>
    </w:p>
    <w:p w14:paraId="64DEA59A" w14:textId="77777777" w:rsidR="00E63AFC" w:rsidRDefault="00E63AFC" w:rsidP="001C4CA1">
      <w:pPr>
        <w:pStyle w:val="PlainText"/>
        <w:ind w:left="1980" w:hanging="1980"/>
        <w:jc w:val="both"/>
        <w:rPr>
          <w:rFonts w:ascii="Times New Roman" w:eastAsia="MS Mincho" w:hAnsi="Times New Roman" w:cs="Times New Roman"/>
          <w:b/>
          <w:bCs/>
        </w:rPr>
      </w:pPr>
    </w:p>
    <w:p w14:paraId="64DEA59B" w14:textId="77777777" w:rsidR="001C4CA1" w:rsidRPr="008578F4" w:rsidRDefault="001C4CA1" w:rsidP="001C4CA1">
      <w:pPr>
        <w:pStyle w:val="PlainText"/>
        <w:ind w:left="1980" w:hanging="1980"/>
        <w:jc w:val="both"/>
        <w:rPr>
          <w:rFonts w:ascii="Times New Roman" w:eastAsia="MS Mincho" w:hAnsi="Times New Roman" w:cs="Times New Roman"/>
          <w:b/>
          <w:bCs/>
        </w:rPr>
      </w:pPr>
      <w:r w:rsidRPr="008578F4">
        <w:rPr>
          <w:rFonts w:ascii="Times New Roman" w:eastAsia="MS Mincho" w:hAnsi="Times New Roman" w:cs="Times New Roman"/>
          <w:b/>
          <w:bCs/>
        </w:rPr>
        <w:t>RELATIONSHIP WITH OTHER COURSES</w:t>
      </w:r>
    </w:p>
    <w:p w14:paraId="64DEA59C" w14:textId="77777777" w:rsidR="001C4CA1" w:rsidRPr="008578F4" w:rsidRDefault="001C4CA1" w:rsidP="001C4CA1">
      <w:pPr>
        <w:pStyle w:val="PlainText"/>
        <w:ind w:left="1980" w:hanging="1980"/>
        <w:jc w:val="both"/>
        <w:rPr>
          <w:rFonts w:ascii="Times New Roman" w:eastAsia="MS Mincho" w:hAnsi="Times New Roman" w:cs="Times New Roman"/>
          <w:bCs/>
          <w:sz w:val="8"/>
          <w:szCs w:val="8"/>
        </w:rPr>
      </w:pPr>
    </w:p>
    <w:p w14:paraId="64DEA59D" w14:textId="77777777" w:rsidR="001C4CA1" w:rsidRPr="008578F4" w:rsidRDefault="001C4CA1" w:rsidP="001C4CA1">
      <w:pPr>
        <w:pStyle w:val="PlainText"/>
        <w:ind w:left="1980" w:hanging="1980"/>
        <w:jc w:val="both"/>
        <w:rPr>
          <w:rFonts w:ascii="Times New Roman" w:eastAsia="MS Mincho" w:hAnsi="Times New Roman" w:cs="Times New Roman"/>
          <w:bCs/>
        </w:rPr>
      </w:pPr>
      <w:r w:rsidRPr="008578F4">
        <w:rPr>
          <w:rFonts w:ascii="Times New Roman" w:eastAsia="MS Mincho" w:hAnsi="Times New Roman" w:cs="Times New Roman"/>
          <w:bCs/>
        </w:rPr>
        <w:t>This course is an area elective course for the senior standing students</w:t>
      </w:r>
      <w:r w:rsidR="006F50AF">
        <w:rPr>
          <w:rFonts w:ascii="Times New Roman" w:eastAsia="MS Mincho" w:hAnsi="Times New Roman" w:cs="Times New Roman"/>
          <w:bCs/>
        </w:rPr>
        <w:t xml:space="preserve"> or consent of the instructor</w:t>
      </w:r>
      <w:r w:rsidRPr="008578F4">
        <w:rPr>
          <w:rFonts w:ascii="Times New Roman" w:eastAsia="MS Mincho" w:hAnsi="Times New Roman" w:cs="Times New Roman"/>
          <w:bCs/>
        </w:rPr>
        <w:t>.</w:t>
      </w:r>
    </w:p>
    <w:p w14:paraId="64DEA59E" w14:textId="77777777" w:rsidR="001C4CA1" w:rsidRDefault="001C4CA1" w:rsidP="000A36E1">
      <w:pPr>
        <w:pStyle w:val="PlainText"/>
        <w:jc w:val="both"/>
        <w:rPr>
          <w:rFonts w:ascii="Times New Roman" w:eastAsia="MS Mincho" w:hAnsi="Times New Roman" w:cs="Times New Roman"/>
          <w:b/>
          <w:bCs/>
        </w:rPr>
      </w:pPr>
    </w:p>
    <w:p w14:paraId="64DEA59F" w14:textId="77777777" w:rsidR="00E63AFC" w:rsidRDefault="00E63AFC" w:rsidP="000A36E1">
      <w:pPr>
        <w:pStyle w:val="PlainText"/>
        <w:jc w:val="both"/>
        <w:rPr>
          <w:rFonts w:ascii="Times New Roman" w:eastAsia="MS Mincho" w:hAnsi="Times New Roman" w:cs="Times New Roman"/>
          <w:b/>
          <w:bCs/>
        </w:rPr>
      </w:pPr>
    </w:p>
    <w:p w14:paraId="64DEA5A0" w14:textId="77777777" w:rsidR="00126E2E" w:rsidRPr="00126E2E" w:rsidRDefault="002D2831" w:rsidP="000A36E1">
      <w:pPr>
        <w:pStyle w:val="PlainText"/>
        <w:jc w:val="both"/>
        <w:rPr>
          <w:rFonts w:ascii="Times New Roman" w:eastAsia="MS Mincho" w:hAnsi="Times New Roman" w:cs="Times New Roman"/>
          <w:b/>
          <w:bCs/>
        </w:rPr>
      </w:pPr>
      <w:r w:rsidRPr="00126E2E">
        <w:rPr>
          <w:rFonts w:ascii="Times New Roman" w:eastAsia="MS Mincho" w:hAnsi="Times New Roman" w:cs="Times New Roman"/>
          <w:b/>
          <w:bCs/>
        </w:rPr>
        <w:t>T</w:t>
      </w:r>
      <w:r w:rsidR="00126E2E" w:rsidRPr="00126E2E">
        <w:rPr>
          <w:rFonts w:ascii="Times New Roman" w:eastAsia="MS Mincho" w:hAnsi="Times New Roman" w:cs="Times New Roman"/>
          <w:b/>
          <w:bCs/>
        </w:rPr>
        <w:t>EXTBOOK/S</w:t>
      </w:r>
      <w:r w:rsidRPr="00126E2E">
        <w:rPr>
          <w:rFonts w:ascii="Times New Roman" w:eastAsia="MS Mincho" w:hAnsi="Times New Roman" w:cs="Times New Roman"/>
          <w:b/>
          <w:bCs/>
        </w:rPr>
        <w:t xml:space="preserve"> &amp; R</w:t>
      </w:r>
      <w:r w:rsidR="00126E2E" w:rsidRPr="00126E2E">
        <w:rPr>
          <w:rFonts w:ascii="Times New Roman" w:eastAsia="MS Mincho" w:hAnsi="Times New Roman" w:cs="Times New Roman"/>
          <w:b/>
          <w:bCs/>
        </w:rPr>
        <w:t>EFERENCES</w:t>
      </w:r>
    </w:p>
    <w:p w14:paraId="64DEA5A1" w14:textId="77777777" w:rsidR="00126E2E" w:rsidRPr="00126E2E" w:rsidRDefault="00126E2E" w:rsidP="000A36E1">
      <w:pPr>
        <w:pStyle w:val="PlainText"/>
        <w:jc w:val="both"/>
        <w:rPr>
          <w:rFonts w:ascii="Times New Roman" w:eastAsia="MS Mincho" w:hAnsi="Times New Roman" w:cs="Times New Roman"/>
          <w:bCs/>
          <w:sz w:val="8"/>
          <w:szCs w:val="8"/>
        </w:rPr>
      </w:pPr>
    </w:p>
    <w:p w14:paraId="64DEA5A2" w14:textId="77777777" w:rsidR="002D2831" w:rsidRPr="00126E2E" w:rsidRDefault="002D2831" w:rsidP="000A36E1">
      <w:pPr>
        <w:pStyle w:val="PlainText"/>
        <w:jc w:val="both"/>
        <w:rPr>
          <w:rFonts w:ascii="Times New Roman" w:eastAsia="MS Mincho" w:hAnsi="Times New Roman" w:cs="Times New Roman"/>
          <w:bCs/>
        </w:rPr>
      </w:pPr>
      <w:r w:rsidRPr="00126E2E">
        <w:rPr>
          <w:rFonts w:ascii="Times New Roman" w:eastAsia="MS Mincho" w:hAnsi="Times New Roman" w:cs="Times New Roman"/>
        </w:rPr>
        <w:t>There won't be any specific textbook in this course. The students are referred to the collection of the books on</w:t>
      </w:r>
      <w:r w:rsidR="007446BC">
        <w:rPr>
          <w:rFonts w:ascii="Times New Roman" w:eastAsia="MS Mincho" w:hAnsi="Times New Roman" w:cs="Times New Roman"/>
        </w:rPr>
        <w:t xml:space="preserve"> </w:t>
      </w:r>
      <w:r w:rsidR="0026599A">
        <w:rPr>
          <w:rFonts w:ascii="Times New Roman" w:eastAsia="MS Mincho" w:hAnsi="Times New Roman" w:cs="Times New Roman"/>
        </w:rPr>
        <w:t xml:space="preserve">Project Management </w:t>
      </w:r>
      <w:r w:rsidRPr="00126E2E">
        <w:rPr>
          <w:rFonts w:ascii="Times New Roman" w:eastAsia="MS Mincho" w:hAnsi="Times New Roman" w:cs="Times New Roman"/>
        </w:rPr>
        <w:t>and related fields in the EMU Library.</w:t>
      </w:r>
    </w:p>
    <w:p w14:paraId="64DEA5A3" w14:textId="77777777" w:rsidR="00581705" w:rsidRDefault="00C93220" w:rsidP="00F95831">
      <w:pPr>
        <w:pStyle w:val="Header"/>
        <w:rPr>
          <w:color w:val="000080"/>
          <w:sz w:val="18"/>
          <w:szCs w:val="18"/>
        </w:rPr>
      </w:pPr>
      <w:r w:rsidRPr="00C93220">
        <w:rPr>
          <w:color w:val="000080"/>
          <w:sz w:val="18"/>
          <w:szCs w:val="18"/>
        </w:rPr>
        <w:t xml:space="preserve">  </w:t>
      </w:r>
    </w:p>
    <w:p w14:paraId="64DEA5A4" w14:textId="77777777" w:rsidR="00131875" w:rsidRDefault="00131875" w:rsidP="00F10DD0">
      <w:pPr>
        <w:pStyle w:val="Header"/>
        <w:ind w:left="1440" w:hanging="1440"/>
        <w:rPr>
          <w:b/>
          <w:sz w:val="20"/>
          <w:szCs w:val="20"/>
        </w:rPr>
      </w:pPr>
    </w:p>
    <w:p w14:paraId="64DEA5A5" w14:textId="77777777" w:rsidR="007446BC" w:rsidRPr="007446BC" w:rsidRDefault="007446BC" w:rsidP="00F10DD0">
      <w:pPr>
        <w:pStyle w:val="Header"/>
        <w:ind w:left="1440" w:hanging="1440"/>
        <w:rPr>
          <w:b/>
          <w:sz w:val="20"/>
          <w:szCs w:val="20"/>
        </w:rPr>
      </w:pPr>
      <w:r w:rsidRPr="007446BC">
        <w:rPr>
          <w:b/>
          <w:sz w:val="20"/>
          <w:szCs w:val="20"/>
        </w:rPr>
        <w:t xml:space="preserve">COURSE CONTENT AND </w:t>
      </w:r>
      <w:r w:rsidR="00131875">
        <w:rPr>
          <w:b/>
          <w:sz w:val="20"/>
          <w:szCs w:val="20"/>
        </w:rPr>
        <w:t xml:space="preserve">A TYPICAL </w:t>
      </w:r>
      <w:r w:rsidRPr="007446BC">
        <w:rPr>
          <w:b/>
          <w:sz w:val="20"/>
          <w:szCs w:val="20"/>
        </w:rPr>
        <w:t>SCHEDULE</w:t>
      </w:r>
    </w:p>
    <w:p w14:paraId="64DEA5A6" w14:textId="77777777" w:rsidR="00C010EC" w:rsidRPr="004258A9" w:rsidRDefault="00C010EC" w:rsidP="00F95831">
      <w:pPr>
        <w:pStyle w:val="Heade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8258"/>
      </w:tblGrid>
      <w:tr w:rsidR="00DC066A" w:rsidRPr="003B0367" w14:paraId="64DEA5A9" w14:textId="77777777" w:rsidTr="00750744">
        <w:trPr>
          <w:trHeight w:val="460"/>
        </w:trPr>
        <w:tc>
          <w:tcPr>
            <w:tcW w:w="839" w:type="dxa"/>
            <w:vAlign w:val="center"/>
          </w:tcPr>
          <w:p w14:paraId="64DEA5A7" w14:textId="77777777" w:rsidR="00DC066A" w:rsidRPr="00893E42" w:rsidRDefault="00DC066A" w:rsidP="003B0367">
            <w:pPr>
              <w:pStyle w:val="Header"/>
              <w:jc w:val="center"/>
              <w:rPr>
                <w:sz w:val="20"/>
                <w:szCs w:val="20"/>
              </w:rPr>
            </w:pPr>
            <w:r w:rsidRPr="00893E42">
              <w:rPr>
                <w:sz w:val="20"/>
                <w:szCs w:val="20"/>
              </w:rPr>
              <w:t>WEEK</w:t>
            </w:r>
          </w:p>
        </w:tc>
        <w:tc>
          <w:tcPr>
            <w:tcW w:w="8258" w:type="dxa"/>
            <w:vAlign w:val="center"/>
          </w:tcPr>
          <w:p w14:paraId="64DEA5A8" w14:textId="77777777" w:rsidR="00DC066A" w:rsidRPr="00893E42" w:rsidRDefault="00DC066A" w:rsidP="007446BC">
            <w:pPr>
              <w:pStyle w:val="Header"/>
              <w:rPr>
                <w:sz w:val="20"/>
                <w:szCs w:val="20"/>
              </w:rPr>
            </w:pPr>
            <w:r w:rsidRPr="00893E42">
              <w:rPr>
                <w:sz w:val="20"/>
                <w:szCs w:val="20"/>
              </w:rPr>
              <w:t>TOPIC</w:t>
            </w:r>
            <w:r w:rsidR="00893E42">
              <w:rPr>
                <w:sz w:val="20"/>
                <w:szCs w:val="20"/>
              </w:rPr>
              <w:t>S COVERED</w:t>
            </w:r>
          </w:p>
        </w:tc>
      </w:tr>
      <w:tr w:rsidR="00DC066A" w:rsidRPr="003B0367" w14:paraId="64DEA5AC" w14:textId="77777777" w:rsidTr="006B2F2E">
        <w:trPr>
          <w:trHeight w:val="460"/>
        </w:trPr>
        <w:tc>
          <w:tcPr>
            <w:tcW w:w="839" w:type="dxa"/>
            <w:vAlign w:val="center"/>
          </w:tcPr>
          <w:p w14:paraId="64DEA5AA" w14:textId="77777777" w:rsidR="00DC066A" w:rsidRPr="00893E42" w:rsidRDefault="00DC066A" w:rsidP="003B0367">
            <w:pPr>
              <w:pStyle w:val="Header"/>
              <w:jc w:val="center"/>
              <w:rPr>
                <w:sz w:val="20"/>
                <w:szCs w:val="20"/>
              </w:rPr>
            </w:pPr>
            <w:r w:rsidRPr="00893E42">
              <w:rPr>
                <w:sz w:val="20"/>
                <w:szCs w:val="20"/>
              </w:rPr>
              <w:t>1</w:t>
            </w:r>
          </w:p>
        </w:tc>
        <w:tc>
          <w:tcPr>
            <w:tcW w:w="8258" w:type="dxa"/>
            <w:tcMar>
              <w:top w:w="28" w:type="dxa"/>
              <w:bottom w:w="28" w:type="dxa"/>
            </w:tcMar>
            <w:vAlign w:val="center"/>
          </w:tcPr>
          <w:p w14:paraId="64DEA5AB" w14:textId="77777777" w:rsidR="006C7EF3" w:rsidRPr="00893E42" w:rsidRDefault="008702BD" w:rsidP="00B816CC">
            <w:pPr>
              <w:pStyle w:val="Header"/>
              <w:spacing w:line="252" w:lineRule="auto"/>
              <w:rPr>
                <w:sz w:val="20"/>
                <w:szCs w:val="20"/>
              </w:rPr>
            </w:pPr>
            <w:r w:rsidRPr="00893E42">
              <w:rPr>
                <w:sz w:val="20"/>
                <w:szCs w:val="20"/>
              </w:rPr>
              <w:t>Introduction,</w:t>
            </w:r>
            <w:r w:rsidR="006C7EF3" w:rsidRPr="00893E42">
              <w:rPr>
                <w:sz w:val="20"/>
                <w:szCs w:val="20"/>
              </w:rPr>
              <w:t xml:space="preserve"> </w:t>
            </w:r>
            <w:r w:rsidRPr="00893E42">
              <w:rPr>
                <w:sz w:val="20"/>
                <w:szCs w:val="20"/>
              </w:rPr>
              <w:t>i</w:t>
            </w:r>
            <w:r w:rsidR="00750744">
              <w:rPr>
                <w:sz w:val="20"/>
                <w:szCs w:val="20"/>
              </w:rPr>
              <w:t>mportance of p</w:t>
            </w:r>
            <w:r w:rsidR="006C7EF3" w:rsidRPr="00893E42">
              <w:rPr>
                <w:sz w:val="20"/>
                <w:szCs w:val="20"/>
              </w:rPr>
              <w:t xml:space="preserve">roject </w:t>
            </w:r>
            <w:r w:rsidR="00750744">
              <w:rPr>
                <w:sz w:val="20"/>
                <w:szCs w:val="20"/>
              </w:rPr>
              <w:t>m</w:t>
            </w:r>
            <w:r w:rsidR="006C7EF3" w:rsidRPr="00893E42">
              <w:rPr>
                <w:sz w:val="20"/>
                <w:szCs w:val="20"/>
              </w:rPr>
              <w:t xml:space="preserve">anagement, </w:t>
            </w:r>
            <w:r w:rsidRPr="00893E42">
              <w:rPr>
                <w:sz w:val="20"/>
                <w:szCs w:val="20"/>
              </w:rPr>
              <w:t>d</w:t>
            </w:r>
            <w:r w:rsidR="006C7EF3" w:rsidRPr="00893E42">
              <w:rPr>
                <w:sz w:val="20"/>
                <w:szCs w:val="20"/>
              </w:rPr>
              <w:t xml:space="preserve">efinition of </w:t>
            </w:r>
            <w:r w:rsidR="00750744">
              <w:rPr>
                <w:sz w:val="20"/>
                <w:szCs w:val="20"/>
              </w:rPr>
              <w:t>p</w:t>
            </w:r>
            <w:r w:rsidR="006C7EF3" w:rsidRPr="00893E42">
              <w:rPr>
                <w:sz w:val="20"/>
                <w:szCs w:val="20"/>
              </w:rPr>
              <w:t xml:space="preserve">roject, </w:t>
            </w:r>
            <w:r w:rsidRPr="00893E42">
              <w:rPr>
                <w:sz w:val="20"/>
                <w:szCs w:val="20"/>
              </w:rPr>
              <w:t>s</w:t>
            </w:r>
            <w:r w:rsidR="006C7EF3" w:rsidRPr="00893E42">
              <w:rPr>
                <w:sz w:val="20"/>
                <w:szCs w:val="20"/>
              </w:rPr>
              <w:t>yste</w:t>
            </w:r>
            <w:r w:rsidR="00F70B9E" w:rsidRPr="00893E42">
              <w:rPr>
                <w:sz w:val="20"/>
                <w:szCs w:val="20"/>
              </w:rPr>
              <w:t>m</w:t>
            </w:r>
            <w:r w:rsidR="00896A98" w:rsidRPr="00893E42">
              <w:rPr>
                <w:sz w:val="20"/>
                <w:szCs w:val="20"/>
              </w:rPr>
              <w:t xml:space="preserve">s </w:t>
            </w:r>
            <w:r w:rsidRPr="00893E42">
              <w:rPr>
                <w:sz w:val="20"/>
                <w:szCs w:val="20"/>
              </w:rPr>
              <w:t>v</w:t>
            </w:r>
            <w:r w:rsidR="00896A98" w:rsidRPr="00893E42">
              <w:rPr>
                <w:sz w:val="20"/>
                <w:szCs w:val="20"/>
              </w:rPr>
              <w:t xml:space="preserve">iew of </w:t>
            </w:r>
            <w:r w:rsidR="00750744">
              <w:rPr>
                <w:sz w:val="20"/>
                <w:szCs w:val="20"/>
              </w:rPr>
              <w:t>project management</w:t>
            </w:r>
            <w:r w:rsidR="006C7EF3" w:rsidRPr="00893E42">
              <w:rPr>
                <w:sz w:val="20"/>
                <w:szCs w:val="20"/>
              </w:rPr>
              <w:t>,</w:t>
            </w:r>
            <w:r w:rsidR="00750744">
              <w:rPr>
                <w:sz w:val="20"/>
                <w:szCs w:val="20"/>
              </w:rPr>
              <w:t xml:space="preserve"> b</w:t>
            </w:r>
            <w:r w:rsidR="006C7EF3" w:rsidRPr="00893E42">
              <w:rPr>
                <w:sz w:val="20"/>
                <w:szCs w:val="20"/>
              </w:rPr>
              <w:t xml:space="preserve">asic </w:t>
            </w:r>
            <w:r w:rsidR="00750744">
              <w:rPr>
                <w:sz w:val="20"/>
                <w:szCs w:val="20"/>
              </w:rPr>
              <w:t>project o</w:t>
            </w:r>
            <w:r w:rsidR="006C7EF3" w:rsidRPr="00893E42">
              <w:rPr>
                <w:sz w:val="20"/>
                <w:szCs w:val="20"/>
              </w:rPr>
              <w:t xml:space="preserve">rganizational </w:t>
            </w:r>
            <w:r w:rsidR="00750744">
              <w:rPr>
                <w:sz w:val="20"/>
                <w:szCs w:val="20"/>
              </w:rPr>
              <w:t>s</w:t>
            </w:r>
            <w:r w:rsidR="006C7EF3" w:rsidRPr="00893E42">
              <w:rPr>
                <w:sz w:val="20"/>
                <w:szCs w:val="20"/>
              </w:rPr>
              <w:t>tructures</w:t>
            </w:r>
          </w:p>
        </w:tc>
      </w:tr>
      <w:tr w:rsidR="00DC066A" w:rsidRPr="003B0367" w14:paraId="64DEA5AF" w14:textId="77777777" w:rsidTr="00750744">
        <w:trPr>
          <w:trHeight w:val="460"/>
        </w:trPr>
        <w:tc>
          <w:tcPr>
            <w:tcW w:w="839" w:type="dxa"/>
            <w:vAlign w:val="center"/>
          </w:tcPr>
          <w:p w14:paraId="64DEA5AD" w14:textId="77777777" w:rsidR="00DC066A" w:rsidRPr="00893E42" w:rsidRDefault="00DC066A" w:rsidP="003B0367">
            <w:pPr>
              <w:pStyle w:val="Header"/>
              <w:jc w:val="center"/>
              <w:rPr>
                <w:sz w:val="20"/>
                <w:szCs w:val="20"/>
              </w:rPr>
            </w:pPr>
            <w:r w:rsidRPr="00893E42">
              <w:rPr>
                <w:sz w:val="20"/>
                <w:szCs w:val="20"/>
              </w:rPr>
              <w:t>2</w:t>
            </w:r>
          </w:p>
        </w:tc>
        <w:tc>
          <w:tcPr>
            <w:tcW w:w="8258" w:type="dxa"/>
            <w:vAlign w:val="center"/>
          </w:tcPr>
          <w:p w14:paraId="64DEA5AE" w14:textId="77777777" w:rsidR="006C7EF3" w:rsidRPr="00893E42" w:rsidRDefault="00750744" w:rsidP="00750744">
            <w:pPr>
              <w:pStyle w:val="Header"/>
              <w:rPr>
                <w:sz w:val="20"/>
                <w:szCs w:val="20"/>
              </w:rPr>
            </w:pPr>
            <w:r>
              <w:rPr>
                <w:sz w:val="20"/>
                <w:szCs w:val="20"/>
              </w:rPr>
              <w:t>Resistance to p</w:t>
            </w:r>
            <w:r w:rsidR="006C7EF3" w:rsidRPr="00893E42">
              <w:rPr>
                <w:sz w:val="20"/>
                <w:szCs w:val="20"/>
              </w:rPr>
              <w:t xml:space="preserve">roject </w:t>
            </w:r>
            <w:r>
              <w:rPr>
                <w:sz w:val="20"/>
                <w:szCs w:val="20"/>
              </w:rPr>
              <w:t>m</w:t>
            </w:r>
            <w:r w:rsidR="008702BD" w:rsidRPr="00893E42">
              <w:rPr>
                <w:sz w:val="20"/>
                <w:szCs w:val="20"/>
              </w:rPr>
              <w:t>ana</w:t>
            </w:r>
            <w:r w:rsidR="006C7EF3" w:rsidRPr="00893E42">
              <w:rPr>
                <w:sz w:val="20"/>
                <w:szCs w:val="20"/>
              </w:rPr>
              <w:t>g</w:t>
            </w:r>
            <w:r w:rsidR="008702BD" w:rsidRPr="00893E42">
              <w:rPr>
                <w:sz w:val="20"/>
                <w:szCs w:val="20"/>
              </w:rPr>
              <w:t>e</w:t>
            </w:r>
            <w:r w:rsidR="006C7EF3" w:rsidRPr="00893E42">
              <w:rPr>
                <w:sz w:val="20"/>
                <w:szCs w:val="20"/>
              </w:rPr>
              <w:t>m</w:t>
            </w:r>
            <w:r w:rsidR="008702BD" w:rsidRPr="00893E42">
              <w:rPr>
                <w:sz w:val="20"/>
                <w:szCs w:val="20"/>
              </w:rPr>
              <w:t>en</w:t>
            </w:r>
            <w:r w:rsidR="006C7EF3" w:rsidRPr="00893E42">
              <w:rPr>
                <w:sz w:val="20"/>
                <w:szCs w:val="20"/>
              </w:rPr>
              <w:t>t,</w:t>
            </w:r>
            <w:r w:rsidR="00D6306E" w:rsidRPr="00893E42">
              <w:rPr>
                <w:sz w:val="20"/>
                <w:szCs w:val="20"/>
              </w:rPr>
              <w:t xml:space="preserve"> </w:t>
            </w:r>
            <w:r w:rsidR="008702BD" w:rsidRPr="00893E42">
              <w:rPr>
                <w:sz w:val="20"/>
                <w:szCs w:val="20"/>
              </w:rPr>
              <w:t>c</w:t>
            </w:r>
            <w:r w:rsidR="006C7EF3" w:rsidRPr="00893E42">
              <w:rPr>
                <w:sz w:val="20"/>
                <w:szCs w:val="20"/>
              </w:rPr>
              <w:t xml:space="preserve">onstraints of </w:t>
            </w:r>
            <w:r>
              <w:rPr>
                <w:sz w:val="20"/>
                <w:szCs w:val="20"/>
              </w:rPr>
              <w:t>p</w:t>
            </w:r>
            <w:r w:rsidR="006C7EF3" w:rsidRPr="00893E42">
              <w:rPr>
                <w:sz w:val="20"/>
                <w:szCs w:val="20"/>
              </w:rPr>
              <w:t xml:space="preserve">roject </w:t>
            </w:r>
            <w:r>
              <w:rPr>
                <w:sz w:val="20"/>
                <w:szCs w:val="20"/>
              </w:rPr>
              <w:t>m</w:t>
            </w:r>
            <w:r w:rsidR="006C7EF3" w:rsidRPr="00893E42">
              <w:rPr>
                <w:sz w:val="20"/>
                <w:szCs w:val="20"/>
              </w:rPr>
              <w:t xml:space="preserve">anagement, </w:t>
            </w:r>
            <w:r>
              <w:rPr>
                <w:sz w:val="20"/>
                <w:szCs w:val="20"/>
              </w:rPr>
              <w:t>p</w:t>
            </w:r>
            <w:r w:rsidR="006C7EF3" w:rsidRPr="00893E42">
              <w:rPr>
                <w:sz w:val="20"/>
                <w:szCs w:val="20"/>
              </w:rPr>
              <w:t xml:space="preserve">roject </w:t>
            </w:r>
            <w:r>
              <w:rPr>
                <w:sz w:val="20"/>
                <w:szCs w:val="20"/>
              </w:rPr>
              <w:t>m</w:t>
            </w:r>
            <w:r w:rsidR="00896A98" w:rsidRPr="00893E42">
              <w:rPr>
                <w:sz w:val="20"/>
                <w:szCs w:val="20"/>
              </w:rPr>
              <w:t>ana</w:t>
            </w:r>
            <w:r w:rsidR="006C7EF3" w:rsidRPr="00893E42">
              <w:rPr>
                <w:sz w:val="20"/>
                <w:szCs w:val="20"/>
              </w:rPr>
              <w:t>g</w:t>
            </w:r>
            <w:r w:rsidR="00896A98" w:rsidRPr="00893E42">
              <w:rPr>
                <w:sz w:val="20"/>
                <w:szCs w:val="20"/>
              </w:rPr>
              <w:t>e</w:t>
            </w:r>
            <w:r w:rsidR="006C7EF3" w:rsidRPr="00893E42">
              <w:rPr>
                <w:sz w:val="20"/>
                <w:szCs w:val="20"/>
              </w:rPr>
              <w:t>m</w:t>
            </w:r>
            <w:r w:rsidR="00896A98" w:rsidRPr="00893E42">
              <w:rPr>
                <w:sz w:val="20"/>
                <w:szCs w:val="20"/>
              </w:rPr>
              <w:t>en</w:t>
            </w:r>
            <w:r w:rsidR="006C7EF3" w:rsidRPr="00893E42">
              <w:rPr>
                <w:sz w:val="20"/>
                <w:szCs w:val="20"/>
              </w:rPr>
              <w:t xml:space="preserve">t </w:t>
            </w:r>
            <w:r w:rsidR="008702BD" w:rsidRPr="00893E42">
              <w:rPr>
                <w:sz w:val="20"/>
                <w:szCs w:val="20"/>
              </w:rPr>
              <w:t>s</w:t>
            </w:r>
            <w:r w:rsidR="006C7EF3" w:rsidRPr="00893E42">
              <w:rPr>
                <w:sz w:val="20"/>
                <w:szCs w:val="20"/>
              </w:rPr>
              <w:t>kills</w:t>
            </w:r>
          </w:p>
        </w:tc>
      </w:tr>
      <w:tr w:rsidR="00DC066A" w:rsidRPr="003B0367" w14:paraId="64DEA5B2" w14:textId="77777777" w:rsidTr="00750744">
        <w:trPr>
          <w:trHeight w:val="460"/>
        </w:trPr>
        <w:tc>
          <w:tcPr>
            <w:tcW w:w="839" w:type="dxa"/>
            <w:vAlign w:val="center"/>
          </w:tcPr>
          <w:p w14:paraId="64DEA5B0" w14:textId="77777777" w:rsidR="00DC066A" w:rsidRPr="00893E42" w:rsidRDefault="00DC066A" w:rsidP="003B0367">
            <w:pPr>
              <w:pStyle w:val="Header"/>
              <w:jc w:val="center"/>
              <w:rPr>
                <w:sz w:val="20"/>
                <w:szCs w:val="20"/>
              </w:rPr>
            </w:pPr>
            <w:r w:rsidRPr="00893E42">
              <w:rPr>
                <w:sz w:val="20"/>
                <w:szCs w:val="20"/>
              </w:rPr>
              <w:t>3</w:t>
            </w:r>
          </w:p>
        </w:tc>
        <w:tc>
          <w:tcPr>
            <w:tcW w:w="8258" w:type="dxa"/>
            <w:vAlign w:val="center"/>
          </w:tcPr>
          <w:p w14:paraId="64DEA5B1" w14:textId="77777777" w:rsidR="00AA6F44" w:rsidRPr="00893E42" w:rsidRDefault="00750744" w:rsidP="00750744">
            <w:pPr>
              <w:pStyle w:val="Header"/>
              <w:rPr>
                <w:sz w:val="20"/>
                <w:szCs w:val="20"/>
              </w:rPr>
            </w:pPr>
            <w:r>
              <w:rPr>
                <w:sz w:val="20"/>
                <w:szCs w:val="20"/>
              </w:rPr>
              <w:t>The p</w:t>
            </w:r>
            <w:r w:rsidR="006C7EF3" w:rsidRPr="00893E42">
              <w:rPr>
                <w:sz w:val="20"/>
                <w:szCs w:val="20"/>
              </w:rPr>
              <w:t xml:space="preserve">roject </w:t>
            </w:r>
            <w:r>
              <w:rPr>
                <w:sz w:val="20"/>
                <w:szCs w:val="20"/>
              </w:rPr>
              <w:t>team, p</w:t>
            </w:r>
            <w:r w:rsidR="006C7EF3" w:rsidRPr="00893E42">
              <w:rPr>
                <w:sz w:val="20"/>
                <w:szCs w:val="20"/>
              </w:rPr>
              <w:t xml:space="preserve">roject </w:t>
            </w:r>
            <w:r>
              <w:rPr>
                <w:sz w:val="20"/>
                <w:szCs w:val="20"/>
              </w:rPr>
              <w:t>s</w:t>
            </w:r>
            <w:r w:rsidR="006C7EF3" w:rsidRPr="00893E42">
              <w:rPr>
                <w:sz w:val="20"/>
                <w:szCs w:val="20"/>
              </w:rPr>
              <w:t xml:space="preserve">takeholders, </w:t>
            </w:r>
            <w:r>
              <w:rPr>
                <w:sz w:val="20"/>
                <w:szCs w:val="20"/>
              </w:rPr>
              <w:t>p</w:t>
            </w:r>
            <w:r w:rsidR="006C7EF3" w:rsidRPr="00893E42">
              <w:rPr>
                <w:sz w:val="20"/>
                <w:szCs w:val="20"/>
              </w:rPr>
              <w:t xml:space="preserve">roject </w:t>
            </w:r>
            <w:r>
              <w:rPr>
                <w:sz w:val="20"/>
                <w:szCs w:val="20"/>
              </w:rPr>
              <w:t>l</w:t>
            </w:r>
            <w:r w:rsidR="006C7EF3" w:rsidRPr="00893E42">
              <w:rPr>
                <w:sz w:val="20"/>
                <w:szCs w:val="20"/>
              </w:rPr>
              <w:t xml:space="preserve">ife </w:t>
            </w:r>
            <w:r>
              <w:rPr>
                <w:sz w:val="20"/>
                <w:szCs w:val="20"/>
              </w:rPr>
              <w:t>c</w:t>
            </w:r>
            <w:r w:rsidR="006C7EF3" w:rsidRPr="00893E42">
              <w:rPr>
                <w:sz w:val="20"/>
                <w:szCs w:val="20"/>
              </w:rPr>
              <w:t xml:space="preserve">ycle and </w:t>
            </w:r>
            <w:r>
              <w:rPr>
                <w:sz w:val="20"/>
                <w:szCs w:val="20"/>
              </w:rPr>
              <w:t>p</w:t>
            </w:r>
            <w:r w:rsidR="006C7EF3" w:rsidRPr="00893E42">
              <w:rPr>
                <w:sz w:val="20"/>
                <w:szCs w:val="20"/>
              </w:rPr>
              <w:t xml:space="preserve">roject </w:t>
            </w:r>
            <w:r>
              <w:rPr>
                <w:sz w:val="20"/>
                <w:szCs w:val="20"/>
              </w:rPr>
              <w:t>p</w:t>
            </w:r>
            <w:r w:rsidR="006C7EF3" w:rsidRPr="00893E42">
              <w:rPr>
                <w:sz w:val="20"/>
                <w:szCs w:val="20"/>
              </w:rPr>
              <w:t xml:space="preserve">hases, PM </w:t>
            </w:r>
            <w:r>
              <w:rPr>
                <w:sz w:val="20"/>
                <w:szCs w:val="20"/>
              </w:rPr>
              <w:t>k</w:t>
            </w:r>
            <w:r w:rsidR="006C7EF3" w:rsidRPr="00893E42">
              <w:rPr>
                <w:sz w:val="20"/>
                <w:szCs w:val="20"/>
              </w:rPr>
              <w:t xml:space="preserve">nowledge </w:t>
            </w:r>
            <w:r>
              <w:rPr>
                <w:sz w:val="20"/>
                <w:szCs w:val="20"/>
              </w:rPr>
              <w:t>a</w:t>
            </w:r>
            <w:r w:rsidR="006C7EF3" w:rsidRPr="00893E42">
              <w:rPr>
                <w:sz w:val="20"/>
                <w:szCs w:val="20"/>
              </w:rPr>
              <w:t>reas</w:t>
            </w:r>
          </w:p>
        </w:tc>
      </w:tr>
      <w:tr w:rsidR="00DC066A" w:rsidRPr="003B0367" w14:paraId="64DEA5B6" w14:textId="77777777" w:rsidTr="006B2F2E">
        <w:trPr>
          <w:trHeight w:val="460"/>
        </w:trPr>
        <w:tc>
          <w:tcPr>
            <w:tcW w:w="839" w:type="dxa"/>
            <w:vAlign w:val="center"/>
          </w:tcPr>
          <w:p w14:paraId="64DEA5B3" w14:textId="77777777" w:rsidR="00DC066A" w:rsidRPr="00893E42" w:rsidRDefault="00DC066A" w:rsidP="003B0367">
            <w:pPr>
              <w:pStyle w:val="Header"/>
              <w:jc w:val="center"/>
              <w:rPr>
                <w:sz w:val="20"/>
                <w:szCs w:val="20"/>
              </w:rPr>
            </w:pPr>
            <w:r w:rsidRPr="00893E42">
              <w:rPr>
                <w:sz w:val="20"/>
                <w:szCs w:val="20"/>
              </w:rPr>
              <w:t>4</w:t>
            </w:r>
            <w:r w:rsidR="00904427" w:rsidRPr="00893E42">
              <w:rPr>
                <w:sz w:val="20"/>
                <w:szCs w:val="20"/>
              </w:rPr>
              <w:t xml:space="preserve"> </w:t>
            </w:r>
            <w:r w:rsidR="00061C85" w:rsidRPr="00893E42">
              <w:rPr>
                <w:sz w:val="20"/>
                <w:szCs w:val="20"/>
              </w:rPr>
              <w:t>-</w:t>
            </w:r>
            <w:r w:rsidR="00904427" w:rsidRPr="00893E42">
              <w:rPr>
                <w:sz w:val="20"/>
                <w:szCs w:val="20"/>
              </w:rPr>
              <w:t xml:space="preserve"> </w:t>
            </w:r>
            <w:r w:rsidR="00061C85" w:rsidRPr="00893E42">
              <w:rPr>
                <w:sz w:val="20"/>
                <w:szCs w:val="20"/>
              </w:rPr>
              <w:t>5</w:t>
            </w:r>
          </w:p>
        </w:tc>
        <w:tc>
          <w:tcPr>
            <w:tcW w:w="8258" w:type="dxa"/>
            <w:tcMar>
              <w:top w:w="28" w:type="dxa"/>
              <w:bottom w:w="28" w:type="dxa"/>
            </w:tcMar>
            <w:vAlign w:val="center"/>
          </w:tcPr>
          <w:p w14:paraId="64DEA5B4" w14:textId="77777777" w:rsidR="00DC066A" w:rsidRPr="00893E42" w:rsidRDefault="00061C85" w:rsidP="00434A05">
            <w:pPr>
              <w:pStyle w:val="Header"/>
              <w:spacing w:line="252" w:lineRule="auto"/>
              <w:rPr>
                <w:sz w:val="20"/>
                <w:szCs w:val="20"/>
              </w:rPr>
            </w:pPr>
            <w:r w:rsidRPr="00893E42">
              <w:rPr>
                <w:sz w:val="20"/>
                <w:szCs w:val="20"/>
              </w:rPr>
              <w:t>Work Breakdown Structure (WBS) d</w:t>
            </w:r>
            <w:r w:rsidR="006C7EF3" w:rsidRPr="00893E42">
              <w:rPr>
                <w:sz w:val="20"/>
                <w:szCs w:val="20"/>
              </w:rPr>
              <w:t>evelopment</w:t>
            </w:r>
            <w:r w:rsidRPr="00893E42">
              <w:rPr>
                <w:sz w:val="20"/>
                <w:szCs w:val="20"/>
              </w:rPr>
              <w:t>,</w:t>
            </w:r>
            <w:r w:rsidR="007332E7" w:rsidRPr="00893E42">
              <w:rPr>
                <w:sz w:val="20"/>
                <w:szCs w:val="20"/>
              </w:rPr>
              <w:t xml:space="preserve"> </w:t>
            </w:r>
            <w:r w:rsidRPr="00893E42">
              <w:rPr>
                <w:sz w:val="20"/>
                <w:szCs w:val="20"/>
              </w:rPr>
              <w:t>a</w:t>
            </w:r>
            <w:r w:rsidR="007332E7" w:rsidRPr="00893E42">
              <w:rPr>
                <w:sz w:val="20"/>
                <w:szCs w:val="20"/>
              </w:rPr>
              <w:t xml:space="preserve">ctivity </w:t>
            </w:r>
            <w:r w:rsidRPr="00893E42">
              <w:rPr>
                <w:sz w:val="20"/>
                <w:szCs w:val="20"/>
              </w:rPr>
              <w:t>definition and</w:t>
            </w:r>
            <w:r w:rsidR="007332E7" w:rsidRPr="00893E42">
              <w:rPr>
                <w:sz w:val="20"/>
                <w:szCs w:val="20"/>
              </w:rPr>
              <w:t xml:space="preserve"> </w:t>
            </w:r>
            <w:r w:rsidRPr="00893E42">
              <w:rPr>
                <w:sz w:val="20"/>
                <w:szCs w:val="20"/>
              </w:rPr>
              <w:t>s</w:t>
            </w:r>
            <w:r w:rsidR="007332E7" w:rsidRPr="00893E42">
              <w:rPr>
                <w:sz w:val="20"/>
                <w:szCs w:val="20"/>
              </w:rPr>
              <w:t>equencing,</w:t>
            </w:r>
          </w:p>
          <w:p w14:paraId="64DEA5B5" w14:textId="77777777" w:rsidR="007332E7" w:rsidRPr="00893E42" w:rsidRDefault="007332E7" w:rsidP="00434A05">
            <w:pPr>
              <w:pStyle w:val="Header"/>
              <w:spacing w:line="252" w:lineRule="auto"/>
              <w:rPr>
                <w:sz w:val="20"/>
                <w:szCs w:val="20"/>
              </w:rPr>
            </w:pPr>
            <w:r w:rsidRPr="00893E42">
              <w:rPr>
                <w:sz w:val="20"/>
                <w:szCs w:val="20"/>
              </w:rPr>
              <w:t>Project Network Diagrams</w:t>
            </w:r>
            <w:r w:rsidR="00061C85" w:rsidRPr="00893E42">
              <w:rPr>
                <w:sz w:val="20"/>
                <w:szCs w:val="20"/>
              </w:rPr>
              <w:t xml:space="preserve">; Precedence </w:t>
            </w:r>
            <w:r w:rsidRPr="00893E42">
              <w:rPr>
                <w:sz w:val="20"/>
                <w:szCs w:val="20"/>
              </w:rPr>
              <w:t>Diagramming</w:t>
            </w:r>
            <w:r w:rsidR="00E741DF">
              <w:rPr>
                <w:sz w:val="20"/>
                <w:szCs w:val="20"/>
              </w:rPr>
              <w:t>,</w:t>
            </w:r>
            <w:r w:rsidR="00061C85" w:rsidRPr="00893E42">
              <w:rPr>
                <w:sz w:val="20"/>
                <w:szCs w:val="20"/>
              </w:rPr>
              <w:t xml:space="preserve"> </w:t>
            </w:r>
            <w:r w:rsidR="00E741DF" w:rsidRPr="00893E42">
              <w:rPr>
                <w:sz w:val="20"/>
                <w:szCs w:val="20"/>
              </w:rPr>
              <w:t>(AoA)</w:t>
            </w:r>
            <w:r w:rsidR="00E741DF">
              <w:rPr>
                <w:sz w:val="20"/>
                <w:szCs w:val="20"/>
              </w:rPr>
              <w:t xml:space="preserve"> and</w:t>
            </w:r>
            <w:r w:rsidR="00E741DF" w:rsidRPr="00893E42">
              <w:rPr>
                <w:sz w:val="20"/>
                <w:szCs w:val="20"/>
              </w:rPr>
              <w:t xml:space="preserve"> </w:t>
            </w:r>
            <w:r w:rsidR="00061C85" w:rsidRPr="00893E42">
              <w:rPr>
                <w:sz w:val="20"/>
                <w:szCs w:val="20"/>
              </w:rPr>
              <w:t>(AoN) m</w:t>
            </w:r>
            <w:r w:rsidRPr="00893E42">
              <w:rPr>
                <w:sz w:val="20"/>
                <w:szCs w:val="20"/>
              </w:rPr>
              <w:t>ethod</w:t>
            </w:r>
            <w:r w:rsidR="00061C85" w:rsidRPr="00893E42">
              <w:rPr>
                <w:sz w:val="20"/>
                <w:szCs w:val="20"/>
              </w:rPr>
              <w:t>s</w:t>
            </w:r>
          </w:p>
        </w:tc>
      </w:tr>
      <w:tr w:rsidR="00DC066A" w:rsidRPr="003B0367" w14:paraId="64DEA5B9" w14:textId="77777777" w:rsidTr="00750744">
        <w:trPr>
          <w:trHeight w:val="460"/>
        </w:trPr>
        <w:tc>
          <w:tcPr>
            <w:tcW w:w="839" w:type="dxa"/>
            <w:vAlign w:val="center"/>
          </w:tcPr>
          <w:p w14:paraId="64DEA5B7" w14:textId="77777777" w:rsidR="00DC066A" w:rsidRPr="00893E42" w:rsidRDefault="00DC066A" w:rsidP="003B0367">
            <w:pPr>
              <w:pStyle w:val="Header"/>
              <w:jc w:val="center"/>
              <w:rPr>
                <w:sz w:val="20"/>
                <w:szCs w:val="20"/>
              </w:rPr>
            </w:pPr>
            <w:r w:rsidRPr="00893E42">
              <w:rPr>
                <w:sz w:val="20"/>
                <w:szCs w:val="20"/>
              </w:rPr>
              <w:t>5</w:t>
            </w:r>
          </w:p>
        </w:tc>
        <w:tc>
          <w:tcPr>
            <w:tcW w:w="8258" w:type="dxa"/>
            <w:vAlign w:val="center"/>
          </w:tcPr>
          <w:p w14:paraId="64DEA5B8" w14:textId="77777777" w:rsidR="00207D63" w:rsidRPr="00893E42" w:rsidRDefault="00750744" w:rsidP="00750744">
            <w:pPr>
              <w:pStyle w:val="Header"/>
              <w:rPr>
                <w:sz w:val="20"/>
                <w:szCs w:val="20"/>
              </w:rPr>
            </w:pPr>
            <w:r>
              <w:rPr>
                <w:sz w:val="20"/>
                <w:szCs w:val="20"/>
              </w:rPr>
              <w:t>Activity r</w:t>
            </w:r>
            <w:r w:rsidR="007332E7" w:rsidRPr="00893E42">
              <w:rPr>
                <w:sz w:val="20"/>
                <w:szCs w:val="20"/>
              </w:rPr>
              <w:t xml:space="preserve">esource </w:t>
            </w:r>
            <w:r>
              <w:rPr>
                <w:sz w:val="20"/>
                <w:szCs w:val="20"/>
              </w:rPr>
              <w:t>e</w:t>
            </w:r>
            <w:r w:rsidR="007332E7" w:rsidRPr="00893E42">
              <w:rPr>
                <w:sz w:val="20"/>
                <w:szCs w:val="20"/>
              </w:rPr>
              <w:t xml:space="preserve">stimating, </w:t>
            </w:r>
            <w:r>
              <w:rPr>
                <w:sz w:val="20"/>
                <w:szCs w:val="20"/>
              </w:rPr>
              <w:t>r</w:t>
            </w:r>
            <w:r w:rsidR="007332E7" w:rsidRPr="00893E42">
              <w:rPr>
                <w:sz w:val="20"/>
                <w:szCs w:val="20"/>
              </w:rPr>
              <w:t xml:space="preserve">esource </w:t>
            </w:r>
            <w:r>
              <w:rPr>
                <w:sz w:val="20"/>
                <w:szCs w:val="20"/>
              </w:rPr>
              <w:t>p</w:t>
            </w:r>
            <w:r w:rsidR="007332E7" w:rsidRPr="00893E42">
              <w:rPr>
                <w:sz w:val="20"/>
                <w:szCs w:val="20"/>
              </w:rPr>
              <w:t xml:space="preserve">lanning, </w:t>
            </w:r>
            <w:r>
              <w:rPr>
                <w:sz w:val="20"/>
                <w:szCs w:val="20"/>
              </w:rPr>
              <w:t>a</w:t>
            </w:r>
            <w:r w:rsidR="007332E7" w:rsidRPr="00893E42">
              <w:rPr>
                <w:sz w:val="20"/>
                <w:szCs w:val="20"/>
              </w:rPr>
              <w:t xml:space="preserve">ctivity </w:t>
            </w:r>
            <w:r>
              <w:rPr>
                <w:sz w:val="20"/>
                <w:szCs w:val="20"/>
              </w:rPr>
              <w:t>d</w:t>
            </w:r>
            <w:r w:rsidR="007332E7" w:rsidRPr="00893E42">
              <w:rPr>
                <w:sz w:val="20"/>
                <w:szCs w:val="20"/>
              </w:rPr>
              <w:t xml:space="preserve">uration </w:t>
            </w:r>
            <w:r>
              <w:rPr>
                <w:sz w:val="20"/>
                <w:szCs w:val="20"/>
              </w:rPr>
              <w:t>e</w:t>
            </w:r>
            <w:r w:rsidR="007332E7" w:rsidRPr="00893E42">
              <w:rPr>
                <w:sz w:val="20"/>
                <w:szCs w:val="20"/>
              </w:rPr>
              <w:t>stimating</w:t>
            </w:r>
            <w:r w:rsidR="00061C85" w:rsidRPr="00893E42">
              <w:rPr>
                <w:sz w:val="20"/>
                <w:szCs w:val="20"/>
              </w:rPr>
              <w:t>,</w:t>
            </w:r>
            <w:r w:rsidR="00FE5B12" w:rsidRPr="00893E42">
              <w:rPr>
                <w:sz w:val="20"/>
                <w:szCs w:val="20"/>
              </w:rPr>
              <w:t xml:space="preserve"> Lab Applications</w:t>
            </w:r>
          </w:p>
        </w:tc>
      </w:tr>
      <w:tr w:rsidR="00DC066A" w:rsidRPr="003B0367" w14:paraId="64DEA5BC" w14:textId="77777777" w:rsidTr="00750744">
        <w:trPr>
          <w:trHeight w:val="460"/>
        </w:trPr>
        <w:tc>
          <w:tcPr>
            <w:tcW w:w="839" w:type="dxa"/>
            <w:vAlign w:val="center"/>
          </w:tcPr>
          <w:p w14:paraId="64DEA5BA" w14:textId="77777777" w:rsidR="00DC066A" w:rsidRPr="00893E42" w:rsidRDefault="00DC066A" w:rsidP="003B0367">
            <w:pPr>
              <w:pStyle w:val="Header"/>
              <w:jc w:val="center"/>
              <w:rPr>
                <w:sz w:val="20"/>
                <w:szCs w:val="20"/>
              </w:rPr>
            </w:pPr>
            <w:r w:rsidRPr="00893E42">
              <w:rPr>
                <w:sz w:val="20"/>
                <w:szCs w:val="20"/>
              </w:rPr>
              <w:t>6</w:t>
            </w:r>
            <w:r w:rsidR="00904427" w:rsidRPr="00893E42">
              <w:rPr>
                <w:sz w:val="20"/>
                <w:szCs w:val="20"/>
              </w:rPr>
              <w:t xml:space="preserve"> </w:t>
            </w:r>
            <w:r w:rsidR="00C620D4" w:rsidRPr="00893E42">
              <w:rPr>
                <w:sz w:val="20"/>
                <w:szCs w:val="20"/>
              </w:rPr>
              <w:t>-</w:t>
            </w:r>
            <w:r w:rsidR="00904427" w:rsidRPr="00893E42">
              <w:rPr>
                <w:sz w:val="20"/>
                <w:szCs w:val="20"/>
              </w:rPr>
              <w:t xml:space="preserve"> </w:t>
            </w:r>
            <w:r w:rsidR="00C620D4" w:rsidRPr="00893E42">
              <w:rPr>
                <w:sz w:val="20"/>
                <w:szCs w:val="20"/>
              </w:rPr>
              <w:t>7</w:t>
            </w:r>
          </w:p>
        </w:tc>
        <w:tc>
          <w:tcPr>
            <w:tcW w:w="8258" w:type="dxa"/>
            <w:vAlign w:val="center"/>
          </w:tcPr>
          <w:p w14:paraId="64DEA5BB" w14:textId="77777777" w:rsidR="00DC066A" w:rsidRPr="00893E42" w:rsidRDefault="00750744" w:rsidP="007446BC">
            <w:pPr>
              <w:pStyle w:val="Header"/>
              <w:rPr>
                <w:sz w:val="20"/>
                <w:szCs w:val="20"/>
              </w:rPr>
            </w:pPr>
            <w:r>
              <w:rPr>
                <w:sz w:val="20"/>
                <w:szCs w:val="20"/>
              </w:rPr>
              <w:t>Schedule d</w:t>
            </w:r>
            <w:r w:rsidR="00EE020F" w:rsidRPr="00893E42">
              <w:rPr>
                <w:sz w:val="20"/>
                <w:szCs w:val="20"/>
              </w:rPr>
              <w:t>evelopment: Gantt Charts, Critical P</w:t>
            </w:r>
            <w:r w:rsidR="004258A9" w:rsidRPr="00893E42">
              <w:rPr>
                <w:sz w:val="20"/>
                <w:szCs w:val="20"/>
              </w:rPr>
              <w:t xml:space="preserve">ath Method (CPM), </w:t>
            </w:r>
            <w:r w:rsidR="00FE5B12" w:rsidRPr="00893E42">
              <w:rPr>
                <w:sz w:val="20"/>
                <w:szCs w:val="20"/>
              </w:rPr>
              <w:t>Lab Applications</w:t>
            </w:r>
          </w:p>
        </w:tc>
      </w:tr>
      <w:tr w:rsidR="00896A98" w:rsidRPr="003B0367" w14:paraId="64DEA5BF" w14:textId="77777777" w:rsidTr="00750744">
        <w:trPr>
          <w:trHeight w:val="460"/>
        </w:trPr>
        <w:tc>
          <w:tcPr>
            <w:tcW w:w="839" w:type="dxa"/>
            <w:vAlign w:val="center"/>
          </w:tcPr>
          <w:p w14:paraId="64DEA5BD" w14:textId="2EB51572" w:rsidR="00896A98" w:rsidRPr="00893E42" w:rsidRDefault="00896A98" w:rsidP="003B0367">
            <w:pPr>
              <w:pStyle w:val="Header"/>
              <w:jc w:val="center"/>
              <w:rPr>
                <w:sz w:val="20"/>
                <w:szCs w:val="20"/>
              </w:rPr>
            </w:pPr>
            <w:r w:rsidRPr="00893E42">
              <w:rPr>
                <w:sz w:val="20"/>
                <w:szCs w:val="20"/>
              </w:rPr>
              <w:t>8</w:t>
            </w:r>
            <w:r w:rsidR="003C20D9" w:rsidRPr="00893E42">
              <w:rPr>
                <w:sz w:val="20"/>
                <w:szCs w:val="20"/>
              </w:rPr>
              <w:t xml:space="preserve"> - </w:t>
            </w:r>
            <w:r w:rsidR="00BD6826">
              <w:rPr>
                <w:sz w:val="20"/>
                <w:szCs w:val="20"/>
              </w:rPr>
              <w:t>10</w:t>
            </w:r>
          </w:p>
        </w:tc>
        <w:tc>
          <w:tcPr>
            <w:tcW w:w="8258" w:type="dxa"/>
            <w:vAlign w:val="center"/>
          </w:tcPr>
          <w:p w14:paraId="64DEA5BE" w14:textId="77777777" w:rsidR="00896A98" w:rsidRPr="00893E42" w:rsidRDefault="001828AF" w:rsidP="001828AF">
            <w:pPr>
              <w:pStyle w:val="Header"/>
              <w:rPr>
                <w:sz w:val="20"/>
                <w:szCs w:val="20"/>
              </w:rPr>
            </w:pPr>
            <w:r>
              <w:rPr>
                <w:sz w:val="20"/>
                <w:szCs w:val="20"/>
              </w:rPr>
              <w:t>Midterm exams period</w:t>
            </w:r>
          </w:p>
        </w:tc>
      </w:tr>
      <w:tr w:rsidR="00DC066A" w:rsidRPr="003B0367" w14:paraId="64DEA5C2" w14:textId="77777777" w:rsidTr="00750744">
        <w:trPr>
          <w:trHeight w:val="460"/>
        </w:trPr>
        <w:tc>
          <w:tcPr>
            <w:tcW w:w="839" w:type="dxa"/>
            <w:vAlign w:val="center"/>
          </w:tcPr>
          <w:p w14:paraId="64DEA5C0" w14:textId="69C67155" w:rsidR="00DC066A" w:rsidRPr="00893E42" w:rsidRDefault="00BA5C75" w:rsidP="003B0367">
            <w:pPr>
              <w:pStyle w:val="Header"/>
              <w:jc w:val="center"/>
              <w:rPr>
                <w:sz w:val="20"/>
                <w:szCs w:val="20"/>
              </w:rPr>
            </w:pPr>
            <w:r w:rsidRPr="00893E42">
              <w:rPr>
                <w:sz w:val="20"/>
                <w:szCs w:val="20"/>
              </w:rPr>
              <w:t>1</w:t>
            </w:r>
            <w:r w:rsidR="00BD6826">
              <w:rPr>
                <w:sz w:val="20"/>
                <w:szCs w:val="20"/>
              </w:rPr>
              <w:t>1</w:t>
            </w:r>
          </w:p>
        </w:tc>
        <w:tc>
          <w:tcPr>
            <w:tcW w:w="8258" w:type="dxa"/>
            <w:vAlign w:val="center"/>
          </w:tcPr>
          <w:p w14:paraId="64DEA5C1" w14:textId="77777777" w:rsidR="003C20D9" w:rsidRPr="00893E42" w:rsidRDefault="00750744" w:rsidP="004258A9">
            <w:pPr>
              <w:pStyle w:val="Header"/>
              <w:rPr>
                <w:sz w:val="20"/>
                <w:szCs w:val="20"/>
              </w:rPr>
            </w:pPr>
            <w:r>
              <w:rPr>
                <w:sz w:val="20"/>
                <w:szCs w:val="20"/>
              </w:rPr>
              <w:t>Schedule d</w:t>
            </w:r>
            <w:r w:rsidR="003C20D9" w:rsidRPr="00893E42">
              <w:rPr>
                <w:sz w:val="20"/>
                <w:szCs w:val="20"/>
              </w:rPr>
              <w:t>evelopment</w:t>
            </w:r>
            <w:r w:rsidR="004258A9" w:rsidRPr="00893E42">
              <w:rPr>
                <w:sz w:val="20"/>
                <w:szCs w:val="20"/>
              </w:rPr>
              <w:t>:</w:t>
            </w:r>
            <w:r w:rsidR="003C20D9" w:rsidRPr="00893E42">
              <w:rPr>
                <w:sz w:val="20"/>
                <w:szCs w:val="20"/>
              </w:rPr>
              <w:t xml:space="preserve"> </w:t>
            </w:r>
            <w:r w:rsidR="004258A9" w:rsidRPr="00893E42">
              <w:rPr>
                <w:sz w:val="20"/>
                <w:szCs w:val="20"/>
              </w:rPr>
              <w:t>Program Evaluation and Review Technique (PERT)</w:t>
            </w:r>
            <w:r w:rsidR="003C20D9" w:rsidRPr="00893E42">
              <w:rPr>
                <w:sz w:val="20"/>
                <w:szCs w:val="20"/>
              </w:rPr>
              <w:t>, Lab Applications</w:t>
            </w:r>
          </w:p>
        </w:tc>
      </w:tr>
      <w:tr w:rsidR="00DC066A" w:rsidRPr="003B0367" w14:paraId="64DEA5C5" w14:textId="77777777" w:rsidTr="00750744">
        <w:trPr>
          <w:trHeight w:val="460"/>
        </w:trPr>
        <w:tc>
          <w:tcPr>
            <w:tcW w:w="839" w:type="dxa"/>
            <w:vAlign w:val="center"/>
          </w:tcPr>
          <w:p w14:paraId="64DEA5C3" w14:textId="2314CE77" w:rsidR="00DC066A" w:rsidRPr="00893E42" w:rsidRDefault="00DC066A" w:rsidP="003B0367">
            <w:pPr>
              <w:pStyle w:val="Header"/>
              <w:jc w:val="center"/>
              <w:rPr>
                <w:sz w:val="20"/>
                <w:szCs w:val="20"/>
              </w:rPr>
            </w:pPr>
            <w:r w:rsidRPr="00893E42">
              <w:rPr>
                <w:sz w:val="20"/>
                <w:szCs w:val="20"/>
              </w:rPr>
              <w:t>1</w:t>
            </w:r>
            <w:r w:rsidR="002A111D">
              <w:rPr>
                <w:sz w:val="20"/>
                <w:szCs w:val="20"/>
              </w:rPr>
              <w:t>2</w:t>
            </w:r>
            <w:r w:rsidR="00904427" w:rsidRPr="00893E42">
              <w:rPr>
                <w:sz w:val="20"/>
                <w:szCs w:val="20"/>
              </w:rPr>
              <w:t xml:space="preserve"> </w:t>
            </w:r>
            <w:r w:rsidR="002A111D">
              <w:rPr>
                <w:sz w:val="20"/>
                <w:szCs w:val="20"/>
              </w:rPr>
              <w:t>–</w:t>
            </w:r>
            <w:r w:rsidR="00904427" w:rsidRPr="00893E42">
              <w:rPr>
                <w:sz w:val="20"/>
                <w:szCs w:val="20"/>
              </w:rPr>
              <w:t xml:space="preserve"> </w:t>
            </w:r>
            <w:r w:rsidR="00745883" w:rsidRPr="00893E42">
              <w:rPr>
                <w:sz w:val="20"/>
                <w:szCs w:val="20"/>
              </w:rPr>
              <w:t>1</w:t>
            </w:r>
            <w:r w:rsidR="002A111D">
              <w:rPr>
                <w:sz w:val="20"/>
                <w:szCs w:val="20"/>
              </w:rPr>
              <w:t>3</w:t>
            </w:r>
          </w:p>
        </w:tc>
        <w:tc>
          <w:tcPr>
            <w:tcW w:w="8258" w:type="dxa"/>
            <w:vAlign w:val="center"/>
          </w:tcPr>
          <w:p w14:paraId="64DEA5C4" w14:textId="77777777" w:rsidR="00DC066A" w:rsidRPr="00893E42" w:rsidRDefault="004258A9" w:rsidP="004258A9">
            <w:pPr>
              <w:pStyle w:val="Header"/>
              <w:rPr>
                <w:sz w:val="20"/>
                <w:szCs w:val="20"/>
              </w:rPr>
            </w:pPr>
            <w:r w:rsidRPr="00893E42">
              <w:rPr>
                <w:sz w:val="20"/>
                <w:szCs w:val="20"/>
              </w:rPr>
              <w:t>Types of project c</w:t>
            </w:r>
            <w:r w:rsidR="006B4EDE" w:rsidRPr="00893E42">
              <w:rPr>
                <w:sz w:val="20"/>
                <w:szCs w:val="20"/>
              </w:rPr>
              <w:t xml:space="preserve">osts, </w:t>
            </w:r>
            <w:r w:rsidRPr="00893E42">
              <w:rPr>
                <w:sz w:val="20"/>
                <w:szCs w:val="20"/>
              </w:rPr>
              <w:t>a</w:t>
            </w:r>
            <w:r w:rsidR="006B4EDE" w:rsidRPr="00893E42">
              <w:rPr>
                <w:sz w:val="20"/>
                <w:szCs w:val="20"/>
              </w:rPr>
              <w:t xml:space="preserve">ctivity </w:t>
            </w:r>
            <w:r w:rsidRPr="00893E42">
              <w:rPr>
                <w:sz w:val="20"/>
                <w:szCs w:val="20"/>
              </w:rPr>
              <w:t>c</w:t>
            </w:r>
            <w:r w:rsidR="006B4EDE" w:rsidRPr="00893E42">
              <w:rPr>
                <w:sz w:val="20"/>
                <w:szCs w:val="20"/>
              </w:rPr>
              <w:t>rashing</w:t>
            </w:r>
            <w:r w:rsidR="00E221E8" w:rsidRPr="00893E42">
              <w:rPr>
                <w:sz w:val="20"/>
                <w:szCs w:val="20"/>
              </w:rPr>
              <w:t>, Lab Applications</w:t>
            </w:r>
          </w:p>
        </w:tc>
      </w:tr>
      <w:tr w:rsidR="00DC066A" w:rsidRPr="003B0367" w14:paraId="64DEA5C8" w14:textId="77777777" w:rsidTr="00750744">
        <w:trPr>
          <w:trHeight w:val="460"/>
        </w:trPr>
        <w:tc>
          <w:tcPr>
            <w:tcW w:w="839" w:type="dxa"/>
            <w:vAlign w:val="center"/>
          </w:tcPr>
          <w:p w14:paraId="64DEA5C6" w14:textId="5D0156E7" w:rsidR="00DC066A" w:rsidRPr="00893E42" w:rsidRDefault="00DC066A" w:rsidP="00745883">
            <w:pPr>
              <w:pStyle w:val="Header"/>
              <w:jc w:val="center"/>
              <w:rPr>
                <w:sz w:val="20"/>
                <w:szCs w:val="20"/>
              </w:rPr>
            </w:pPr>
            <w:r w:rsidRPr="00893E42">
              <w:rPr>
                <w:sz w:val="20"/>
                <w:szCs w:val="20"/>
              </w:rPr>
              <w:t>1</w:t>
            </w:r>
            <w:r w:rsidR="002A111D">
              <w:rPr>
                <w:sz w:val="20"/>
                <w:szCs w:val="20"/>
              </w:rPr>
              <w:t>4</w:t>
            </w:r>
            <w:r w:rsidR="00904427" w:rsidRPr="00893E42">
              <w:rPr>
                <w:sz w:val="20"/>
                <w:szCs w:val="20"/>
              </w:rPr>
              <w:t xml:space="preserve"> </w:t>
            </w:r>
            <w:r w:rsidR="0081382D" w:rsidRPr="00893E42">
              <w:rPr>
                <w:sz w:val="20"/>
                <w:szCs w:val="20"/>
              </w:rPr>
              <w:t>-</w:t>
            </w:r>
            <w:r w:rsidR="00904427" w:rsidRPr="00893E42">
              <w:rPr>
                <w:sz w:val="20"/>
                <w:szCs w:val="20"/>
              </w:rPr>
              <w:t xml:space="preserve"> </w:t>
            </w:r>
            <w:r w:rsidR="0081382D" w:rsidRPr="00893E42">
              <w:rPr>
                <w:sz w:val="20"/>
                <w:szCs w:val="20"/>
              </w:rPr>
              <w:t>1</w:t>
            </w:r>
            <w:r w:rsidR="002A111D">
              <w:rPr>
                <w:sz w:val="20"/>
                <w:szCs w:val="20"/>
              </w:rPr>
              <w:t>5</w:t>
            </w:r>
          </w:p>
        </w:tc>
        <w:tc>
          <w:tcPr>
            <w:tcW w:w="8258" w:type="dxa"/>
            <w:vAlign w:val="center"/>
          </w:tcPr>
          <w:p w14:paraId="64DEA5C7" w14:textId="77777777" w:rsidR="00DC066A" w:rsidRPr="00893E42" w:rsidRDefault="00745883" w:rsidP="00745883">
            <w:pPr>
              <w:pStyle w:val="Header"/>
              <w:rPr>
                <w:sz w:val="20"/>
                <w:szCs w:val="20"/>
              </w:rPr>
            </w:pPr>
            <w:r w:rsidRPr="00893E42">
              <w:rPr>
                <w:sz w:val="20"/>
                <w:szCs w:val="20"/>
              </w:rPr>
              <w:t xml:space="preserve">Project </w:t>
            </w:r>
            <w:r w:rsidR="00750744">
              <w:rPr>
                <w:sz w:val="20"/>
                <w:szCs w:val="20"/>
              </w:rPr>
              <w:t>c</w:t>
            </w:r>
            <w:r w:rsidRPr="00893E42">
              <w:rPr>
                <w:sz w:val="20"/>
                <w:szCs w:val="20"/>
              </w:rPr>
              <w:t>ontrol</w:t>
            </w:r>
            <w:r w:rsidR="003F30B6" w:rsidRPr="00893E42">
              <w:rPr>
                <w:sz w:val="20"/>
                <w:szCs w:val="20"/>
              </w:rPr>
              <w:t>, Earned Value</w:t>
            </w:r>
            <w:r w:rsidR="004258A9" w:rsidRPr="00893E42">
              <w:rPr>
                <w:sz w:val="20"/>
                <w:szCs w:val="20"/>
              </w:rPr>
              <w:t xml:space="preserve"> a</w:t>
            </w:r>
            <w:r w:rsidR="001A25F4" w:rsidRPr="00893E42">
              <w:rPr>
                <w:sz w:val="20"/>
                <w:szCs w:val="20"/>
              </w:rPr>
              <w:t>nalysis</w:t>
            </w:r>
            <w:r w:rsidR="00E221E8" w:rsidRPr="00893E42">
              <w:rPr>
                <w:sz w:val="20"/>
                <w:szCs w:val="20"/>
              </w:rPr>
              <w:t>, Lab Applications</w:t>
            </w:r>
          </w:p>
        </w:tc>
      </w:tr>
      <w:tr w:rsidR="0081382D" w:rsidRPr="003B0367" w14:paraId="64DEA5CB" w14:textId="77777777" w:rsidTr="00750744">
        <w:trPr>
          <w:trHeight w:val="460"/>
        </w:trPr>
        <w:tc>
          <w:tcPr>
            <w:tcW w:w="839" w:type="dxa"/>
            <w:vAlign w:val="center"/>
          </w:tcPr>
          <w:p w14:paraId="64DEA5C9" w14:textId="37683970" w:rsidR="0081382D" w:rsidRPr="00893E42" w:rsidRDefault="006C4981" w:rsidP="003B0367">
            <w:pPr>
              <w:pStyle w:val="Header"/>
              <w:jc w:val="center"/>
              <w:rPr>
                <w:sz w:val="20"/>
                <w:szCs w:val="20"/>
              </w:rPr>
            </w:pPr>
            <w:r w:rsidRPr="00893E42">
              <w:rPr>
                <w:sz w:val="20"/>
                <w:szCs w:val="20"/>
              </w:rPr>
              <w:t>1</w:t>
            </w:r>
            <w:r w:rsidR="002A111D">
              <w:rPr>
                <w:sz w:val="20"/>
                <w:szCs w:val="20"/>
              </w:rPr>
              <w:t>6</w:t>
            </w:r>
          </w:p>
        </w:tc>
        <w:tc>
          <w:tcPr>
            <w:tcW w:w="8258" w:type="dxa"/>
            <w:vAlign w:val="center"/>
          </w:tcPr>
          <w:p w14:paraId="64DEA5CA" w14:textId="77777777" w:rsidR="0081382D" w:rsidRPr="00893E42" w:rsidRDefault="00750744" w:rsidP="007446BC">
            <w:pPr>
              <w:pStyle w:val="Header"/>
              <w:rPr>
                <w:sz w:val="20"/>
                <w:szCs w:val="20"/>
              </w:rPr>
            </w:pPr>
            <w:r>
              <w:rPr>
                <w:sz w:val="20"/>
                <w:szCs w:val="20"/>
              </w:rPr>
              <w:t>Project p</w:t>
            </w:r>
            <w:r w:rsidR="00F91AB6" w:rsidRPr="00893E42">
              <w:rPr>
                <w:sz w:val="20"/>
                <w:szCs w:val="20"/>
              </w:rPr>
              <w:t>resentations and discussions</w:t>
            </w:r>
          </w:p>
        </w:tc>
      </w:tr>
    </w:tbl>
    <w:p w14:paraId="64DEA5CC" w14:textId="77777777" w:rsidR="00DC066A" w:rsidRDefault="00DC066A" w:rsidP="00F95831">
      <w:pPr>
        <w:pStyle w:val="Header"/>
        <w:rPr>
          <w:sz w:val="18"/>
          <w:szCs w:val="18"/>
        </w:rPr>
      </w:pPr>
    </w:p>
    <w:p w14:paraId="64DEA5CD" w14:textId="77777777" w:rsidR="001B3896" w:rsidRDefault="001B3896" w:rsidP="00CD52B5">
      <w:pPr>
        <w:pStyle w:val="Heading1"/>
        <w:jc w:val="left"/>
        <w:rPr>
          <w:color w:val="auto"/>
          <w:sz w:val="20"/>
          <w:szCs w:val="20"/>
        </w:rPr>
      </w:pPr>
    </w:p>
    <w:p w14:paraId="64DEA5CE" w14:textId="77777777" w:rsidR="00745883" w:rsidRDefault="00745883" w:rsidP="00745883"/>
    <w:p w14:paraId="64DEA5CF" w14:textId="77777777" w:rsidR="00745883" w:rsidRPr="00745883" w:rsidRDefault="00745883" w:rsidP="00745883"/>
    <w:p w14:paraId="64DEA5D0" w14:textId="77777777" w:rsidR="00F94F16" w:rsidRDefault="00F94F16" w:rsidP="00CD52B5">
      <w:pPr>
        <w:pStyle w:val="Heading1"/>
        <w:jc w:val="left"/>
        <w:rPr>
          <w:color w:val="auto"/>
          <w:sz w:val="20"/>
          <w:szCs w:val="20"/>
        </w:rPr>
      </w:pPr>
    </w:p>
    <w:p w14:paraId="64DEA5D1" w14:textId="77777777" w:rsidR="00F94F16" w:rsidRDefault="00F94F16" w:rsidP="00CD52B5">
      <w:pPr>
        <w:pStyle w:val="Heading1"/>
        <w:jc w:val="left"/>
        <w:rPr>
          <w:color w:val="auto"/>
          <w:sz w:val="20"/>
          <w:szCs w:val="20"/>
        </w:rPr>
      </w:pPr>
    </w:p>
    <w:p w14:paraId="73B8E019" w14:textId="77777777" w:rsidR="00711768" w:rsidRDefault="00711768" w:rsidP="00CD52B5">
      <w:pPr>
        <w:pStyle w:val="Heading1"/>
        <w:jc w:val="left"/>
        <w:rPr>
          <w:color w:val="auto"/>
          <w:sz w:val="20"/>
          <w:szCs w:val="20"/>
        </w:rPr>
      </w:pPr>
    </w:p>
    <w:p w14:paraId="64DEA5D3" w14:textId="342111E9" w:rsidR="00CD52B5" w:rsidRDefault="00CD52B5" w:rsidP="00CD52B5">
      <w:pPr>
        <w:pStyle w:val="Heading1"/>
        <w:jc w:val="left"/>
        <w:rPr>
          <w:color w:val="auto"/>
          <w:sz w:val="20"/>
          <w:szCs w:val="20"/>
        </w:rPr>
      </w:pPr>
      <w:r w:rsidRPr="00CD52B5">
        <w:rPr>
          <w:color w:val="auto"/>
          <w:sz w:val="20"/>
          <w:szCs w:val="20"/>
        </w:rPr>
        <w:t>CONTRIBUTION OF COURSE TO MEETING THE REQUIREMENTS OF CRITERION 5</w:t>
      </w:r>
    </w:p>
    <w:p w14:paraId="64DEA5D4" w14:textId="77777777" w:rsidR="00CD52B5" w:rsidRPr="0026599A" w:rsidRDefault="00CD52B5" w:rsidP="00CD52B5">
      <w:pPr>
        <w:rPr>
          <w:sz w:val="10"/>
          <w:szCs w:val="10"/>
        </w:rPr>
      </w:pPr>
    </w:p>
    <w:p w14:paraId="64DEA5D5" w14:textId="77777777" w:rsidR="00CD52B5" w:rsidRPr="00CD52B5" w:rsidRDefault="00CD52B5" w:rsidP="00CD52B5">
      <w:pPr>
        <w:ind w:firstLine="270"/>
        <w:rPr>
          <w:sz w:val="20"/>
          <w:szCs w:val="20"/>
          <w:lang w:val="en-GB"/>
        </w:rPr>
      </w:pPr>
      <w:r w:rsidRPr="00CD52B5">
        <w:rPr>
          <w:sz w:val="20"/>
          <w:szCs w:val="20"/>
          <w:lang w:val="en-GB"/>
        </w:rPr>
        <w:t xml:space="preserve">Mathematics and Basic Sciences: </w:t>
      </w:r>
      <w:r w:rsidR="003E6955">
        <w:rPr>
          <w:sz w:val="20"/>
          <w:szCs w:val="20"/>
          <w:lang w:val="en-GB"/>
        </w:rPr>
        <w:t xml:space="preserve"> 0</w:t>
      </w:r>
      <w:r w:rsidRPr="00CD52B5">
        <w:rPr>
          <w:sz w:val="20"/>
          <w:szCs w:val="20"/>
          <w:lang w:val="en-GB"/>
        </w:rPr>
        <w:tab/>
      </w:r>
    </w:p>
    <w:p w14:paraId="64DEA5D6" w14:textId="77777777" w:rsidR="00B21D49" w:rsidRDefault="00CD52B5" w:rsidP="00CD52B5">
      <w:pPr>
        <w:ind w:firstLine="270"/>
        <w:rPr>
          <w:sz w:val="20"/>
          <w:szCs w:val="20"/>
          <w:lang w:val="en-GB"/>
        </w:rPr>
      </w:pPr>
      <w:r w:rsidRPr="00CD52B5">
        <w:rPr>
          <w:sz w:val="20"/>
          <w:szCs w:val="20"/>
          <w:lang w:val="en-GB"/>
        </w:rPr>
        <w:t>Engineering Science</w:t>
      </w:r>
      <w:r w:rsidRPr="00CD52B5">
        <w:rPr>
          <w:sz w:val="20"/>
          <w:szCs w:val="20"/>
          <w:lang w:val="en-GB"/>
        </w:rPr>
        <w:tab/>
      </w:r>
      <w:r w:rsidRPr="00CD52B5">
        <w:rPr>
          <w:sz w:val="20"/>
          <w:szCs w:val="20"/>
          <w:lang w:val="en-GB"/>
        </w:rPr>
        <w:tab/>
        <w:t xml:space="preserve">: </w:t>
      </w:r>
      <w:r w:rsidR="003E6955">
        <w:rPr>
          <w:sz w:val="20"/>
          <w:szCs w:val="20"/>
          <w:lang w:val="en-GB"/>
        </w:rPr>
        <w:t xml:space="preserve"> </w:t>
      </w:r>
      <w:r w:rsidR="00B21D49">
        <w:rPr>
          <w:sz w:val="20"/>
          <w:szCs w:val="20"/>
          <w:lang w:val="en-GB"/>
        </w:rPr>
        <w:t>3</w:t>
      </w:r>
    </w:p>
    <w:p w14:paraId="64DEA5D7" w14:textId="77777777" w:rsidR="00CD52B5" w:rsidRPr="00CD52B5" w:rsidRDefault="00CD52B5" w:rsidP="00CD52B5">
      <w:pPr>
        <w:ind w:firstLine="270"/>
        <w:rPr>
          <w:sz w:val="20"/>
          <w:szCs w:val="20"/>
          <w:lang w:val="en-GB"/>
        </w:rPr>
      </w:pPr>
      <w:r w:rsidRPr="00CD52B5">
        <w:rPr>
          <w:sz w:val="20"/>
          <w:szCs w:val="20"/>
          <w:lang w:val="en-GB"/>
        </w:rPr>
        <w:t>General Education</w:t>
      </w:r>
      <w:r w:rsidRPr="00CD52B5">
        <w:rPr>
          <w:sz w:val="20"/>
          <w:szCs w:val="20"/>
          <w:lang w:val="en-GB"/>
        </w:rPr>
        <w:tab/>
      </w:r>
      <w:r w:rsidRPr="00CD52B5">
        <w:rPr>
          <w:sz w:val="20"/>
          <w:szCs w:val="20"/>
          <w:lang w:val="en-GB"/>
        </w:rPr>
        <w:tab/>
        <w:t>:</w:t>
      </w:r>
      <w:r w:rsidR="003E6955">
        <w:rPr>
          <w:sz w:val="20"/>
          <w:szCs w:val="20"/>
          <w:lang w:val="en-GB"/>
        </w:rPr>
        <w:t xml:space="preserve"> </w:t>
      </w:r>
      <w:r w:rsidR="00B21D49">
        <w:rPr>
          <w:sz w:val="20"/>
          <w:szCs w:val="20"/>
          <w:lang w:val="en-GB"/>
        </w:rPr>
        <w:t xml:space="preserve"> </w:t>
      </w:r>
      <w:r w:rsidRPr="00CD52B5">
        <w:rPr>
          <w:sz w:val="20"/>
          <w:szCs w:val="20"/>
          <w:lang w:val="en-GB"/>
        </w:rPr>
        <w:t>0</w:t>
      </w:r>
    </w:p>
    <w:p w14:paraId="64DEA5D8" w14:textId="77777777" w:rsidR="00CD52B5" w:rsidRDefault="00CD52B5" w:rsidP="0026599A">
      <w:pPr>
        <w:pStyle w:val="Heading1"/>
        <w:jc w:val="left"/>
        <w:rPr>
          <w:color w:val="auto"/>
          <w:sz w:val="20"/>
          <w:szCs w:val="20"/>
        </w:rPr>
      </w:pPr>
    </w:p>
    <w:p w14:paraId="64DEA5D9" w14:textId="77777777" w:rsidR="0026599A" w:rsidRPr="0026599A" w:rsidRDefault="0026599A" w:rsidP="0026599A"/>
    <w:p w14:paraId="64DEA5DA" w14:textId="77777777" w:rsidR="00566850" w:rsidRPr="00CD52B5" w:rsidRDefault="00566850" w:rsidP="00566850">
      <w:pPr>
        <w:pStyle w:val="Heading1"/>
        <w:jc w:val="left"/>
        <w:rPr>
          <w:color w:val="auto"/>
          <w:sz w:val="20"/>
          <w:szCs w:val="20"/>
        </w:rPr>
      </w:pPr>
      <w:r w:rsidRPr="00CD52B5">
        <w:rPr>
          <w:color w:val="auto"/>
          <w:sz w:val="20"/>
          <w:szCs w:val="20"/>
        </w:rPr>
        <w:t xml:space="preserve">RELATIONSHIP OF COURSE TO </w:t>
      </w:r>
      <w:r w:rsidR="00B21D49">
        <w:rPr>
          <w:color w:val="auto"/>
          <w:sz w:val="20"/>
          <w:szCs w:val="20"/>
        </w:rPr>
        <w:t>STUDENT</w:t>
      </w:r>
      <w:r w:rsidRPr="00CD52B5">
        <w:rPr>
          <w:color w:val="auto"/>
          <w:sz w:val="20"/>
          <w:szCs w:val="20"/>
        </w:rPr>
        <w:t xml:space="preserve"> OUTCOMES</w:t>
      </w:r>
    </w:p>
    <w:p w14:paraId="64DEA5DB" w14:textId="77777777" w:rsidR="00841BB1" w:rsidRPr="00327EED" w:rsidRDefault="00841BB1" w:rsidP="00841BB1">
      <w:pPr>
        <w:rPr>
          <w:b/>
          <w:color w:val="000000"/>
          <w:sz w:val="18"/>
          <w:szCs w:val="18"/>
          <w:lang w:val="en-GB"/>
        </w:rPr>
      </w:pPr>
    </w:p>
    <w:p w14:paraId="64DEA5DC" w14:textId="77777777" w:rsidR="00841BB1" w:rsidRDefault="00841BB1" w:rsidP="00841BB1">
      <w:pPr>
        <w:rPr>
          <w:color w:val="000000"/>
          <w:sz w:val="18"/>
          <w:szCs w:val="18"/>
          <w:lang w:val="en-GB"/>
        </w:rPr>
      </w:pP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1"/>
        <w:gridCol w:w="768"/>
        <w:gridCol w:w="1092"/>
        <w:gridCol w:w="788"/>
      </w:tblGrid>
      <w:tr w:rsidR="0002679B" w:rsidRPr="0002679B" w14:paraId="64DEA5DF" w14:textId="77777777" w:rsidTr="00212E80">
        <w:trPr>
          <w:trHeight w:val="512"/>
        </w:trPr>
        <w:tc>
          <w:tcPr>
            <w:tcW w:w="7591" w:type="dxa"/>
            <w:vMerge w:val="restart"/>
            <w:tcBorders>
              <w:right w:val="single" w:sz="12" w:space="0" w:color="auto"/>
            </w:tcBorders>
            <w:vAlign w:val="center"/>
          </w:tcPr>
          <w:p w14:paraId="64DEA5DD" w14:textId="77777777" w:rsidR="0002679B" w:rsidRPr="0002679B" w:rsidRDefault="0002679B" w:rsidP="0002679B">
            <w:pPr>
              <w:pStyle w:val="Header"/>
              <w:rPr>
                <w:b/>
              </w:rPr>
            </w:pPr>
            <w:r w:rsidRPr="0002679B">
              <w:rPr>
                <w:b/>
              </w:rPr>
              <w:t>Student Outcomes</w:t>
            </w:r>
          </w:p>
        </w:tc>
        <w:tc>
          <w:tcPr>
            <w:tcW w:w="2648" w:type="dxa"/>
            <w:gridSpan w:val="3"/>
            <w:tcBorders>
              <w:left w:val="single" w:sz="12" w:space="0" w:color="auto"/>
            </w:tcBorders>
            <w:vAlign w:val="center"/>
          </w:tcPr>
          <w:p w14:paraId="64DEA5DE" w14:textId="77777777" w:rsidR="0002679B" w:rsidRPr="008F6496" w:rsidRDefault="0002679B" w:rsidP="0002679B">
            <w:pPr>
              <w:pStyle w:val="Header"/>
              <w:jc w:val="both"/>
              <w:rPr>
                <w:b/>
                <w:sz w:val="20"/>
                <w:szCs w:val="20"/>
              </w:rPr>
            </w:pPr>
            <w:r w:rsidRPr="008F6496">
              <w:rPr>
                <w:b/>
                <w:sz w:val="20"/>
                <w:szCs w:val="20"/>
              </w:rPr>
              <w:t>Level of Contribution</w:t>
            </w:r>
          </w:p>
        </w:tc>
      </w:tr>
      <w:tr w:rsidR="0002679B" w:rsidRPr="0002679B" w14:paraId="64DEA5E4" w14:textId="77777777" w:rsidTr="00212E80">
        <w:trPr>
          <w:trHeight w:val="512"/>
        </w:trPr>
        <w:tc>
          <w:tcPr>
            <w:tcW w:w="7591" w:type="dxa"/>
            <w:vMerge/>
            <w:tcBorders>
              <w:bottom w:val="single" w:sz="12" w:space="0" w:color="auto"/>
              <w:right w:val="single" w:sz="12" w:space="0" w:color="auto"/>
            </w:tcBorders>
            <w:vAlign w:val="center"/>
          </w:tcPr>
          <w:p w14:paraId="64DEA5E0" w14:textId="77777777" w:rsidR="0002679B" w:rsidRPr="0002679B" w:rsidRDefault="0002679B" w:rsidP="0002679B">
            <w:pPr>
              <w:pStyle w:val="Header"/>
              <w:rPr>
                <w:b/>
                <w:sz w:val="18"/>
                <w:szCs w:val="18"/>
              </w:rPr>
            </w:pPr>
          </w:p>
        </w:tc>
        <w:tc>
          <w:tcPr>
            <w:tcW w:w="768" w:type="dxa"/>
            <w:tcBorders>
              <w:left w:val="single" w:sz="12" w:space="0" w:color="auto"/>
              <w:bottom w:val="single" w:sz="12" w:space="0" w:color="auto"/>
            </w:tcBorders>
            <w:vAlign w:val="center"/>
          </w:tcPr>
          <w:p w14:paraId="64DEA5E1" w14:textId="77777777" w:rsidR="0002679B" w:rsidRPr="008F6496" w:rsidRDefault="0002679B" w:rsidP="003B3105">
            <w:pPr>
              <w:pStyle w:val="Header"/>
              <w:jc w:val="center"/>
              <w:rPr>
                <w:b/>
                <w:sz w:val="20"/>
                <w:szCs w:val="20"/>
              </w:rPr>
            </w:pPr>
            <w:r w:rsidRPr="008F6496">
              <w:rPr>
                <w:b/>
                <w:sz w:val="20"/>
                <w:szCs w:val="20"/>
              </w:rPr>
              <w:t>No</w:t>
            </w:r>
          </w:p>
        </w:tc>
        <w:tc>
          <w:tcPr>
            <w:tcW w:w="1092" w:type="dxa"/>
            <w:tcBorders>
              <w:bottom w:val="single" w:sz="12" w:space="0" w:color="auto"/>
            </w:tcBorders>
            <w:vAlign w:val="center"/>
          </w:tcPr>
          <w:p w14:paraId="64DEA5E2" w14:textId="77777777" w:rsidR="0002679B" w:rsidRPr="008F6496" w:rsidRDefault="0002679B" w:rsidP="003B3105">
            <w:pPr>
              <w:pStyle w:val="Header"/>
              <w:jc w:val="center"/>
              <w:rPr>
                <w:b/>
                <w:sz w:val="20"/>
                <w:szCs w:val="20"/>
              </w:rPr>
            </w:pPr>
            <w:r w:rsidRPr="008F6496">
              <w:rPr>
                <w:b/>
                <w:sz w:val="20"/>
                <w:szCs w:val="20"/>
              </w:rPr>
              <w:t>Moderate</w:t>
            </w:r>
          </w:p>
        </w:tc>
        <w:tc>
          <w:tcPr>
            <w:tcW w:w="788" w:type="dxa"/>
            <w:tcBorders>
              <w:bottom w:val="single" w:sz="12" w:space="0" w:color="auto"/>
            </w:tcBorders>
            <w:vAlign w:val="center"/>
          </w:tcPr>
          <w:p w14:paraId="64DEA5E3" w14:textId="77777777" w:rsidR="0002679B" w:rsidRPr="008F6496" w:rsidRDefault="0002679B" w:rsidP="003B3105">
            <w:pPr>
              <w:pStyle w:val="Header"/>
              <w:jc w:val="center"/>
              <w:rPr>
                <w:b/>
                <w:sz w:val="20"/>
                <w:szCs w:val="20"/>
              </w:rPr>
            </w:pPr>
            <w:r w:rsidRPr="008F6496">
              <w:rPr>
                <w:b/>
                <w:sz w:val="20"/>
                <w:szCs w:val="20"/>
              </w:rPr>
              <w:t>High</w:t>
            </w:r>
          </w:p>
        </w:tc>
      </w:tr>
      <w:tr w:rsidR="0002679B" w:rsidRPr="0002679B" w14:paraId="64DEA5E9" w14:textId="77777777" w:rsidTr="00212E80">
        <w:trPr>
          <w:trHeight w:val="512"/>
        </w:trPr>
        <w:tc>
          <w:tcPr>
            <w:tcW w:w="7591" w:type="dxa"/>
            <w:tcBorders>
              <w:top w:val="single" w:sz="12" w:space="0" w:color="auto"/>
              <w:right w:val="single" w:sz="12" w:space="0" w:color="auto"/>
            </w:tcBorders>
            <w:vAlign w:val="center"/>
          </w:tcPr>
          <w:p w14:paraId="64DEA5E5" w14:textId="77777777" w:rsidR="0002679B" w:rsidRPr="001E73B1" w:rsidRDefault="0002679B" w:rsidP="0002679B">
            <w:pPr>
              <w:pStyle w:val="Header"/>
              <w:rPr>
                <w:sz w:val="18"/>
                <w:szCs w:val="18"/>
              </w:rPr>
            </w:pPr>
            <w:r w:rsidRPr="001E73B1">
              <w:rPr>
                <w:sz w:val="18"/>
                <w:szCs w:val="18"/>
              </w:rPr>
              <w:t>(1) an ability to identify, formulate, and solve complex engineering problems by applying principles of engineering, science, and mathematics</w:t>
            </w:r>
          </w:p>
        </w:tc>
        <w:tc>
          <w:tcPr>
            <w:tcW w:w="768" w:type="dxa"/>
            <w:tcBorders>
              <w:top w:val="single" w:sz="12" w:space="0" w:color="auto"/>
              <w:left w:val="single" w:sz="12" w:space="0" w:color="auto"/>
            </w:tcBorders>
            <w:vAlign w:val="center"/>
          </w:tcPr>
          <w:p w14:paraId="64DEA5E6" w14:textId="77777777" w:rsidR="0002679B" w:rsidRPr="00212E80" w:rsidRDefault="0002679B" w:rsidP="003B3105">
            <w:pPr>
              <w:pStyle w:val="Header"/>
              <w:jc w:val="center"/>
              <w:rPr>
                <w:b/>
              </w:rPr>
            </w:pPr>
            <w:r w:rsidRPr="00212E80">
              <w:sym w:font="Wingdings" w:char="F06F"/>
            </w:r>
          </w:p>
        </w:tc>
        <w:tc>
          <w:tcPr>
            <w:tcW w:w="1092" w:type="dxa"/>
            <w:tcBorders>
              <w:top w:val="single" w:sz="12" w:space="0" w:color="auto"/>
            </w:tcBorders>
            <w:vAlign w:val="center"/>
          </w:tcPr>
          <w:p w14:paraId="64DEA5E7" w14:textId="77777777" w:rsidR="0002679B" w:rsidRPr="00212E80" w:rsidRDefault="0002679B" w:rsidP="003B3105">
            <w:pPr>
              <w:pStyle w:val="Header"/>
              <w:jc w:val="center"/>
              <w:rPr>
                <w:b/>
              </w:rPr>
            </w:pPr>
            <w:r w:rsidRPr="00212E80">
              <w:sym w:font="Wingdings" w:char="F06F"/>
            </w:r>
          </w:p>
        </w:tc>
        <w:tc>
          <w:tcPr>
            <w:tcW w:w="788" w:type="dxa"/>
            <w:tcBorders>
              <w:top w:val="single" w:sz="12" w:space="0" w:color="auto"/>
            </w:tcBorders>
            <w:vAlign w:val="center"/>
          </w:tcPr>
          <w:p w14:paraId="64DEA5E8" w14:textId="77777777" w:rsidR="0002679B" w:rsidRPr="00212E80" w:rsidRDefault="0002679B" w:rsidP="003B3105">
            <w:pPr>
              <w:pStyle w:val="Header"/>
              <w:jc w:val="center"/>
              <w:rPr>
                <w:b/>
              </w:rPr>
            </w:pPr>
            <w:r w:rsidRPr="00212E80">
              <w:sym w:font="Wingdings" w:char="F0FE"/>
            </w:r>
          </w:p>
        </w:tc>
      </w:tr>
      <w:tr w:rsidR="0002679B" w:rsidRPr="0002679B" w14:paraId="64DEA5EE" w14:textId="77777777" w:rsidTr="00212E80">
        <w:trPr>
          <w:trHeight w:val="729"/>
        </w:trPr>
        <w:tc>
          <w:tcPr>
            <w:tcW w:w="7591" w:type="dxa"/>
            <w:tcBorders>
              <w:right w:val="single" w:sz="12" w:space="0" w:color="auto"/>
            </w:tcBorders>
            <w:vAlign w:val="center"/>
          </w:tcPr>
          <w:p w14:paraId="64DEA5EA" w14:textId="77777777" w:rsidR="0002679B" w:rsidRPr="001E73B1" w:rsidRDefault="0002679B" w:rsidP="0002679B">
            <w:pPr>
              <w:pStyle w:val="Header"/>
              <w:rPr>
                <w:sz w:val="18"/>
                <w:szCs w:val="18"/>
              </w:rPr>
            </w:pPr>
            <w:r w:rsidRPr="001E73B1">
              <w:rPr>
                <w:sz w:val="18"/>
                <w:szCs w:val="18"/>
              </w:rPr>
              <w:t>(2) an ability to apply engineering design to produce solutions that meet specified needs with consideration of public health, safety, and welfare, as well as global, cultural, social, environmental, and economic factors</w:t>
            </w:r>
          </w:p>
        </w:tc>
        <w:tc>
          <w:tcPr>
            <w:tcW w:w="768" w:type="dxa"/>
            <w:tcBorders>
              <w:left w:val="single" w:sz="12" w:space="0" w:color="auto"/>
            </w:tcBorders>
            <w:vAlign w:val="center"/>
          </w:tcPr>
          <w:p w14:paraId="64DEA5EB" w14:textId="77777777" w:rsidR="0002679B" w:rsidRPr="00212E80" w:rsidRDefault="0002679B" w:rsidP="003B3105">
            <w:pPr>
              <w:pStyle w:val="Header"/>
              <w:jc w:val="center"/>
              <w:rPr>
                <w:b/>
              </w:rPr>
            </w:pPr>
            <w:r w:rsidRPr="00212E80">
              <w:sym w:font="Wingdings" w:char="F06F"/>
            </w:r>
          </w:p>
        </w:tc>
        <w:tc>
          <w:tcPr>
            <w:tcW w:w="1092" w:type="dxa"/>
            <w:vAlign w:val="center"/>
          </w:tcPr>
          <w:p w14:paraId="64DEA5EC" w14:textId="77777777" w:rsidR="0002679B" w:rsidRPr="00212E80" w:rsidRDefault="0002679B" w:rsidP="003B3105">
            <w:pPr>
              <w:pStyle w:val="Header"/>
              <w:jc w:val="center"/>
              <w:rPr>
                <w:b/>
              </w:rPr>
            </w:pPr>
            <w:r w:rsidRPr="00212E80">
              <w:sym w:font="Wingdings" w:char="F0FE"/>
            </w:r>
          </w:p>
        </w:tc>
        <w:tc>
          <w:tcPr>
            <w:tcW w:w="788" w:type="dxa"/>
            <w:vAlign w:val="center"/>
          </w:tcPr>
          <w:p w14:paraId="64DEA5ED" w14:textId="77777777" w:rsidR="0002679B" w:rsidRPr="00212E80" w:rsidRDefault="0002679B" w:rsidP="003B3105">
            <w:pPr>
              <w:pStyle w:val="Header"/>
              <w:jc w:val="center"/>
              <w:rPr>
                <w:b/>
              </w:rPr>
            </w:pPr>
            <w:r w:rsidRPr="00212E80">
              <w:sym w:font="Wingdings" w:char="F06F"/>
            </w:r>
          </w:p>
        </w:tc>
      </w:tr>
      <w:tr w:rsidR="0002679B" w:rsidRPr="0002679B" w14:paraId="64DEA5F3" w14:textId="77777777" w:rsidTr="00212E80">
        <w:trPr>
          <w:trHeight w:val="512"/>
        </w:trPr>
        <w:tc>
          <w:tcPr>
            <w:tcW w:w="7591" w:type="dxa"/>
            <w:tcBorders>
              <w:right w:val="single" w:sz="12" w:space="0" w:color="auto"/>
            </w:tcBorders>
            <w:vAlign w:val="center"/>
          </w:tcPr>
          <w:p w14:paraId="64DEA5EF" w14:textId="77777777" w:rsidR="0002679B" w:rsidRPr="001E73B1" w:rsidRDefault="0002679B" w:rsidP="0002679B">
            <w:pPr>
              <w:pStyle w:val="Header"/>
              <w:rPr>
                <w:sz w:val="18"/>
                <w:szCs w:val="18"/>
              </w:rPr>
            </w:pPr>
            <w:r w:rsidRPr="001E73B1">
              <w:rPr>
                <w:sz w:val="18"/>
                <w:szCs w:val="18"/>
              </w:rPr>
              <w:t>(3) an ability to communicate effectively with a range of audiences</w:t>
            </w:r>
          </w:p>
        </w:tc>
        <w:tc>
          <w:tcPr>
            <w:tcW w:w="768" w:type="dxa"/>
            <w:tcBorders>
              <w:left w:val="single" w:sz="12" w:space="0" w:color="auto"/>
            </w:tcBorders>
            <w:vAlign w:val="center"/>
          </w:tcPr>
          <w:p w14:paraId="64DEA5F0" w14:textId="77777777" w:rsidR="0002679B" w:rsidRPr="00212E80" w:rsidRDefault="00F91C9A" w:rsidP="003B3105">
            <w:pPr>
              <w:pStyle w:val="Header"/>
              <w:jc w:val="center"/>
              <w:rPr>
                <w:b/>
              </w:rPr>
            </w:pPr>
            <w:r w:rsidRPr="00212E80">
              <w:sym w:font="Wingdings" w:char="F06F"/>
            </w:r>
          </w:p>
        </w:tc>
        <w:tc>
          <w:tcPr>
            <w:tcW w:w="1092" w:type="dxa"/>
            <w:vAlign w:val="center"/>
          </w:tcPr>
          <w:p w14:paraId="64DEA5F1" w14:textId="77777777" w:rsidR="0002679B" w:rsidRPr="00212E80" w:rsidRDefault="0002679B" w:rsidP="003B3105">
            <w:pPr>
              <w:pStyle w:val="Header"/>
              <w:jc w:val="center"/>
              <w:rPr>
                <w:b/>
              </w:rPr>
            </w:pPr>
            <w:r w:rsidRPr="00212E80">
              <w:sym w:font="Wingdings" w:char="F06F"/>
            </w:r>
          </w:p>
        </w:tc>
        <w:tc>
          <w:tcPr>
            <w:tcW w:w="788" w:type="dxa"/>
            <w:vAlign w:val="center"/>
          </w:tcPr>
          <w:p w14:paraId="64DEA5F2" w14:textId="77777777" w:rsidR="0002679B" w:rsidRPr="00212E80" w:rsidRDefault="00F91C9A" w:rsidP="003B3105">
            <w:pPr>
              <w:pStyle w:val="Header"/>
              <w:jc w:val="center"/>
              <w:rPr>
                <w:b/>
              </w:rPr>
            </w:pPr>
            <w:r w:rsidRPr="00212E80">
              <w:sym w:font="Wingdings" w:char="F0FE"/>
            </w:r>
          </w:p>
        </w:tc>
      </w:tr>
      <w:tr w:rsidR="0002679B" w:rsidRPr="0002679B" w14:paraId="64DEA5F8" w14:textId="77777777" w:rsidTr="00212E80">
        <w:trPr>
          <w:trHeight w:val="746"/>
        </w:trPr>
        <w:tc>
          <w:tcPr>
            <w:tcW w:w="7591" w:type="dxa"/>
            <w:tcBorders>
              <w:right w:val="single" w:sz="12" w:space="0" w:color="auto"/>
            </w:tcBorders>
            <w:vAlign w:val="center"/>
          </w:tcPr>
          <w:p w14:paraId="64DEA5F4" w14:textId="77777777" w:rsidR="0002679B" w:rsidRPr="001E73B1" w:rsidRDefault="0002679B" w:rsidP="0002679B">
            <w:pPr>
              <w:pStyle w:val="Header"/>
              <w:rPr>
                <w:sz w:val="18"/>
                <w:szCs w:val="18"/>
              </w:rPr>
            </w:pPr>
            <w:r w:rsidRPr="001E73B1">
              <w:rPr>
                <w:sz w:val="18"/>
                <w:szCs w:val="18"/>
              </w:rPr>
              <w:t>(4) an ability to recognize ethical and professional responsibilities in engineering situations and make informed judgments, which must consider the impact of engineering solutions in global, economic, environmental, and societal contexts</w:t>
            </w:r>
          </w:p>
        </w:tc>
        <w:tc>
          <w:tcPr>
            <w:tcW w:w="768" w:type="dxa"/>
            <w:tcBorders>
              <w:left w:val="single" w:sz="12" w:space="0" w:color="auto"/>
            </w:tcBorders>
            <w:vAlign w:val="center"/>
          </w:tcPr>
          <w:p w14:paraId="64DEA5F5" w14:textId="77777777" w:rsidR="0002679B" w:rsidRPr="00212E80" w:rsidRDefault="0002679B" w:rsidP="003B3105">
            <w:pPr>
              <w:pStyle w:val="Header"/>
              <w:jc w:val="center"/>
              <w:rPr>
                <w:b/>
              </w:rPr>
            </w:pPr>
            <w:r w:rsidRPr="00212E80">
              <w:sym w:font="Wingdings" w:char="F06F"/>
            </w:r>
          </w:p>
        </w:tc>
        <w:tc>
          <w:tcPr>
            <w:tcW w:w="1092" w:type="dxa"/>
            <w:vAlign w:val="center"/>
          </w:tcPr>
          <w:p w14:paraId="64DEA5F6" w14:textId="77777777" w:rsidR="0002679B" w:rsidRPr="00212E80" w:rsidRDefault="0002679B" w:rsidP="003B3105">
            <w:pPr>
              <w:pStyle w:val="Header"/>
              <w:jc w:val="center"/>
              <w:rPr>
                <w:b/>
              </w:rPr>
            </w:pPr>
            <w:r w:rsidRPr="00212E80">
              <w:sym w:font="Wingdings" w:char="F0FE"/>
            </w:r>
          </w:p>
        </w:tc>
        <w:tc>
          <w:tcPr>
            <w:tcW w:w="788" w:type="dxa"/>
            <w:vAlign w:val="center"/>
          </w:tcPr>
          <w:p w14:paraId="64DEA5F7" w14:textId="77777777" w:rsidR="0002679B" w:rsidRPr="00212E80" w:rsidRDefault="0002679B" w:rsidP="003B3105">
            <w:pPr>
              <w:pStyle w:val="Header"/>
              <w:jc w:val="center"/>
              <w:rPr>
                <w:b/>
              </w:rPr>
            </w:pPr>
            <w:r w:rsidRPr="00212E80">
              <w:sym w:font="Wingdings" w:char="F06F"/>
            </w:r>
          </w:p>
        </w:tc>
      </w:tr>
      <w:tr w:rsidR="001E73B1" w:rsidRPr="0002679B" w14:paraId="64DEA5FD" w14:textId="77777777" w:rsidTr="00212E80">
        <w:trPr>
          <w:trHeight w:val="512"/>
        </w:trPr>
        <w:tc>
          <w:tcPr>
            <w:tcW w:w="7591" w:type="dxa"/>
            <w:tcBorders>
              <w:right w:val="single" w:sz="12" w:space="0" w:color="auto"/>
            </w:tcBorders>
            <w:vAlign w:val="center"/>
          </w:tcPr>
          <w:p w14:paraId="64DEA5F9" w14:textId="77777777" w:rsidR="001E73B1" w:rsidRPr="001E73B1" w:rsidRDefault="001E73B1" w:rsidP="0002679B">
            <w:pPr>
              <w:pStyle w:val="Header"/>
              <w:rPr>
                <w:sz w:val="18"/>
                <w:szCs w:val="18"/>
              </w:rPr>
            </w:pPr>
            <w:r w:rsidRPr="001E73B1">
              <w:rPr>
                <w:sz w:val="18"/>
                <w:szCs w:val="18"/>
              </w:rPr>
              <w:t>(5) an ability to function effectively on a team whose members together provide leadership, create a collaborative and inclusive environment, establish goals, plan tasks, and meet objectives</w:t>
            </w:r>
          </w:p>
        </w:tc>
        <w:tc>
          <w:tcPr>
            <w:tcW w:w="768" w:type="dxa"/>
            <w:tcBorders>
              <w:left w:val="single" w:sz="12" w:space="0" w:color="auto"/>
            </w:tcBorders>
            <w:vAlign w:val="center"/>
          </w:tcPr>
          <w:p w14:paraId="64DEA5FA" w14:textId="77777777" w:rsidR="001E73B1" w:rsidRPr="00212E80" w:rsidRDefault="001E73B1" w:rsidP="003B3105">
            <w:pPr>
              <w:pStyle w:val="Header"/>
              <w:jc w:val="center"/>
              <w:rPr>
                <w:b/>
              </w:rPr>
            </w:pPr>
            <w:r w:rsidRPr="00212E80">
              <w:sym w:font="Wingdings" w:char="F06F"/>
            </w:r>
          </w:p>
        </w:tc>
        <w:tc>
          <w:tcPr>
            <w:tcW w:w="1092" w:type="dxa"/>
            <w:vAlign w:val="center"/>
          </w:tcPr>
          <w:p w14:paraId="64DEA5FB" w14:textId="77777777" w:rsidR="001E73B1" w:rsidRPr="00212E80" w:rsidRDefault="001E73B1" w:rsidP="003B3105">
            <w:pPr>
              <w:pStyle w:val="Header"/>
              <w:jc w:val="center"/>
              <w:rPr>
                <w:b/>
              </w:rPr>
            </w:pPr>
            <w:r w:rsidRPr="00212E80">
              <w:sym w:font="Wingdings" w:char="F06F"/>
            </w:r>
          </w:p>
        </w:tc>
        <w:tc>
          <w:tcPr>
            <w:tcW w:w="788" w:type="dxa"/>
            <w:vAlign w:val="center"/>
          </w:tcPr>
          <w:p w14:paraId="64DEA5FC" w14:textId="77777777" w:rsidR="001E73B1" w:rsidRPr="00212E80" w:rsidRDefault="001E73B1" w:rsidP="003B3105">
            <w:pPr>
              <w:pStyle w:val="Header"/>
              <w:jc w:val="center"/>
              <w:rPr>
                <w:b/>
              </w:rPr>
            </w:pPr>
            <w:r w:rsidRPr="00212E80">
              <w:sym w:font="Wingdings" w:char="F0FE"/>
            </w:r>
          </w:p>
        </w:tc>
      </w:tr>
      <w:tr w:rsidR="001E73B1" w:rsidRPr="0002679B" w14:paraId="64DEA602" w14:textId="77777777" w:rsidTr="00212E80">
        <w:trPr>
          <w:trHeight w:val="512"/>
        </w:trPr>
        <w:tc>
          <w:tcPr>
            <w:tcW w:w="7591" w:type="dxa"/>
            <w:tcBorders>
              <w:right w:val="single" w:sz="12" w:space="0" w:color="auto"/>
            </w:tcBorders>
            <w:vAlign w:val="center"/>
          </w:tcPr>
          <w:p w14:paraId="64DEA5FE" w14:textId="77777777" w:rsidR="001E73B1" w:rsidRPr="001E73B1" w:rsidRDefault="001E73B1" w:rsidP="0002679B">
            <w:pPr>
              <w:pStyle w:val="Header"/>
              <w:rPr>
                <w:sz w:val="18"/>
                <w:szCs w:val="18"/>
              </w:rPr>
            </w:pPr>
            <w:r w:rsidRPr="001E73B1">
              <w:rPr>
                <w:sz w:val="18"/>
                <w:szCs w:val="18"/>
              </w:rPr>
              <w:t>(6) an ability to develop and conduct appropriate experimentation, analyze and interpret data, and use engineering judgment to draw conclusions</w:t>
            </w:r>
          </w:p>
        </w:tc>
        <w:tc>
          <w:tcPr>
            <w:tcW w:w="768" w:type="dxa"/>
            <w:tcBorders>
              <w:left w:val="single" w:sz="12" w:space="0" w:color="auto"/>
            </w:tcBorders>
            <w:vAlign w:val="center"/>
          </w:tcPr>
          <w:p w14:paraId="64DEA5FF" w14:textId="77777777" w:rsidR="001E73B1" w:rsidRPr="00212E80" w:rsidRDefault="001E73B1" w:rsidP="003B3105">
            <w:pPr>
              <w:pStyle w:val="Header"/>
              <w:jc w:val="center"/>
              <w:rPr>
                <w:b/>
              </w:rPr>
            </w:pPr>
            <w:r w:rsidRPr="00212E80">
              <w:sym w:font="Wingdings" w:char="F0FE"/>
            </w:r>
          </w:p>
        </w:tc>
        <w:tc>
          <w:tcPr>
            <w:tcW w:w="1092" w:type="dxa"/>
            <w:vAlign w:val="center"/>
          </w:tcPr>
          <w:p w14:paraId="64DEA600" w14:textId="77777777" w:rsidR="001E73B1" w:rsidRPr="00212E80" w:rsidRDefault="001E73B1" w:rsidP="003B3105">
            <w:pPr>
              <w:pStyle w:val="Header"/>
              <w:jc w:val="center"/>
              <w:rPr>
                <w:b/>
              </w:rPr>
            </w:pPr>
            <w:r w:rsidRPr="00212E80">
              <w:sym w:font="Wingdings" w:char="F06F"/>
            </w:r>
          </w:p>
        </w:tc>
        <w:tc>
          <w:tcPr>
            <w:tcW w:w="788" w:type="dxa"/>
            <w:vAlign w:val="center"/>
          </w:tcPr>
          <w:p w14:paraId="64DEA601" w14:textId="77777777" w:rsidR="001E73B1" w:rsidRPr="00212E80" w:rsidRDefault="001E73B1" w:rsidP="003B3105">
            <w:pPr>
              <w:pStyle w:val="Header"/>
              <w:jc w:val="center"/>
              <w:rPr>
                <w:b/>
              </w:rPr>
            </w:pPr>
            <w:r w:rsidRPr="00212E80">
              <w:sym w:font="Wingdings" w:char="F06F"/>
            </w:r>
          </w:p>
        </w:tc>
      </w:tr>
      <w:tr w:rsidR="001E73B1" w:rsidRPr="0002679B" w14:paraId="64DEA607" w14:textId="77777777" w:rsidTr="00212E80">
        <w:trPr>
          <w:trHeight w:val="512"/>
        </w:trPr>
        <w:tc>
          <w:tcPr>
            <w:tcW w:w="7591" w:type="dxa"/>
            <w:tcBorders>
              <w:right w:val="single" w:sz="12" w:space="0" w:color="auto"/>
            </w:tcBorders>
            <w:vAlign w:val="center"/>
          </w:tcPr>
          <w:p w14:paraId="64DEA603" w14:textId="77777777" w:rsidR="001E73B1" w:rsidRPr="001E73B1" w:rsidRDefault="001E73B1" w:rsidP="0002679B">
            <w:pPr>
              <w:pStyle w:val="Header"/>
              <w:rPr>
                <w:sz w:val="18"/>
                <w:szCs w:val="18"/>
              </w:rPr>
            </w:pPr>
            <w:r w:rsidRPr="001E73B1">
              <w:rPr>
                <w:sz w:val="18"/>
                <w:szCs w:val="18"/>
              </w:rPr>
              <w:t>(7) an ability to acquire and apply new knowledge as needed, using appropriate learning strategies</w:t>
            </w:r>
          </w:p>
        </w:tc>
        <w:tc>
          <w:tcPr>
            <w:tcW w:w="768" w:type="dxa"/>
            <w:tcBorders>
              <w:left w:val="single" w:sz="12" w:space="0" w:color="auto"/>
            </w:tcBorders>
            <w:vAlign w:val="center"/>
          </w:tcPr>
          <w:p w14:paraId="64DEA604" w14:textId="77777777" w:rsidR="001E73B1" w:rsidRPr="00212E80" w:rsidRDefault="001E73B1" w:rsidP="003B3105">
            <w:pPr>
              <w:pStyle w:val="Header"/>
              <w:jc w:val="center"/>
              <w:rPr>
                <w:b/>
              </w:rPr>
            </w:pPr>
            <w:r w:rsidRPr="00212E80">
              <w:sym w:font="Wingdings" w:char="F06F"/>
            </w:r>
          </w:p>
        </w:tc>
        <w:tc>
          <w:tcPr>
            <w:tcW w:w="1092" w:type="dxa"/>
            <w:vAlign w:val="center"/>
          </w:tcPr>
          <w:p w14:paraId="64DEA605" w14:textId="77777777" w:rsidR="001E73B1" w:rsidRPr="00212E80" w:rsidRDefault="001E73B1" w:rsidP="003B3105">
            <w:pPr>
              <w:pStyle w:val="Header"/>
              <w:jc w:val="center"/>
              <w:rPr>
                <w:b/>
              </w:rPr>
            </w:pPr>
            <w:r w:rsidRPr="00212E80">
              <w:sym w:font="Wingdings" w:char="F0FE"/>
            </w:r>
          </w:p>
        </w:tc>
        <w:tc>
          <w:tcPr>
            <w:tcW w:w="788" w:type="dxa"/>
            <w:vAlign w:val="center"/>
          </w:tcPr>
          <w:p w14:paraId="64DEA606" w14:textId="77777777" w:rsidR="001E73B1" w:rsidRPr="00212E80" w:rsidRDefault="001E73B1" w:rsidP="003B3105">
            <w:pPr>
              <w:pStyle w:val="Header"/>
              <w:jc w:val="center"/>
              <w:rPr>
                <w:b/>
              </w:rPr>
            </w:pPr>
            <w:r w:rsidRPr="00212E80">
              <w:sym w:font="Wingdings" w:char="F06F"/>
            </w:r>
          </w:p>
        </w:tc>
      </w:tr>
    </w:tbl>
    <w:p w14:paraId="64DEA608" w14:textId="77777777" w:rsidR="0002679B" w:rsidRDefault="0002679B" w:rsidP="00260469">
      <w:pPr>
        <w:pStyle w:val="Header"/>
        <w:jc w:val="both"/>
        <w:rPr>
          <w:sz w:val="18"/>
          <w:szCs w:val="18"/>
        </w:rPr>
      </w:pPr>
    </w:p>
    <w:p w14:paraId="64DEA609" w14:textId="77777777" w:rsidR="0002679B" w:rsidRDefault="0002679B" w:rsidP="00260469">
      <w:pPr>
        <w:pStyle w:val="Header"/>
        <w:jc w:val="both"/>
        <w:rPr>
          <w:sz w:val="18"/>
          <w:szCs w:val="18"/>
        </w:rPr>
      </w:pPr>
    </w:p>
    <w:p w14:paraId="64DEA60A" w14:textId="77777777" w:rsidR="0002679B" w:rsidRDefault="0002679B" w:rsidP="00260469">
      <w:pPr>
        <w:pStyle w:val="Header"/>
        <w:jc w:val="both"/>
        <w:rPr>
          <w:sz w:val="18"/>
          <w:szCs w:val="18"/>
        </w:rPr>
      </w:pPr>
    </w:p>
    <w:p w14:paraId="64DEA60B" w14:textId="77777777" w:rsidR="00841BB1" w:rsidRPr="00260469" w:rsidRDefault="00841BB1" w:rsidP="00841BB1">
      <w:pPr>
        <w:rPr>
          <w:b/>
          <w:color w:val="000000"/>
          <w:sz w:val="20"/>
          <w:szCs w:val="20"/>
          <w:lang w:val="en-GB"/>
        </w:rPr>
      </w:pPr>
      <w:r w:rsidRPr="00260469">
        <w:rPr>
          <w:b/>
          <w:sz w:val="20"/>
          <w:szCs w:val="20"/>
          <w:lang w:val="en-GB"/>
        </w:rPr>
        <w:t xml:space="preserve">ACADEMIC HONESTY - </w:t>
      </w:r>
      <w:r w:rsidRPr="00260469">
        <w:rPr>
          <w:b/>
          <w:color w:val="000000"/>
          <w:sz w:val="20"/>
          <w:szCs w:val="20"/>
          <w:lang w:val="en-GB"/>
        </w:rPr>
        <w:t>PLAGIARISM</w:t>
      </w:r>
    </w:p>
    <w:p w14:paraId="64DEA60C" w14:textId="77777777" w:rsidR="00841BB1" w:rsidRPr="0026599A" w:rsidRDefault="00841BB1" w:rsidP="00841BB1">
      <w:pPr>
        <w:pStyle w:val="Header"/>
        <w:rPr>
          <w:sz w:val="10"/>
          <w:szCs w:val="10"/>
          <w:lang w:val="en-GB"/>
        </w:rPr>
      </w:pPr>
    </w:p>
    <w:p w14:paraId="64DEA60D" w14:textId="77777777" w:rsidR="00841BB1" w:rsidRPr="00260469" w:rsidRDefault="00841BB1" w:rsidP="00841BB1">
      <w:pPr>
        <w:pStyle w:val="Header"/>
        <w:jc w:val="both"/>
        <w:rPr>
          <w:sz w:val="20"/>
          <w:szCs w:val="20"/>
        </w:rPr>
      </w:pPr>
      <w:r w:rsidRPr="00260469">
        <w:rPr>
          <w:sz w:val="20"/>
          <w:szCs w:val="20"/>
          <w:lang w:val="en-GB"/>
        </w:rPr>
        <w:t xml:space="preserve">Cheating is copying from others or providing information, written or oral, to others.  Plagiarism is copying without acknowledgement from other people’s work. According to university by laws cheating and plagiarism are serious offences punishable with disciplinary action ranging from simple failure from the exam or project, to more serious action (letter of official warning suspension from the university for up to one semester). </w:t>
      </w:r>
      <w:r>
        <w:rPr>
          <w:sz w:val="20"/>
          <w:szCs w:val="20"/>
          <w:lang w:val="en-GB"/>
        </w:rPr>
        <w:t xml:space="preserve">During the penalty period the student is </w:t>
      </w:r>
      <w:r w:rsidRPr="00896A98">
        <w:rPr>
          <w:sz w:val="20"/>
          <w:szCs w:val="20"/>
          <w:u w:val="single"/>
          <w:lang w:val="en-GB"/>
        </w:rPr>
        <w:t>not</w:t>
      </w:r>
      <w:r>
        <w:rPr>
          <w:sz w:val="20"/>
          <w:szCs w:val="20"/>
          <w:lang w:val="en-GB"/>
        </w:rPr>
        <w:t xml:space="preserve"> allowed to enter the University campus which means the student will </w:t>
      </w:r>
      <w:r w:rsidRPr="00260469">
        <w:rPr>
          <w:sz w:val="20"/>
          <w:szCs w:val="20"/>
          <w:u w:val="single"/>
          <w:lang w:val="en-GB"/>
        </w:rPr>
        <w:t>not</w:t>
      </w:r>
      <w:r>
        <w:rPr>
          <w:sz w:val="20"/>
          <w:szCs w:val="20"/>
          <w:lang w:val="en-GB"/>
        </w:rPr>
        <w:t xml:space="preserve"> be able to listen the lectures, joining any kind of exams/presentations, submitting homeworks/projects etc. Practically it will cost the student to receive an </w:t>
      </w:r>
      <w:r w:rsidRPr="00260469">
        <w:rPr>
          <w:b/>
          <w:sz w:val="20"/>
          <w:szCs w:val="20"/>
          <w:lang w:val="en-GB"/>
        </w:rPr>
        <w:t>NG grade</w:t>
      </w:r>
      <w:r>
        <w:rPr>
          <w:sz w:val="20"/>
          <w:szCs w:val="20"/>
          <w:lang w:val="en-GB"/>
        </w:rPr>
        <w:t xml:space="preserve">. </w:t>
      </w:r>
      <w:r w:rsidRPr="00260469">
        <w:rPr>
          <w:sz w:val="20"/>
          <w:szCs w:val="20"/>
          <w:lang w:val="en-GB"/>
        </w:rPr>
        <w:t>Disciplinary action is written in student records and may appear in student transcripts.</w:t>
      </w:r>
    </w:p>
    <w:p w14:paraId="64DEA60E" w14:textId="77777777" w:rsidR="00841BB1" w:rsidRDefault="00841BB1" w:rsidP="00260469">
      <w:pPr>
        <w:pStyle w:val="Header"/>
        <w:jc w:val="both"/>
        <w:rPr>
          <w:sz w:val="18"/>
          <w:szCs w:val="18"/>
        </w:rPr>
      </w:pPr>
    </w:p>
    <w:p w14:paraId="64DEA60F" w14:textId="77777777" w:rsidR="00841BB1" w:rsidRDefault="00841BB1" w:rsidP="00260469">
      <w:pPr>
        <w:pStyle w:val="Header"/>
        <w:jc w:val="both"/>
        <w:rPr>
          <w:sz w:val="18"/>
          <w:szCs w:val="18"/>
        </w:rPr>
      </w:pPr>
    </w:p>
    <w:p w14:paraId="64DEA610" w14:textId="77777777" w:rsidR="00841BB1" w:rsidRDefault="00841BB1" w:rsidP="00260469">
      <w:pPr>
        <w:pStyle w:val="Header"/>
        <w:jc w:val="both"/>
        <w:rPr>
          <w:sz w:val="18"/>
          <w:szCs w:val="18"/>
        </w:rPr>
      </w:pPr>
    </w:p>
    <w:p w14:paraId="64DEA611" w14:textId="77777777" w:rsidR="00841BB1" w:rsidRDefault="00841BB1" w:rsidP="00F31CA2">
      <w:pPr>
        <w:pStyle w:val="Header"/>
        <w:tabs>
          <w:tab w:val="left" w:pos="2410"/>
        </w:tabs>
        <w:jc w:val="both"/>
        <w:rPr>
          <w:sz w:val="18"/>
          <w:szCs w:val="18"/>
        </w:rPr>
      </w:pPr>
    </w:p>
    <w:p w14:paraId="64DEA612" w14:textId="77777777" w:rsidR="00841BB1" w:rsidRDefault="00841BB1" w:rsidP="00260469">
      <w:pPr>
        <w:pStyle w:val="Header"/>
        <w:jc w:val="both"/>
        <w:rPr>
          <w:sz w:val="18"/>
          <w:szCs w:val="18"/>
        </w:rPr>
      </w:pPr>
    </w:p>
    <w:p w14:paraId="64DEA613" w14:textId="77777777" w:rsidR="00841BB1" w:rsidRDefault="00841BB1" w:rsidP="00260469">
      <w:pPr>
        <w:pStyle w:val="Header"/>
        <w:jc w:val="both"/>
        <w:rPr>
          <w:sz w:val="18"/>
          <w:szCs w:val="18"/>
        </w:rPr>
      </w:pPr>
    </w:p>
    <w:p w14:paraId="64DEA614" w14:textId="77777777" w:rsidR="00841BB1" w:rsidRDefault="00841BB1" w:rsidP="00841BB1">
      <w:pPr>
        <w:jc w:val="center"/>
        <w:rPr>
          <w:b/>
          <w:sz w:val="18"/>
          <w:szCs w:val="18"/>
          <w:lang w:val="en-GB"/>
        </w:rPr>
      </w:pPr>
      <w:r>
        <w:rPr>
          <w:b/>
          <w:sz w:val="18"/>
          <w:szCs w:val="18"/>
          <w:lang w:val="en-GB"/>
        </w:rPr>
        <w:t>PLEASE KEEP THIS COURSE OUTLINE</w:t>
      </w:r>
      <w:r w:rsidRPr="00EC5DDD">
        <w:rPr>
          <w:b/>
          <w:sz w:val="18"/>
          <w:szCs w:val="18"/>
          <w:lang w:val="en-GB"/>
        </w:rPr>
        <w:t xml:space="preserve"> FOR FUTURE REFERENCE AS IT CONTAINS IMPORTANT INFORMATION</w:t>
      </w:r>
    </w:p>
    <w:p w14:paraId="64DEA615" w14:textId="77777777" w:rsidR="00841BB1" w:rsidRDefault="00841BB1" w:rsidP="00260469">
      <w:pPr>
        <w:pStyle w:val="Header"/>
        <w:jc w:val="both"/>
        <w:rPr>
          <w:sz w:val="18"/>
          <w:szCs w:val="18"/>
        </w:rPr>
      </w:pPr>
    </w:p>
    <w:p w14:paraId="64DEA616" w14:textId="77777777" w:rsidR="00841BB1" w:rsidRDefault="00841BB1" w:rsidP="00260469">
      <w:pPr>
        <w:pStyle w:val="Header"/>
        <w:jc w:val="both"/>
        <w:rPr>
          <w:sz w:val="18"/>
          <w:szCs w:val="18"/>
        </w:rPr>
      </w:pPr>
    </w:p>
    <w:p w14:paraId="64DEA617" w14:textId="77777777" w:rsidR="00841BB1" w:rsidRDefault="00841BB1" w:rsidP="00260469">
      <w:pPr>
        <w:pStyle w:val="Header"/>
        <w:jc w:val="both"/>
        <w:rPr>
          <w:sz w:val="18"/>
          <w:szCs w:val="18"/>
        </w:rPr>
      </w:pPr>
    </w:p>
    <w:p w14:paraId="64DEA618" w14:textId="77777777" w:rsidR="00841BB1" w:rsidRDefault="00841BB1" w:rsidP="00260469">
      <w:pPr>
        <w:pStyle w:val="Header"/>
        <w:jc w:val="both"/>
        <w:rPr>
          <w:sz w:val="18"/>
          <w:szCs w:val="18"/>
        </w:rPr>
      </w:pPr>
    </w:p>
    <w:p w14:paraId="64DEA619" w14:textId="77777777" w:rsidR="00841BB1" w:rsidRDefault="00841BB1" w:rsidP="00260469">
      <w:pPr>
        <w:pStyle w:val="Header"/>
        <w:jc w:val="both"/>
        <w:rPr>
          <w:sz w:val="18"/>
          <w:szCs w:val="18"/>
        </w:rPr>
      </w:pPr>
    </w:p>
    <w:p w14:paraId="64DEA61A" w14:textId="77777777" w:rsidR="00841BB1" w:rsidRDefault="00841BB1" w:rsidP="00260469">
      <w:pPr>
        <w:pStyle w:val="Header"/>
        <w:jc w:val="both"/>
        <w:rPr>
          <w:sz w:val="18"/>
          <w:szCs w:val="18"/>
        </w:rPr>
      </w:pPr>
    </w:p>
    <w:sectPr w:rsidR="00841BB1" w:rsidSect="009B3368">
      <w:headerReference w:type="default" r:id="rId11"/>
      <w:pgSz w:w="11907" w:h="16839" w:code="9"/>
      <w:pgMar w:top="576" w:right="720" w:bottom="432" w:left="965" w:header="706" w:footer="7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A5DE" w14:textId="77777777" w:rsidR="0089068F" w:rsidRDefault="0089068F">
      <w:r>
        <w:separator/>
      </w:r>
    </w:p>
  </w:endnote>
  <w:endnote w:type="continuationSeparator" w:id="0">
    <w:p w14:paraId="27A6F18B" w14:textId="77777777" w:rsidR="0089068F" w:rsidRDefault="0089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9D29" w14:textId="77777777" w:rsidR="0089068F" w:rsidRDefault="0089068F">
      <w:r>
        <w:separator/>
      </w:r>
    </w:p>
  </w:footnote>
  <w:footnote w:type="continuationSeparator" w:id="0">
    <w:p w14:paraId="16B9054B" w14:textId="77777777" w:rsidR="0089068F" w:rsidRDefault="0089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A625" w14:textId="77777777" w:rsidR="00075348" w:rsidRDefault="00BF6691">
    <w:pPr>
      <w:pStyle w:val="Heading1"/>
    </w:pPr>
    <w:r>
      <w:rPr>
        <w:noProof/>
        <w:lang w:val="en-US"/>
      </w:rPr>
      <w:pict w14:anchorId="64DEA626">
        <v:shapetype id="_x0000_t202" coordsize="21600,21600" o:spt="202" path="m,l,21600r21600,l21600,xe">
          <v:stroke joinstyle="miter"/>
          <v:path gradientshapeok="t" o:connecttype="rect"/>
        </v:shapetype>
        <v:shape id="_x0000_s1025" type="#_x0000_t202" style="position:absolute;left:0;text-align:left;margin-left:-8.05pt;margin-top:.6pt;width:116.05pt;height:93.7pt;z-index:251657728" filled="f" stroked="f">
          <v:textbox style="mso-next-textbox:#_x0000_s1025">
            <w:txbxContent>
              <w:p w14:paraId="64DEA628" w14:textId="77777777" w:rsidR="00075348" w:rsidRDefault="00075348">
                <w:pPr>
                  <w:rPr>
                    <w:sz w:val="150"/>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D04"/>
    <w:multiLevelType w:val="hybridMultilevel"/>
    <w:tmpl w:val="7AE88954"/>
    <w:lvl w:ilvl="0" w:tplc="FC643FC0">
      <w:start w:val="4"/>
      <w:numFmt w:val="lowerLetter"/>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A13602"/>
    <w:multiLevelType w:val="hybridMultilevel"/>
    <w:tmpl w:val="6A88625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A7307"/>
    <w:multiLevelType w:val="hybridMultilevel"/>
    <w:tmpl w:val="BD560202"/>
    <w:lvl w:ilvl="0" w:tplc="5F6AE466">
      <w:start w:val="1"/>
      <w:numFmt w:val="lowerLetter"/>
      <w:lvlText w:val="%1)"/>
      <w:lvlJc w:val="left"/>
      <w:pPr>
        <w:ind w:left="720" w:hanging="360"/>
      </w:pPr>
      <w:rPr>
        <w:rFonts w:hint="default"/>
        <w:b w:val="0"/>
        <w:bCs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36170F1"/>
    <w:multiLevelType w:val="hybridMultilevel"/>
    <w:tmpl w:val="180CF9E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F599B"/>
    <w:multiLevelType w:val="hybridMultilevel"/>
    <w:tmpl w:val="BED23380"/>
    <w:lvl w:ilvl="0" w:tplc="B0DC882A">
      <w:start w:val="7"/>
      <w:numFmt w:val="lowerLetter"/>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DA5F57"/>
    <w:multiLevelType w:val="hybridMultilevel"/>
    <w:tmpl w:val="CEFE63B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397B62FF"/>
    <w:multiLevelType w:val="multilevel"/>
    <w:tmpl w:val="739E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2F3C4D"/>
    <w:multiLevelType w:val="hybridMultilevel"/>
    <w:tmpl w:val="3DE4DC3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F8503A"/>
    <w:multiLevelType w:val="hybridMultilevel"/>
    <w:tmpl w:val="2160C3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36734D"/>
    <w:multiLevelType w:val="hybridMultilevel"/>
    <w:tmpl w:val="3CD4F6A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1A3C36"/>
    <w:multiLevelType w:val="hybridMultilevel"/>
    <w:tmpl w:val="35EE5F1C"/>
    <w:lvl w:ilvl="0" w:tplc="0409000F">
      <w:start w:val="1"/>
      <w:numFmt w:val="decimal"/>
      <w:lvlText w:val="%1."/>
      <w:lvlJc w:val="left"/>
      <w:pPr>
        <w:ind w:left="1440" w:firstLine="0"/>
      </w:pPr>
      <w:rPr>
        <w:rFonts w:hint="default"/>
      </w:rPr>
    </w:lvl>
    <w:lvl w:ilvl="1" w:tplc="04090019">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1" w15:restartNumberingAfterBreak="0">
    <w:nsid w:val="7DEB70DC"/>
    <w:multiLevelType w:val="hybridMultilevel"/>
    <w:tmpl w:val="E258E348"/>
    <w:lvl w:ilvl="0" w:tplc="E1DEC696">
      <w:start w:val="9"/>
      <w:numFmt w:val="lowerLetter"/>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08586997">
    <w:abstractNumId w:val="5"/>
  </w:num>
  <w:num w:numId="2" w16cid:durableId="1213539912">
    <w:abstractNumId w:val="1"/>
  </w:num>
  <w:num w:numId="3" w16cid:durableId="1294287861">
    <w:abstractNumId w:val="9"/>
  </w:num>
  <w:num w:numId="4" w16cid:durableId="846988182">
    <w:abstractNumId w:val="7"/>
  </w:num>
  <w:num w:numId="5" w16cid:durableId="1025714442">
    <w:abstractNumId w:val="3"/>
  </w:num>
  <w:num w:numId="6" w16cid:durableId="1215388513">
    <w:abstractNumId w:val="6"/>
  </w:num>
  <w:num w:numId="7" w16cid:durableId="265383867">
    <w:abstractNumId w:val="2"/>
  </w:num>
  <w:num w:numId="8" w16cid:durableId="164977192">
    <w:abstractNumId w:val="4"/>
  </w:num>
  <w:num w:numId="9" w16cid:durableId="442847420">
    <w:abstractNumId w:val="0"/>
  </w:num>
  <w:num w:numId="10" w16cid:durableId="800685971">
    <w:abstractNumId w:val="11"/>
  </w:num>
  <w:num w:numId="11" w16cid:durableId="416947854">
    <w:abstractNumId w:val="8"/>
  </w:num>
  <w:num w:numId="12" w16cid:durableId="110935712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evenAndOddHeaders/>
  <w:noPunctuationKerning/>
  <w:characterSpacingControl w:val="doNotCompress"/>
  <w:hdrShapeDefaults>
    <o:shapedefaults v:ext="edit" spidmax="2158"/>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08D9"/>
    <w:rsid w:val="00004353"/>
    <w:rsid w:val="000241E3"/>
    <w:rsid w:val="00025A5F"/>
    <w:rsid w:val="0002679B"/>
    <w:rsid w:val="0005118F"/>
    <w:rsid w:val="000516F6"/>
    <w:rsid w:val="00060ADA"/>
    <w:rsid w:val="00061C85"/>
    <w:rsid w:val="000712B5"/>
    <w:rsid w:val="000714E9"/>
    <w:rsid w:val="00075348"/>
    <w:rsid w:val="00076466"/>
    <w:rsid w:val="000938FE"/>
    <w:rsid w:val="0009674F"/>
    <w:rsid w:val="000967B9"/>
    <w:rsid w:val="000972A2"/>
    <w:rsid w:val="000A07C2"/>
    <w:rsid w:val="000A196C"/>
    <w:rsid w:val="000A36E1"/>
    <w:rsid w:val="000B2EF8"/>
    <w:rsid w:val="000C3B1B"/>
    <w:rsid w:val="000D010D"/>
    <w:rsid w:val="000D071D"/>
    <w:rsid w:val="000D470A"/>
    <w:rsid w:val="000E398B"/>
    <w:rsid w:val="000F13CF"/>
    <w:rsid w:val="000F34AA"/>
    <w:rsid w:val="00106E96"/>
    <w:rsid w:val="0011338E"/>
    <w:rsid w:val="00126235"/>
    <w:rsid w:val="00126E2E"/>
    <w:rsid w:val="0013119C"/>
    <w:rsid w:val="00131875"/>
    <w:rsid w:val="00134624"/>
    <w:rsid w:val="00134AB5"/>
    <w:rsid w:val="00134B7E"/>
    <w:rsid w:val="001421B8"/>
    <w:rsid w:val="00144E9A"/>
    <w:rsid w:val="00151BD2"/>
    <w:rsid w:val="00151C2B"/>
    <w:rsid w:val="00155C70"/>
    <w:rsid w:val="001621BD"/>
    <w:rsid w:val="00164B8E"/>
    <w:rsid w:val="00171F6C"/>
    <w:rsid w:val="00173C37"/>
    <w:rsid w:val="00175EE8"/>
    <w:rsid w:val="001768A4"/>
    <w:rsid w:val="001828AF"/>
    <w:rsid w:val="001A1C08"/>
    <w:rsid w:val="001A25F4"/>
    <w:rsid w:val="001B0769"/>
    <w:rsid w:val="001B3896"/>
    <w:rsid w:val="001C1EAD"/>
    <w:rsid w:val="001C4CA1"/>
    <w:rsid w:val="001C4DCB"/>
    <w:rsid w:val="001D4BD1"/>
    <w:rsid w:val="001E17D0"/>
    <w:rsid w:val="001E321B"/>
    <w:rsid w:val="001E73B1"/>
    <w:rsid w:val="001F2A91"/>
    <w:rsid w:val="001F4992"/>
    <w:rsid w:val="001F56BE"/>
    <w:rsid w:val="00200AC0"/>
    <w:rsid w:val="00202F94"/>
    <w:rsid w:val="002050C0"/>
    <w:rsid w:val="00207D63"/>
    <w:rsid w:val="00212E80"/>
    <w:rsid w:val="00214B67"/>
    <w:rsid w:val="0021730A"/>
    <w:rsid w:val="0024147D"/>
    <w:rsid w:val="00241A31"/>
    <w:rsid w:val="00246089"/>
    <w:rsid w:val="00260469"/>
    <w:rsid w:val="002630E7"/>
    <w:rsid w:val="002633A4"/>
    <w:rsid w:val="0026599A"/>
    <w:rsid w:val="00285C03"/>
    <w:rsid w:val="00295A9E"/>
    <w:rsid w:val="002965B3"/>
    <w:rsid w:val="002A111D"/>
    <w:rsid w:val="002A13E5"/>
    <w:rsid w:val="002A3CCB"/>
    <w:rsid w:val="002A59B6"/>
    <w:rsid w:val="002A6B5D"/>
    <w:rsid w:val="002B0E69"/>
    <w:rsid w:val="002C29A2"/>
    <w:rsid w:val="002C5AFB"/>
    <w:rsid w:val="002D2831"/>
    <w:rsid w:val="002D631C"/>
    <w:rsid w:val="002D79A4"/>
    <w:rsid w:val="002E6B19"/>
    <w:rsid w:val="00303DC0"/>
    <w:rsid w:val="003207AB"/>
    <w:rsid w:val="00323E32"/>
    <w:rsid w:val="00326C7F"/>
    <w:rsid w:val="00330F33"/>
    <w:rsid w:val="0033186E"/>
    <w:rsid w:val="00335680"/>
    <w:rsid w:val="00342FA8"/>
    <w:rsid w:val="00351B13"/>
    <w:rsid w:val="00357880"/>
    <w:rsid w:val="0036456D"/>
    <w:rsid w:val="00364BB8"/>
    <w:rsid w:val="0036572E"/>
    <w:rsid w:val="0036692B"/>
    <w:rsid w:val="0037717E"/>
    <w:rsid w:val="00386894"/>
    <w:rsid w:val="00386EA8"/>
    <w:rsid w:val="00386F8C"/>
    <w:rsid w:val="00387663"/>
    <w:rsid w:val="00395179"/>
    <w:rsid w:val="003A463A"/>
    <w:rsid w:val="003B0367"/>
    <w:rsid w:val="003B2A72"/>
    <w:rsid w:val="003B3105"/>
    <w:rsid w:val="003B3312"/>
    <w:rsid w:val="003C20D9"/>
    <w:rsid w:val="003C7B5A"/>
    <w:rsid w:val="003D03C7"/>
    <w:rsid w:val="003D76F0"/>
    <w:rsid w:val="003E1A53"/>
    <w:rsid w:val="003E6955"/>
    <w:rsid w:val="003E75EA"/>
    <w:rsid w:val="003F1287"/>
    <w:rsid w:val="003F2931"/>
    <w:rsid w:val="003F30B6"/>
    <w:rsid w:val="003F4CF3"/>
    <w:rsid w:val="00405211"/>
    <w:rsid w:val="00413D3E"/>
    <w:rsid w:val="004140A5"/>
    <w:rsid w:val="00415274"/>
    <w:rsid w:val="00416A7C"/>
    <w:rsid w:val="00421CA2"/>
    <w:rsid w:val="004258A9"/>
    <w:rsid w:val="00427490"/>
    <w:rsid w:val="004336E7"/>
    <w:rsid w:val="00433710"/>
    <w:rsid w:val="00433FA2"/>
    <w:rsid w:val="00434A05"/>
    <w:rsid w:val="00440C18"/>
    <w:rsid w:val="00443F82"/>
    <w:rsid w:val="00446423"/>
    <w:rsid w:val="00451C5B"/>
    <w:rsid w:val="00453059"/>
    <w:rsid w:val="00460F1A"/>
    <w:rsid w:val="00464D5C"/>
    <w:rsid w:val="00474660"/>
    <w:rsid w:val="00475DDC"/>
    <w:rsid w:val="004863A2"/>
    <w:rsid w:val="0049042F"/>
    <w:rsid w:val="00491A25"/>
    <w:rsid w:val="0049252B"/>
    <w:rsid w:val="00495C99"/>
    <w:rsid w:val="004A0E8D"/>
    <w:rsid w:val="004A712F"/>
    <w:rsid w:val="004B2DF4"/>
    <w:rsid w:val="004D7508"/>
    <w:rsid w:val="004E38F8"/>
    <w:rsid w:val="004F045F"/>
    <w:rsid w:val="004F3863"/>
    <w:rsid w:val="004F6E9C"/>
    <w:rsid w:val="005058D2"/>
    <w:rsid w:val="00506279"/>
    <w:rsid w:val="0052021F"/>
    <w:rsid w:val="00540927"/>
    <w:rsid w:val="005419D6"/>
    <w:rsid w:val="00545A94"/>
    <w:rsid w:val="00550CA6"/>
    <w:rsid w:val="005550EC"/>
    <w:rsid w:val="00555A74"/>
    <w:rsid w:val="0056557F"/>
    <w:rsid w:val="00566430"/>
    <w:rsid w:val="00566850"/>
    <w:rsid w:val="00571B27"/>
    <w:rsid w:val="0057644F"/>
    <w:rsid w:val="00581705"/>
    <w:rsid w:val="005871F4"/>
    <w:rsid w:val="00592501"/>
    <w:rsid w:val="005C0FD1"/>
    <w:rsid w:val="005C1B59"/>
    <w:rsid w:val="005C79CE"/>
    <w:rsid w:val="005D13CD"/>
    <w:rsid w:val="005D3B82"/>
    <w:rsid w:val="005F2B6D"/>
    <w:rsid w:val="00601B3B"/>
    <w:rsid w:val="0061207C"/>
    <w:rsid w:val="00613C75"/>
    <w:rsid w:val="00630045"/>
    <w:rsid w:val="006363AE"/>
    <w:rsid w:val="006445F2"/>
    <w:rsid w:val="00657BEE"/>
    <w:rsid w:val="00670B6E"/>
    <w:rsid w:val="00672247"/>
    <w:rsid w:val="00673ABD"/>
    <w:rsid w:val="0067449B"/>
    <w:rsid w:val="006745F1"/>
    <w:rsid w:val="00677CD4"/>
    <w:rsid w:val="006815CC"/>
    <w:rsid w:val="00681D60"/>
    <w:rsid w:val="0068771D"/>
    <w:rsid w:val="00693332"/>
    <w:rsid w:val="00694E42"/>
    <w:rsid w:val="006A1F26"/>
    <w:rsid w:val="006A35AC"/>
    <w:rsid w:val="006A584E"/>
    <w:rsid w:val="006B155E"/>
    <w:rsid w:val="006B1CB6"/>
    <w:rsid w:val="006B1F78"/>
    <w:rsid w:val="006B2F2E"/>
    <w:rsid w:val="006B4EDE"/>
    <w:rsid w:val="006C4981"/>
    <w:rsid w:val="006C5C32"/>
    <w:rsid w:val="006C6669"/>
    <w:rsid w:val="006C6693"/>
    <w:rsid w:val="006C7EF3"/>
    <w:rsid w:val="006D39A5"/>
    <w:rsid w:val="006D55B3"/>
    <w:rsid w:val="006D5E1C"/>
    <w:rsid w:val="006E22D5"/>
    <w:rsid w:val="006E46D1"/>
    <w:rsid w:val="006E4922"/>
    <w:rsid w:val="006F50AF"/>
    <w:rsid w:val="007009F7"/>
    <w:rsid w:val="00707261"/>
    <w:rsid w:val="00711768"/>
    <w:rsid w:val="00712172"/>
    <w:rsid w:val="007121D0"/>
    <w:rsid w:val="00715493"/>
    <w:rsid w:val="007171DD"/>
    <w:rsid w:val="00724E7C"/>
    <w:rsid w:val="00726135"/>
    <w:rsid w:val="00730991"/>
    <w:rsid w:val="00731350"/>
    <w:rsid w:val="007321B2"/>
    <w:rsid w:val="007332E7"/>
    <w:rsid w:val="00736DD3"/>
    <w:rsid w:val="007437F6"/>
    <w:rsid w:val="007446BC"/>
    <w:rsid w:val="00745883"/>
    <w:rsid w:val="00747B14"/>
    <w:rsid w:val="00750744"/>
    <w:rsid w:val="007513C7"/>
    <w:rsid w:val="007558D9"/>
    <w:rsid w:val="007619A4"/>
    <w:rsid w:val="00772B1E"/>
    <w:rsid w:val="007763B2"/>
    <w:rsid w:val="00777E5F"/>
    <w:rsid w:val="00783A22"/>
    <w:rsid w:val="007911F7"/>
    <w:rsid w:val="00797265"/>
    <w:rsid w:val="007C6FCA"/>
    <w:rsid w:val="007D7F00"/>
    <w:rsid w:val="007E5183"/>
    <w:rsid w:val="007F0023"/>
    <w:rsid w:val="007F43CA"/>
    <w:rsid w:val="007F7414"/>
    <w:rsid w:val="008108D4"/>
    <w:rsid w:val="0081382D"/>
    <w:rsid w:val="0081456A"/>
    <w:rsid w:val="00820E64"/>
    <w:rsid w:val="00822926"/>
    <w:rsid w:val="0082588C"/>
    <w:rsid w:val="008361E5"/>
    <w:rsid w:val="00836CE9"/>
    <w:rsid w:val="00841BB1"/>
    <w:rsid w:val="00844FDB"/>
    <w:rsid w:val="00846A2F"/>
    <w:rsid w:val="00847A42"/>
    <w:rsid w:val="00855D95"/>
    <w:rsid w:val="008578F4"/>
    <w:rsid w:val="008702BD"/>
    <w:rsid w:val="00872274"/>
    <w:rsid w:val="008762F1"/>
    <w:rsid w:val="00881ABB"/>
    <w:rsid w:val="00881B3B"/>
    <w:rsid w:val="00882FB0"/>
    <w:rsid w:val="00885542"/>
    <w:rsid w:val="00885D09"/>
    <w:rsid w:val="0089068F"/>
    <w:rsid w:val="00893E42"/>
    <w:rsid w:val="00896A98"/>
    <w:rsid w:val="008A1297"/>
    <w:rsid w:val="008A1672"/>
    <w:rsid w:val="008A24D6"/>
    <w:rsid w:val="008A3D5A"/>
    <w:rsid w:val="008A550C"/>
    <w:rsid w:val="008A6CAB"/>
    <w:rsid w:val="008A7146"/>
    <w:rsid w:val="008B6D78"/>
    <w:rsid w:val="008B752A"/>
    <w:rsid w:val="008C46F3"/>
    <w:rsid w:val="008C7936"/>
    <w:rsid w:val="008E2633"/>
    <w:rsid w:val="008E3766"/>
    <w:rsid w:val="008F0303"/>
    <w:rsid w:val="008F365A"/>
    <w:rsid w:val="008F43C9"/>
    <w:rsid w:val="008F6496"/>
    <w:rsid w:val="009011D3"/>
    <w:rsid w:val="009014E1"/>
    <w:rsid w:val="00904427"/>
    <w:rsid w:val="0090481E"/>
    <w:rsid w:val="00914D67"/>
    <w:rsid w:val="00921C5A"/>
    <w:rsid w:val="0092329B"/>
    <w:rsid w:val="009234D6"/>
    <w:rsid w:val="009304DE"/>
    <w:rsid w:val="009369FF"/>
    <w:rsid w:val="00944C60"/>
    <w:rsid w:val="009454C4"/>
    <w:rsid w:val="009529C2"/>
    <w:rsid w:val="00961F9F"/>
    <w:rsid w:val="009636F9"/>
    <w:rsid w:val="00963DE2"/>
    <w:rsid w:val="0096403E"/>
    <w:rsid w:val="00965120"/>
    <w:rsid w:val="00965CEE"/>
    <w:rsid w:val="0097102A"/>
    <w:rsid w:val="00973DFF"/>
    <w:rsid w:val="009757F7"/>
    <w:rsid w:val="009824F0"/>
    <w:rsid w:val="009B3368"/>
    <w:rsid w:val="009C1B0D"/>
    <w:rsid w:val="009C7459"/>
    <w:rsid w:val="009F4B63"/>
    <w:rsid w:val="00A00F29"/>
    <w:rsid w:val="00A04902"/>
    <w:rsid w:val="00A1612B"/>
    <w:rsid w:val="00A176F4"/>
    <w:rsid w:val="00A27F0C"/>
    <w:rsid w:val="00A31130"/>
    <w:rsid w:val="00A41600"/>
    <w:rsid w:val="00A508D9"/>
    <w:rsid w:val="00A55BE2"/>
    <w:rsid w:val="00A650A2"/>
    <w:rsid w:val="00A7276F"/>
    <w:rsid w:val="00A74C86"/>
    <w:rsid w:val="00A7621B"/>
    <w:rsid w:val="00A7669B"/>
    <w:rsid w:val="00A9386A"/>
    <w:rsid w:val="00A9466E"/>
    <w:rsid w:val="00AA2475"/>
    <w:rsid w:val="00AA36E9"/>
    <w:rsid w:val="00AA6F44"/>
    <w:rsid w:val="00AB57B6"/>
    <w:rsid w:val="00AE0569"/>
    <w:rsid w:val="00AE4214"/>
    <w:rsid w:val="00AE42C6"/>
    <w:rsid w:val="00AF6001"/>
    <w:rsid w:val="00B01E8F"/>
    <w:rsid w:val="00B01F2A"/>
    <w:rsid w:val="00B0360C"/>
    <w:rsid w:val="00B10FE8"/>
    <w:rsid w:val="00B21942"/>
    <w:rsid w:val="00B21D49"/>
    <w:rsid w:val="00B229A4"/>
    <w:rsid w:val="00B30611"/>
    <w:rsid w:val="00B31B5D"/>
    <w:rsid w:val="00B432D3"/>
    <w:rsid w:val="00B47580"/>
    <w:rsid w:val="00B47BB9"/>
    <w:rsid w:val="00B5391D"/>
    <w:rsid w:val="00B660E7"/>
    <w:rsid w:val="00B80652"/>
    <w:rsid w:val="00B816CC"/>
    <w:rsid w:val="00B821D8"/>
    <w:rsid w:val="00B91AA7"/>
    <w:rsid w:val="00B92F24"/>
    <w:rsid w:val="00BA5C75"/>
    <w:rsid w:val="00BA7BAF"/>
    <w:rsid w:val="00BA7BFD"/>
    <w:rsid w:val="00BB0EDB"/>
    <w:rsid w:val="00BB3D2E"/>
    <w:rsid w:val="00BB47DE"/>
    <w:rsid w:val="00BB5D2F"/>
    <w:rsid w:val="00BD42B0"/>
    <w:rsid w:val="00BD6826"/>
    <w:rsid w:val="00BE0552"/>
    <w:rsid w:val="00BE6E12"/>
    <w:rsid w:val="00BF07F3"/>
    <w:rsid w:val="00BF0DB4"/>
    <w:rsid w:val="00BF1B9D"/>
    <w:rsid w:val="00BF5392"/>
    <w:rsid w:val="00BF6691"/>
    <w:rsid w:val="00BF7659"/>
    <w:rsid w:val="00C010EC"/>
    <w:rsid w:val="00C173A7"/>
    <w:rsid w:val="00C222FA"/>
    <w:rsid w:val="00C3166C"/>
    <w:rsid w:val="00C32EBA"/>
    <w:rsid w:val="00C37DEC"/>
    <w:rsid w:val="00C43F33"/>
    <w:rsid w:val="00C54E92"/>
    <w:rsid w:val="00C560EE"/>
    <w:rsid w:val="00C57795"/>
    <w:rsid w:val="00C60CD2"/>
    <w:rsid w:val="00C620D4"/>
    <w:rsid w:val="00C66478"/>
    <w:rsid w:val="00C83E27"/>
    <w:rsid w:val="00C852FE"/>
    <w:rsid w:val="00C92CF2"/>
    <w:rsid w:val="00C93220"/>
    <w:rsid w:val="00CA2952"/>
    <w:rsid w:val="00CA530F"/>
    <w:rsid w:val="00CB2AD1"/>
    <w:rsid w:val="00CC6CF2"/>
    <w:rsid w:val="00CD168C"/>
    <w:rsid w:val="00CD52B5"/>
    <w:rsid w:val="00CD763B"/>
    <w:rsid w:val="00CE5200"/>
    <w:rsid w:val="00CF1CFF"/>
    <w:rsid w:val="00CF7E09"/>
    <w:rsid w:val="00D0634F"/>
    <w:rsid w:val="00D07A34"/>
    <w:rsid w:val="00D12B62"/>
    <w:rsid w:val="00D135B1"/>
    <w:rsid w:val="00D16A93"/>
    <w:rsid w:val="00D22C81"/>
    <w:rsid w:val="00D26E07"/>
    <w:rsid w:val="00D419D3"/>
    <w:rsid w:val="00D53612"/>
    <w:rsid w:val="00D54537"/>
    <w:rsid w:val="00D624CF"/>
    <w:rsid w:val="00D6306E"/>
    <w:rsid w:val="00D67FCD"/>
    <w:rsid w:val="00D71D07"/>
    <w:rsid w:val="00D90DA9"/>
    <w:rsid w:val="00D90DFE"/>
    <w:rsid w:val="00D910A0"/>
    <w:rsid w:val="00D97FEF"/>
    <w:rsid w:val="00DA0CA3"/>
    <w:rsid w:val="00DA1646"/>
    <w:rsid w:val="00DB406A"/>
    <w:rsid w:val="00DB73D5"/>
    <w:rsid w:val="00DB7FBF"/>
    <w:rsid w:val="00DC066A"/>
    <w:rsid w:val="00DD54C5"/>
    <w:rsid w:val="00DD62D8"/>
    <w:rsid w:val="00DE67E2"/>
    <w:rsid w:val="00DE7EBA"/>
    <w:rsid w:val="00DF5469"/>
    <w:rsid w:val="00E1008C"/>
    <w:rsid w:val="00E11AB3"/>
    <w:rsid w:val="00E1320C"/>
    <w:rsid w:val="00E221E8"/>
    <w:rsid w:val="00E41D03"/>
    <w:rsid w:val="00E44B9D"/>
    <w:rsid w:val="00E47DCF"/>
    <w:rsid w:val="00E50D78"/>
    <w:rsid w:val="00E51BD9"/>
    <w:rsid w:val="00E57210"/>
    <w:rsid w:val="00E63AFC"/>
    <w:rsid w:val="00E63F4E"/>
    <w:rsid w:val="00E741DF"/>
    <w:rsid w:val="00E91B73"/>
    <w:rsid w:val="00E96DB6"/>
    <w:rsid w:val="00EB268E"/>
    <w:rsid w:val="00EC73B8"/>
    <w:rsid w:val="00ED3134"/>
    <w:rsid w:val="00ED3F71"/>
    <w:rsid w:val="00ED671F"/>
    <w:rsid w:val="00EE020F"/>
    <w:rsid w:val="00EE2040"/>
    <w:rsid w:val="00EE69E6"/>
    <w:rsid w:val="00F001FC"/>
    <w:rsid w:val="00F0715C"/>
    <w:rsid w:val="00F10DD0"/>
    <w:rsid w:val="00F15598"/>
    <w:rsid w:val="00F203E6"/>
    <w:rsid w:val="00F20537"/>
    <w:rsid w:val="00F31BD3"/>
    <w:rsid w:val="00F31CA2"/>
    <w:rsid w:val="00F32155"/>
    <w:rsid w:val="00F345E5"/>
    <w:rsid w:val="00F35F23"/>
    <w:rsid w:val="00F366E5"/>
    <w:rsid w:val="00F3757C"/>
    <w:rsid w:val="00F42B15"/>
    <w:rsid w:val="00F4514B"/>
    <w:rsid w:val="00F47DD8"/>
    <w:rsid w:val="00F510A0"/>
    <w:rsid w:val="00F520FA"/>
    <w:rsid w:val="00F61E64"/>
    <w:rsid w:val="00F6318B"/>
    <w:rsid w:val="00F65497"/>
    <w:rsid w:val="00F70B9E"/>
    <w:rsid w:val="00F91AB6"/>
    <w:rsid w:val="00F91C9A"/>
    <w:rsid w:val="00F940C5"/>
    <w:rsid w:val="00F94F16"/>
    <w:rsid w:val="00F95831"/>
    <w:rsid w:val="00FB1289"/>
    <w:rsid w:val="00FB12ED"/>
    <w:rsid w:val="00FB4436"/>
    <w:rsid w:val="00FC67C1"/>
    <w:rsid w:val="00FD4E93"/>
    <w:rsid w:val="00FD5B49"/>
    <w:rsid w:val="00FE52CD"/>
    <w:rsid w:val="00FE5B12"/>
    <w:rsid w:val="00FE5D96"/>
    <w:rsid w:val="00FF1A18"/>
    <w:rsid w:val="00FF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8"/>
    <o:shapelayout v:ext="edit">
      <o:idmap v:ext="edit" data="2"/>
    </o:shapelayout>
  </w:shapeDefaults>
  <w:decimalSymbol w:val="."/>
  <w:listSeparator w:val=","/>
  <w14:docId w14:val="64DEA51E"/>
  <w15:docId w15:val="{90858223-C471-4B0E-A068-706B3644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3C7"/>
    <w:rPr>
      <w:sz w:val="24"/>
      <w:szCs w:val="24"/>
      <w:lang w:val="tr-TR"/>
    </w:rPr>
  </w:style>
  <w:style w:type="paragraph" w:styleId="Heading1">
    <w:name w:val="heading 1"/>
    <w:basedOn w:val="Normal"/>
    <w:next w:val="Normal"/>
    <w:qFormat/>
    <w:rsid w:val="004F045F"/>
    <w:pPr>
      <w:keepNext/>
      <w:jc w:val="center"/>
      <w:outlineLvl w:val="0"/>
    </w:pPr>
    <w:rPr>
      <w:b/>
      <w:color w:val="000080"/>
      <w:sz w:val="32"/>
    </w:rPr>
  </w:style>
  <w:style w:type="paragraph" w:styleId="Heading2">
    <w:name w:val="heading 2"/>
    <w:basedOn w:val="Normal"/>
    <w:next w:val="Normal"/>
    <w:qFormat/>
    <w:rsid w:val="004F045F"/>
    <w:pPr>
      <w:keepNext/>
      <w:jc w:val="center"/>
      <w:outlineLvl w:val="1"/>
    </w:pPr>
    <w:rPr>
      <w:b/>
      <w:color w:val="000080"/>
    </w:rPr>
  </w:style>
  <w:style w:type="paragraph" w:styleId="Heading3">
    <w:name w:val="heading 3"/>
    <w:basedOn w:val="Normal"/>
    <w:next w:val="Normal"/>
    <w:qFormat/>
    <w:rsid w:val="009369FF"/>
    <w:pPr>
      <w:keepNext/>
      <w:spacing w:before="240" w:after="60"/>
      <w:outlineLvl w:val="2"/>
    </w:pPr>
    <w:rPr>
      <w:rFonts w:ascii="Arial" w:hAnsi="Arial" w:cs="Arial"/>
      <w:b/>
      <w:bCs/>
      <w:sz w:val="26"/>
      <w:szCs w:val="26"/>
    </w:rPr>
  </w:style>
  <w:style w:type="paragraph" w:styleId="Heading4">
    <w:name w:val="heading 4"/>
    <w:basedOn w:val="Normal"/>
    <w:next w:val="Normal"/>
    <w:qFormat/>
    <w:rsid w:val="009369FF"/>
    <w:pPr>
      <w:keepNext/>
      <w:spacing w:before="240" w:after="60"/>
      <w:outlineLvl w:val="3"/>
    </w:pPr>
    <w:rPr>
      <w:b/>
      <w:bCs/>
      <w:sz w:val="28"/>
      <w:szCs w:val="28"/>
    </w:rPr>
  </w:style>
  <w:style w:type="paragraph" w:styleId="Heading5">
    <w:name w:val="heading 5"/>
    <w:basedOn w:val="Normal"/>
    <w:next w:val="Normal"/>
    <w:qFormat/>
    <w:rsid w:val="009369FF"/>
    <w:pPr>
      <w:spacing w:before="240" w:after="60"/>
      <w:outlineLvl w:val="4"/>
    </w:pPr>
    <w:rPr>
      <w:b/>
      <w:bCs/>
      <w:i/>
      <w:iCs/>
      <w:sz w:val="26"/>
      <w:szCs w:val="26"/>
    </w:rPr>
  </w:style>
  <w:style w:type="paragraph" w:styleId="Heading6">
    <w:name w:val="heading 6"/>
    <w:basedOn w:val="Normal"/>
    <w:next w:val="Normal"/>
    <w:qFormat/>
    <w:rsid w:val="009369FF"/>
    <w:pPr>
      <w:spacing w:before="240" w:after="60"/>
      <w:outlineLvl w:val="5"/>
    </w:pPr>
    <w:rPr>
      <w:b/>
      <w:bCs/>
      <w:sz w:val="22"/>
      <w:szCs w:val="22"/>
    </w:rPr>
  </w:style>
  <w:style w:type="paragraph" w:styleId="Heading8">
    <w:name w:val="heading 8"/>
    <w:basedOn w:val="Normal"/>
    <w:next w:val="Normal"/>
    <w:qFormat/>
    <w:rsid w:val="009369FF"/>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F045F"/>
    <w:pPr>
      <w:framePr w:w="7920" w:h="1980" w:hRule="exact" w:hSpace="180" w:wrap="auto" w:hAnchor="page" w:xAlign="center" w:yAlign="bottom"/>
      <w:ind w:left="2880"/>
    </w:pPr>
    <w:rPr>
      <w:rFonts w:cs="Arial"/>
      <w:b/>
      <w:sz w:val="32"/>
    </w:rPr>
  </w:style>
  <w:style w:type="paragraph" w:styleId="PlainText">
    <w:name w:val="Plain Text"/>
    <w:basedOn w:val="Normal"/>
    <w:rsid w:val="004F045F"/>
    <w:rPr>
      <w:rFonts w:ascii="Courier New" w:hAnsi="Courier New" w:cs="Courier New"/>
      <w:sz w:val="20"/>
      <w:szCs w:val="20"/>
    </w:rPr>
  </w:style>
  <w:style w:type="paragraph" w:styleId="Header">
    <w:name w:val="header"/>
    <w:basedOn w:val="Normal"/>
    <w:rsid w:val="004F045F"/>
    <w:pPr>
      <w:tabs>
        <w:tab w:val="center" w:pos="4153"/>
        <w:tab w:val="right" w:pos="8306"/>
      </w:tabs>
    </w:pPr>
  </w:style>
  <w:style w:type="paragraph" w:styleId="Footer">
    <w:name w:val="footer"/>
    <w:basedOn w:val="Normal"/>
    <w:rsid w:val="004F045F"/>
    <w:pPr>
      <w:tabs>
        <w:tab w:val="center" w:pos="4153"/>
        <w:tab w:val="right" w:pos="8306"/>
      </w:tabs>
    </w:pPr>
  </w:style>
  <w:style w:type="paragraph" w:styleId="FootnoteText">
    <w:name w:val="footnote text"/>
    <w:basedOn w:val="Normal"/>
    <w:semiHidden/>
    <w:rsid w:val="004F045F"/>
    <w:rPr>
      <w:color w:val="000000"/>
      <w:sz w:val="20"/>
      <w:szCs w:val="20"/>
      <w:lang w:val="en-GB"/>
    </w:rPr>
  </w:style>
  <w:style w:type="paragraph" w:styleId="BlockText">
    <w:name w:val="Block Text"/>
    <w:basedOn w:val="Normal"/>
    <w:rsid w:val="004F045F"/>
    <w:pPr>
      <w:tabs>
        <w:tab w:val="right" w:pos="1620"/>
        <w:tab w:val="left" w:pos="1800"/>
        <w:tab w:val="left" w:pos="5760"/>
        <w:tab w:val="left" w:pos="6660"/>
      </w:tabs>
      <w:ind w:left="1800" w:right="360"/>
      <w:jc w:val="both"/>
    </w:pPr>
    <w:rPr>
      <w:color w:val="000000"/>
      <w:sz w:val="18"/>
      <w:szCs w:val="20"/>
      <w:lang w:val="en-US"/>
    </w:rPr>
  </w:style>
  <w:style w:type="paragraph" w:styleId="BodyText">
    <w:name w:val="Body Text"/>
    <w:basedOn w:val="Normal"/>
    <w:rsid w:val="004F045F"/>
    <w:pPr>
      <w:tabs>
        <w:tab w:val="right" w:pos="1620"/>
        <w:tab w:val="left" w:pos="1800"/>
        <w:tab w:val="left" w:pos="5760"/>
        <w:tab w:val="left" w:pos="6660"/>
      </w:tabs>
      <w:ind w:right="360"/>
      <w:jc w:val="both"/>
    </w:pPr>
    <w:rPr>
      <w:color w:val="000000"/>
      <w:sz w:val="18"/>
      <w:szCs w:val="20"/>
      <w:lang w:val="en-US"/>
    </w:rPr>
  </w:style>
  <w:style w:type="character" w:styleId="Hyperlink">
    <w:name w:val="Hyperlink"/>
    <w:rsid w:val="00CC6CF2"/>
    <w:rPr>
      <w:color w:val="0000FF"/>
      <w:u w:val="single"/>
    </w:rPr>
  </w:style>
  <w:style w:type="character" w:styleId="FollowedHyperlink">
    <w:name w:val="FollowedHyperlink"/>
    <w:rsid w:val="005D3B82"/>
    <w:rPr>
      <w:color w:val="800080"/>
      <w:u w:val="single"/>
    </w:rPr>
  </w:style>
  <w:style w:type="paragraph" w:styleId="BodyTextIndent">
    <w:name w:val="Body Text Indent"/>
    <w:basedOn w:val="Normal"/>
    <w:rsid w:val="009369FF"/>
    <w:pPr>
      <w:spacing w:after="120"/>
      <w:ind w:left="360"/>
    </w:pPr>
  </w:style>
  <w:style w:type="paragraph" w:styleId="BodyText3">
    <w:name w:val="Body Text 3"/>
    <w:basedOn w:val="Normal"/>
    <w:rsid w:val="009369FF"/>
    <w:pPr>
      <w:spacing w:after="120"/>
    </w:pPr>
    <w:rPr>
      <w:sz w:val="16"/>
      <w:szCs w:val="16"/>
    </w:rPr>
  </w:style>
  <w:style w:type="character" w:styleId="PageNumber">
    <w:name w:val="page number"/>
    <w:basedOn w:val="DefaultParagraphFont"/>
    <w:rsid w:val="009369FF"/>
  </w:style>
  <w:style w:type="table" w:styleId="TableGrid">
    <w:name w:val="Table Grid"/>
    <w:basedOn w:val="TableNormal"/>
    <w:rsid w:val="008E2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0469"/>
    <w:rPr>
      <w:b/>
      <w:bCs/>
    </w:rPr>
  </w:style>
  <w:style w:type="paragraph" w:styleId="BalloonText">
    <w:name w:val="Balloon Text"/>
    <w:basedOn w:val="Normal"/>
    <w:semiHidden/>
    <w:rsid w:val="00E1008C"/>
    <w:rPr>
      <w:rFonts w:ascii="Tahoma" w:hAnsi="Tahoma" w:cs="Tahoma"/>
      <w:sz w:val="16"/>
      <w:szCs w:val="16"/>
    </w:rPr>
  </w:style>
  <w:style w:type="paragraph" w:styleId="NormalWeb">
    <w:name w:val="Normal (Web)"/>
    <w:basedOn w:val="Normal"/>
    <w:uiPriority w:val="99"/>
    <w:unhideWhenUsed/>
    <w:rsid w:val="00076466"/>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01314">
      <w:bodyDiv w:val="1"/>
      <w:marLeft w:val="0"/>
      <w:marRight w:val="0"/>
      <w:marTop w:val="0"/>
      <w:marBottom w:val="0"/>
      <w:divBdr>
        <w:top w:val="none" w:sz="0" w:space="0" w:color="auto"/>
        <w:left w:val="none" w:sz="0" w:space="0" w:color="auto"/>
        <w:bottom w:val="none" w:sz="0" w:space="0" w:color="auto"/>
        <w:right w:val="none" w:sz="0" w:space="0" w:color="auto"/>
      </w:divBdr>
      <w:divsChild>
        <w:div w:id="1414745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105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1968021">
      <w:bodyDiv w:val="1"/>
      <w:marLeft w:val="0"/>
      <w:marRight w:val="0"/>
      <w:marTop w:val="0"/>
      <w:marBottom w:val="0"/>
      <w:divBdr>
        <w:top w:val="none" w:sz="0" w:space="0" w:color="auto"/>
        <w:left w:val="none" w:sz="0" w:space="0" w:color="auto"/>
        <w:bottom w:val="none" w:sz="0" w:space="0" w:color="auto"/>
        <w:right w:val="none" w:sz="0" w:space="0" w:color="auto"/>
      </w:divBdr>
      <w:divsChild>
        <w:div w:id="1418791059">
          <w:marLeft w:val="0"/>
          <w:marRight w:val="0"/>
          <w:marTop w:val="0"/>
          <w:marBottom w:val="0"/>
          <w:divBdr>
            <w:top w:val="none" w:sz="0" w:space="0" w:color="auto"/>
            <w:left w:val="none" w:sz="0" w:space="0" w:color="auto"/>
            <w:bottom w:val="none" w:sz="0" w:space="0" w:color="auto"/>
            <w:right w:val="none" w:sz="0" w:space="0" w:color="auto"/>
          </w:divBdr>
          <w:divsChild>
            <w:div w:id="121071165">
              <w:marLeft w:val="0"/>
              <w:marRight w:val="0"/>
              <w:marTop w:val="0"/>
              <w:marBottom w:val="0"/>
              <w:divBdr>
                <w:top w:val="none" w:sz="0" w:space="0" w:color="auto"/>
                <w:left w:val="none" w:sz="0" w:space="0" w:color="auto"/>
                <w:bottom w:val="none" w:sz="0" w:space="0" w:color="auto"/>
                <w:right w:val="none" w:sz="0" w:space="0" w:color="auto"/>
              </w:divBdr>
            </w:div>
            <w:div w:id="523633767">
              <w:marLeft w:val="0"/>
              <w:marRight w:val="0"/>
              <w:marTop w:val="0"/>
              <w:marBottom w:val="0"/>
              <w:divBdr>
                <w:top w:val="none" w:sz="0" w:space="0" w:color="auto"/>
                <w:left w:val="none" w:sz="0" w:space="0" w:color="auto"/>
                <w:bottom w:val="none" w:sz="0" w:space="0" w:color="auto"/>
                <w:right w:val="none" w:sz="0" w:space="0" w:color="auto"/>
              </w:divBdr>
            </w:div>
            <w:div w:id="940531684">
              <w:marLeft w:val="0"/>
              <w:marRight w:val="0"/>
              <w:marTop w:val="0"/>
              <w:marBottom w:val="0"/>
              <w:divBdr>
                <w:top w:val="none" w:sz="0" w:space="0" w:color="auto"/>
                <w:left w:val="none" w:sz="0" w:space="0" w:color="auto"/>
                <w:bottom w:val="none" w:sz="0" w:space="0" w:color="auto"/>
                <w:right w:val="none" w:sz="0" w:space="0" w:color="auto"/>
              </w:divBdr>
            </w:div>
            <w:div w:id="1086733604">
              <w:marLeft w:val="0"/>
              <w:marRight w:val="0"/>
              <w:marTop w:val="0"/>
              <w:marBottom w:val="0"/>
              <w:divBdr>
                <w:top w:val="none" w:sz="0" w:space="0" w:color="auto"/>
                <w:left w:val="none" w:sz="0" w:space="0" w:color="auto"/>
                <w:bottom w:val="none" w:sz="0" w:space="0" w:color="auto"/>
                <w:right w:val="none" w:sz="0" w:space="0" w:color="auto"/>
              </w:divBdr>
            </w:div>
            <w:div w:id="1559979035">
              <w:marLeft w:val="0"/>
              <w:marRight w:val="0"/>
              <w:marTop w:val="0"/>
              <w:marBottom w:val="0"/>
              <w:divBdr>
                <w:top w:val="none" w:sz="0" w:space="0" w:color="auto"/>
                <w:left w:val="none" w:sz="0" w:space="0" w:color="auto"/>
                <w:bottom w:val="none" w:sz="0" w:space="0" w:color="auto"/>
                <w:right w:val="none" w:sz="0" w:space="0" w:color="auto"/>
              </w:divBdr>
            </w:div>
            <w:div w:id="1659185838">
              <w:marLeft w:val="0"/>
              <w:marRight w:val="0"/>
              <w:marTop w:val="0"/>
              <w:marBottom w:val="0"/>
              <w:divBdr>
                <w:top w:val="none" w:sz="0" w:space="0" w:color="auto"/>
                <w:left w:val="none" w:sz="0" w:space="0" w:color="auto"/>
                <w:bottom w:val="none" w:sz="0" w:space="0" w:color="auto"/>
                <w:right w:val="none" w:sz="0" w:space="0" w:color="auto"/>
              </w:divBdr>
            </w:div>
            <w:div w:id="1856923480">
              <w:marLeft w:val="0"/>
              <w:marRight w:val="0"/>
              <w:marTop w:val="0"/>
              <w:marBottom w:val="0"/>
              <w:divBdr>
                <w:top w:val="none" w:sz="0" w:space="0" w:color="auto"/>
                <w:left w:val="none" w:sz="0" w:space="0" w:color="auto"/>
                <w:bottom w:val="none" w:sz="0" w:space="0" w:color="auto"/>
                <w:right w:val="none" w:sz="0" w:space="0" w:color="auto"/>
              </w:divBdr>
            </w:div>
            <w:div w:id="1946768903">
              <w:marLeft w:val="0"/>
              <w:marRight w:val="0"/>
              <w:marTop w:val="0"/>
              <w:marBottom w:val="0"/>
              <w:divBdr>
                <w:top w:val="none" w:sz="0" w:space="0" w:color="auto"/>
                <w:left w:val="none" w:sz="0" w:space="0" w:color="auto"/>
                <w:bottom w:val="none" w:sz="0" w:space="0" w:color="auto"/>
                <w:right w:val="none" w:sz="0" w:space="0" w:color="auto"/>
              </w:divBdr>
            </w:div>
            <w:div w:id="19619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0811">
      <w:bodyDiv w:val="1"/>
      <w:marLeft w:val="0"/>
      <w:marRight w:val="0"/>
      <w:marTop w:val="0"/>
      <w:marBottom w:val="0"/>
      <w:divBdr>
        <w:top w:val="none" w:sz="0" w:space="0" w:color="auto"/>
        <w:left w:val="none" w:sz="0" w:space="0" w:color="auto"/>
        <w:bottom w:val="none" w:sz="0" w:space="0" w:color="auto"/>
        <w:right w:val="none" w:sz="0" w:space="0" w:color="auto"/>
      </w:divBdr>
      <w:divsChild>
        <w:div w:id="1476097923">
          <w:marLeft w:val="0"/>
          <w:marRight w:val="-2400"/>
          <w:marTop w:val="0"/>
          <w:marBottom w:val="0"/>
          <w:divBdr>
            <w:top w:val="none" w:sz="0" w:space="0" w:color="auto"/>
            <w:left w:val="none" w:sz="0" w:space="0" w:color="auto"/>
            <w:bottom w:val="none" w:sz="0" w:space="0" w:color="auto"/>
            <w:right w:val="none" w:sz="0" w:space="0" w:color="auto"/>
          </w:divBdr>
          <w:divsChild>
            <w:div w:id="1193222899">
              <w:marLeft w:val="0"/>
              <w:marRight w:val="2400"/>
              <w:marTop w:val="0"/>
              <w:marBottom w:val="0"/>
              <w:divBdr>
                <w:top w:val="none" w:sz="0" w:space="0" w:color="auto"/>
                <w:left w:val="none" w:sz="0" w:space="0" w:color="auto"/>
                <w:bottom w:val="none" w:sz="0" w:space="0" w:color="auto"/>
                <w:right w:val="none" w:sz="0" w:space="0" w:color="auto"/>
              </w:divBdr>
              <w:divsChild>
                <w:div w:id="83487563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gokhan.izbirak@emu.edu.tr"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7F1B026703A418C745205B17EE958" ma:contentTypeVersion="" ma:contentTypeDescription="Create a new document." ma:contentTypeScope="" ma:versionID="3985c7eedd0f12035b105ad435e00f22">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136CE2-F493-4C9F-8091-EC5585778828}"/>
</file>

<file path=customXml/itemProps2.xml><?xml version="1.0" encoding="utf-8"?>
<ds:datastoreItem xmlns:ds="http://schemas.openxmlformats.org/officeDocument/2006/customXml" ds:itemID="{8A74AF1E-2810-4F16-B315-03D157F80EB2}"/>
</file>

<file path=customXml/itemProps3.xml><?xml version="1.0" encoding="utf-8"?>
<ds:datastoreItem xmlns:ds="http://schemas.openxmlformats.org/officeDocument/2006/customXml" ds:itemID="{8389C6AD-80FD-4C72-9E6B-EB9C3084D955}"/>
</file>

<file path=docProps/app.xml><?xml version="1.0" encoding="utf-8"?>
<Properties xmlns="http://schemas.openxmlformats.org/officeDocument/2006/extended-properties" xmlns:vt="http://schemas.openxmlformats.org/officeDocument/2006/docPropsVTypes">
  <Template>Normal</Template>
  <TotalTime>1161</TotalTime>
  <Pages>4</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Midterm1</vt:lpstr>
    </vt:vector>
  </TitlesOfParts>
  <Company>Multi-Media Lab Adm</Company>
  <LinksUpToDate>false</LinksUpToDate>
  <CharactersWithSpaces>11543</CharactersWithSpaces>
  <SharedDoc>false</SharedDoc>
  <HLinks>
    <vt:vector size="6" baseType="variant">
      <vt:variant>
        <vt:i4>6815813</vt:i4>
      </vt:variant>
      <vt:variant>
        <vt:i4>0</vt:i4>
      </vt:variant>
      <vt:variant>
        <vt:i4>0</vt:i4>
      </vt:variant>
      <vt:variant>
        <vt:i4>5</vt:i4>
      </vt:variant>
      <vt:variant>
        <vt:lpwstr>mailto:gokhan.izbirak@emu.edu.tr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Midterm1</dc:title>
  <dc:subject>ie201</dc:subject>
  <dc:creator>Gokhan Izbirak</dc:creator>
  <cp:keywords/>
  <dc:description/>
  <cp:lastModifiedBy>Prof. Dr. Gökhan İzbırak</cp:lastModifiedBy>
  <cp:revision>110</cp:revision>
  <cp:lastPrinted>2021-10-05T07:10:00Z</cp:lastPrinted>
  <dcterms:created xsi:type="dcterms:W3CDTF">2012-09-21T06:16:00Z</dcterms:created>
  <dcterms:modified xsi:type="dcterms:W3CDTF">2025-09-19T14:42:00Z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0x01010054F7F1B026703A418C745205B17EE958</vt:lpwstr>
  </property>
</Properties>
</file>