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84" w:rsidRDefault="00A45C84">
      <w:r>
        <w:t>New Assessment</w:t>
      </w:r>
    </w:p>
    <w:p w:rsidR="00A45C84" w:rsidRDefault="00A45C84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35"/>
        <w:gridCol w:w="1672"/>
        <w:gridCol w:w="1588"/>
        <w:gridCol w:w="1472"/>
      </w:tblGrid>
      <w:tr w:rsidR="00703133" w:rsidRPr="00C67F0A" w:rsidTr="00703133">
        <w:trPr>
          <w:trHeight w:val="115"/>
        </w:trPr>
        <w:tc>
          <w:tcPr>
            <w:tcW w:w="1271" w:type="dxa"/>
            <w:vMerge w:val="restart"/>
            <w:noWrap/>
            <w:vAlign w:val="center"/>
          </w:tcPr>
          <w:p w:rsidR="00703133" w:rsidRPr="00703133" w:rsidRDefault="00703133" w:rsidP="00703133">
            <w:pPr>
              <w:jc w:val="center"/>
              <w:rPr>
                <w:b/>
                <w:bCs/>
                <w:sz w:val="20"/>
                <w:szCs w:val="20"/>
              </w:rPr>
            </w:pPr>
            <w:r w:rsidRPr="00703133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835" w:type="dxa"/>
            <w:vAlign w:val="center"/>
          </w:tcPr>
          <w:p w:rsidR="00703133" w:rsidRPr="00703133" w:rsidRDefault="00703133" w:rsidP="00703133">
            <w:pPr>
              <w:rPr>
                <w:b/>
                <w:bCs/>
                <w:sz w:val="20"/>
                <w:szCs w:val="20"/>
              </w:rPr>
            </w:pPr>
            <w:r w:rsidRPr="00703133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672" w:type="dxa"/>
          </w:tcPr>
          <w:p w:rsidR="00703133" w:rsidRPr="00703133" w:rsidRDefault="00703133" w:rsidP="00703133">
            <w:pPr>
              <w:rPr>
                <w:b/>
                <w:bCs/>
                <w:sz w:val="20"/>
                <w:szCs w:val="20"/>
              </w:rPr>
            </w:pPr>
            <w:r w:rsidRPr="00703133">
              <w:rPr>
                <w:b/>
                <w:bCs/>
                <w:sz w:val="20"/>
                <w:szCs w:val="20"/>
              </w:rPr>
              <w:t>Lectures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3" w:rsidRPr="00703133" w:rsidRDefault="00703133" w:rsidP="00703133">
            <w:pPr>
              <w:spacing w:before="100" w:beforeAutospacing="1" w:after="100" w:afterAutospacing="1" w:line="254" w:lineRule="auto"/>
              <w:rPr>
                <w:sz w:val="20"/>
                <w:szCs w:val="20"/>
              </w:rPr>
            </w:pPr>
            <w:r w:rsidRPr="00703133">
              <w:rPr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3" w:rsidRPr="00703133" w:rsidRDefault="00703133" w:rsidP="00703133">
            <w:pPr>
              <w:spacing w:before="100" w:beforeAutospacing="1" w:after="100" w:afterAutospacing="1" w:line="254" w:lineRule="auto"/>
              <w:rPr>
                <w:sz w:val="20"/>
                <w:szCs w:val="20"/>
              </w:rPr>
            </w:pPr>
            <w:r w:rsidRPr="00703133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A45C84" w:rsidRPr="00C67F0A" w:rsidTr="00703133">
        <w:trPr>
          <w:trHeight w:val="115"/>
        </w:trPr>
        <w:tc>
          <w:tcPr>
            <w:tcW w:w="1271" w:type="dxa"/>
            <w:vMerge/>
            <w:noWrap/>
            <w:vAlign w:val="center"/>
          </w:tcPr>
          <w:p w:rsidR="00A45C84" w:rsidRPr="00703133" w:rsidRDefault="00A45C84" w:rsidP="002773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5C84" w:rsidRPr="00703133" w:rsidRDefault="00B33032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Quiz</w:t>
            </w:r>
            <w:r w:rsidR="007031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A45C84" w:rsidRPr="00703133" w:rsidRDefault="0024633A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Lec1-Lec8</w:t>
            </w:r>
          </w:p>
        </w:tc>
        <w:tc>
          <w:tcPr>
            <w:tcW w:w="1588" w:type="dxa"/>
          </w:tcPr>
          <w:p w:rsidR="00A45C84" w:rsidRPr="00703133" w:rsidRDefault="0024633A" w:rsidP="00464E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D2D62">
              <w:rPr>
                <w:bCs/>
                <w:sz w:val="20"/>
                <w:szCs w:val="20"/>
              </w:rPr>
              <w:t>5</w:t>
            </w:r>
            <w:r w:rsidR="0070313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72" w:type="dxa"/>
            <w:vAlign w:val="center"/>
          </w:tcPr>
          <w:p w:rsidR="00A45C84" w:rsidRDefault="000D2D62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April 2020</w:t>
            </w:r>
          </w:p>
          <w:p w:rsidR="000D2D62" w:rsidRPr="00703133" w:rsidRDefault="0024633A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Time: 10</w:t>
            </w:r>
            <w:r w:rsidR="000D2D62">
              <w:rPr>
                <w:bCs/>
                <w:sz w:val="20"/>
                <w:szCs w:val="20"/>
              </w:rPr>
              <w:t>:30</w:t>
            </w:r>
          </w:p>
        </w:tc>
      </w:tr>
      <w:tr w:rsidR="00A45C84" w:rsidRPr="00C67F0A" w:rsidTr="00703133">
        <w:trPr>
          <w:trHeight w:val="115"/>
        </w:trPr>
        <w:tc>
          <w:tcPr>
            <w:tcW w:w="1271" w:type="dxa"/>
            <w:vMerge/>
            <w:noWrap/>
            <w:vAlign w:val="center"/>
          </w:tcPr>
          <w:p w:rsidR="00A45C84" w:rsidRPr="00703133" w:rsidRDefault="00A45C84" w:rsidP="002773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5C84" w:rsidRPr="00703133" w:rsidRDefault="00B33032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Quiz</w:t>
            </w:r>
            <w:r w:rsidR="007031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A45C84" w:rsidRPr="00703133" w:rsidRDefault="0024633A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Lec1-Lec8</w:t>
            </w:r>
          </w:p>
        </w:tc>
        <w:tc>
          <w:tcPr>
            <w:tcW w:w="1588" w:type="dxa"/>
          </w:tcPr>
          <w:p w:rsidR="00A45C84" w:rsidRPr="00703133" w:rsidRDefault="0024633A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03133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472" w:type="dxa"/>
            <w:vAlign w:val="center"/>
          </w:tcPr>
          <w:p w:rsidR="00A45C84" w:rsidRDefault="00521C19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0D2D62">
              <w:rPr>
                <w:bCs/>
                <w:sz w:val="20"/>
                <w:szCs w:val="20"/>
              </w:rPr>
              <w:t xml:space="preserve"> </w:t>
            </w:r>
            <w:r w:rsidR="0024633A">
              <w:rPr>
                <w:bCs/>
                <w:sz w:val="20"/>
                <w:szCs w:val="20"/>
              </w:rPr>
              <w:t>April</w:t>
            </w:r>
            <w:r w:rsidR="000D2D62">
              <w:rPr>
                <w:bCs/>
                <w:sz w:val="20"/>
                <w:szCs w:val="20"/>
              </w:rPr>
              <w:t xml:space="preserve"> 2020</w:t>
            </w:r>
          </w:p>
          <w:p w:rsidR="000D2D62" w:rsidRPr="00703133" w:rsidRDefault="00521C19" w:rsidP="00544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Time: 11</w:t>
            </w:r>
            <w:r w:rsidR="00EB6E11">
              <w:rPr>
                <w:bCs/>
                <w:sz w:val="20"/>
                <w:szCs w:val="20"/>
              </w:rPr>
              <w:t>:30</w:t>
            </w:r>
            <w:bookmarkStart w:id="0" w:name="_GoBack"/>
            <w:bookmarkEnd w:id="0"/>
          </w:p>
        </w:tc>
      </w:tr>
      <w:tr w:rsidR="00A45C84" w:rsidRPr="00C67F0A" w:rsidTr="00703133">
        <w:trPr>
          <w:trHeight w:val="115"/>
        </w:trPr>
        <w:tc>
          <w:tcPr>
            <w:tcW w:w="1271" w:type="dxa"/>
            <w:vMerge/>
            <w:noWrap/>
            <w:vAlign w:val="center"/>
          </w:tcPr>
          <w:p w:rsidR="00A45C84" w:rsidRPr="00703133" w:rsidRDefault="00A45C84" w:rsidP="002773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5C84" w:rsidRPr="00703133" w:rsidRDefault="00703133" w:rsidP="007031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 + Term Project</w:t>
            </w:r>
          </w:p>
        </w:tc>
        <w:tc>
          <w:tcPr>
            <w:tcW w:w="1672" w:type="dxa"/>
          </w:tcPr>
          <w:p w:rsidR="00A45C84" w:rsidRPr="00703133" w:rsidRDefault="00A45C84" w:rsidP="0027732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A45C84" w:rsidRPr="00703133" w:rsidRDefault="0024633A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3%+17</w:t>
            </w:r>
            <w:r w:rsidR="0070313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72" w:type="dxa"/>
            <w:vAlign w:val="center"/>
          </w:tcPr>
          <w:p w:rsidR="00A45C84" w:rsidRDefault="000D2D62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18-20 May 2020</w:t>
            </w:r>
          </w:p>
          <w:p w:rsidR="000D2D62" w:rsidRPr="00703133" w:rsidRDefault="000D2D62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Time: 10:30</w:t>
            </w:r>
          </w:p>
        </w:tc>
      </w:tr>
      <w:tr w:rsidR="00A45C84" w:rsidRPr="00C67F0A" w:rsidTr="00703133">
        <w:trPr>
          <w:trHeight w:val="115"/>
        </w:trPr>
        <w:tc>
          <w:tcPr>
            <w:tcW w:w="1271" w:type="dxa"/>
            <w:vMerge/>
            <w:noWrap/>
            <w:vAlign w:val="center"/>
          </w:tcPr>
          <w:p w:rsidR="00A45C84" w:rsidRPr="00703133" w:rsidRDefault="00A45C84" w:rsidP="002773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5C84" w:rsidRPr="00703133" w:rsidRDefault="00A45C84" w:rsidP="00277322">
            <w:pPr>
              <w:rPr>
                <w:bCs/>
                <w:sz w:val="20"/>
                <w:szCs w:val="20"/>
              </w:rPr>
            </w:pPr>
            <w:r w:rsidRPr="00703133">
              <w:rPr>
                <w:bCs/>
                <w:sz w:val="20"/>
                <w:szCs w:val="20"/>
              </w:rPr>
              <w:t>Final Examination</w:t>
            </w:r>
          </w:p>
        </w:tc>
        <w:tc>
          <w:tcPr>
            <w:tcW w:w="1672" w:type="dxa"/>
          </w:tcPr>
          <w:p w:rsidR="00A45C84" w:rsidRPr="00703133" w:rsidRDefault="000D2D62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Will be announced later</w:t>
            </w:r>
          </w:p>
        </w:tc>
        <w:tc>
          <w:tcPr>
            <w:tcW w:w="1588" w:type="dxa"/>
          </w:tcPr>
          <w:p w:rsidR="00A45C84" w:rsidRPr="00703133" w:rsidRDefault="0024633A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="0070313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72" w:type="dxa"/>
            <w:vAlign w:val="center"/>
          </w:tcPr>
          <w:p w:rsidR="00A45C84" w:rsidRPr="00703133" w:rsidRDefault="000D2D62" w:rsidP="00277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Will be announced later</w:t>
            </w:r>
          </w:p>
        </w:tc>
      </w:tr>
    </w:tbl>
    <w:p w:rsidR="00573CB8" w:rsidRDefault="00573CB8"/>
    <w:p w:rsidR="00B33032" w:rsidRPr="00B33032" w:rsidRDefault="00B33032">
      <w:r w:rsidRPr="00B33032">
        <w:rPr>
          <w:rFonts w:eastAsiaTheme="minorHAnsi"/>
          <w:b/>
        </w:rPr>
        <w:t>Make-Up Policy:</w:t>
      </w:r>
      <w:r w:rsidRPr="00B33032">
        <w:rPr>
          <w:rFonts w:eastAsiaTheme="minorHAnsi"/>
        </w:rPr>
        <w:t xml:space="preserve"> Only one comprehensive make-up examination will be given to those who miss any of the exams (Quiz1, Quiz2 and Final). </w:t>
      </w:r>
      <w:r w:rsidR="00E85C4B" w:rsidRPr="00E85C4B">
        <w:rPr>
          <w:rFonts w:eastAsiaTheme="minorHAnsi"/>
        </w:rPr>
        <w:t>The make-up exam will be given to only those who provide a medical report within 3 days after the examination.</w:t>
      </w:r>
      <w:r w:rsidRPr="00B33032">
        <w:t xml:space="preserve"> </w:t>
      </w:r>
      <w:r w:rsidRPr="00B33032">
        <w:rPr>
          <w:rFonts w:eastAsiaTheme="minorHAnsi"/>
        </w:rPr>
        <w:t xml:space="preserve">Students, who miss all exams, will get </w:t>
      </w:r>
      <w:r w:rsidRPr="00B33032">
        <w:rPr>
          <w:rFonts w:eastAsiaTheme="minorHAnsi"/>
          <w:b/>
        </w:rPr>
        <w:t>NG</w:t>
      </w:r>
      <w:r w:rsidRPr="00B33032">
        <w:rPr>
          <w:rFonts w:eastAsiaTheme="minorHAnsi"/>
        </w:rPr>
        <w:t xml:space="preserve"> grade.</w:t>
      </w:r>
    </w:p>
    <w:sectPr w:rsidR="00B33032" w:rsidRPr="00B330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84"/>
    <w:rsid w:val="00091E16"/>
    <w:rsid w:val="000D2D62"/>
    <w:rsid w:val="0024633A"/>
    <w:rsid w:val="00464EB1"/>
    <w:rsid w:val="00521C19"/>
    <w:rsid w:val="00544AAA"/>
    <w:rsid w:val="00573CB8"/>
    <w:rsid w:val="00703133"/>
    <w:rsid w:val="00A45C84"/>
    <w:rsid w:val="00B33032"/>
    <w:rsid w:val="00E85C4B"/>
    <w:rsid w:val="00E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1C41-4C69-4593-B871-634C0590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D528F4FD63C4280932C3D6B75B959" ma:contentTypeVersion="" ma:contentTypeDescription="Create a new document." ma:contentTypeScope="" ma:versionID="f526e9d60bb3aacf2fea7b4a77cb75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581F0E-8F53-46D7-8DE9-73986B3BCDFB}"/>
</file>

<file path=customXml/itemProps2.xml><?xml version="1.0" encoding="utf-8"?>
<ds:datastoreItem xmlns:ds="http://schemas.openxmlformats.org/officeDocument/2006/customXml" ds:itemID="{1114C9D7-6FCE-4415-B2A4-6BCCF2ADBA34}"/>
</file>

<file path=customXml/itemProps3.xml><?xml version="1.0" encoding="utf-8"?>
<ds:datastoreItem xmlns:ds="http://schemas.openxmlformats.org/officeDocument/2006/customXml" ds:itemID="{E99250FC-00D8-4FBC-A293-D2FEF2DFF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Gürcü</dc:creator>
  <cp:keywords/>
  <dc:description/>
  <cp:lastModifiedBy>Gürcü</cp:lastModifiedBy>
  <cp:revision>9</cp:revision>
  <dcterms:created xsi:type="dcterms:W3CDTF">2020-04-19T07:46:00Z</dcterms:created>
  <dcterms:modified xsi:type="dcterms:W3CDTF">2020-04-22T09:53:00Z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0x010100059D528F4FD63C4280932C3D6B75B959</vt:lpwstr>
  </property>
</Properties>
</file>