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96D" w:rsidRPr="00A479E4" w:rsidRDefault="004B096D" w:rsidP="004B096D">
      <w:pPr>
        <w:jc w:val="center"/>
        <w:rPr>
          <w:rFonts w:ascii="Times New Roman" w:hAnsi="Times New Roman" w:cs="Times New Roman"/>
          <w:b/>
          <w:sz w:val="32"/>
        </w:rPr>
      </w:pPr>
      <w:r w:rsidRPr="00A479E4">
        <w:rPr>
          <w:rFonts w:ascii="Times New Roman" w:hAnsi="Times New Roman" w:cs="Times New Roman"/>
          <w:b/>
          <w:sz w:val="32"/>
        </w:rPr>
        <w:t xml:space="preserve">CMPE598 Seminar </w:t>
      </w:r>
      <w:r w:rsidR="00832C89">
        <w:rPr>
          <w:rFonts w:ascii="Times New Roman" w:hAnsi="Times New Roman" w:cs="Times New Roman"/>
          <w:b/>
          <w:sz w:val="32"/>
        </w:rPr>
        <w:t>Course Outline</w:t>
      </w:r>
    </w:p>
    <w:p w:rsidR="001E79F6" w:rsidRPr="006554D1" w:rsidRDefault="00C3014E" w:rsidP="006554D1">
      <w:pPr>
        <w:pStyle w:val="ListParagraph"/>
        <w:numPr>
          <w:ilvl w:val="0"/>
          <w:numId w:val="4"/>
        </w:numPr>
        <w:tabs>
          <w:tab w:val="num" w:pos="2700"/>
        </w:tabs>
        <w:ind w:right="-6"/>
        <w:jc w:val="both"/>
        <w:rPr>
          <w:rFonts w:ascii="Times New Roman" w:eastAsia="Times New Roman" w:hAnsi="Times New Roman"/>
          <w:b/>
          <w:sz w:val="24"/>
          <w:szCs w:val="24"/>
        </w:rPr>
      </w:pPr>
      <w:r>
        <w:rPr>
          <w:rFonts w:ascii="Times New Roman" w:eastAsia="Times New Roman" w:hAnsi="Times New Roman"/>
          <w:b/>
          <w:sz w:val="24"/>
          <w:szCs w:val="24"/>
        </w:rPr>
        <w:t>Any material</w:t>
      </w:r>
      <w:r w:rsidR="001E79F6" w:rsidRPr="006554D1">
        <w:rPr>
          <w:rFonts w:ascii="Times New Roman" w:eastAsia="Times New Roman" w:hAnsi="Times New Roman"/>
          <w:b/>
          <w:sz w:val="24"/>
          <w:szCs w:val="24"/>
        </w:rPr>
        <w:t>?</w:t>
      </w:r>
    </w:p>
    <w:p w:rsidR="00753740" w:rsidRDefault="008601D2" w:rsidP="001E79F6">
      <w:pPr>
        <w:tabs>
          <w:tab w:val="num" w:pos="2700"/>
        </w:tabs>
        <w:ind w:right="-6"/>
        <w:jc w:val="both"/>
        <w:rPr>
          <w:rFonts w:ascii="Times New Roman" w:eastAsia="Times New Roman" w:hAnsi="Times New Roman"/>
          <w:sz w:val="24"/>
          <w:szCs w:val="24"/>
        </w:rPr>
      </w:pPr>
      <w:r>
        <w:rPr>
          <w:rFonts w:ascii="Times New Roman" w:eastAsia="Times New Roman" w:hAnsi="Times New Roman"/>
          <w:sz w:val="24"/>
          <w:szCs w:val="24"/>
        </w:rPr>
        <w:t>The course outline will be published on the course Web site. During the semester, the schedule on the course outline may be changed. If it is changed, the course outline will also be changed.  In every change, the updated course outline will be replaced with the one on the course Web site. Therefore, you need to check the course Web site regularly.</w:t>
      </w:r>
      <w:r w:rsidR="004B096D" w:rsidRPr="00A479E4">
        <w:rPr>
          <w:rFonts w:ascii="Times New Roman" w:eastAsia="Times New Roman" w:hAnsi="Times New Roman"/>
          <w:sz w:val="24"/>
          <w:szCs w:val="24"/>
        </w:rPr>
        <w:t xml:space="preserve"> </w:t>
      </w:r>
    </w:p>
    <w:p w:rsidR="008C703C" w:rsidRPr="00A479E4" w:rsidRDefault="004B096D" w:rsidP="001E79F6">
      <w:pPr>
        <w:tabs>
          <w:tab w:val="num" w:pos="2700"/>
        </w:tabs>
        <w:ind w:right="-6"/>
        <w:jc w:val="both"/>
        <w:rPr>
          <w:rFonts w:ascii="Times New Roman" w:eastAsia="Times New Roman" w:hAnsi="Times New Roman"/>
          <w:sz w:val="24"/>
          <w:szCs w:val="24"/>
        </w:rPr>
      </w:pPr>
      <w:r w:rsidRPr="00A479E4">
        <w:rPr>
          <w:rFonts w:ascii="Times New Roman" w:eastAsia="Times New Roman" w:hAnsi="Times New Roman"/>
          <w:sz w:val="24"/>
          <w:szCs w:val="24"/>
        </w:rPr>
        <w:t xml:space="preserve">The </w:t>
      </w:r>
      <w:r w:rsidR="008601D2">
        <w:rPr>
          <w:rFonts w:ascii="Times New Roman" w:eastAsia="Times New Roman" w:hAnsi="Times New Roman"/>
          <w:sz w:val="24"/>
          <w:szCs w:val="24"/>
        </w:rPr>
        <w:t xml:space="preserve">course </w:t>
      </w:r>
      <w:r w:rsidR="00753740">
        <w:rPr>
          <w:rFonts w:ascii="Times New Roman" w:eastAsia="Times New Roman" w:hAnsi="Times New Roman"/>
          <w:sz w:val="24"/>
          <w:szCs w:val="24"/>
        </w:rPr>
        <w:t xml:space="preserve">Web </w:t>
      </w:r>
      <w:r w:rsidR="008601D2">
        <w:rPr>
          <w:rFonts w:ascii="Times New Roman" w:eastAsia="Times New Roman" w:hAnsi="Times New Roman"/>
          <w:sz w:val="24"/>
          <w:szCs w:val="24"/>
        </w:rPr>
        <w:t xml:space="preserve">site </w:t>
      </w:r>
      <w:r w:rsidRPr="00A479E4">
        <w:rPr>
          <w:rFonts w:ascii="Times New Roman" w:eastAsia="Times New Roman" w:hAnsi="Times New Roman"/>
          <w:sz w:val="24"/>
          <w:szCs w:val="24"/>
        </w:rPr>
        <w:t xml:space="preserve">address is: </w:t>
      </w:r>
      <w:r w:rsidR="008C703C" w:rsidRPr="008C703C">
        <w:rPr>
          <w:rFonts w:ascii="Times New Roman" w:eastAsia="Times New Roman" w:hAnsi="Times New Roman"/>
          <w:sz w:val="24"/>
          <w:szCs w:val="24"/>
        </w:rPr>
        <w:t>https://sta</w:t>
      </w:r>
      <w:r w:rsidR="0062216A">
        <w:rPr>
          <w:rFonts w:ascii="Times New Roman" w:eastAsia="Times New Roman" w:hAnsi="Times New Roman"/>
          <w:sz w:val="24"/>
          <w:szCs w:val="24"/>
        </w:rPr>
        <w:t>ff.emu.edu.tr/gurcu</w:t>
      </w:r>
      <w:r w:rsidR="00A27D4F">
        <w:rPr>
          <w:rFonts w:ascii="Times New Roman" w:eastAsia="Times New Roman" w:hAnsi="Times New Roman"/>
          <w:sz w:val="24"/>
          <w:szCs w:val="24"/>
        </w:rPr>
        <w:t>oz</w:t>
      </w:r>
      <w:r w:rsidR="008C703C" w:rsidRPr="008C703C">
        <w:rPr>
          <w:rFonts w:ascii="Times New Roman" w:eastAsia="Times New Roman" w:hAnsi="Times New Roman"/>
          <w:sz w:val="24"/>
          <w:szCs w:val="24"/>
        </w:rPr>
        <w:t>/en/teaching/cmpe-598</w:t>
      </w:r>
      <w:r w:rsidR="008C703C">
        <w:rPr>
          <w:rFonts w:ascii="Times New Roman" w:eastAsia="Times New Roman" w:hAnsi="Times New Roman"/>
          <w:sz w:val="24"/>
          <w:szCs w:val="24"/>
        </w:rPr>
        <w:t xml:space="preserve"> </w:t>
      </w:r>
    </w:p>
    <w:p w:rsidR="001E79F6" w:rsidRPr="006554D1" w:rsidRDefault="001E79F6" w:rsidP="006554D1">
      <w:pPr>
        <w:pStyle w:val="ListParagraph"/>
        <w:numPr>
          <w:ilvl w:val="0"/>
          <w:numId w:val="4"/>
        </w:numPr>
        <w:tabs>
          <w:tab w:val="num" w:pos="2700"/>
        </w:tabs>
        <w:ind w:right="-6"/>
        <w:jc w:val="both"/>
        <w:rPr>
          <w:rFonts w:ascii="Times New Roman" w:eastAsia="Times New Roman" w:hAnsi="Times New Roman"/>
          <w:b/>
          <w:sz w:val="24"/>
          <w:szCs w:val="24"/>
        </w:rPr>
      </w:pPr>
      <w:r w:rsidRPr="006554D1">
        <w:rPr>
          <w:rFonts w:ascii="Times New Roman" w:eastAsia="Times New Roman" w:hAnsi="Times New Roman"/>
          <w:b/>
          <w:sz w:val="24"/>
          <w:szCs w:val="24"/>
        </w:rPr>
        <w:t>What is the schedule?</w:t>
      </w:r>
      <w:r w:rsidR="00C96D8C" w:rsidRPr="006554D1">
        <w:rPr>
          <w:rFonts w:ascii="Times New Roman" w:eastAsia="Times New Roman" w:hAnsi="Times New Roman"/>
          <w:b/>
          <w:sz w:val="24"/>
          <w:szCs w:val="24"/>
        </w:rPr>
        <w:t xml:space="preserve"> (Tentative)</w:t>
      </w:r>
    </w:p>
    <w:tbl>
      <w:tblPr>
        <w:tblW w:w="103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1843"/>
        <w:gridCol w:w="4253"/>
        <w:gridCol w:w="3260"/>
      </w:tblGrid>
      <w:tr w:rsidR="001E79F6" w:rsidRPr="00A479E4" w:rsidTr="00FE5A2F">
        <w:trPr>
          <w:trHeight w:val="232"/>
        </w:trPr>
        <w:tc>
          <w:tcPr>
            <w:tcW w:w="1023" w:type="dxa"/>
            <w:shd w:val="clear" w:color="auto" w:fill="FF99CC"/>
          </w:tcPr>
          <w:p w:rsidR="001E79F6" w:rsidRPr="0084445D" w:rsidRDefault="0084445D" w:rsidP="00E35C04">
            <w:pPr>
              <w:jc w:val="center"/>
              <w:rPr>
                <w:b/>
                <w:sz w:val="16"/>
                <w:szCs w:val="20"/>
              </w:rPr>
            </w:pPr>
            <w:r>
              <w:rPr>
                <w:b/>
                <w:sz w:val="16"/>
                <w:szCs w:val="20"/>
              </w:rPr>
              <w:t>Week</w:t>
            </w:r>
          </w:p>
        </w:tc>
        <w:tc>
          <w:tcPr>
            <w:tcW w:w="1843" w:type="dxa"/>
            <w:shd w:val="clear" w:color="auto" w:fill="FF99CC"/>
          </w:tcPr>
          <w:p w:rsidR="001E79F6" w:rsidRPr="0084445D" w:rsidRDefault="0084445D" w:rsidP="00E35C04">
            <w:pPr>
              <w:jc w:val="center"/>
              <w:rPr>
                <w:b/>
                <w:sz w:val="16"/>
                <w:szCs w:val="20"/>
              </w:rPr>
            </w:pPr>
            <w:r>
              <w:rPr>
                <w:b/>
                <w:sz w:val="16"/>
                <w:szCs w:val="20"/>
              </w:rPr>
              <w:t>Date</w:t>
            </w:r>
          </w:p>
        </w:tc>
        <w:tc>
          <w:tcPr>
            <w:tcW w:w="4253" w:type="dxa"/>
            <w:shd w:val="clear" w:color="auto" w:fill="FF99CC"/>
          </w:tcPr>
          <w:p w:rsidR="001E79F6" w:rsidRPr="0084445D" w:rsidRDefault="0084445D" w:rsidP="00E35C04">
            <w:pPr>
              <w:jc w:val="center"/>
              <w:rPr>
                <w:b/>
                <w:sz w:val="16"/>
                <w:szCs w:val="20"/>
              </w:rPr>
            </w:pPr>
            <w:r>
              <w:rPr>
                <w:b/>
                <w:sz w:val="16"/>
                <w:szCs w:val="20"/>
              </w:rPr>
              <w:t>Topic</w:t>
            </w:r>
          </w:p>
        </w:tc>
        <w:tc>
          <w:tcPr>
            <w:tcW w:w="3260" w:type="dxa"/>
            <w:shd w:val="clear" w:color="auto" w:fill="FF99CC"/>
          </w:tcPr>
          <w:p w:rsidR="001E79F6" w:rsidRPr="0084445D" w:rsidRDefault="001E79F6" w:rsidP="00E35C04">
            <w:pPr>
              <w:jc w:val="center"/>
              <w:rPr>
                <w:b/>
                <w:sz w:val="16"/>
                <w:szCs w:val="20"/>
              </w:rPr>
            </w:pPr>
            <w:r w:rsidRPr="0084445D">
              <w:rPr>
                <w:b/>
                <w:sz w:val="16"/>
                <w:szCs w:val="20"/>
              </w:rPr>
              <w:t>Not</w:t>
            </w:r>
            <w:r w:rsidR="0084445D">
              <w:rPr>
                <w:b/>
                <w:sz w:val="16"/>
                <w:szCs w:val="20"/>
              </w:rPr>
              <w:t>e</w:t>
            </w:r>
          </w:p>
        </w:tc>
      </w:tr>
      <w:tr w:rsidR="00780384" w:rsidRPr="00A479E4" w:rsidTr="00FE5A2F">
        <w:trPr>
          <w:trHeight w:val="138"/>
        </w:trPr>
        <w:tc>
          <w:tcPr>
            <w:tcW w:w="1023" w:type="dxa"/>
            <w:vAlign w:val="center"/>
          </w:tcPr>
          <w:p w:rsidR="00780384" w:rsidRPr="00D439D8" w:rsidRDefault="00780384" w:rsidP="00780384">
            <w:pPr>
              <w:rPr>
                <w:sz w:val="18"/>
                <w:szCs w:val="20"/>
              </w:rPr>
            </w:pPr>
            <w:bookmarkStart w:id="0" w:name="_Hlk272328313"/>
            <w:r w:rsidRPr="00D439D8">
              <w:rPr>
                <w:sz w:val="18"/>
                <w:szCs w:val="20"/>
              </w:rPr>
              <w:t>1</w:t>
            </w:r>
          </w:p>
        </w:tc>
        <w:tc>
          <w:tcPr>
            <w:tcW w:w="1843" w:type="dxa"/>
            <w:vAlign w:val="center"/>
          </w:tcPr>
          <w:p w:rsidR="00780384" w:rsidRPr="007C6619" w:rsidRDefault="00EB1B87" w:rsidP="00780384">
            <w:pPr>
              <w:jc w:val="center"/>
              <w:rPr>
                <w:sz w:val="20"/>
                <w:szCs w:val="20"/>
                <w:lang w:val="en-GB"/>
              </w:rPr>
            </w:pPr>
            <w:r>
              <w:rPr>
                <w:sz w:val="20"/>
                <w:szCs w:val="20"/>
                <w:lang w:val="en-GB"/>
              </w:rPr>
              <w:t>17</w:t>
            </w:r>
            <w:r w:rsidR="00780384" w:rsidRPr="007C6619">
              <w:rPr>
                <w:sz w:val="20"/>
                <w:szCs w:val="20"/>
                <w:lang w:val="en-GB"/>
              </w:rPr>
              <w:t>/</w:t>
            </w:r>
            <w:r>
              <w:rPr>
                <w:sz w:val="20"/>
                <w:szCs w:val="20"/>
                <w:lang w:val="en-GB"/>
              </w:rPr>
              <w:t>02</w:t>
            </w:r>
            <w:r w:rsidR="00780384" w:rsidRPr="007C6619">
              <w:rPr>
                <w:sz w:val="20"/>
                <w:szCs w:val="20"/>
                <w:lang w:val="en-GB"/>
              </w:rPr>
              <w:t>/</w:t>
            </w:r>
            <w:r>
              <w:rPr>
                <w:sz w:val="20"/>
                <w:szCs w:val="20"/>
                <w:lang w:val="en-GB"/>
              </w:rPr>
              <w:t>20</w:t>
            </w:r>
            <w:r w:rsidR="00780384" w:rsidRPr="007C6619">
              <w:rPr>
                <w:sz w:val="20"/>
                <w:szCs w:val="20"/>
                <w:lang w:val="en-GB"/>
              </w:rPr>
              <w:t>-</w:t>
            </w:r>
            <w:r>
              <w:rPr>
                <w:sz w:val="20"/>
                <w:szCs w:val="20"/>
                <w:lang w:val="en-GB"/>
              </w:rPr>
              <w:t>22</w:t>
            </w:r>
            <w:r w:rsidR="00780384" w:rsidRPr="007C6619">
              <w:rPr>
                <w:sz w:val="20"/>
                <w:szCs w:val="20"/>
                <w:lang w:val="en-GB"/>
              </w:rPr>
              <w:t>/</w:t>
            </w:r>
            <w:r>
              <w:rPr>
                <w:sz w:val="20"/>
                <w:szCs w:val="20"/>
                <w:lang w:val="en-GB"/>
              </w:rPr>
              <w:t>02</w:t>
            </w:r>
            <w:r w:rsidR="00780384" w:rsidRPr="007C6619">
              <w:rPr>
                <w:sz w:val="20"/>
                <w:szCs w:val="20"/>
                <w:lang w:val="en-GB"/>
              </w:rPr>
              <w:t>/</w:t>
            </w:r>
            <w:r>
              <w:rPr>
                <w:sz w:val="20"/>
                <w:szCs w:val="20"/>
                <w:lang w:val="en-GB"/>
              </w:rPr>
              <w:t>20</w:t>
            </w:r>
          </w:p>
        </w:tc>
        <w:tc>
          <w:tcPr>
            <w:tcW w:w="4253" w:type="dxa"/>
            <w:vAlign w:val="center"/>
          </w:tcPr>
          <w:p w:rsidR="00780384" w:rsidRPr="00FF5529" w:rsidRDefault="00780384" w:rsidP="00780384">
            <w:pPr>
              <w:rPr>
                <w:sz w:val="18"/>
                <w:szCs w:val="20"/>
              </w:rPr>
            </w:pPr>
          </w:p>
        </w:tc>
        <w:tc>
          <w:tcPr>
            <w:tcW w:w="3260" w:type="dxa"/>
          </w:tcPr>
          <w:p w:rsidR="00780384" w:rsidRPr="00A479E4" w:rsidRDefault="00780384" w:rsidP="00780384">
            <w:pPr>
              <w:jc w:val="center"/>
              <w:rPr>
                <w:b/>
                <w:color w:val="0000FF"/>
                <w:sz w:val="20"/>
                <w:szCs w:val="20"/>
              </w:rPr>
            </w:pPr>
          </w:p>
        </w:tc>
      </w:tr>
      <w:bookmarkEnd w:id="0"/>
      <w:tr w:rsidR="00780384" w:rsidRPr="00A479E4" w:rsidTr="003F1920">
        <w:trPr>
          <w:trHeight w:val="272"/>
        </w:trPr>
        <w:tc>
          <w:tcPr>
            <w:tcW w:w="1023" w:type="dxa"/>
            <w:vAlign w:val="center"/>
          </w:tcPr>
          <w:p w:rsidR="00780384" w:rsidRPr="00D439D8" w:rsidRDefault="00780384" w:rsidP="00780384">
            <w:pPr>
              <w:rPr>
                <w:sz w:val="18"/>
                <w:szCs w:val="20"/>
              </w:rPr>
            </w:pPr>
            <w:r w:rsidRPr="00D439D8">
              <w:rPr>
                <w:sz w:val="18"/>
                <w:szCs w:val="20"/>
              </w:rPr>
              <w:t>2</w:t>
            </w:r>
          </w:p>
        </w:tc>
        <w:tc>
          <w:tcPr>
            <w:tcW w:w="1843" w:type="dxa"/>
            <w:vAlign w:val="center"/>
          </w:tcPr>
          <w:p w:rsidR="00780384" w:rsidRPr="007C6619" w:rsidRDefault="00EB1B87" w:rsidP="00780384">
            <w:pPr>
              <w:jc w:val="center"/>
              <w:rPr>
                <w:sz w:val="20"/>
                <w:szCs w:val="20"/>
                <w:lang w:val="en-GB"/>
              </w:rPr>
            </w:pPr>
            <w:r>
              <w:rPr>
                <w:sz w:val="20"/>
                <w:szCs w:val="20"/>
                <w:lang w:val="en-GB"/>
              </w:rPr>
              <w:t>24/02/20-29</w:t>
            </w:r>
            <w:r w:rsidRPr="00EB1B87">
              <w:rPr>
                <w:sz w:val="20"/>
                <w:szCs w:val="20"/>
                <w:lang w:val="en-GB"/>
              </w:rPr>
              <w:t>/02/20</w:t>
            </w:r>
          </w:p>
        </w:tc>
        <w:tc>
          <w:tcPr>
            <w:tcW w:w="4253" w:type="dxa"/>
            <w:shd w:val="clear" w:color="auto" w:fill="FFFFFF" w:themeFill="background1"/>
            <w:vAlign w:val="center"/>
          </w:tcPr>
          <w:p w:rsidR="00780384" w:rsidRPr="00FF5529" w:rsidRDefault="00780384" w:rsidP="00EB7D11">
            <w:pPr>
              <w:rPr>
                <w:bCs/>
                <w:iCs/>
                <w:sz w:val="18"/>
                <w:szCs w:val="20"/>
              </w:rPr>
            </w:pPr>
          </w:p>
        </w:tc>
        <w:tc>
          <w:tcPr>
            <w:tcW w:w="3260" w:type="dxa"/>
            <w:vAlign w:val="center"/>
          </w:tcPr>
          <w:p w:rsidR="00780384" w:rsidRPr="00A479E4" w:rsidRDefault="00780384" w:rsidP="00780384">
            <w:pPr>
              <w:jc w:val="center"/>
              <w:rPr>
                <w:b/>
                <w:color w:val="984806"/>
                <w:sz w:val="16"/>
                <w:szCs w:val="20"/>
              </w:rPr>
            </w:pPr>
          </w:p>
        </w:tc>
      </w:tr>
      <w:tr w:rsidR="00FE76FB" w:rsidRPr="00A479E4" w:rsidTr="00FE5A2F">
        <w:trPr>
          <w:trHeight w:val="228"/>
        </w:trPr>
        <w:tc>
          <w:tcPr>
            <w:tcW w:w="1023" w:type="dxa"/>
            <w:vAlign w:val="center"/>
          </w:tcPr>
          <w:p w:rsidR="00FE76FB" w:rsidRPr="00D439D8" w:rsidRDefault="00FE76FB" w:rsidP="00FE76FB">
            <w:pPr>
              <w:rPr>
                <w:sz w:val="18"/>
                <w:szCs w:val="20"/>
              </w:rPr>
            </w:pPr>
            <w:r w:rsidRPr="00D439D8">
              <w:rPr>
                <w:sz w:val="18"/>
                <w:szCs w:val="20"/>
              </w:rPr>
              <w:t>3</w:t>
            </w:r>
          </w:p>
        </w:tc>
        <w:tc>
          <w:tcPr>
            <w:tcW w:w="1843" w:type="dxa"/>
            <w:vAlign w:val="center"/>
          </w:tcPr>
          <w:p w:rsidR="00FE76FB" w:rsidRPr="007C6619" w:rsidRDefault="00EB1B87" w:rsidP="00FE76FB">
            <w:pPr>
              <w:jc w:val="center"/>
              <w:rPr>
                <w:sz w:val="20"/>
                <w:szCs w:val="20"/>
                <w:lang w:val="en-GB"/>
              </w:rPr>
            </w:pPr>
            <w:r>
              <w:rPr>
                <w:sz w:val="20"/>
                <w:szCs w:val="20"/>
                <w:lang w:val="en-GB"/>
              </w:rPr>
              <w:t>02</w:t>
            </w:r>
            <w:r w:rsidR="00FE76FB" w:rsidRPr="007C6619">
              <w:rPr>
                <w:sz w:val="20"/>
                <w:szCs w:val="20"/>
                <w:lang w:val="en-GB"/>
              </w:rPr>
              <w:t>/</w:t>
            </w:r>
            <w:r>
              <w:rPr>
                <w:sz w:val="20"/>
                <w:szCs w:val="20"/>
                <w:lang w:val="en-GB"/>
              </w:rPr>
              <w:t>03</w:t>
            </w:r>
            <w:r w:rsidR="00FE76FB" w:rsidRPr="007C6619">
              <w:rPr>
                <w:sz w:val="20"/>
                <w:szCs w:val="20"/>
                <w:lang w:val="en-GB"/>
              </w:rPr>
              <w:t>/</w:t>
            </w:r>
            <w:r>
              <w:rPr>
                <w:sz w:val="20"/>
                <w:szCs w:val="20"/>
                <w:lang w:val="en-GB"/>
              </w:rPr>
              <w:t>20</w:t>
            </w:r>
            <w:r w:rsidR="00FE76FB" w:rsidRPr="007C6619">
              <w:rPr>
                <w:sz w:val="20"/>
                <w:szCs w:val="20"/>
                <w:lang w:val="en-GB"/>
              </w:rPr>
              <w:t>-</w:t>
            </w:r>
            <w:r>
              <w:rPr>
                <w:sz w:val="20"/>
                <w:szCs w:val="20"/>
                <w:lang w:val="en-GB"/>
              </w:rPr>
              <w:t>07</w:t>
            </w:r>
            <w:r w:rsidR="00FE76FB" w:rsidRPr="007C6619">
              <w:rPr>
                <w:sz w:val="20"/>
                <w:szCs w:val="20"/>
                <w:lang w:val="en-GB"/>
              </w:rPr>
              <w:t>/</w:t>
            </w:r>
            <w:r>
              <w:rPr>
                <w:sz w:val="20"/>
                <w:szCs w:val="20"/>
                <w:lang w:val="en-GB"/>
              </w:rPr>
              <w:t>03</w:t>
            </w:r>
            <w:r w:rsidR="00FE76FB" w:rsidRPr="007C6619">
              <w:rPr>
                <w:sz w:val="20"/>
                <w:szCs w:val="20"/>
                <w:lang w:val="en-GB"/>
              </w:rPr>
              <w:t>/</w:t>
            </w:r>
            <w:r>
              <w:rPr>
                <w:sz w:val="20"/>
                <w:szCs w:val="20"/>
                <w:lang w:val="en-GB"/>
              </w:rPr>
              <w:t>20</w:t>
            </w:r>
          </w:p>
        </w:tc>
        <w:tc>
          <w:tcPr>
            <w:tcW w:w="4253" w:type="dxa"/>
            <w:vAlign w:val="center"/>
          </w:tcPr>
          <w:p w:rsidR="00FE76FB" w:rsidRPr="00FE76FB" w:rsidRDefault="003253DA" w:rsidP="00FE76FB">
            <w:pPr>
              <w:rPr>
                <w:b/>
                <w:color w:val="0070C0"/>
                <w:sz w:val="18"/>
                <w:szCs w:val="20"/>
              </w:rPr>
            </w:pPr>
            <w:r w:rsidRPr="00203028">
              <w:rPr>
                <w:sz w:val="18"/>
                <w:szCs w:val="20"/>
              </w:rPr>
              <w:t xml:space="preserve">Seminar #1 </w:t>
            </w:r>
            <w:r>
              <w:rPr>
                <w:sz w:val="18"/>
                <w:szCs w:val="20"/>
              </w:rPr>
              <w:t xml:space="preserve">– Introduction </w:t>
            </w:r>
            <w:r w:rsidRPr="00876BC7">
              <w:rPr>
                <w:sz w:val="18"/>
                <w:szCs w:val="20"/>
              </w:rPr>
              <w:t>(18 min)</w:t>
            </w:r>
          </w:p>
        </w:tc>
        <w:tc>
          <w:tcPr>
            <w:tcW w:w="3260" w:type="dxa"/>
          </w:tcPr>
          <w:p w:rsidR="00FE76FB" w:rsidRPr="00A479E4" w:rsidRDefault="00FE76FB" w:rsidP="00FE76FB">
            <w:pPr>
              <w:jc w:val="center"/>
              <w:rPr>
                <w:b/>
                <w:color w:val="0000FF"/>
                <w:sz w:val="20"/>
                <w:szCs w:val="20"/>
              </w:rPr>
            </w:pPr>
          </w:p>
        </w:tc>
      </w:tr>
      <w:tr w:rsidR="00FE76FB" w:rsidRPr="00A479E4" w:rsidTr="00FE5A2F">
        <w:trPr>
          <w:trHeight w:val="132"/>
        </w:trPr>
        <w:tc>
          <w:tcPr>
            <w:tcW w:w="1023" w:type="dxa"/>
            <w:vAlign w:val="center"/>
          </w:tcPr>
          <w:p w:rsidR="00FE76FB" w:rsidRPr="00D439D8" w:rsidRDefault="00FE76FB" w:rsidP="00FE76FB">
            <w:pPr>
              <w:rPr>
                <w:sz w:val="18"/>
                <w:szCs w:val="20"/>
              </w:rPr>
            </w:pPr>
            <w:r w:rsidRPr="00D439D8">
              <w:rPr>
                <w:sz w:val="18"/>
                <w:szCs w:val="20"/>
              </w:rPr>
              <w:t>4</w:t>
            </w:r>
          </w:p>
        </w:tc>
        <w:tc>
          <w:tcPr>
            <w:tcW w:w="1843" w:type="dxa"/>
            <w:vAlign w:val="center"/>
          </w:tcPr>
          <w:p w:rsidR="00FE76FB" w:rsidRPr="007C6619" w:rsidRDefault="00EB1B87" w:rsidP="00FE76FB">
            <w:pPr>
              <w:jc w:val="center"/>
              <w:rPr>
                <w:sz w:val="20"/>
                <w:szCs w:val="20"/>
                <w:lang w:val="en-GB"/>
              </w:rPr>
            </w:pPr>
            <w:r>
              <w:rPr>
                <w:sz w:val="20"/>
                <w:szCs w:val="20"/>
                <w:lang w:val="en-GB"/>
              </w:rPr>
              <w:t>09/03/20-14</w:t>
            </w:r>
            <w:r w:rsidRPr="00EB1B87">
              <w:rPr>
                <w:sz w:val="20"/>
                <w:szCs w:val="20"/>
                <w:lang w:val="en-GB"/>
              </w:rPr>
              <w:t>/03/20</w:t>
            </w:r>
          </w:p>
        </w:tc>
        <w:tc>
          <w:tcPr>
            <w:tcW w:w="4253" w:type="dxa"/>
            <w:vAlign w:val="center"/>
          </w:tcPr>
          <w:p w:rsidR="00FE76FB" w:rsidRDefault="00FE76FB" w:rsidP="00FE76FB">
            <w:pPr>
              <w:rPr>
                <w:sz w:val="18"/>
                <w:szCs w:val="20"/>
              </w:rPr>
            </w:pPr>
            <w:r>
              <w:rPr>
                <w:sz w:val="18"/>
                <w:szCs w:val="20"/>
              </w:rPr>
              <w:t>Seminar #2a – Writing thesis report</w:t>
            </w:r>
            <w:r w:rsidRPr="00876BC7">
              <w:rPr>
                <w:sz w:val="18"/>
                <w:szCs w:val="20"/>
              </w:rPr>
              <w:t xml:space="preserve"> (26 min)</w:t>
            </w:r>
          </w:p>
          <w:p w:rsidR="00FE76FB" w:rsidRPr="00FF5529" w:rsidRDefault="00FE76FB" w:rsidP="00FE76FB">
            <w:pPr>
              <w:rPr>
                <w:sz w:val="18"/>
                <w:szCs w:val="20"/>
              </w:rPr>
            </w:pPr>
            <w:r>
              <w:rPr>
                <w:sz w:val="18"/>
                <w:szCs w:val="20"/>
              </w:rPr>
              <w:t>Seminar #2b – Defending the thesis (16 min)</w:t>
            </w:r>
          </w:p>
        </w:tc>
        <w:tc>
          <w:tcPr>
            <w:tcW w:w="3260" w:type="dxa"/>
          </w:tcPr>
          <w:p w:rsidR="00FE76FB" w:rsidRPr="00341B6F" w:rsidRDefault="00FE76FB" w:rsidP="004A2090">
            <w:pPr>
              <w:autoSpaceDE w:val="0"/>
              <w:autoSpaceDN w:val="0"/>
              <w:adjustRightInd w:val="0"/>
              <w:jc w:val="center"/>
              <w:rPr>
                <w:b/>
                <w:color w:val="2E74B5" w:themeColor="accent1" w:themeShade="BF"/>
                <w:sz w:val="20"/>
                <w:szCs w:val="20"/>
              </w:rPr>
            </w:pPr>
          </w:p>
        </w:tc>
      </w:tr>
      <w:tr w:rsidR="00FE76FB" w:rsidRPr="00A479E4" w:rsidTr="00FE5A2F">
        <w:trPr>
          <w:trHeight w:val="122"/>
        </w:trPr>
        <w:tc>
          <w:tcPr>
            <w:tcW w:w="1023" w:type="dxa"/>
            <w:vAlign w:val="center"/>
          </w:tcPr>
          <w:p w:rsidR="00FE76FB" w:rsidRPr="00D439D8" w:rsidRDefault="00FE76FB" w:rsidP="00FE76FB">
            <w:pPr>
              <w:rPr>
                <w:sz w:val="18"/>
                <w:szCs w:val="20"/>
              </w:rPr>
            </w:pPr>
            <w:r w:rsidRPr="00D439D8">
              <w:rPr>
                <w:sz w:val="18"/>
                <w:szCs w:val="20"/>
              </w:rPr>
              <w:t>5</w:t>
            </w:r>
          </w:p>
        </w:tc>
        <w:tc>
          <w:tcPr>
            <w:tcW w:w="1843" w:type="dxa"/>
            <w:vAlign w:val="center"/>
          </w:tcPr>
          <w:p w:rsidR="00FE76FB" w:rsidRPr="007C6619" w:rsidRDefault="00EB1B87" w:rsidP="00FE76FB">
            <w:pPr>
              <w:jc w:val="center"/>
              <w:rPr>
                <w:sz w:val="20"/>
                <w:szCs w:val="20"/>
                <w:lang w:val="en-GB"/>
              </w:rPr>
            </w:pPr>
            <w:r>
              <w:rPr>
                <w:sz w:val="20"/>
                <w:szCs w:val="20"/>
                <w:lang w:val="en-GB"/>
              </w:rPr>
              <w:t>16/03/20-21</w:t>
            </w:r>
            <w:r w:rsidRPr="00EB1B87">
              <w:rPr>
                <w:sz w:val="20"/>
                <w:szCs w:val="20"/>
                <w:lang w:val="en-GB"/>
              </w:rPr>
              <w:t>/03/20</w:t>
            </w:r>
          </w:p>
        </w:tc>
        <w:tc>
          <w:tcPr>
            <w:tcW w:w="4253" w:type="dxa"/>
            <w:vAlign w:val="center"/>
          </w:tcPr>
          <w:p w:rsidR="00FE76FB" w:rsidRDefault="00FE76FB" w:rsidP="00FE76FB">
            <w:pPr>
              <w:rPr>
                <w:sz w:val="18"/>
                <w:szCs w:val="20"/>
              </w:rPr>
            </w:pPr>
            <w:r>
              <w:rPr>
                <w:sz w:val="18"/>
                <w:szCs w:val="20"/>
              </w:rPr>
              <w:t xml:space="preserve">Seminar #3a – </w:t>
            </w:r>
            <w:r w:rsidRPr="00580292">
              <w:rPr>
                <w:sz w:val="18"/>
                <w:szCs w:val="20"/>
              </w:rPr>
              <w:t>Oral Defense (22 min)</w:t>
            </w:r>
          </w:p>
          <w:p w:rsidR="00FE76FB" w:rsidRPr="00FF5529" w:rsidRDefault="00FE76FB" w:rsidP="00FE76FB">
            <w:pPr>
              <w:rPr>
                <w:sz w:val="18"/>
                <w:szCs w:val="20"/>
              </w:rPr>
            </w:pPr>
            <w:r>
              <w:rPr>
                <w:sz w:val="18"/>
                <w:szCs w:val="20"/>
              </w:rPr>
              <w:t xml:space="preserve">Seminar #3b – </w:t>
            </w:r>
            <w:r w:rsidRPr="00D51D7B">
              <w:rPr>
                <w:sz w:val="18"/>
                <w:szCs w:val="20"/>
              </w:rPr>
              <w:t>Read</w:t>
            </w:r>
            <w:r>
              <w:rPr>
                <w:sz w:val="18"/>
                <w:szCs w:val="20"/>
              </w:rPr>
              <w:t>ing</w:t>
            </w:r>
            <w:r w:rsidRPr="00D51D7B">
              <w:rPr>
                <w:sz w:val="18"/>
                <w:szCs w:val="20"/>
              </w:rPr>
              <w:t xml:space="preserve"> a </w:t>
            </w:r>
            <w:r>
              <w:rPr>
                <w:sz w:val="18"/>
                <w:szCs w:val="20"/>
              </w:rPr>
              <w:t xml:space="preserve">scientific paper </w:t>
            </w:r>
            <w:r w:rsidRPr="00D51D7B">
              <w:rPr>
                <w:sz w:val="18"/>
                <w:szCs w:val="20"/>
              </w:rPr>
              <w:t>(7 min)</w:t>
            </w:r>
          </w:p>
        </w:tc>
        <w:tc>
          <w:tcPr>
            <w:tcW w:w="3260" w:type="dxa"/>
          </w:tcPr>
          <w:p w:rsidR="00FE76FB" w:rsidRPr="00A479E4" w:rsidRDefault="003253DA" w:rsidP="00FE76FB">
            <w:pPr>
              <w:autoSpaceDE w:val="0"/>
              <w:autoSpaceDN w:val="0"/>
              <w:adjustRightInd w:val="0"/>
              <w:jc w:val="center"/>
              <w:rPr>
                <w:sz w:val="20"/>
                <w:szCs w:val="20"/>
              </w:rPr>
            </w:pPr>
            <w:r w:rsidRPr="00EA4850">
              <w:rPr>
                <w:b/>
                <w:color w:val="2E74B5" w:themeColor="accent1" w:themeShade="BF"/>
                <w:sz w:val="20"/>
                <w:szCs w:val="20"/>
              </w:rPr>
              <w:t>Deadli</w:t>
            </w:r>
            <w:r>
              <w:rPr>
                <w:b/>
                <w:color w:val="2E74B5" w:themeColor="accent1" w:themeShade="BF"/>
                <w:sz w:val="20"/>
                <w:szCs w:val="20"/>
              </w:rPr>
              <w:t>ne for the form submission is 18</w:t>
            </w:r>
            <w:r w:rsidRPr="00EA4850">
              <w:rPr>
                <w:b/>
                <w:color w:val="2E74B5" w:themeColor="accent1" w:themeShade="BF"/>
                <w:sz w:val="20"/>
                <w:szCs w:val="20"/>
              </w:rPr>
              <w:t>/03/2020</w:t>
            </w:r>
          </w:p>
        </w:tc>
      </w:tr>
      <w:tr w:rsidR="00FE76FB" w:rsidRPr="00A479E4" w:rsidTr="00FE5A2F">
        <w:trPr>
          <w:trHeight w:val="270"/>
        </w:trPr>
        <w:tc>
          <w:tcPr>
            <w:tcW w:w="1023" w:type="dxa"/>
            <w:vAlign w:val="center"/>
          </w:tcPr>
          <w:p w:rsidR="00FE76FB" w:rsidRPr="00D439D8" w:rsidRDefault="00FE76FB" w:rsidP="00FE76FB">
            <w:pPr>
              <w:rPr>
                <w:sz w:val="18"/>
                <w:szCs w:val="20"/>
              </w:rPr>
            </w:pPr>
            <w:r w:rsidRPr="00D439D8">
              <w:rPr>
                <w:sz w:val="18"/>
                <w:szCs w:val="20"/>
              </w:rPr>
              <w:t>6</w:t>
            </w:r>
          </w:p>
        </w:tc>
        <w:tc>
          <w:tcPr>
            <w:tcW w:w="1843" w:type="dxa"/>
            <w:vAlign w:val="center"/>
          </w:tcPr>
          <w:p w:rsidR="00FE76FB" w:rsidRDefault="00EB1B87" w:rsidP="00FE76FB">
            <w:pPr>
              <w:jc w:val="center"/>
              <w:rPr>
                <w:sz w:val="20"/>
                <w:szCs w:val="20"/>
                <w:lang w:val="en-GB"/>
              </w:rPr>
            </w:pPr>
            <w:r w:rsidRPr="00EB1B87">
              <w:rPr>
                <w:sz w:val="20"/>
                <w:szCs w:val="20"/>
                <w:lang w:val="en-GB"/>
              </w:rPr>
              <w:t>2</w:t>
            </w:r>
            <w:r>
              <w:rPr>
                <w:sz w:val="20"/>
                <w:szCs w:val="20"/>
                <w:lang w:val="en-GB"/>
              </w:rPr>
              <w:t>3/03/20-28</w:t>
            </w:r>
            <w:r w:rsidRPr="00EB1B87">
              <w:rPr>
                <w:sz w:val="20"/>
                <w:szCs w:val="20"/>
                <w:lang w:val="en-GB"/>
              </w:rPr>
              <w:t>/03/20</w:t>
            </w:r>
          </w:p>
        </w:tc>
        <w:tc>
          <w:tcPr>
            <w:tcW w:w="4253" w:type="dxa"/>
            <w:vAlign w:val="center"/>
          </w:tcPr>
          <w:p w:rsidR="00FE76FB" w:rsidRPr="00FE76FB" w:rsidRDefault="00FE76FB" w:rsidP="00FE76FB">
            <w:pPr>
              <w:rPr>
                <w:b/>
                <w:color w:val="0070C0"/>
                <w:sz w:val="18"/>
                <w:szCs w:val="20"/>
              </w:rPr>
            </w:pPr>
            <w:r w:rsidRPr="00FE76FB">
              <w:rPr>
                <w:b/>
                <w:color w:val="0070C0"/>
                <w:sz w:val="18"/>
                <w:szCs w:val="20"/>
              </w:rPr>
              <w:t>No seminar</w:t>
            </w:r>
          </w:p>
        </w:tc>
        <w:tc>
          <w:tcPr>
            <w:tcW w:w="3260" w:type="dxa"/>
          </w:tcPr>
          <w:p w:rsidR="00FE76FB" w:rsidRPr="00A479E4" w:rsidRDefault="00FE76FB" w:rsidP="00FE76FB">
            <w:pPr>
              <w:autoSpaceDE w:val="0"/>
              <w:autoSpaceDN w:val="0"/>
              <w:adjustRightInd w:val="0"/>
              <w:jc w:val="center"/>
              <w:rPr>
                <w:sz w:val="20"/>
                <w:szCs w:val="20"/>
              </w:rPr>
            </w:pPr>
          </w:p>
        </w:tc>
      </w:tr>
      <w:tr w:rsidR="00FE76FB" w:rsidRPr="00A479E4" w:rsidTr="00876BC7">
        <w:trPr>
          <w:trHeight w:val="214"/>
        </w:trPr>
        <w:tc>
          <w:tcPr>
            <w:tcW w:w="1023" w:type="dxa"/>
            <w:tcBorders>
              <w:bottom w:val="single" w:sz="4" w:space="0" w:color="auto"/>
            </w:tcBorders>
            <w:vAlign w:val="center"/>
          </w:tcPr>
          <w:p w:rsidR="00FE76FB" w:rsidRPr="00D439D8" w:rsidRDefault="00FE76FB" w:rsidP="00FE76FB">
            <w:pPr>
              <w:rPr>
                <w:sz w:val="18"/>
                <w:szCs w:val="20"/>
              </w:rPr>
            </w:pPr>
            <w:r w:rsidRPr="00D439D8">
              <w:rPr>
                <w:sz w:val="18"/>
                <w:szCs w:val="20"/>
              </w:rPr>
              <w:t>7</w:t>
            </w:r>
          </w:p>
        </w:tc>
        <w:tc>
          <w:tcPr>
            <w:tcW w:w="1843" w:type="dxa"/>
            <w:vAlign w:val="center"/>
          </w:tcPr>
          <w:p w:rsidR="00FE76FB" w:rsidRPr="007C6619" w:rsidRDefault="00EB1B87" w:rsidP="00FE76FB">
            <w:pPr>
              <w:jc w:val="center"/>
              <w:rPr>
                <w:sz w:val="20"/>
                <w:szCs w:val="20"/>
                <w:lang w:val="en-GB"/>
              </w:rPr>
            </w:pPr>
            <w:r>
              <w:rPr>
                <w:sz w:val="20"/>
                <w:szCs w:val="20"/>
                <w:lang w:val="en-GB"/>
              </w:rPr>
              <w:t>30/03/20-04/04</w:t>
            </w:r>
            <w:r w:rsidRPr="00EB1B87">
              <w:rPr>
                <w:sz w:val="20"/>
                <w:szCs w:val="20"/>
                <w:lang w:val="en-GB"/>
              </w:rPr>
              <w:t>/20</w:t>
            </w:r>
          </w:p>
        </w:tc>
        <w:tc>
          <w:tcPr>
            <w:tcW w:w="4253" w:type="dxa"/>
            <w:tcBorders>
              <w:bottom w:val="single" w:sz="4" w:space="0" w:color="auto"/>
            </w:tcBorders>
            <w:shd w:val="clear" w:color="auto" w:fill="92D050"/>
            <w:vAlign w:val="center"/>
          </w:tcPr>
          <w:p w:rsidR="00FE76FB" w:rsidRPr="00FF5529" w:rsidRDefault="00CA2741" w:rsidP="00FE76FB">
            <w:pPr>
              <w:rPr>
                <w:sz w:val="18"/>
                <w:szCs w:val="20"/>
              </w:rPr>
            </w:pPr>
            <w:r>
              <w:rPr>
                <w:sz w:val="18"/>
                <w:szCs w:val="20"/>
              </w:rPr>
              <w:t>Seminar #4</w:t>
            </w:r>
            <w:r>
              <w:rPr>
                <w:sz w:val="18"/>
                <w:szCs w:val="20"/>
              </w:rPr>
              <w:t xml:space="preserve"> – </w:t>
            </w:r>
            <w:r w:rsidRPr="00FF5529">
              <w:rPr>
                <w:sz w:val="18"/>
                <w:szCs w:val="20"/>
              </w:rPr>
              <w:t xml:space="preserve">How to write </w:t>
            </w:r>
            <w:r>
              <w:rPr>
                <w:sz w:val="18"/>
                <w:szCs w:val="20"/>
              </w:rPr>
              <w:t xml:space="preserve">PhD </w:t>
            </w:r>
            <w:r w:rsidRPr="00FF5529">
              <w:rPr>
                <w:sz w:val="18"/>
                <w:szCs w:val="20"/>
              </w:rPr>
              <w:t>thesis report</w:t>
            </w:r>
            <w:r>
              <w:rPr>
                <w:sz w:val="18"/>
                <w:szCs w:val="20"/>
              </w:rPr>
              <w:t xml:space="preserve"> and how to present it</w:t>
            </w:r>
            <w:r w:rsidRPr="00FF5529">
              <w:rPr>
                <w:sz w:val="18"/>
                <w:szCs w:val="20"/>
              </w:rPr>
              <w:t xml:space="preserve">? </w:t>
            </w:r>
            <w:r>
              <w:rPr>
                <w:sz w:val="18"/>
                <w:szCs w:val="20"/>
              </w:rPr>
              <w:t xml:space="preserve">by </w:t>
            </w:r>
            <w:r w:rsidRPr="00241050">
              <w:rPr>
                <w:sz w:val="18"/>
                <w:szCs w:val="20"/>
              </w:rPr>
              <w:t xml:space="preserve">Assoc. Prof. Dr. </w:t>
            </w:r>
            <w:proofErr w:type="spellStart"/>
            <w:r w:rsidRPr="00241050">
              <w:rPr>
                <w:sz w:val="18"/>
                <w:szCs w:val="20"/>
              </w:rPr>
              <w:t>Önsen</w:t>
            </w:r>
            <w:proofErr w:type="spellEnd"/>
            <w:r w:rsidRPr="00241050">
              <w:rPr>
                <w:sz w:val="18"/>
                <w:szCs w:val="20"/>
              </w:rPr>
              <w:t xml:space="preserve"> </w:t>
            </w:r>
            <w:proofErr w:type="spellStart"/>
            <w:r w:rsidRPr="00241050">
              <w:rPr>
                <w:sz w:val="18"/>
                <w:szCs w:val="20"/>
              </w:rPr>
              <w:t>Toygar</w:t>
            </w:r>
            <w:proofErr w:type="spellEnd"/>
          </w:p>
        </w:tc>
        <w:tc>
          <w:tcPr>
            <w:tcW w:w="3260" w:type="dxa"/>
            <w:tcBorders>
              <w:bottom w:val="single" w:sz="4" w:space="0" w:color="auto"/>
            </w:tcBorders>
            <w:vAlign w:val="center"/>
          </w:tcPr>
          <w:p w:rsidR="00FE76FB" w:rsidRPr="00A479E4" w:rsidRDefault="00FE76FB" w:rsidP="00FE76FB">
            <w:pPr>
              <w:jc w:val="center"/>
              <w:rPr>
                <w:b/>
                <w:bCs/>
                <w:iCs/>
                <w:color w:val="FF0000"/>
                <w:sz w:val="14"/>
                <w:szCs w:val="16"/>
              </w:rPr>
            </w:pPr>
          </w:p>
        </w:tc>
      </w:tr>
      <w:tr w:rsidR="00FE76FB" w:rsidRPr="00A479E4" w:rsidTr="00780384">
        <w:trPr>
          <w:trHeight w:val="200"/>
        </w:trPr>
        <w:tc>
          <w:tcPr>
            <w:tcW w:w="1023" w:type="dxa"/>
            <w:shd w:val="clear" w:color="auto" w:fill="FFC000" w:themeFill="accent4"/>
            <w:vAlign w:val="center"/>
          </w:tcPr>
          <w:p w:rsidR="00FE76FB" w:rsidRPr="00D439D8" w:rsidRDefault="00FE76FB" w:rsidP="00FE76FB">
            <w:pPr>
              <w:rPr>
                <w:sz w:val="18"/>
                <w:szCs w:val="20"/>
              </w:rPr>
            </w:pPr>
            <w:r>
              <w:rPr>
                <w:sz w:val="18"/>
                <w:szCs w:val="20"/>
              </w:rPr>
              <w:t>8-9</w:t>
            </w:r>
          </w:p>
        </w:tc>
        <w:tc>
          <w:tcPr>
            <w:tcW w:w="1843" w:type="dxa"/>
            <w:shd w:val="clear" w:color="auto" w:fill="FFC000" w:themeFill="accent4"/>
            <w:vAlign w:val="center"/>
          </w:tcPr>
          <w:p w:rsidR="00FE76FB" w:rsidRDefault="00EB1B87" w:rsidP="00FE76FB">
            <w:pPr>
              <w:jc w:val="center"/>
              <w:rPr>
                <w:sz w:val="20"/>
                <w:szCs w:val="20"/>
                <w:lang w:val="en-GB"/>
              </w:rPr>
            </w:pPr>
            <w:r>
              <w:rPr>
                <w:sz w:val="20"/>
                <w:szCs w:val="20"/>
                <w:lang w:val="en-GB"/>
              </w:rPr>
              <w:t>06/04/20-18</w:t>
            </w:r>
            <w:r w:rsidRPr="00EB1B87">
              <w:rPr>
                <w:sz w:val="20"/>
                <w:szCs w:val="20"/>
                <w:lang w:val="en-GB"/>
              </w:rPr>
              <w:t>/04/20</w:t>
            </w:r>
          </w:p>
        </w:tc>
        <w:tc>
          <w:tcPr>
            <w:tcW w:w="4253" w:type="dxa"/>
            <w:tcBorders>
              <w:bottom w:val="single" w:sz="4" w:space="0" w:color="auto"/>
            </w:tcBorders>
            <w:shd w:val="clear" w:color="auto" w:fill="FFC000"/>
            <w:vAlign w:val="center"/>
          </w:tcPr>
          <w:p w:rsidR="00FE76FB" w:rsidRPr="00FF5529" w:rsidRDefault="00FE76FB" w:rsidP="00FE76FB">
            <w:pPr>
              <w:jc w:val="both"/>
              <w:rPr>
                <w:b/>
                <w:sz w:val="18"/>
                <w:szCs w:val="20"/>
              </w:rPr>
            </w:pPr>
            <w:r w:rsidRPr="00FF5529">
              <w:rPr>
                <w:b/>
                <w:sz w:val="18"/>
                <w:szCs w:val="20"/>
              </w:rPr>
              <w:t>Midterm Exams</w:t>
            </w:r>
          </w:p>
        </w:tc>
        <w:tc>
          <w:tcPr>
            <w:tcW w:w="3260" w:type="dxa"/>
            <w:tcBorders>
              <w:bottom w:val="single" w:sz="4" w:space="0" w:color="auto"/>
            </w:tcBorders>
            <w:shd w:val="clear" w:color="auto" w:fill="FFC000"/>
            <w:vAlign w:val="center"/>
          </w:tcPr>
          <w:p w:rsidR="00FE76FB" w:rsidRPr="00A479E4" w:rsidRDefault="00FE76FB" w:rsidP="00FE76FB">
            <w:pPr>
              <w:jc w:val="center"/>
              <w:rPr>
                <w:b/>
                <w:bCs/>
                <w:iCs/>
                <w:color w:val="0070C0"/>
                <w:sz w:val="16"/>
                <w:szCs w:val="20"/>
              </w:rPr>
            </w:pPr>
          </w:p>
        </w:tc>
      </w:tr>
      <w:tr w:rsidR="00FE76FB" w:rsidRPr="00A479E4" w:rsidTr="00202362">
        <w:trPr>
          <w:trHeight w:val="200"/>
        </w:trPr>
        <w:tc>
          <w:tcPr>
            <w:tcW w:w="1023" w:type="dxa"/>
            <w:tcBorders>
              <w:bottom w:val="single" w:sz="4" w:space="0" w:color="auto"/>
            </w:tcBorders>
            <w:vAlign w:val="center"/>
          </w:tcPr>
          <w:p w:rsidR="00FE76FB" w:rsidRPr="00D439D8" w:rsidRDefault="00FE76FB" w:rsidP="00FE76FB">
            <w:pPr>
              <w:rPr>
                <w:sz w:val="18"/>
                <w:szCs w:val="20"/>
              </w:rPr>
            </w:pPr>
            <w:r>
              <w:rPr>
                <w:sz w:val="18"/>
                <w:szCs w:val="20"/>
              </w:rPr>
              <w:t>10</w:t>
            </w:r>
          </w:p>
        </w:tc>
        <w:tc>
          <w:tcPr>
            <w:tcW w:w="1843" w:type="dxa"/>
            <w:tcBorders>
              <w:bottom w:val="single" w:sz="4" w:space="0" w:color="auto"/>
            </w:tcBorders>
            <w:vAlign w:val="center"/>
          </w:tcPr>
          <w:p w:rsidR="00FE76FB" w:rsidRDefault="00EB1B87" w:rsidP="00FE76FB">
            <w:pPr>
              <w:jc w:val="center"/>
              <w:rPr>
                <w:sz w:val="20"/>
                <w:szCs w:val="20"/>
                <w:lang w:val="en-GB"/>
              </w:rPr>
            </w:pPr>
            <w:r>
              <w:rPr>
                <w:sz w:val="20"/>
                <w:szCs w:val="20"/>
                <w:lang w:val="en-GB"/>
              </w:rPr>
              <w:t>20/04/20-25</w:t>
            </w:r>
            <w:r w:rsidRPr="00EB1B87">
              <w:rPr>
                <w:sz w:val="20"/>
                <w:szCs w:val="20"/>
                <w:lang w:val="en-GB"/>
              </w:rPr>
              <w:t>/04/20</w:t>
            </w:r>
          </w:p>
        </w:tc>
        <w:tc>
          <w:tcPr>
            <w:tcW w:w="4253" w:type="dxa"/>
            <w:shd w:val="clear" w:color="auto" w:fill="92D050"/>
            <w:vAlign w:val="center"/>
          </w:tcPr>
          <w:p w:rsidR="00FE76FB" w:rsidRDefault="00FE76FB" w:rsidP="00FE76FB">
            <w:pPr>
              <w:rPr>
                <w:sz w:val="18"/>
                <w:szCs w:val="20"/>
              </w:rPr>
            </w:pPr>
            <w:r>
              <w:rPr>
                <w:sz w:val="18"/>
                <w:szCs w:val="20"/>
              </w:rPr>
              <w:t>Seminar #5 –</w:t>
            </w:r>
            <w:r w:rsidRPr="00FF5529">
              <w:rPr>
                <w:sz w:val="18"/>
                <w:szCs w:val="20"/>
              </w:rPr>
              <w:t xml:space="preserve"> </w:t>
            </w:r>
            <w:r w:rsidRPr="00111271">
              <w:rPr>
                <w:sz w:val="18"/>
                <w:szCs w:val="20"/>
              </w:rPr>
              <w:t>How to do research?</w:t>
            </w:r>
            <w:r>
              <w:rPr>
                <w:sz w:val="18"/>
                <w:szCs w:val="20"/>
              </w:rPr>
              <w:t xml:space="preserve"> by </w:t>
            </w:r>
            <w:r w:rsidRPr="000E4B84">
              <w:rPr>
                <w:b/>
                <w:sz w:val="18"/>
                <w:szCs w:val="20"/>
              </w:rPr>
              <w:t xml:space="preserve">Assoc. Prof. Dr. </w:t>
            </w:r>
            <w:proofErr w:type="spellStart"/>
            <w:r w:rsidRPr="000E4B84">
              <w:rPr>
                <w:b/>
                <w:sz w:val="18"/>
                <w:szCs w:val="20"/>
              </w:rPr>
              <w:t>Duygu</w:t>
            </w:r>
            <w:proofErr w:type="spellEnd"/>
            <w:r w:rsidRPr="000E4B84">
              <w:rPr>
                <w:b/>
                <w:sz w:val="18"/>
                <w:szCs w:val="20"/>
              </w:rPr>
              <w:t xml:space="preserve"> </w:t>
            </w:r>
            <w:proofErr w:type="spellStart"/>
            <w:r w:rsidRPr="000E4B84">
              <w:rPr>
                <w:b/>
                <w:sz w:val="18"/>
                <w:szCs w:val="20"/>
              </w:rPr>
              <w:t>Çelik</w:t>
            </w:r>
            <w:proofErr w:type="spellEnd"/>
            <w:r w:rsidRPr="000E4B84">
              <w:rPr>
                <w:b/>
                <w:sz w:val="18"/>
                <w:szCs w:val="20"/>
              </w:rPr>
              <w:t xml:space="preserve"> </w:t>
            </w:r>
            <w:proofErr w:type="spellStart"/>
            <w:r w:rsidRPr="000E4B84">
              <w:rPr>
                <w:b/>
                <w:sz w:val="18"/>
                <w:szCs w:val="20"/>
              </w:rPr>
              <w:t>Ertuğrul</w:t>
            </w:r>
            <w:proofErr w:type="spellEnd"/>
          </w:p>
        </w:tc>
        <w:tc>
          <w:tcPr>
            <w:tcW w:w="3260" w:type="dxa"/>
            <w:vAlign w:val="center"/>
          </w:tcPr>
          <w:p w:rsidR="00FE76FB" w:rsidRPr="00341B6F" w:rsidRDefault="00FE76FB" w:rsidP="00FE76FB">
            <w:pPr>
              <w:jc w:val="center"/>
              <w:rPr>
                <w:b/>
                <w:bCs/>
                <w:iCs/>
                <w:color w:val="2E74B5" w:themeColor="accent1" w:themeShade="BF"/>
                <w:sz w:val="14"/>
                <w:szCs w:val="16"/>
              </w:rPr>
            </w:pPr>
          </w:p>
        </w:tc>
      </w:tr>
      <w:tr w:rsidR="00A27D4F" w:rsidRPr="00A479E4" w:rsidTr="008353B7">
        <w:trPr>
          <w:trHeight w:val="178"/>
        </w:trPr>
        <w:tc>
          <w:tcPr>
            <w:tcW w:w="1023" w:type="dxa"/>
            <w:shd w:val="clear" w:color="auto" w:fill="auto"/>
            <w:vAlign w:val="center"/>
          </w:tcPr>
          <w:p w:rsidR="00A27D4F" w:rsidRPr="00D439D8" w:rsidRDefault="00A27D4F" w:rsidP="008353B7">
            <w:pPr>
              <w:rPr>
                <w:sz w:val="18"/>
                <w:szCs w:val="20"/>
              </w:rPr>
            </w:pPr>
            <w:r>
              <w:rPr>
                <w:sz w:val="18"/>
                <w:szCs w:val="20"/>
              </w:rPr>
              <w:t>11</w:t>
            </w:r>
          </w:p>
        </w:tc>
        <w:tc>
          <w:tcPr>
            <w:tcW w:w="1843" w:type="dxa"/>
            <w:shd w:val="clear" w:color="auto" w:fill="auto"/>
            <w:vAlign w:val="center"/>
          </w:tcPr>
          <w:p w:rsidR="00A27D4F" w:rsidRDefault="00EB1B87" w:rsidP="008353B7">
            <w:pPr>
              <w:jc w:val="center"/>
              <w:rPr>
                <w:sz w:val="20"/>
                <w:szCs w:val="20"/>
                <w:lang w:val="en-GB"/>
              </w:rPr>
            </w:pPr>
            <w:r>
              <w:rPr>
                <w:sz w:val="20"/>
                <w:szCs w:val="20"/>
                <w:lang w:val="en-GB"/>
              </w:rPr>
              <w:t>27/04/20-02/05</w:t>
            </w:r>
            <w:r w:rsidRPr="00EB1B87">
              <w:rPr>
                <w:sz w:val="20"/>
                <w:szCs w:val="20"/>
                <w:lang w:val="en-GB"/>
              </w:rPr>
              <w:t>/20</w:t>
            </w:r>
          </w:p>
        </w:tc>
        <w:tc>
          <w:tcPr>
            <w:tcW w:w="4253" w:type="dxa"/>
            <w:shd w:val="clear" w:color="auto" w:fill="92D050"/>
            <w:vAlign w:val="center"/>
          </w:tcPr>
          <w:p w:rsidR="00A27D4F" w:rsidRPr="00FF5529" w:rsidRDefault="00A27D4F" w:rsidP="008353B7">
            <w:pPr>
              <w:rPr>
                <w:sz w:val="18"/>
                <w:szCs w:val="20"/>
              </w:rPr>
            </w:pPr>
            <w:r>
              <w:rPr>
                <w:sz w:val="18"/>
                <w:szCs w:val="20"/>
              </w:rPr>
              <w:t>Seminar #6 –</w:t>
            </w:r>
            <w:r w:rsidRPr="00FF5529">
              <w:rPr>
                <w:sz w:val="18"/>
                <w:szCs w:val="20"/>
              </w:rPr>
              <w:t xml:space="preserve"> How to write </w:t>
            </w:r>
            <w:r>
              <w:rPr>
                <w:sz w:val="18"/>
                <w:szCs w:val="20"/>
              </w:rPr>
              <w:t xml:space="preserve">and publish </w:t>
            </w:r>
            <w:r w:rsidRPr="00FF5529">
              <w:rPr>
                <w:sz w:val="18"/>
                <w:szCs w:val="20"/>
              </w:rPr>
              <w:t xml:space="preserve">a </w:t>
            </w:r>
            <w:r>
              <w:rPr>
                <w:sz w:val="18"/>
                <w:szCs w:val="20"/>
              </w:rPr>
              <w:t xml:space="preserve">scientific </w:t>
            </w:r>
            <w:r w:rsidRPr="00FF5529">
              <w:rPr>
                <w:sz w:val="18"/>
                <w:szCs w:val="20"/>
              </w:rPr>
              <w:t xml:space="preserve">paper? </w:t>
            </w:r>
            <w:r>
              <w:rPr>
                <w:sz w:val="18"/>
                <w:szCs w:val="20"/>
              </w:rPr>
              <w:t xml:space="preserve">by </w:t>
            </w:r>
            <w:r>
              <w:rPr>
                <w:b/>
                <w:sz w:val="18"/>
                <w:szCs w:val="20"/>
              </w:rPr>
              <w:t>Assoc. P</w:t>
            </w:r>
            <w:r w:rsidRPr="000E4B84">
              <w:rPr>
                <w:b/>
                <w:sz w:val="18"/>
                <w:szCs w:val="20"/>
              </w:rPr>
              <w:t xml:space="preserve">rof. Dr. </w:t>
            </w:r>
            <w:r>
              <w:rPr>
                <w:b/>
                <w:sz w:val="18"/>
                <w:szCs w:val="20"/>
              </w:rPr>
              <w:t xml:space="preserve">Muhammed </w:t>
            </w:r>
            <w:proofErr w:type="spellStart"/>
            <w:r>
              <w:rPr>
                <w:b/>
                <w:sz w:val="18"/>
                <w:szCs w:val="20"/>
              </w:rPr>
              <w:t>Salamah</w:t>
            </w:r>
            <w:proofErr w:type="spellEnd"/>
          </w:p>
        </w:tc>
        <w:tc>
          <w:tcPr>
            <w:tcW w:w="3260" w:type="dxa"/>
            <w:vAlign w:val="center"/>
          </w:tcPr>
          <w:p w:rsidR="00A27D4F" w:rsidRPr="00341B6F" w:rsidRDefault="00A27D4F" w:rsidP="008353B7">
            <w:pPr>
              <w:jc w:val="center"/>
              <w:rPr>
                <w:b/>
                <w:color w:val="2E74B5" w:themeColor="accent1" w:themeShade="BF"/>
                <w:sz w:val="14"/>
                <w:szCs w:val="16"/>
              </w:rPr>
            </w:pPr>
          </w:p>
        </w:tc>
      </w:tr>
      <w:tr w:rsidR="00E44CCC" w:rsidRPr="00A479E4" w:rsidTr="00CA2741">
        <w:trPr>
          <w:trHeight w:val="246"/>
        </w:trPr>
        <w:tc>
          <w:tcPr>
            <w:tcW w:w="1023" w:type="dxa"/>
            <w:tcBorders>
              <w:bottom w:val="single" w:sz="4" w:space="0" w:color="auto"/>
            </w:tcBorders>
            <w:shd w:val="clear" w:color="auto" w:fill="FFFFFF"/>
            <w:vAlign w:val="center"/>
          </w:tcPr>
          <w:p w:rsidR="00E44CCC" w:rsidRPr="00D439D8" w:rsidRDefault="00A27D4F" w:rsidP="00E44CCC">
            <w:pPr>
              <w:rPr>
                <w:sz w:val="18"/>
                <w:szCs w:val="20"/>
              </w:rPr>
            </w:pPr>
            <w:r>
              <w:rPr>
                <w:sz w:val="18"/>
                <w:szCs w:val="20"/>
              </w:rPr>
              <w:t>12</w:t>
            </w:r>
          </w:p>
        </w:tc>
        <w:tc>
          <w:tcPr>
            <w:tcW w:w="1843" w:type="dxa"/>
            <w:tcBorders>
              <w:bottom w:val="single" w:sz="4" w:space="0" w:color="auto"/>
            </w:tcBorders>
            <w:shd w:val="clear" w:color="auto" w:fill="FFFFFF"/>
            <w:vAlign w:val="center"/>
          </w:tcPr>
          <w:p w:rsidR="00E44CCC" w:rsidRDefault="00EB1B87" w:rsidP="00E44CCC">
            <w:pPr>
              <w:jc w:val="center"/>
              <w:rPr>
                <w:sz w:val="20"/>
                <w:szCs w:val="20"/>
                <w:lang w:val="en-GB"/>
              </w:rPr>
            </w:pPr>
            <w:r>
              <w:rPr>
                <w:sz w:val="20"/>
                <w:szCs w:val="20"/>
                <w:lang w:val="en-GB"/>
              </w:rPr>
              <w:t>04/05/20-09</w:t>
            </w:r>
            <w:r w:rsidRPr="00EB1B87">
              <w:rPr>
                <w:sz w:val="20"/>
                <w:szCs w:val="20"/>
                <w:lang w:val="en-GB"/>
              </w:rPr>
              <w:t>/05/20</w:t>
            </w:r>
          </w:p>
        </w:tc>
        <w:tc>
          <w:tcPr>
            <w:tcW w:w="4253" w:type="dxa"/>
            <w:shd w:val="clear" w:color="auto" w:fill="92D050"/>
            <w:vAlign w:val="center"/>
          </w:tcPr>
          <w:p w:rsidR="00E44CCC" w:rsidRPr="00FF5529" w:rsidRDefault="00CA2741" w:rsidP="00CA2741">
            <w:pPr>
              <w:rPr>
                <w:sz w:val="18"/>
                <w:szCs w:val="20"/>
              </w:rPr>
            </w:pPr>
            <w:r>
              <w:rPr>
                <w:sz w:val="18"/>
                <w:szCs w:val="20"/>
              </w:rPr>
              <w:t>Seminar #</w:t>
            </w:r>
            <w:r>
              <w:rPr>
                <w:sz w:val="18"/>
                <w:szCs w:val="20"/>
              </w:rPr>
              <w:t>7</w:t>
            </w:r>
            <w:r>
              <w:rPr>
                <w:sz w:val="18"/>
                <w:szCs w:val="20"/>
              </w:rPr>
              <w:t xml:space="preserve"> –</w:t>
            </w:r>
            <w:r w:rsidRPr="00FF5529">
              <w:rPr>
                <w:sz w:val="18"/>
                <w:szCs w:val="20"/>
              </w:rPr>
              <w:t xml:space="preserve"> Ethics, social responsibility, and plagiarism</w:t>
            </w:r>
            <w:r>
              <w:rPr>
                <w:sz w:val="18"/>
                <w:szCs w:val="20"/>
              </w:rPr>
              <w:t xml:space="preserve"> by </w:t>
            </w:r>
            <w:r w:rsidRPr="00544197">
              <w:rPr>
                <w:b/>
                <w:sz w:val="18"/>
                <w:szCs w:val="20"/>
              </w:rPr>
              <w:t xml:space="preserve">Sr. Instr. </w:t>
            </w:r>
            <w:proofErr w:type="spellStart"/>
            <w:r w:rsidRPr="00544197">
              <w:rPr>
                <w:b/>
                <w:sz w:val="18"/>
                <w:szCs w:val="20"/>
              </w:rPr>
              <w:t>Mahmut</w:t>
            </w:r>
            <w:proofErr w:type="spellEnd"/>
            <w:r w:rsidRPr="00544197">
              <w:rPr>
                <w:b/>
                <w:sz w:val="18"/>
                <w:szCs w:val="20"/>
              </w:rPr>
              <w:t xml:space="preserve"> </w:t>
            </w:r>
            <w:proofErr w:type="spellStart"/>
            <w:r w:rsidRPr="00544197">
              <w:rPr>
                <w:b/>
                <w:sz w:val="18"/>
                <w:szCs w:val="20"/>
              </w:rPr>
              <w:t>Kunter</w:t>
            </w:r>
            <w:proofErr w:type="spellEnd"/>
            <w:r>
              <w:rPr>
                <w:sz w:val="18"/>
                <w:szCs w:val="20"/>
              </w:rPr>
              <w:t xml:space="preserve"> </w:t>
            </w:r>
          </w:p>
        </w:tc>
        <w:tc>
          <w:tcPr>
            <w:tcW w:w="3260" w:type="dxa"/>
            <w:vAlign w:val="center"/>
          </w:tcPr>
          <w:p w:rsidR="00E44CCC" w:rsidRPr="00341B6F" w:rsidRDefault="00E44CCC" w:rsidP="00E44CCC">
            <w:pPr>
              <w:jc w:val="center"/>
              <w:rPr>
                <w:b/>
                <w:color w:val="2E74B5" w:themeColor="accent1" w:themeShade="BF"/>
                <w:sz w:val="14"/>
                <w:szCs w:val="16"/>
              </w:rPr>
            </w:pPr>
          </w:p>
        </w:tc>
      </w:tr>
      <w:tr w:rsidR="00E44CCC" w:rsidRPr="00A479E4" w:rsidTr="007816CB">
        <w:trPr>
          <w:trHeight w:val="132"/>
        </w:trPr>
        <w:tc>
          <w:tcPr>
            <w:tcW w:w="1023" w:type="dxa"/>
            <w:tcBorders>
              <w:bottom w:val="single" w:sz="4" w:space="0" w:color="auto"/>
            </w:tcBorders>
            <w:shd w:val="clear" w:color="auto" w:fill="FFFFFF"/>
            <w:vAlign w:val="center"/>
          </w:tcPr>
          <w:p w:rsidR="00E44CCC" w:rsidRPr="00D439D8" w:rsidRDefault="00A27D4F" w:rsidP="00E44CCC">
            <w:pPr>
              <w:rPr>
                <w:sz w:val="18"/>
                <w:szCs w:val="20"/>
              </w:rPr>
            </w:pPr>
            <w:r>
              <w:rPr>
                <w:sz w:val="18"/>
                <w:szCs w:val="20"/>
              </w:rPr>
              <w:t>13</w:t>
            </w:r>
          </w:p>
        </w:tc>
        <w:tc>
          <w:tcPr>
            <w:tcW w:w="1843" w:type="dxa"/>
            <w:tcBorders>
              <w:bottom w:val="single" w:sz="4" w:space="0" w:color="auto"/>
            </w:tcBorders>
            <w:shd w:val="clear" w:color="auto" w:fill="FFFFFF"/>
            <w:vAlign w:val="center"/>
          </w:tcPr>
          <w:p w:rsidR="00E44CCC" w:rsidRDefault="00EB1B87" w:rsidP="00E44CCC">
            <w:pPr>
              <w:jc w:val="center"/>
              <w:rPr>
                <w:sz w:val="20"/>
                <w:szCs w:val="20"/>
                <w:lang w:val="en-GB"/>
              </w:rPr>
            </w:pPr>
            <w:r>
              <w:rPr>
                <w:sz w:val="20"/>
                <w:szCs w:val="20"/>
                <w:lang w:val="en-GB"/>
              </w:rPr>
              <w:t>11/05/20-16</w:t>
            </w:r>
            <w:r w:rsidRPr="00EB1B87">
              <w:rPr>
                <w:sz w:val="20"/>
                <w:szCs w:val="20"/>
                <w:lang w:val="en-GB"/>
              </w:rPr>
              <w:t>/05/20</w:t>
            </w:r>
          </w:p>
        </w:tc>
        <w:tc>
          <w:tcPr>
            <w:tcW w:w="4253" w:type="dxa"/>
            <w:vAlign w:val="center"/>
          </w:tcPr>
          <w:p w:rsidR="00E44CCC" w:rsidRPr="00FF5529" w:rsidRDefault="00E44CCC" w:rsidP="00E44CCC">
            <w:pPr>
              <w:rPr>
                <w:sz w:val="18"/>
                <w:szCs w:val="20"/>
              </w:rPr>
            </w:pPr>
            <w:r w:rsidRPr="00FF5529">
              <w:rPr>
                <w:sz w:val="18"/>
                <w:szCs w:val="20"/>
              </w:rPr>
              <w:t xml:space="preserve">Student </w:t>
            </w:r>
            <w:r>
              <w:rPr>
                <w:sz w:val="18"/>
                <w:szCs w:val="20"/>
              </w:rPr>
              <w:t>seminars</w:t>
            </w:r>
            <w:bookmarkStart w:id="1" w:name="_GoBack"/>
            <w:bookmarkEnd w:id="1"/>
          </w:p>
        </w:tc>
        <w:tc>
          <w:tcPr>
            <w:tcW w:w="3260" w:type="dxa"/>
            <w:vAlign w:val="center"/>
          </w:tcPr>
          <w:p w:rsidR="00E44CCC" w:rsidRPr="00341B6F" w:rsidRDefault="00E44CCC" w:rsidP="00E44CCC">
            <w:pPr>
              <w:jc w:val="center"/>
              <w:rPr>
                <w:b/>
                <w:color w:val="2E74B5" w:themeColor="accent1" w:themeShade="BF"/>
                <w:sz w:val="14"/>
                <w:szCs w:val="16"/>
              </w:rPr>
            </w:pPr>
            <w:r w:rsidRPr="00341B6F">
              <w:rPr>
                <w:b/>
                <w:color w:val="2E74B5" w:themeColor="accent1" w:themeShade="BF"/>
                <w:sz w:val="20"/>
                <w:szCs w:val="20"/>
              </w:rPr>
              <w:t>Deadline for report submission</w:t>
            </w:r>
            <w:r>
              <w:rPr>
                <w:b/>
                <w:color w:val="2E74B5" w:themeColor="accent1" w:themeShade="BF"/>
                <w:sz w:val="20"/>
                <w:szCs w:val="20"/>
              </w:rPr>
              <w:t xml:space="preserve"> is before your seminar</w:t>
            </w:r>
            <w:r w:rsidRPr="00341B6F">
              <w:rPr>
                <w:b/>
                <w:color w:val="2E74B5" w:themeColor="accent1" w:themeShade="BF"/>
                <w:sz w:val="20"/>
                <w:szCs w:val="20"/>
              </w:rPr>
              <w:t>.</w:t>
            </w:r>
          </w:p>
        </w:tc>
      </w:tr>
      <w:tr w:rsidR="00E44CCC" w:rsidRPr="00A479E4" w:rsidTr="007816CB">
        <w:trPr>
          <w:trHeight w:val="225"/>
        </w:trPr>
        <w:tc>
          <w:tcPr>
            <w:tcW w:w="1023" w:type="dxa"/>
            <w:vAlign w:val="center"/>
          </w:tcPr>
          <w:p w:rsidR="00E44CCC" w:rsidRPr="00D439D8" w:rsidRDefault="00A27D4F" w:rsidP="00E44CCC">
            <w:pPr>
              <w:rPr>
                <w:sz w:val="18"/>
                <w:szCs w:val="20"/>
              </w:rPr>
            </w:pPr>
            <w:r>
              <w:rPr>
                <w:sz w:val="18"/>
                <w:szCs w:val="20"/>
              </w:rPr>
              <w:t>14</w:t>
            </w:r>
          </w:p>
        </w:tc>
        <w:tc>
          <w:tcPr>
            <w:tcW w:w="1843" w:type="dxa"/>
            <w:vAlign w:val="center"/>
          </w:tcPr>
          <w:p w:rsidR="00E44CCC" w:rsidRDefault="00EB1B87" w:rsidP="00E44CCC">
            <w:pPr>
              <w:jc w:val="center"/>
              <w:rPr>
                <w:sz w:val="20"/>
                <w:szCs w:val="20"/>
                <w:lang w:val="en-GB"/>
              </w:rPr>
            </w:pPr>
            <w:r>
              <w:rPr>
                <w:sz w:val="20"/>
                <w:szCs w:val="20"/>
                <w:lang w:val="en-GB"/>
              </w:rPr>
              <w:t>18/05/20-23</w:t>
            </w:r>
            <w:r w:rsidRPr="00EB1B87">
              <w:rPr>
                <w:sz w:val="20"/>
                <w:szCs w:val="20"/>
                <w:lang w:val="en-GB"/>
              </w:rPr>
              <w:t>/05/20</w:t>
            </w:r>
          </w:p>
        </w:tc>
        <w:tc>
          <w:tcPr>
            <w:tcW w:w="4253" w:type="dxa"/>
            <w:tcBorders>
              <w:bottom w:val="single" w:sz="4" w:space="0" w:color="auto"/>
            </w:tcBorders>
            <w:vAlign w:val="center"/>
          </w:tcPr>
          <w:p w:rsidR="00E44CCC" w:rsidRPr="00FE76FB" w:rsidRDefault="00E44CCC" w:rsidP="00E44CCC">
            <w:pPr>
              <w:rPr>
                <w:b/>
                <w:color w:val="0070C0"/>
                <w:sz w:val="18"/>
                <w:szCs w:val="20"/>
              </w:rPr>
            </w:pPr>
            <w:r w:rsidRPr="00FE76FB">
              <w:rPr>
                <w:b/>
                <w:color w:val="0070C0"/>
                <w:sz w:val="18"/>
                <w:szCs w:val="20"/>
              </w:rPr>
              <w:t>No seminar</w:t>
            </w:r>
          </w:p>
        </w:tc>
        <w:tc>
          <w:tcPr>
            <w:tcW w:w="3260" w:type="dxa"/>
            <w:tcBorders>
              <w:bottom w:val="single" w:sz="4" w:space="0" w:color="auto"/>
            </w:tcBorders>
            <w:vAlign w:val="center"/>
          </w:tcPr>
          <w:p w:rsidR="00E44CCC" w:rsidRPr="00341B6F" w:rsidRDefault="00E44CCC" w:rsidP="00E44CCC">
            <w:pPr>
              <w:jc w:val="center"/>
              <w:rPr>
                <w:b/>
                <w:color w:val="2E74B5" w:themeColor="accent1" w:themeShade="BF"/>
                <w:sz w:val="14"/>
                <w:szCs w:val="16"/>
              </w:rPr>
            </w:pPr>
          </w:p>
        </w:tc>
      </w:tr>
      <w:tr w:rsidR="00E44CCC" w:rsidRPr="00A479E4" w:rsidTr="00780384">
        <w:trPr>
          <w:trHeight w:val="220"/>
        </w:trPr>
        <w:tc>
          <w:tcPr>
            <w:tcW w:w="1023" w:type="dxa"/>
            <w:shd w:val="clear" w:color="auto" w:fill="FFC000"/>
            <w:vAlign w:val="center"/>
          </w:tcPr>
          <w:p w:rsidR="00E44CCC" w:rsidRPr="00D439D8" w:rsidRDefault="00E44CCC" w:rsidP="00E44CCC">
            <w:pPr>
              <w:rPr>
                <w:sz w:val="18"/>
                <w:szCs w:val="20"/>
              </w:rPr>
            </w:pPr>
            <w:r>
              <w:rPr>
                <w:sz w:val="18"/>
                <w:szCs w:val="20"/>
              </w:rPr>
              <w:t>15</w:t>
            </w:r>
            <w:r w:rsidRPr="00D439D8">
              <w:rPr>
                <w:sz w:val="18"/>
                <w:szCs w:val="20"/>
              </w:rPr>
              <w:t>-17</w:t>
            </w:r>
          </w:p>
        </w:tc>
        <w:tc>
          <w:tcPr>
            <w:tcW w:w="1843" w:type="dxa"/>
            <w:shd w:val="clear" w:color="auto" w:fill="FFC000"/>
            <w:vAlign w:val="center"/>
          </w:tcPr>
          <w:p w:rsidR="00E44CCC" w:rsidRPr="00D439D8" w:rsidRDefault="00EB1B87" w:rsidP="00E44CCC">
            <w:pPr>
              <w:jc w:val="center"/>
              <w:rPr>
                <w:sz w:val="20"/>
                <w:szCs w:val="20"/>
              </w:rPr>
            </w:pPr>
            <w:r>
              <w:rPr>
                <w:sz w:val="20"/>
                <w:szCs w:val="20"/>
              </w:rPr>
              <w:t>25/05/20-13/06</w:t>
            </w:r>
            <w:r w:rsidRPr="00EB1B87">
              <w:rPr>
                <w:sz w:val="20"/>
                <w:szCs w:val="20"/>
              </w:rPr>
              <w:t>/20</w:t>
            </w:r>
          </w:p>
        </w:tc>
        <w:tc>
          <w:tcPr>
            <w:tcW w:w="4253" w:type="dxa"/>
            <w:tcBorders>
              <w:bottom w:val="single" w:sz="4" w:space="0" w:color="auto"/>
            </w:tcBorders>
            <w:shd w:val="clear" w:color="auto" w:fill="FFC000"/>
            <w:vAlign w:val="center"/>
          </w:tcPr>
          <w:p w:rsidR="00E44CCC" w:rsidRPr="00FF5529" w:rsidRDefault="00E44CCC" w:rsidP="00E44CCC">
            <w:pPr>
              <w:rPr>
                <w:b/>
                <w:sz w:val="18"/>
                <w:szCs w:val="20"/>
              </w:rPr>
            </w:pPr>
            <w:r w:rsidRPr="00FF5529">
              <w:rPr>
                <w:b/>
                <w:bCs/>
                <w:iCs/>
                <w:sz w:val="18"/>
                <w:szCs w:val="20"/>
              </w:rPr>
              <w:t>Final Exams</w:t>
            </w:r>
          </w:p>
        </w:tc>
        <w:tc>
          <w:tcPr>
            <w:tcW w:w="3260" w:type="dxa"/>
            <w:tcBorders>
              <w:bottom w:val="single" w:sz="4" w:space="0" w:color="auto"/>
            </w:tcBorders>
            <w:shd w:val="clear" w:color="auto" w:fill="FFC000"/>
          </w:tcPr>
          <w:p w:rsidR="00E44CCC" w:rsidRPr="00A479E4" w:rsidRDefault="00E44CCC" w:rsidP="00E44CCC">
            <w:pPr>
              <w:jc w:val="center"/>
              <w:rPr>
                <w:b/>
                <w:color w:val="0000FF"/>
                <w:sz w:val="20"/>
                <w:szCs w:val="20"/>
              </w:rPr>
            </w:pPr>
          </w:p>
        </w:tc>
      </w:tr>
    </w:tbl>
    <w:p w:rsidR="0041403E" w:rsidRDefault="004B096D" w:rsidP="004B096D">
      <w:pPr>
        <w:tabs>
          <w:tab w:val="num" w:pos="2700"/>
        </w:tabs>
        <w:ind w:right="-6"/>
        <w:jc w:val="both"/>
        <w:rPr>
          <w:rFonts w:ascii="Times New Roman" w:eastAsia="Times New Roman" w:hAnsi="Times New Roman"/>
          <w:sz w:val="24"/>
          <w:szCs w:val="24"/>
        </w:rPr>
      </w:pPr>
      <w:r w:rsidRPr="00A479E4">
        <w:rPr>
          <w:rFonts w:ascii="Times New Roman" w:eastAsia="Times New Roman" w:hAnsi="Times New Roman"/>
          <w:sz w:val="24"/>
          <w:szCs w:val="24"/>
        </w:rPr>
        <w:t> </w:t>
      </w:r>
    </w:p>
    <w:p w:rsidR="00FD2416" w:rsidRDefault="00FD2416" w:rsidP="0088232D">
      <w:pPr>
        <w:tabs>
          <w:tab w:val="num" w:pos="2700"/>
        </w:tabs>
        <w:ind w:right="-6"/>
        <w:jc w:val="right"/>
        <w:rPr>
          <w:rFonts w:ascii="Times New Roman" w:eastAsia="Times New Roman" w:hAnsi="Times New Roman"/>
          <w:sz w:val="24"/>
          <w:szCs w:val="24"/>
        </w:rPr>
      </w:pPr>
    </w:p>
    <w:p w:rsidR="00A27D4F" w:rsidRDefault="00A27D4F" w:rsidP="004B096D">
      <w:pPr>
        <w:tabs>
          <w:tab w:val="num" w:pos="2700"/>
        </w:tabs>
        <w:ind w:right="-6"/>
        <w:jc w:val="both"/>
        <w:rPr>
          <w:rFonts w:ascii="Times New Roman" w:eastAsia="Times New Roman" w:hAnsi="Times New Roman"/>
          <w:sz w:val="24"/>
          <w:szCs w:val="24"/>
        </w:rPr>
      </w:pPr>
    </w:p>
    <w:p w:rsidR="001E79F6" w:rsidRPr="006554D1" w:rsidRDefault="00B34242" w:rsidP="006554D1">
      <w:pPr>
        <w:pStyle w:val="ListParagraph"/>
        <w:numPr>
          <w:ilvl w:val="0"/>
          <w:numId w:val="4"/>
        </w:numPr>
        <w:tabs>
          <w:tab w:val="num" w:pos="2700"/>
        </w:tabs>
        <w:ind w:right="-6"/>
        <w:jc w:val="both"/>
        <w:rPr>
          <w:rFonts w:ascii="Times New Roman" w:eastAsia="Times New Roman" w:hAnsi="Times New Roman"/>
          <w:b/>
          <w:sz w:val="24"/>
          <w:szCs w:val="24"/>
        </w:rPr>
      </w:pPr>
      <w:r w:rsidRPr="006554D1">
        <w:rPr>
          <w:rFonts w:ascii="Times New Roman" w:eastAsia="Times New Roman" w:hAnsi="Times New Roman"/>
          <w:b/>
          <w:sz w:val="24"/>
          <w:szCs w:val="24"/>
        </w:rPr>
        <w:lastRenderedPageBreak/>
        <w:t>What is form?</w:t>
      </w:r>
    </w:p>
    <w:p w:rsidR="004B096D" w:rsidRPr="00A479E4" w:rsidRDefault="00FE76FB" w:rsidP="004B096D">
      <w:pPr>
        <w:tabs>
          <w:tab w:val="num" w:pos="2700"/>
        </w:tabs>
        <w:ind w:right="-6"/>
        <w:jc w:val="both"/>
        <w:rPr>
          <w:rFonts w:ascii="Times New Roman" w:eastAsia="Times New Roman" w:hAnsi="Times New Roman"/>
          <w:sz w:val="24"/>
          <w:szCs w:val="24"/>
          <w:u w:val="single"/>
        </w:rPr>
      </w:pPr>
      <w:r>
        <w:rPr>
          <w:rFonts w:ascii="Times New Roman" w:eastAsia="Times New Roman" w:hAnsi="Times New Roman"/>
          <w:sz w:val="24"/>
          <w:szCs w:val="24"/>
        </w:rPr>
        <w:t xml:space="preserve">The </w:t>
      </w:r>
      <w:r w:rsidR="00CD68E8" w:rsidRPr="00A479E4">
        <w:rPr>
          <w:rFonts w:ascii="Times New Roman" w:eastAsia="Times New Roman" w:hAnsi="Times New Roman"/>
          <w:sz w:val="24"/>
          <w:szCs w:val="24"/>
        </w:rPr>
        <w:t>proposal form will be g</w:t>
      </w:r>
      <w:r w:rsidR="0041403E">
        <w:rPr>
          <w:rFonts w:ascii="Times New Roman" w:eastAsia="Times New Roman" w:hAnsi="Times New Roman"/>
          <w:sz w:val="24"/>
          <w:szCs w:val="24"/>
        </w:rPr>
        <w:t xml:space="preserve">iven by the course coordinator and </w:t>
      </w:r>
      <w:r w:rsidR="00F74426">
        <w:rPr>
          <w:rFonts w:ascii="Times New Roman" w:eastAsia="Times New Roman" w:hAnsi="Times New Roman"/>
          <w:sz w:val="24"/>
          <w:szCs w:val="24"/>
        </w:rPr>
        <w:t>should</w:t>
      </w:r>
      <w:r w:rsidR="00CD68E8" w:rsidRPr="00A479E4">
        <w:rPr>
          <w:rFonts w:ascii="Times New Roman" w:eastAsia="Times New Roman" w:hAnsi="Times New Roman"/>
          <w:sz w:val="24"/>
          <w:szCs w:val="24"/>
        </w:rPr>
        <w:t xml:space="preserve"> be filled to contain the student’s </w:t>
      </w:r>
      <w:r>
        <w:rPr>
          <w:rFonts w:ascii="Times New Roman" w:eastAsia="Times New Roman" w:hAnsi="Times New Roman"/>
          <w:sz w:val="24"/>
          <w:szCs w:val="24"/>
        </w:rPr>
        <w:t xml:space="preserve">MSc thesis </w:t>
      </w:r>
      <w:r w:rsidR="00CD68E8" w:rsidRPr="00A479E4">
        <w:rPr>
          <w:rFonts w:ascii="Times New Roman" w:eastAsia="Times New Roman" w:hAnsi="Times New Roman"/>
          <w:sz w:val="24"/>
          <w:szCs w:val="24"/>
        </w:rPr>
        <w:t xml:space="preserve">proposal by the student and the supervisor. </w:t>
      </w:r>
      <w:r>
        <w:rPr>
          <w:rFonts w:ascii="Times New Roman" w:eastAsia="Times New Roman" w:hAnsi="Times New Roman"/>
          <w:sz w:val="24"/>
          <w:szCs w:val="24"/>
        </w:rPr>
        <w:t>Note that the field of study should be entered as well.</w:t>
      </w:r>
    </w:p>
    <w:p w:rsidR="0023512E" w:rsidRPr="006554D1" w:rsidRDefault="0023512E" w:rsidP="006554D1">
      <w:pPr>
        <w:pStyle w:val="ListParagraph"/>
        <w:numPr>
          <w:ilvl w:val="0"/>
          <w:numId w:val="4"/>
        </w:numPr>
        <w:tabs>
          <w:tab w:val="num" w:pos="2700"/>
        </w:tabs>
        <w:ind w:right="-6"/>
        <w:jc w:val="both"/>
        <w:rPr>
          <w:rFonts w:ascii="Times New Roman" w:eastAsia="Times New Roman" w:hAnsi="Times New Roman"/>
          <w:b/>
          <w:sz w:val="24"/>
          <w:szCs w:val="24"/>
        </w:rPr>
      </w:pPr>
      <w:r w:rsidRPr="006554D1">
        <w:rPr>
          <w:rFonts w:ascii="Times New Roman" w:eastAsia="Times New Roman" w:hAnsi="Times New Roman"/>
          <w:b/>
          <w:sz w:val="24"/>
          <w:szCs w:val="24"/>
        </w:rPr>
        <w:t xml:space="preserve">What is student </w:t>
      </w:r>
      <w:r w:rsidR="00FE76FB">
        <w:rPr>
          <w:rFonts w:ascii="Times New Roman" w:eastAsia="Times New Roman" w:hAnsi="Times New Roman"/>
          <w:b/>
          <w:sz w:val="24"/>
          <w:szCs w:val="24"/>
        </w:rPr>
        <w:t>seminar</w:t>
      </w:r>
      <w:r w:rsidRPr="006554D1">
        <w:rPr>
          <w:rFonts w:ascii="Times New Roman" w:eastAsia="Times New Roman" w:hAnsi="Times New Roman"/>
          <w:b/>
          <w:sz w:val="24"/>
          <w:szCs w:val="24"/>
        </w:rPr>
        <w:t>?</w:t>
      </w:r>
    </w:p>
    <w:p w:rsidR="0023512E" w:rsidRDefault="00FE76FB" w:rsidP="0023512E">
      <w:pPr>
        <w:tabs>
          <w:tab w:val="num" w:pos="2700"/>
        </w:tabs>
        <w:ind w:right="-6"/>
        <w:jc w:val="both"/>
        <w:rPr>
          <w:rFonts w:ascii="Times New Roman" w:eastAsia="Times New Roman" w:hAnsi="Times New Roman"/>
          <w:sz w:val="24"/>
          <w:szCs w:val="24"/>
        </w:rPr>
      </w:pPr>
      <w:r>
        <w:rPr>
          <w:rFonts w:ascii="Times New Roman" w:eastAsia="Times New Roman" w:hAnsi="Times New Roman"/>
          <w:sz w:val="24"/>
          <w:szCs w:val="24"/>
        </w:rPr>
        <w:t xml:space="preserve">The student should search and find a seminar </w:t>
      </w:r>
      <w:r w:rsidR="00C6119A">
        <w:rPr>
          <w:rFonts w:ascii="Times New Roman" w:eastAsia="Times New Roman" w:hAnsi="Times New Roman"/>
          <w:sz w:val="24"/>
          <w:szCs w:val="24"/>
        </w:rPr>
        <w:t xml:space="preserve">(from, e.g., </w:t>
      </w:r>
      <w:proofErr w:type="spellStart"/>
      <w:r w:rsidR="00C6119A">
        <w:rPr>
          <w:rFonts w:ascii="Times New Roman" w:eastAsia="Times New Roman" w:hAnsi="Times New Roman"/>
          <w:sz w:val="24"/>
          <w:szCs w:val="24"/>
        </w:rPr>
        <w:t>Youtube</w:t>
      </w:r>
      <w:proofErr w:type="spellEnd"/>
      <w:r w:rsidR="00C6119A">
        <w:rPr>
          <w:rFonts w:ascii="Times New Roman" w:eastAsia="Times New Roman" w:hAnsi="Times New Roman"/>
          <w:sz w:val="24"/>
          <w:szCs w:val="24"/>
        </w:rPr>
        <w:t xml:space="preserve"> or </w:t>
      </w:r>
      <w:proofErr w:type="spellStart"/>
      <w:r w:rsidR="00C6119A">
        <w:rPr>
          <w:rFonts w:ascii="Times New Roman" w:eastAsia="Times New Roman" w:hAnsi="Times New Roman"/>
          <w:sz w:val="24"/>
          <w:szCs w:val="24"/>
        </w:rPr>
        <w:t>Vimeo</w:t>
      </w:r>
      <w:proofErr w:type="spellEnd"/>
      <w:r w:rsidR="00C6119A">
        <w:rPr>
          <w:rFonts w:ascii="Times New Roman" w:eastAsia="Times New Roman" w:hAnsi="Times New Roman"/>
          <w:sz w:val="24"/>
          <w:szCs w:val="24"/>
        </w:rPr>
        <w:t xml:space="preserve">) related to his thesis field and </w:t>
      </w:r>
      <w:r>
        <w:rPr>
          <w:rFonts w:ascii="Times New Roman" w:eastAsia="Times New Roman" w:hAnsi="Times New Roman"/>
          <w:sz w:val="24"/>
          <w:szCs w:val="24"/>
        </w:rPr>
        <w:t xml:space="preserve">share </w:t>
      </w:r>
      <w:r w:rsidR="00C6119A">
        <w:rPr>
          <w:rFonts w:ascii="Times New Roman" w:eastAsia="Times New Roman" w:hAnsi="Times New Roman"/>
          <w:sz w:val="24"/>
          <w:szCs w:val="24"/>
        </w:rPr>
        <w:t xml:space="preserve">it </w:t>
      </w:r>
      <w:r>
        <w:rPr>
          <w:rFonts w:ascii="Times New Roman" w:eastAsia="Times New Roman" w:hAnsi="Times New Roman"/>
          <w:sz w:val="24"/>
          <w:szCs w:val="24"/>
        </w:rPr>
        <w:t xml:space="preserve">with the class during </w:t>
      </w:r>
      <w:r w:rsidR="00C6119A">
        <w:rPr>
          <w:rFonts w:ascii="Times New Roman" w:eastAsia="Times New Roman" w:hAnsi="Times New Roman"/>
          <w:sz w:val="24"/>
          <w:szCs w:val="24"/>
        </w:rPr>
        <w:t xml:space="preserve">the </w:t>
      </w:r>
      <w:r>
        <w:rPr>
          <w:rFonts w:ascii="Times New Roman" w:eastAsia="Times New Roman" w:hAnsi="Times New Roman"/>
          <w:sz w:val="24"/>
          <w:szCs w:val="24"/>
        </w:rPr>
        <w:t>lecture hour.</w:t>
      </w:r>
      <w:r w:rsidR="0041403E">
        <w:rPr>
          <w:rFonts w:ascii="Times New Roman" w:eastAsia="Times New Roman" w:hAnsi="Times New Roman"/>
          <w:sz w:val="24"/>
          <w:szCs w:val="24"/>
        </w:rPr>
        <w:t xml:space="preserve"> </w:t>
      </w:r>
      <w:r w:rsidR="00C6119A">
        <w:rPr>
          <w:rFonts w:ascii="Times New Roman" w:eastAsia="Times New Roman" w:hAnsi="Times New Roman"/>
          <w:sz w:val="24"/>
          <w:szCs w:val="24"/>
        </w:rPr>
        <w:t>Maximum d</w:t>
      </w:r>
      <w:r w:rsidR="0023512E" w:rsidRPr="00A479E4">
        <w:rPr>
          <w:rFonts w:ascii="Times New Roman" w:eastAsia="Times New Roman" w:hAnsi="Times New Roman"/>
          <w:sz w:val="24"/>
          <w:szCs w:val="24"/>
        </w:rPr>
        <w:t xml:space="preserve">uration </w:t>
      </w:r>
      <w:r>
        <w:rPr>
          <w:rFonts w:ascii="Times New Roman" w:eastAsia="Times New Roman" w:hAnsi="Times New Roman"/>
          <w:sz w:val="24"/>
          <w:szCs w:val="24"/>
        </w:rPr>
        <w:t>of the seminar will be told by the course coordinator.</w:t>
      </w:r>
      <w:r w:rsidR="00A9544C" w:rsidRPr="00A479E4">
        <w:rPr>
          <w:rFonts w:ascii="Times New Roman" w:eastAsia="Times New Roman" w:hAnsi="Times New Roman"/>
          <w:sz w:val="24"/>
          <w:szCs w:val="24"/>
        </w:rPr>
        <w:t xml:space="preserve"> </w:t>
      </w:r>
    </w:p>
    <w:p w:rsidR="002E07EF" w:rsidRPr="006554D1" w:rsidRDefault="002E07EF" w:rsidP="006554D1">
      <w:pPr>
        <w:pStyle w:val="ListParagraph"/>
        <w:numPr>
          <w:ilvl w:val="0"/>
          <w:numId w:val="4"/>
        </w:numPr>
        <w:tabs>
          <w:tab w:val="num" w:pos="2700"/>
        </w:tabs>
        <w:ind w:right="-6"/>
        <w:jc w:val="both"/>
        <w:rPr>
          <w:rFonts w:ascii="Times New Roman" w:hAnsi="Times New Roman"/>
          <w:b/>
          <w:sz w:val="24"/>
          <w:szCs w:val="24"/>
        </w:rPr>
      </w:pPr>
      <w:r w:rsidRPr="006554D1">
        <w:rPr>
          <w:rFonts w:ascii="Times New Roman" w:hAnsi="Times New Roman"/>
          <w:b/>
          <w:sz w:val="24"/>
          <w:szCs w:val="24"/>
        </w:rPr>
        <w:t xml:space="preserve">Who can attend </w:t>
      </w:r>
      <w:r w:rsidR="00C6119A">
        <w:rPr>
          <w:rFonts w:ascii="Times New Roman" w:hAnsi="Times New Roman"/>
          <w:b/>
          <w:sz w:val="24"/>
          <w:szCs w:val="24"/>
        </w:rPr>
        <w:t>seminars</w:t>
      </w:r>
      <w:r w:rsidRPr="006554D1">
        <w:rPr>
          <w:rFonts w:ascii="Times New Roman" w:hAnsi="Times New Roman"/>
          <w:b/>
          <w:sz w:val="24"/>
          <w:szCs w:val="24"/>
        </w:rPr>
        <w:t>?</w:t>
      </w:r>
    </w:p>
    <w:p w:rsidR="002E07EF" w:rsidRPr="00A479E4" w:rsidRDefault="00E44CCC" w:rsidP="002E07EF">
      <w:pPr>
        <w:tabs>
          <w:tab w:val="num" w:pos="2700"/>
        </w:tabs>
        <w:ind w:right="-6"/>
        <w:jc w:val="both"/>
        <w:rPr>
          <w:rFonts w:ascii="Times New Roman" w:hAnsi="Times New Roman"/>
          <w:sz w:val="24"/>
          <w:szCs w:val="24"/>
        </w:rPr>
      </w:pPr>
      <w:r>
        <w:rPr>
          <w:rFonts w:ascii="Times New Roman" w:hAnsi="Times New Roman"/>
          <w:sz w:val="24"/>
          <w:szCs w:val="24"/>
        </w:rPr>
        <w:t xml:space="preserve">Everybody is </w:t>
      </w:r>
      <w:r w:rsidRPr="00A479E4">
        <w:rPr>
          <w:rFonts w:ascii="Times New Roman" w:hAnsi="Times New Roman"/>
          <w:sz w:val="24"/>
          <w:szCs w:val="24"/>
        </w:rPr>
        <w:t xml:space="preserve">welcome to </w:t>
      </w:r>
      <w:r>
        <w:rPr>
          <w:rFonts w:ascii="Times New Roman" w:hAnsi="Times New Roman"/>
          <w:sz w:val="24"/>
          <w:szCs w:val="24"/>
        </w:rPr>
        <w:t xml:space="preserve">attend </w:t>
      </w:r>
      <w:r w:rsidRPr="00A479E4">
        <w:rPr>
          <w:rFonts w:ascii="Times New Roman" w:hAnsi="Times New Roman"/>
          <w:sz w:val="24"/>
          <w:szCs w:val="24"/>
        </w:rPr>
        <w:t xml:space="preserve">all </w:t>
      </w:r>
      <w:r>
        <w:rPr>
          <w:rFonts w:ascii="Times New Roman" w:hAnsi="Times New Roman"/>
          <w:sz w:val="24"/>
          <w:szCs w:val="24"/>
        </w:rPr>
        <w:t>seminars</w:t>
      </w:r>
      <w:r w:rsidRPr="00A479E4">
        <w:rPr>
          <w:rFonts w:ascii="Times New Roman" w:hAnsi="Times New Roman"/>
          <w:sz w:val="24"/>
          <w:szCs w:val="24"/>
        </w:rPr>
        <w:t xml:space="preserve">. </w:t>
      </w:r>
    </w:p>
    <w:p w:rsidR="0041403E" w:rsidRPr="006554D1" w:rsidRDefault="0041403E" w:rsidP="006554D1">
      <w:pPr>
        <w:pStyle w:val="ListParagraph"/>
        <w:numPr>
          <w:ilvl w:val="0"/>
          <w:numId w:val="4"/>
        </w:numPr>
        <w:tabs>
          <w:tab w:val="num" w:pos="2700"/>
        </w:tabs>
        <w:ind w:right="-6"/>
        <w:jc w:val="both"/>
        <w:rPr>
          <w:rFonts w:ascii="Times New Roman" w:eastAsia="Times New Roman" w:hAnsi="Times New Roman"/>
          <w:b/>
          <w:sz w:val="24"/>
          <w:szCs w:val="24"/>
        </w:rPr>
      </w:pPr>
      <w:r w:rsidRPr="006554D1">
        <w:rPr>
          <w:rFonts w:ascii="Times New Roman" w:eastAsia="Times New Roman" w:hAnsi="Times New Roman"/>
          <w:b/>
          <w:sz w:val="24"/>
          <w:szCs w:val="24"/>
        </w:rPr>
        <w:t>What is report?</w:t>
      </w:r>
    </w:p>
    <w:p w:rsidR="0041403E" w:rsidRPr="00A479E4" w:rsidRDefault="006E0222" w:rsidP="0041403E">
      <w:pPr>
        <w:tabs>
          <w:tab w:val="num" w:pos="2700"/>
        </w:tabs>
        <w:ind w:right="-6"/>
        <w:jc w:val="both"/>
        <w:rPr>
          <w:rFonts w:ascii="Times New Roman" w:eastAsia="Times New Roman" w:hAnsi="Times New Roman"/>
          <w:sz w:val="24"/>
          <w:szCs w:val="24"/>
        </w:rPr>
      </w:pPr>
      <w:r>
        <w:rPr>
          <w:rFonts w:ascii="Times New Roman" w:eastAsia="Times New Roman" w:hAnsi="Times New Roman"/>
          <w:sz w:val="24"/>
          <w:szCs w:val="24"/>
        </w:rPr>
        <w:t>R</w:t>
      </w:r>
      <w:r w:rsidR="0041403E" w:rsidRPr="00A479E4">
        <w:rPr>
          <w:rFonts w:ascii="Times New Roman" w:eastAsia="Times New Roman" w:hAnsi="Times New Roman"/>
          <w:sz w:val="24"/>
          <w:szCs w:val="24"/>
        </w:rPr>
        <w:t xml:space="preserve">eport </w:t>
      </w:r>
      <w:r w:rsidR="0041403E">
        <w:rPr>
          <w:rFonts w:ascii="Times New Roman" w:eastAsia="Times New Roman" w:hAnsi="Times New Roman"/>
          <w:sz w:val="24"/>
          <w:szCs w:val="24"/>
        </w:rPr>
        <w:t>should</w:t>
      </w:r>
      <w:r w:rsidR="0041403E" w:rsidRPr="00A479E4">
        <w:rPr>
          <w:rFonts w:ascii="Times New Roman" w:eastAsia="Times New Roman" w:hAnsi="Times New Roman"/>
          <w:sz w:val="24"/>
          <w:szCs w:val="24"/>
        </w:rPr>
        <w:t xml:space="preserve"> </w:t>
      </w:r>
      <w:r>
        <w:rPr>
          <w:rFonts w:ascii="Times New Roman" w:eastAsia="Times New Roman" w:hAnsi="Times New Roman"/>
          <w:sz w:val="24"/>
          <w:szCs w:val="24"/>
        </w:rPr>
        <w:t xml:space="preserve">contain </w:t>
      </w:r>
      <w:r w:rsidR="00C6119A">
        <w:rPr>
          <w:rFonts w:ascii="Times New Roman" w:eastAsia="Times New Roman" w:hAnsi="Times New Roman"/>
          <w:sz w:val="24"/>
          <w:szCs w:val="24"/>
        </w:rPr>
        <w:t>summary of the seminar that the student chose</w:t>
      </w:r>
      <w:r w:rsidR="0041403E" w:rsidRPr="00A479E4">
        <w:rPr>
          <w:rFonts w:ascii="Times New Roman" w:eastAsia="Times New Roman" w:hAnsi="Times New Roman"/>
          <w:sz w:val="24"/>
          <w:szCs w:val="24"/>
        </w:rPr>
        <w:t xml:space="preserve">. </w:t>
      </w:r>
      <w:r w:rsidR="00C6119A" w:rsidRPr="00C6119A">
        <w:rPr>
          <w:rFonts w:ascii="Times New Roman" w:eastAsia="Times New Roman" w:hAnsi="Times New Roman"/>
          <w:b/>
          <w:sz w:val="24"/>
          <w:szCs w:val="24"/>
        </w:rPr>
        <w:t>Note that you MUST write an explanatory summary with your own words.</w:t>
      </w:r>
      <w:r w:rsidR="00C6119A">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2E07EF" w:rsidRPr="006554D1" w:rsidRDefault="006D570D" w:rsidP="006554D1">
      <w:pPr>
        <w:pStyle w:val="ListParagraph"/>
        <w:numPr>
          <w:ilvl w:val="0"/>
          <w:numId w:val="4"/>
        </w:numPr>
        <w:tabs>
          <w:tab w:val="num" w:pos="2700"/>
        </w:tabs>
        <w:ind w:right="-6"/>
        <w:jc w:val="both"/>
        <w:rPr>
          <w:rFonts w:ascii="Times New Roman" w:hAnsi="Times New Roman"/>
          <w:b/>
          <w:sz w:val="24"/>
          <w:szCs w:val="24"/>
        </w:rPr>
      </w:pPr>
      <w:r w:rsidRPr="006554D1">
        <w:rPr>
          <w:rFonts w:ascii="Times New Roman" w:hAnsi="Times New Roman"/>
          <w:b/>
          <w:sz w:val="24"/>
          <w:szCs w:val="24"/>
        </w:rPr>
        <w:t>What is grading policy?</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80"/>
        <w:gridCol w:w="1559"/>
        <w:gridCol w:w="1701"/>
      </w:tblGrid>
      <w:tr w:rsidR="006D570D" w:rsidRPr="00A479E4" w:rsidTr="00A479E4">
        <w:trPr>
          <w:trHeight w:val="115"/>
        </w:trPr>
        <w:tc>
          <w:tcPr>
            <w:tcW w:w="1526" w:type="dxa"/>
            <w:vMerge w:val="restart"/>
            <w:noWrap/>
            <w:vAlign w:val="center"/>
          </w:tcPr>
          <w:p w:rsidR="006D570D" w:rsidRPr="00A479E4" w:rsidRDefault="00A479E4" w:rsidP="00A479E4">
            <w:pPr>
              <w:jc w:val="center"/>
              <w:rPr>
                <w:b/>
                <w:bCs/>
                <w:sz w:val="20"/>
                <w:szCs w:val="20"/>
              </w:rPr>
            </w:pPr>
            <w:r w:rsidRPr="00A479E4">
              <w:rPr>
                <w:b/>
                <w:bCs/>
                <w:sz w:val="20"/>
                <w:szCs w:val="20"/>
              </w:rPr>
              <w:t>Assessment</w:t>
            </w:r>
          </w:p>
        </w:tc>
        <w:tc>
          <w:tcPr>
            <w:tcW w:w="2580" w:type="dxa"/>
            <w:vAlign w:val="center"/>
          </w:tcPr>
          <w:p w:rsidR="006D570D" w:rsidRPr="00A479E4" w:rsidRDefault="00A479E4" w:rsidP="00E35C04">
            <w:pPr>
              <w:rPr>
                <w:b/>
                <w:bCs/>
                <w:sz w:val="20"/>
                <w:szCs w:val="20"/>
              </w:rPr>
            </w:pPr>
            <w:r>
              <w:rPr>
                <w:b/>
                <w:bCs/>
                <w:sz w:val="20"/>
                <w:szCs w:val="20"/>
              </w:rPr>
              <w:t>Method</w:t>
            </w:r>
          </w:p>
        </w:tc>
        <w:tc>
          <w:tcPr>
            <w:tcW w:w="1559" w:type="dxa"/>
            <w:vAlign w:val="center"/>
          </w:tcPr>
          <w:p w:rsidR="006D570D" w:rsidRPr="00A479E4" w:rsidRDefault="00A479E4" w:rsidP="00E35C04">
            <w:pPr>
              <w:rPr>
                <w:b/>
                <w:bCs/>
                <w:sz w:val="20"/>
                <w:szCs w:val="20"/>
              </w:rPr>
            </w:pPr>
            <w:r>
              <w:rPr>
                <w:b/>
                <w:bCs/>
                <w:sz w:val="20"/>
                <w:szCs w:val="20"/>
              </w:rPr>
              <w:t>Amount</w:t>
            </w:r>
          </w:p>
        </w:tc>
        <w:tc>
          <w:tcPr>
            <w:tcW w:w="1701" w:type="dxa"/>
            <w:vAlign w:val="center"/>
          </w:tcPr>
          <w:p w:rsidR="006D570D" w:rsidRPr="00A479E4" w:rsidRDefault="00A479E4" w:rsidP="00E35C04">
            <w:pPr>
              <w:rPr>
                <w:b/>
                <w:bCs/>
                <w:sz w:val="20"/>
                <w:szCs w:val="20"/>
              </w:rPr>
            </w:pPr>
            <w:r>
              <w:rPr>
                <w:b/>
                <w:bCs/>
                <w:sz w:val="20"/>
                <w:szCs w:val="20"/>
              </w:rPr>
              <w:t>Percentage</w:t>
            </w:r>
          </w:p>
        </w:tc>
      </w:tr>
      <w:tr w:rsidR="006D570D" w:rsidRPr="00A479E4" w:rsidTr="00A479E4">
        <w:trPr>
          <w:trHeight w:val="115"/>
        </w:trPr>
        <w:tc>
          <w:tcPr>
            <w:tcW w:w="1526" w:type="dxa"/>
            <w:vMerge/>
            <w:noWrap/>
            <w:vAlign w:val="center"/>
          </w:tcPr>
          <w:p w:rsidR="006D570D" w:rsidRPr="00A479E4" w:rsidRDefault="006D570D" w:rsidP="00E35C04">
            <w:pPr>
              <w:jc w:val="center"/>
              <w:rPr>
                <w:b/>
                <w:bCs/>
                <w:sz w:val="20"/>
                <w:szCs w:val="20"/>
              </w:rPr>
            </w:pPr>
          </w:p>
        </w:tc>
        <w:tc>
          <w:tcPr>
            <w:tcW w:w="2580" w:type="dxa"/>
            <w:vAlign w:val="center"/>
          </w:tcPr>
          <w:p w:rsidR="006D570D" w:rsidRPr="00A479E4" w:rsidRDefault="004A2090" w:rsidP="00A479E4">
            <w:pPr>
              <w:rPr>
                <w:bCs/>
                <w:sz w:val="20"/>
                <w:szCs w:val="20"/>
              </w:rPr>
            </w:pPr>
            <w:r>
              <w:rPr>
                <w:bCs/>
                <w:sz w:val="20"/>
                <w:szCs w:val="20"/>
              </w:rPr>
              <w:t>Form</w:t>
            </w:r>
          </w:p>
        </w:tc>
        <w:tc>
          <w:tcPr>
            <w:tcW w:w="1559" w:type="dxa"/>
            <w:vAlign w:val="center"/>
          </w:tcPr>
          <w:p w:rsidR="006D570D" w:rsidRPr="00A479E4" w:rsidRDefault="006D570D" w:rsidP="00E35C04">
            <w:pPr>
              <w:rPr>
                <w:bCs/>
                <w:sz w:val="20"/>
                <w:szCs w:val="20"/>
              </w:rPr>
            </w:pPr>
            <w:r w:rsidRPr="00A479E4">
              <w:rPr>
                <w:bCs/>
                <w:sz w:val="20"/>
                <w:szCs w:val="20"/>
              </w:rPr>
              <w:t>1</w:t>
            </w:r>
          </w:p>
        </w:tc>
        <w:tc>
          <w:tcPr>
            <w:tcW w:w="1701" w:type="dxa"/>
            <w:vAlign w:val="center"/>
          </w:tcPr>
          <w:p w:rsidR="006D570D" w:rsidRPr="00A479E4" w:rsidRDefault="006D570D" w:rsidP="00C6119A">
            <w:pPr>
              <w:rPr>
                <w:bCs/>
                <w:sz w:val="20"/>
                <w:szCs w:val="20"/>
              </w:rPr>
            </w:pPr>
            <w:r w:rsidRPr="00A479E4">
              <w:rPr>
                <w:bCs/>
                <w:sz w:val="20"/>
                <w:szCs w:val="20"/>
              </w:rPr>
              <w:t>%</w:t>
            </w:r>
            <w:r w:rsidR="00C6119A">
              <w:rPr>
                <w:bCs/>
                <w:sz w:val="20"/>
                <w:szCs w:val="20"/>
              </w:rPr>
              <w:t>10</w:t>
            </w:r>
          </w:p>
        </w:tc>
      </w:tr>
      <w:tr w:rsidR="006E0222" w:rsidRPr="00A479E4" w:rsidTr="006E0222">
        <w:trPr>
          <w:trHeight w:val="386"/>
        </w:trPr>
        <w:tc>
          <w:tcPr>
            <w:tcW w:w="1526" w:type="dxa"/>
            <w:vMerge/>
            <w:noWrap/>
            <w:vAlign w:val="center"/>
          </w:tcPr>
          <w:p w:rsidR="006E0222" w:rsidRPr="00A479E4" w:rsidRDefault="006E0222" w:rsidP="00A479E4">
            <w:pPr>
              <w:jc w:val="center"/>
              <w:rPr>
                <w:b/>
                <w:bCs/>
                <w:sz w:val="20"/>
                <w:szCs w:val="20"/>
              </w:rPr>
            </w:pPr>
          </w:p>
        </w:tc>
        <w:tc>
          <w:tcPr>
            <w:tcW w:w="2580" w:type="dxa"/>
            <w:vAlign w:val="center"/>
          </w:tcPr>
          <w:p w:rsidR="006E0222" w:rsidRPr="00A479E4" w:rsidRDefault="006E0222" w:rsidP="00A479E4">
            <w:pPr>
              <w:rPr>
                <w:bCs/>
                <w:sz w:val="20"/>
                <w:szCs w:val="20"/>
              </w:rPr>
            </w:pPr>
            <w:r>
              <w:rPr>
                <w:bCs/>
                <w:sz w:val="20"/>
                <w:szCs w:val="20"/>
              </w:rPr>
              <w:t>Report</w:t>
            </w:r>
          </w:p>
        </w:tc>
        <w:tc>
          <w:tcPr>
            <w:tcW w:w="1559" w:type="dxa"/>
            <w:vAlign w:val="center"/>
          </w:tcPr>
          <w:p w:rsidR="006E0222" w:rsidRPr="00A479E4" w:rsidRDefault="006E0222" w:rsidP="00A479E4">
            <w:pPr>
              <w:rPr>
                <w:bCs/>
                <w:sz w:val="20"/>
                <w:szCs w:val="20"/>
              </w:rPr>
            </w:pPr>
            <w:r>
              <w:rPr>
                <w:bCs/>
                <w:sz w:val="16"/>
                <w:szCs w:val="20"/>
              </w:rPr>
              <w:t>1</w:t>
            </w:r>
          </w:p>
        </w:tc>
        <w:tc>
          <w:tcPr>
            <w:tcW w:w="1701" w:type="dxa"/>
            <w:vAlign w:val="center"/>
          </w:tcPr>
          <w:p w:rsidR="006E0222" w:rsidRPr="00A479E4" w:rsidRDefault="006E0222" w:rsidP="00C6119A">
            <w:pPr>
              <w:rPr>
                <w:bCs/>
                <w:sz w:val="20"/>
                <w:szCs w:val="20"/>
              </w:rPr>
            </w:pPr>
            <w:r w:rsidRPr="00A479E4">
              <w:rPr>
                <w:bCs/>
                <w:sz w:val="20"/>
                <w:szCs w:val="20"/>
              </w:rPr>
              <w:t>%</w:t>
            </w:r>
            <w:r>
              <w:rPr>
                <w:bCs/>
                <w:sz w:val="20"/>
                <w:szCs w:val="20"/>
              </w:rPr>
              <w:t>2</w:t>
            </w:r>
            <w:r w:rsidR="00C6119A">
              <w:rPr>
                <w:bCs/>
                <w:sz w:val="20"/>
                <w:szCs w:val="20"/>
              </w:rPr>
              <w:t>0</w:t>
            </w:r>
          </w:p>
        </w:tc>
      </w:tr>
      <w:tr w:rsidR="00A479E4" w:rsidRPr="00A479E4" w:rsidTr="00A479E4">
        <w:trPr>
          <w:trHeight w:val="115"/>
        </w:trPr>
        <w:tc>
          <w:tcPr>
            <w:tcW w:w="1526" w:type="dxa"/>
            <w:vMerge/>
            <w:noWrap/>
            <w:vAlign w:val="center"/>
          </w:tcPr>
          <w:p w:rsidR="00A479E4" w:rsidRPr="00A479E4" w:rsidRDefault="00A479E4" w:rsidP="00A479E4">
            <w:pPr>
              <w:jc w:val="center"/>
              <w:rPr>
                <w:b/>
                <w:bCs/>
                <w:sz w:val="20"/>
                <w:szCs w:val="20"/>
              </w:rPr>
            </w:pPr>
          </w:p>
        </w:tc>
        <w:tc>
          <w:tcPr>
            <w:tcW w:w="2580" w:type="dxa"/>
            <w:vAlign w:val="center"/>
          </w:tcPr>
          <w:p w:rsidR="00A479E4" w:rsidRPr="00A479E4" w:rsidRDefault="00C6119A" w:rsidP="00A479E4">
            <w:pPr>
              <w:rPr>
                <w:bCs/>
                <w:sz w:val="20"/>
                <w:szCs w:val="20"/>
              </w:rPr>
            </w:pPr>
            <w:r>
              <w:rPr>
                <w:bCs/>
                <w:sz w:val="20"/>
                <w:szCs w:val="20"/>
              </w:rPr>
              <w:t>Seminar Quality</w:t>
            </w:r>
          </w:p>
        </w:tc>
        <w:tc>
          <w:tcPr>
            <w:tcW w:w="1559" w:type="dxa"/>
            <w:vAlign w:val="center"/>
          </w:tcPr>
          <w:p w:rsidR="00A479E4" w:rsidRPr="00A479E4" w:rsidRDefault="00A479E4" w:rsidP="00A479E4">
            <w:pPr>
              <w:rPr>
                <w:bCs/>
                <w:sz w:val="20"/>
                <w:szCs w:val="20"/>
              </w:rPr>
            </w:pPr>
            <w:r w:rsidRPr="00A479E4">
              <w:rPr>
                <w:bCs/>
                <w:sz w:val="20"/>
                <w:szCs w:val="20"/>
              </w:rPr>
              <w:t>1</w:t>
            </w:r>
          </w:p>
        </w:tc>
        <w:tc>
          <w:tcPr>
            <w:tcW w:w="1701" w:type="dxa"/>
            <w:vAlign w:val="center"/>
          </w:tcPr>
          <w:p w:rsidR="00A479E4" w:rsidRPr="00A479E4" w:rsidRDefault="00A479E4" w:rsidP="00C6119A">
            <w:pPr>
              <w:rPr>
                <w:bCs/>
                <w:sz w:val="20"/>
                <w:szCs w:val="20"/>
              </w:rPr>
            </w:pPr>
            <w:r w:rsidRPr="00A479E4">
              <w:rPr>
                <w:bCs/>
                <w:sz w:val="20"/>
                <w:szCs w:val="20"/>
              </w:rPr>
              <w:t>%</w:t>
            </w:r>
            <w:r w:rsidR="006E0222">
              <w:rPr>
                <w:bCs/>
                <w:sz w:val="20"/>
                <w:szCs w:val="20"/>
              </w:rPr>
              <w:t>2</w:t>
            </w:r>
            <w:r w:rsidR="00C6119A">
              <w:rPr>
                <w:bCs/>
                <w:sz w:val="20"/>
                <w:szCs w:val="20"/>
              </w:rPr>
              <w:t>0</w:t>
            </w:r>
          </w:p>
        </w:tc>
      </w:tr>
      <w:tr w:rsidR="00A479E4" w:rsidRPr="00A479E4" w:rsidTr="00A479E4">
        <w:trPr>
          <w:trHeight w:val="115"/>
        </w:trPr>
        <w:tc>
          <w:tcPr>
            <w:tcW w:w="1526" w:type="dxa"/>
            <w:vMerge/>
            <w:noWrap/>
            <w:vAlign w:val="center"/>
          </w:tcPr>
          <w:p w:rsidR="00A479E4" w:rsidRPr="00A479E4" w:rsidRDefault="00A479E4" w:rsidP="00A479E4">
            <w:pPr>
              <w:jc w:val="center"/>
              <w:rPr>
                <w:b/>
                <w:bCs/>
                <w:sz w:val="20"/>
                <w:szCs w:val="20"/>
              </w:rPr>
            </w:pPr>
          </w:p>
        </w:tc>
        <w:tc>
          <w:tcPr>
            <w:tcW w:w="2580" w:type="dxa"/>
            <w:vAlign w:val="center"/>
          </w:tcPr>
          <w:p w:rsidR="00A479E4" w:rsidRPr="00A479E4" w:rsidRDefault="00A479E4" w:rsidP="00A479E4">
            <w:pPr>
              <w:rPr>
                <w:bCs/>
                <w:sz w:val="20"/>
                <w:szCs w:val="20"/>
              </w:rPr>
            </w:pPr>
            <w:r>
              <w:rPr>
                <w:bCs/>
                <w:sz w:val="20"/>
                <w:szCs w:val="20"/>
              </w:rPr>
              <w:t>Attendance</w:t>
            </w:r>
          </w:p>
        </w:tc>
        <w:tc>
          <w:tcPr>
            <w:tcW w:w="1559" w:type="dxa"/>
            <w:vAlign w:val="center"/>
          </w:tcPr>
          <w:p w:rsidR="00A479E4" w:rsidRPr="00A479E4" w:rsidRDefault="00C6119A" w:rsidP="00A479E4">
            <w:pPr>
              <w:rPr>
                <w:bCs/>
                <w:sz w:val="20"/>
                <w:szCs w:val="20"/>
              </w:rPr>
            </w:pPr>
            <w:r>
              <w:rPr>
                <w:bCs/>
                <w:sz w:val="20"/>
                <w:szCs w:val="20"/>
              </w:rPr>
              <w:t>?</w:t>
            </w:r>
          </w:p>
        </w:tc>
        <w:tc>
          <w:tcPr>
            <w:tcW w:w="1701" w:type="dxa"/>
            <w:vAlign w:val="center"/>
          </w:tcPr>
          <w:p w:rsidR="00A479E4" w:rsidRPr="00A479E4" w:rsidRDefault="00A479E4" w:rsidP="00C6119A">
            <w:pPr>
              <w:rPr>
                <w:bCs/>
                <w:sz w:val="20"/>
                <w:szCs w:val="20"/>
              </w:rPr>
            </w:pPr>
            <w:r w:rsidRPr="00A479E4">
              <w:rPr>
                <w:bCs/>
                <w:sz w:val="20"/>
                <w:szCs w:val="20"/>
              </w:rPr>
              <w:t>%</w:t>
            </w:r>
            <w:r w:rsidR="00C6119A">
              <w:rPr>
                <w:bCs/>
                <w:sz w:val="20"/>
                <w:szCs w:val="20"/>
              </w:rPr>
              <w:t>50</w:t>
            </w:r>
          </w:p>
        </w:tc>
      </w:tr>
    </w:tbl>
    <w:p w:rsidR="006F0E89" w:rsidRDefault="006F0E89" w:rsidP="006F0E89">
      <w:pPr>
        <w:tabs>
          <w:tab w:val="num" w:pos="2700"/>
        </w:tabs>
        <w:ind w:right="-6"/>
        <w:jc w:val="both"/>
        <w:rPr>
          <w:rFonts w:ascii="Times New Roman" w:hAnsi="Times New Roman" w:cs="Times New Roman"/>
          <w:sz w:val="24"/>
        </w:rPr>
      </w:pPr>
    </w:p>
    <w:p w:rsidR="004B096D" w:rsidRDefault="006F0E89" w:rsidP="006F0E89">
      <w:pPr>
        <w:tabs>
          <w:tab w:val="num" w:pos="2700"/>
        </w:tabs>
        <w:ind w:right="-6"/>
        <w:jc w:val="both"/>
        <w:rPr>
          <w:rFonts w:ascii="Times New Roman" w:hAnsi="Times New Roman"/>
          <w:b/>
          <w:color w:val="FF0000"/>
          <w:sz w:val="28"/>
          <w:szCs w:val="24"/>
        </w:rPr>
      </w:pPr>
      <w:r w:rsidRPr="006F0E89">
        <w:rPr>
          <w:rFonts w:ascii="Times New Roman" w:hAnsi="Times New Roman"/>
          <w:b/>
          <w:color w:val="FF0000"/>
          <w:sz w:val="28"/>
          <w:szCs w:val="24"/>
        </w:rPr>
        <w:t xml:space="preserve">The student must get </w:t>
      </w:r>
      <w:r w:rsidR="00C6119A">
        <w:rPr>
          <w:rFonts w:ascii="Times New Roman" w:hAnsi="Times New Roman"/>
          <w:b/>
          <w:color w:val="FF0000"/>
          <w:sz w:val="28"/>
          <w:szCs w:val="24"/>
        </w:rPr>
        <w:t>9</w:t>
      </w:r>
      <w:r w:rsidR="00A43669">
        <w:rPr>
          <w:rFonts w:ascii="Times New Roman" w:hAnsi="Times New Roman"/>
          <w:b/>
          <w:color w:val="FF0000"/>
          <w:sz w:val="28"/>
          <w:szCs w:val="24"/>
        </w:rPr>
        <w:t>0</w:t>
      </w:r>
      <w:r w:rsidRPr="006F0E89">
        <w:rPr>
          <w:rFonts w:ascii="Times New Roman" w:hAnsi="Times New Roman"/>
          <w:b/>
          <w:color w:val="FF0000"/>
          <w:sz w:val="28"/>
          <w:szCs w:val="24"/>
        </w:rPr>
        <w:t>% and above in total to get “S” grade.</w:t>
      </w:r>
    </w:p>
    <w:p w:rsidR="00BA12C5" w:rsidRPr="00FD2416" w:rsidRDefault="00BA12C5" w:rsidP="006F0E89">
      <w:pPr>
        <w:tabs>
          <w:tab w:val="num" w:pos="2700"/>
        </w:tabs>
        <w:ind w:right="-6"/>
        <w:jc w:val="both"/>
        <w:rPr>
          <w:rFonts w:ascii="Times New Roman" w:hAnsi="Times New Roman"/>
          <w:b/>
          <w:color w:val="FF0000"/>
          <w:sz w:val="10"/>
          <w:szCs w:val="24"/>
        </w:rPr>
      </w:pPr>
    </w:p>
    <w:p w:rsidR="00BA12C5" w:rsidRPr="006554D1" w:rsidRDefault="00BA12C5" w:rsidP="00BA12C5">
      <w:pPr>
        <w:pStyle w:val="ListParagraph"/>
        <w:numPr>
          <w:ilvl w:val="0"/>
          <w:numId w:val="4"/>
        </w:numPr>
        <w:rPr>
          <w:rFonts w:ascii="Times New Roman" w:hAnsi="Times New Roman"/>
          <w:b/>
          <w:sz w:val="24"/>
        </w:rPr>
      </w:pPr>
      <w:r>
        <w:rPr>
          <w:rFonts w:ascii="Times New Roman" w:hAnsi="Times New Roman"/>
          <w:b/>
          <w:sz w:val="24"/>
        </w:rPr>
        <w:t>Is there any makeup</w:t>
      </w:r>
      <w:r w:rsidRPr="006554D1">
        <w:rPr>
          <w:rFonts w:ascii="Times New Roman" w:hAnsi="Times New Roman"/>
          <w:b/>
          <w:sz w:val="24"/>
        </w:rPr>
        <w:t>?</w:t>
      </w:r>
    </w:p>
    <w:p w:rsidR="00BA12C5" w:rsidRPr="0077313A" w:rsidRDefault="00BA12C5" w:rsidP="00BA12C5">
      <w:pPr>
        <w:rPr>
          <w:rFonts w:ascii="Times New Roman" w:hAnsi="Times New Roman" w:cs="Times New Roman"/>
          <w:b/>
          <w:color w:val="FF0000"/>
          <w:sz w:val="24"/>
        </w:rPr>
      </w:pPr>
      <w:r w:rsidRPr="0077313A">
        <w:rPr>
          <w:rFonts w:ascii="Times New Roman" w:hAnsi="Times New Roman" w:cs="Times New Roman"/>
          <w:b/>
          <w:color w:val="FF0000"/>
          <w:sz w:val="24"/>
        </w:rPr>
        <w:t>There is no makeup for anything.</w:t>
      </w:r>
    </w:p>
    <w:p w:rsidR="0084445D" w:rsidRPr="006554D1" w:rsidRDefault="0084445D" w:rsidP="006554D1">
      <w:pPr>
        <w:pStyle w:val="ListParagraph"/>
        <w:numPr>
          <w:ilvl w:val="0"/>
          <w:numId w:val="4"/>
        </w:numPr>
        <w:rPr>
          <w:rFonts w:ascii="Times New Roman" w:hAnsi="Times New Roman"/>
          <w:b/>
          <w:sz w:val="24"/>
        </w:rPr>
      </w:pPr>
      <w:r w:rsidRPr="006554D1">
        <w:rPr>
          <w:rFonts w:ascii="Times New Roman" w:hAnsi="Times New Roman"/>
          <w:b/>
          <w:sz w:val="24"/>
        </w:rPr>
        <w:t xml:space="preserve">Where/when will be </w:t>
      </w:r>
      <w:r w:rsidR="004A2090">
        <w:rPr>
          <w:rFonts w:ascii="Times New Roman" w:hAnsi="Times New Roman"/>
          <w:b/>
          <w:sz w:val="24"/>
        </w:rPr>
        <w:t xml:space="preserve">all </w:t>
      </w:r>
      <w:r w:rsidRPr="006554D1">
        <w:rPr>
          <w:rFonts w:ascii="Times New Roman" w:hAnsi="Times New Roman"/>
          <w:b/>
          <w:sz w:val="24"/>
        </w:rPr>
        <w:t xml:space="preserve">the </w:t>
      </w:r>
      <w:r w:rsidR="004A2090">
        <w:rPr>
          <w:rFonts w:ascii="Times New Roman" w:hAnsi="Times New Roman"/>
          <w:b/>
          <w:sz w:val="24"/>
        </w:rPr>
        <w:t>seminars</w:t>
      </w:r>
      <w:r w:rsidRPr="006554D1">
        <w:rPr>
          <w:rFonts w:ascii="Times New Roman" w:hAnsi="Times New Roman"/>
          <w:b/>
          <w:sz w:val="24"/>
        </w:rPr>
        <w:t>?</w:t>
      </w:r>
    </w:p>
    <w:p w:rsidR="0084445D" w:rsidRDefault="00FE5A2F">
      <w:pPr>
        <w:rPr>
          <w:rFonts w:ascii="Times New Roman" w:hAnsi="Times New Roman" w:cs="Times New Roman"/>
          <w:sz w:val="24"/>
        </w:rPr>
      </w:pPr>
      <w:r>
        <w:rPr>
          <w:rFonts w:ascii="Times New Roman" w:hAnsi="Times New Roman" w:cs="Times New Roman"/>
          <w:sz w:val="24"/>
        </w:rPr>
        <w:t>CMPE238</w:t>
      </w:r>
      <w:r w:rsidR="0084445D" w:rsidRPr="003656C9">
        <w:rPr>
          <w:rFonts w:ascii="Times New Roman" w:hAnsi="Times New Roman" w:cs="Times New Roman"/>
          <w:sz w:val="24"/>
        </w:rPr>
        <w:t xml:space="preserve"> - Wednesdays at 14:30</w:t>
      </w:r>
      <w:r w:rsidR="00222EF0" w:rsidRPr="003656C9">
        <w:rPr>
          <w:rFonts w:ascii="Times New Roman" w:hAnsi="Times New Roman" w:cs="Times New Roman"/>
          <w:sz w:val="24"/>
        </w:rPr>
        <w:t xml:space="preserve"> (Unless </w:t>
      </w:r>
      <w:r w:rsidR="0028165D" w:rsidRPr="003656C9">
        <w:rPr>
          <w:rFonts w:ascii="Times New Roman" w:hAnsi="Times New Roman" w:cs="Times New Roman"/>
          <w:sz w:val="24"/>
        </w:rPr>
        <w:t xml:space="preserve">stated </w:t>
      </w:r>
      <w:r w:rsidR="00222EF0" w:rsidRPr="003656C9">
        <w:rPr>
          <w:rFonts w:ascii="Times New Roman" w:hAnsi="Times New Roman" w:cs="Times New Roman"/>
          <w:sz w:val="24"/>
        </w:rPr>
        <w:t>otherwise)</w:t>
      </w:r>
    </w:p>
    <w:p w:rsidR="0084445D" w:rsidRPr="006554D1" w:rsidRDefault="0084445D" w:rsidP="006554D1">
      <w:pPr>
        <w:pStyle w:val="ListParagraph"/>
        <w:numPr>
          <w:ilvl w:val="0"/>
          <w:numId w:val="4"/>
        </w:numPr>
        <w:rPr>
          <w:rFonts w:ascii="Times New Roman" w:hAnsi="Times New Roman"/>
          <w:b/>
          <w:sz w:val="24"/>
        </w:rPr>
      </w:pPr>
      <w:r w:rsidRPr="006554D1">
        <w:rPr>
          <w:rFonts w:ascii="Times New Roman" w:hAnsi="Times New Roman"/>
          <w:b/>
          <w:sz w:val="24"/>
        </w:rPr>
        <w:t>Who is the coordinator?</w:t>
      </w:r>
    </w:p>
    <w:p w:rsidR="0084445D" w:rsidRPr="00FF5529" w:rsidRDefault="00A27D4F">
      <w:pPr>
        <w:rPr>
          <w:rFonts w:ascii="Times New Roman" w:hAnsi="Times New Roman" w:cs="Times New Roman"/>
          <w:sz w:val="24"/>
        </w:rPr>
      </w:pPr>
      <w:r>
        <w:rPr>
          <w:rFonts w:ascii="Times New Roman" w:hAnsi="Times New Roman" w:cs="Times New Roman"/>
          <w:sz w:val="24"/>
        </w:rPr>
        <w:t>Assoc</w:t>
      </w:r>
      <w:r w:rsidR="0084445D">
        <w:rPr>
          <w:rFonts w:ascii="Times New Roman" w:hAnsi="Times New Roman" w:cs="Times New Roman"/>
          <w:sz w:val="24"/>
        </w:rPr>
        <w:t xml:space="preserve">. Prof. Dr. </w:t>
      </w:r>
      <w:r>
        <w:rPr>
          <w:rFonts w:ascii="Times New Roman" w:hAnsi="Times New Roman" w:cs="Times New Roman"/>
          <w:sz w:val="24"/>
        </w:rPr>
        <w:t xml:space="preserve">Gürcü </w:t>
      </w:r>
      <w:proofErr w:type="spellStart"/>
      <w:r>
        <w:rPr>
          <w:rFonts w:ascii="Times New Roman" w:hAnsi="Times New Roman" w:cs="Times New Roman"/>
          <w:sz w:val="24"/>
        </w:rPr>
        <w:t>Öz</w:t>
      </w:r>
      <w:proofErr w:type="spellEnd"/>
      <w:r w:rsidR="0084445D">
        <w:rPr>
          <w:rFonts w:ascii="Times New Roman" w:hAnsi="Times New Roman" w:cs="Times New Roman"/>
          <w:sz w:val="24"/>
        </w:rPr>
        <w:t xml:space="preserve"> - Office #: CMPE2</w:t>
      </w:r>
      <w:r>
        <w:rPr>
          <w:rFonts w:ascii="Times New Roman" w:hAnsi="Times New Roman" w:cs="Times New Roman"/>
          <w:sz w:val="24"/>
        </w:rPr>
        <w:t>20</w:t>
      </w:r>
      <w:r w:rsidR="0084445D">
        <w:rPr>
          <w:rFonts w:ascii="Times New Roman" w:hAnsi="Times New Roman" w:cs="Times New Roman"/>
          <w:sz w:val="24"/>
        </w:rPr>
        <w:t xml:space="preserve"> - e-mail: </w:t>
      </w:r>
      <w:r>
        <w:rPr>
          <w:rFonts w:ascii="Times New Roman" w:hAnsi="Times New Roman" w:cs="Times New Roman"/>
          <w:sz w:val="24"/>
        </w:rPr>
        <w:t>gurcu.oz</w:t>
      </w:r>
      <w:r w:rsidR="0084445D">
        <w:rPr>
          <w:rFonts w:ascii="Times New Roman" w:hAnsi="Times New Roman" w:cs="Times New Roman"/>
          <w:sz w:val="24"/>
        </w:rPr>
        <w:t>@emu.edu.tr</w:t>
      </w:r>
    </w:p>
    <w:sectPr w:rsidR="0084445D" w:rsidRPr="00FF5529" w:rsidSect="0084445D">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AD" w:rsidRDefault="00F628AD" w:rsidP="00423A2F">
      <w:pPr>
        <w:spacing w:after="0" w:line="240" w:lineRule="auto"/>
      </w:pPr>
      <w:r>
        <w:separator/>
      </w:r>
    </w:p>
  </w:endnote>
  <w:endnote w:type="continuationSeparator" w:id="0">
    <w:p w:rsidR="00F628AD" w:rsidRDefault="00F628AD" w:rsidP="0042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2F" w:rsidRDefault="00423A2F" w:rsidP="00423A2F">
    <w:pPr>
      <w:pStyle w:val="Footer"/>
      <w:jc w:val="right"/>
    </w:pPr>
    <w:r>
      <w:t xml:space="preserve">Prepared by Asst. Prof. Dr. Yıltan </w:t>
    </w:r>
    <w:proofErr w:type="spellStart"/>
    <w:r>
      <w:t>Bitirim</w:t>
    </w:r>
    <w:proofErr w:type="spellEnd"/>
    <w:r w:rsidR="00A27D4F">
      <w:t xml:space="preserve"> on 11.12.2019</w:t>
    </w:r>
  </w:p>
  <w:p w:rsidR="00A27D4F" w:rsidRDefault="0088232D" w:rsidP="00423A2F">
    <w:pPr>
      <w:pStyle w:val="Footer"/>
      <w:jc w:val="right"/>
    </w:pPr>
    <w:r>
      <w:t>Updated</w:t>
    </w:r>
    <w:r w:rsidR="00A27D4F">
      <w:t xml:space="preserve"> by Assoc. Prof. Dr. Gürcü </w:t>
    </w:r>
    <w:proofErr w:type="spellStart"/>
    <w:r w:rsidR="00A27D4F">
      <w:t>Öz</w:t>
    </w:r>
    <w:proofErr w:type="spellEnd"/>
    <w:r w:rsidR="00A27D4F">
      <w:t xml:space="preserve"> on 03.03.2020</w:t>
    </w:r>
  </w:p>
  <w:p w:rsidR="00423A2F" w:rsidRDefault="00423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AD" w:rsidRDefault="00F628AD" w:rsidP="00423A2F">
      <w:pPr>
        <w:spacing w:after="0" w:line="240" w:lineRule="auto"/>
      </w:pPr>
      <w:r>
        <w:separator/>
      </w:r>
    </w:p>
  </w:footnote>
  <w:footnote w:type="continuationSeparator" w:id="0">
    <w:p w:rsidR="00F628AD" w:rsidRDefault="00F628AD" w:rsidP="00423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A2F" w:rsidRDefault="00423A2F" w:rsidP="00423A2F">
    <w:pPr>
      <w:pStyle w:val="Header"/>
      <w:jc w:val="right"/>
    </w:pPr>
    <w:r>
      <w:t xml:space="preserve">Last Update: </w:t>
    </w:r>
    <w:r w:rsidR="00A27D4F">
      <w:t>03</w:t>
    </w:r>
    <w:r>
      <w:t>/</w:t>
    </w:r>
    <w:r w:rsidR="00A27D4F">
      <w:t>03</w:t>
    </w:r>
    <w:r>
      <w:t>/</w:t>
    </w:r>
    <w:r w:rsidR="00A27D4F">
      <w:t>2020</w:t>
    </w:r>
  </w:p>
  <w:p w:rsidR="00423A2F" w:rsidRDefault="00423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6C68"/>
    <w:multiLevelType w:val="hybridMultilevel"/>
    <w:tmpl w:val="FA6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C31675"/>
    <w:multiLevelType w:val="hybridMultilevel"/>
    <w:tmpl w:val="B07E44D4"/>
    <w:lvl w:ilvl="0" w:tplc="F4AC106A">
      <w:start w:val="1"/>
      <w:numFmt w:val="upperRoman"/>
      <w:lvlText w:val="%1."/>
      <w:lvlJc w:val="left"/>
      <w:pPr>
        <w:tabs>
          <w:tab w:val="num" w:pos="1080"/>
        </w:tabs>
        <w:ind w:left="1080" w:hanging="720"/>
      </w:pPr>
      <w:rPr>
        <w:b/>
      </w:rPr>
    </w:lvl>
    <w:lvl w:ilvl="1" w:tplc="E1DA2A76">
      <w:start w:val="1"/>
      <w:numFmt w:val="lowerLetter"/>
      <w:lvlText w:val="%2)"/>
      <w:lvlJc w:val="left"/>
      <w:pPr>
        <w:tabs>
          <w:tab w:val="num" w:pos="1440"/>
        </w:tabs>
        <w:ind w:left="1440" w:hanging="360"/>
      </w:pPr>
      <w:rPr>
        <w:rFonts w:ascii="Times New Roman" w:eastAsia="Times New Roman" w:hAnsi="Times New Roman" w:cs="Times New Roman"/>
        <w:b w:val="0"/>
      </w:rPr>
    </w:lvl>
    <w:lvl w:ilvl="2" w:tplc="43B6155C">
      <w:numFmt w:val="bullet"/>
      <w:lvlText w:val="-"/>
      <w:lvlJc w:val="left"/>
      <w:pPr>
        <w:tabs>
          <w:tab w:val="num" w:pos="2700"/>
        </w:tabs>
        <w:ind w:left="2700" w:hanging="72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459C340A"/>
    <w:multiLevelType w:val="hybridMultilevel"/>
    <w:tmpl w:val="53C04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6D"/>
    <w:rsid w:val="00003481"/>
    <w:rsid w:val="0002732F"/>
    <w:rsid w:val="000518F9"/>
    <w:rsid w:val="00061FD4"/>
    <w:rsid w:val="00092776"/>
    <w:rsid w:val="000E4B84"/>
    <w:rsid w:val="000E6676"/>
    <w:rsid w:val="000F4CDE"/>
    <w:rsid w:val="000F5BA5"/>
    <w:rsid w:val="00102780"/>
    <w:rsid w:val="00111271"/>
    <w:rsid w:val="00121F2C"/>
    <w:rsid w:val="00124960"/>
    <w:rsid w:val="00160D1B"/>
    <w:rsid w:val="001E79F6"/>
    <w:rsid w:val="001F35CC"/>
    <w:rsid w:val="00202362"/>
    <w:rsid w:val="0020787E"/>
    <w:rsid w:val="00222EF0"/>
    <w:rsid w:val="0023512E"/>
    <w:rsid w:val="00241050"/>
    <w:rsid w:val="00277275"/>
    <w:rsid w:val="00280CE1"/>
    <w:rsid w:val="0028165D"/>
    <w:rsid w:val="0028168B"/>
    <w:rsid w:val="002C2C7A"/>
    <w:rsid w:val="002E07EF"/>
    <w:rsid w:val="002F67E0"/>
    <w:rsid w:val="003253DA"/>
    <w:rsid w:val="00334802"/>
    <w:rsid w:val="00341B6F"/>
    <w:rsid w:val="00346E9A"/>
    <w:rsid w:val="003656C9"/>
    <w:rsid w:val="00370854"/>
    <w:rsid w:val="003730C6"/>
    <w:rsid w:val="003A0A5F"/>
    <w:rsid w:val="003B7CC1"/>
    <w:rsid w:val="003C71EB"/>
    <w:rsid w:val="003F1920"/>
    <w:rsid w:val="0041403E"/>
    <w:rsid w:val="00423A2F"/>
    <w:rsid w:val="004263CB"/>
    <w:rsid w:val="00431D9C"/>
    <w:rsid w:val="00440151"/>
    <w:rsid w:val="00487792"/>
    <w:rsid w:val="004A2090"/>
    <w:rsid w:val="004A45A9"/>
    <w:rsid w:val="004B096D"/>
    <w:rsid w:val="004D46E0"/>
    <w:rsid w:val="00500DE7"/>
    <w:rsid w:val="00541477"/>
    <w:rsid w:val="00580292"/>
    <w:rsid w:val="005A1FE5"/>
    <w:rsid w:val="005C7777"/>
    <w:rsid w:val="005E30CE"/>
    <w:rsid w:val="005E7AC8"/>
    <w:rsid w:val="005F4D69"/>
    <w:rsid w:val="006076C9"/>
    <w:rsid w:val="00611481"/>
    <w:rsid w:val="00615FCE"/>
    <w:rsid w:val="0062216A"/>
    <w:rsid w:val="006554D1"/>
    <w:rsid w:val="00655C8C"/>
    <w:rsid w:val="006A4A7F"/>
    <w:rsid w:val="006A6113"/>
    <w:rsid w:val="006D570D"/>
    <w:rsid w:val="006E0222"/>
    <w:rsid w:val="006F0E89"/>
    <w:rsid w:val="00723897"/>
    <w:rsid w:val="00753740"/>
    <w:rsid w:val="0077313A"/>
    <w:rsid w:val="00780384"/>
    <w:rsid w:val="00790C50"/>
    <w:rsid w:val="007B14CD"/>
    <w:rsid w:val="007C4C74"/>
    <w:rsid w:val="007D12CE"/>
    <w:rsid w:val="007E45A1"/>
    <w:rsid w:val="007F7C94"/>
    <w:rsid w:val="007F7D01"/>
    <w:rsid w:val="008066DA"/>
    <w:rsid w:val="00832C89"/>
    <w:rsid w:val="0084445D"/>
    <w:rsid w:val="008601D2"/>
    <w:rsid w:val="00876BC7"/>
    <w:rsid w:val="0088232D"/>
    <w:rsid w:val="008A1860"/>
    <w:rsid w:val="008A2D33"/>
    <w:rsid w:val="008A7957"/>
    <w:rsid w:val="008C703C"/>
    <w:rsid w:val="00912396"/>
    <w:rsid w:val="00924A25"/>
    <w:rsid w:val="00946629"/>
    <w:rsid w:val="0095775A"/>
    <w:rsid w:val="00965A90"/>
    <w:rsid w:val="00973B57"/>
    <w:rsid w:val="009A42A6"/>
    <w:rsid w:val="009A4C31"/>
    <w:rsid w:val="009A69E5"/>
    <w:rsid w:val="009B5C61"/>
    <w:rsid w:val="009B7227"/>
    <w:rsid w:val="00A27D4F"/>
    <w:rsid w:val="00A40D26"/>
    <w:rsid w:val="00A420A3"/>
    <w:rsid w:val="00A43669"/>
    <w:rsid w:val="00A479E4"/>
    <w:rsid w:val="00A9544C"/>
    <w:rsid w:val="00B03F85"/>
    <w:rsid w:val="00B34242"/>
    <w:rsid w:val="00B34349"/>
    <w:rsid w:val="00B65932"/>
    <w:rsid w:val="00B759B3"/>
    <w:rsid w:val="00B85DDF"/>
    <w:rsid w:val="00BA12C5"/>
    <w:rsid w:val="00BB0A82"/>
    <w:rsid w:val="00BB6B48"/>
    <w:rsid w:val="00BF24C1"/>
    <w:rsid w:val="00BF3533"/>
    <w:rsid w:val="00BF4C89"/>
    <w:rsid w:val="00C22798"/>
    <w:rsid w:val="00C258C9"/>
    <w:rsid w:val="00C3014E"/>
    <w:rsid w:val="00C36DE7"/>
    <w:rsid w:val="00C6119A"/>
    <w:rsid w:val="00C81F5B"/>
    <w:rsid w:val="00C96D8C"/>
    <w:rsid w:val="00CA2741"/>
    <w:rsid w:val="00CB4D4B"/>
    <w:rsid w:val="00CD68E8"/>
    <w:rsid w:val="00D06BF5"/>
    <w:rsid w:val="00D21141"/>
    <w:rsid w:val="00D36EFE"/>
    <w:rsid w:val="00D51D7B"/>
    <w:rsid w:val="00D77AE5"/>
    <w:rsid w:val="00DA58D6"/>
    <w:rsid w:val="00DB0843"/>
    <w:rsid w:val="00DB1DAA"/>
    <w:rsid w:val="00DD6B4B"/>
    <w:rsid w:val="00DF4534"/>
    <w:rsid w:val="00E03A36"/>
    <w:rsid w:val="00E1057E"/>
    <w:rsid w:val="00E17129"/>
    <w:rsid w:val="00E44CCC"/>
    <w:rsid w:val="00E8546E"/>
    <w:rsid w:val="00E92804"/>
    <w:rsid w:val="00EB0E47"/>
    <w:rsid w:val="00EB1B87"/>
    <w:rsid w:val="00EB7D11"/>
    <w:rsid w:val="00EC5CF3"/>
    <w:rsid w:val="00F41676"/>
    <w:rsid w:val="00F41EF4"/>
    <w:rsid w:val="00F46E26"/>
    <w:rsid w:val="00F53EB4"/>
    <w:rsid w:val="00F628AD"/>
    <w:rsid w:val="00F74426"/>
    <w:rsid w:val="00F77FBC"/>
    <w:rsid w:val="00FD2416"/>
    <w:rsid w:val="00FE5A2F"/>
    <w:rsid w:val="00FE76FB"/>
    <w:rsid w:val="00F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67B255-5391-4E39-B70B-4F3C1E18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6D"/>
    <w:pPr>
      <w:spacing w:after="200" w:line="276" w:lineRule="auto"/>
      <w:ind w:left="720"/>
      <w:contextualSpacing/>
    </w:pPr>
    <w:rPr>
      <w:rFonts w:ascii="Calibri" w:eastAsia="Calibri" w:hAnsi="Calibri" w:cs="Times New Roman"/>
      <w:lang w:val="tr-TR"/>
    </w:rPr>
  </w:style>
  <w:style w:type="paragraph" w:styleId="BalloonText">
    <w:name w:val="Balloon Text"/>
    <w:basedOn w:val="Normal"/>
    <w:link w:val="BalloonTextChar"/>
    <w:uiPriority w:val="99"/>
    <w:semiHidden/>
    <w:unhideWhenUsed/>
    <w:rsid w:val="00CD6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8E8"/>
    <w:rPr>
      <w:rFonts w:ascii="Segoe UI" w:hAnsi="Segoe UI" w:cs="Segoe UI"/>
      <w:sz w:val="18"/>
      <w:szCs w:val="18"/>
    </w:rPr>
  </w:style>
  <w:style w:type="character" w:styleId="Hyperlink">
    <w:name w:val="Hyperlink"/>
    <w:basedOn w:val="DefaultParagraphFont"/>
    <w:uiPriority w:val="99"/>
    <w:unhideWhenUsed/>
    <w:rsid w:val="0084445D"/>
    <w:rPr>
      <w:color w:val="0563C1" w:themeColor="hyperlink"/>
      <w:u w:val="single"/>
    </w:rPr>
  </w:style>
  <w:style w:type="paragraph" w:styleId="Header">
    <w:name w:val="header"/>
    <w:basedOn w:val="Normal"/>
    <w:link w:val="HeaderChar"/>
    <w:uiPriority w:val="99"/>
    <w:unhideWhenUsed/>
    <w:rsid w:val="00423A2F"/>
    <w:pPr>
      <w:tabs>
        <w:tab w:val="center" w:pos="4703"/>
        <w:tab w:val="right" w:pos="9406"/>
      </w:tabs>
      <w:spacing w:after="0" w:line="240" w:lineRule="auto"/>
    </w:pPr>
  </w:style>
  <w:style w:type="character" w:customStyle="1" w:styleId="HeaderChar">
    <w:name w:val="Header Char"/>
    <w:basedOn w:val="DefaultParagraphFont"/>
    <w:link w:val="Header"/>
    <w:uiPriority w:val="99"/>
    <w:rsid w:val="00423A2F"/>
  </w:style>
  <w:style w:type="paragraph" w:styleId="Footer">
    <w:name w:val="footer"/>
    <w:basedOn w:val="Normal"/>
    <w:link w:val="FooterChar"/>
    <w:uiPriority w:val="99"/>
    <w:unhideWhenUsed/>
    <w:rsid w:val="00423A2F"/>
    <w:pPr>
      <w:tabs>
        <w:tab w:val="center" w:pos="4703"/>
        <w:tab w:val="right" w:pos="9406"/>
      </w:tabs>
      <w:spacing w:after="0" w:line="240" w:lineRule="auto"/>
    </w:pPr>
  </w:style>
  <w:style w:type="character" w:customStyle="1" w:styleId="FooterChar">
    <w:name w:val="Footer Char"/>
    <w:basedOn w:val="DefaultParagraphFont"/>
    <w:link w:val="Footer"/>
    <w:uiPriority w:val="99"/>
    <w:rsid w:val="0042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D528F4FD63C4280932C3D6B75B959" ma:contentTypeVersion="" ma:contentTypeDescription="Create a new document." ma:contentTypeScope="" ma:versionID="f526e9d60bb3aacf2fea7b4a77cb7518">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4CF438-2E7E-4DAF-99D1-1B065139FF9A}"/>
</file>

<file path=customXml/itemProps2.xml><?xml version="1.0" encoding="utf-8"?>
<ds:datastoreItem xmlns:ds="http://schemas.openxmlformats.org/officeDocument/2006/customXml" ds:itemID="{02DBE959-1CE3-4F65-800A-3EE41127571D}"/>
</file>

<file path=customXml/itemProps3.xml><?xml version="1.0" encoding="utf-8"?>
<ds:datastoreItem xmlns:ds="http://schemas.openxmlformats.org/officeDocument/2006/customXml" ds:itemID="{BFB11641-954D-460F-A095-B1F353733DCB}"/>
</file>

<file path=docProps/app.xml><?xml version="1.0" encoding="utf-8"?>
<Properties xmlns="http://schemas.openxmlformats.org/officeDocument/2006/extended-properties" xmlns:vt="http://schemas.openxmlformats.org/officeDocument/2006/docPropsVTypes">
  <Template>Normal</Template>
  <TotalTime>1094</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Gürcü</cp:lastModifiedBy>
  <cp:revision>83</cp:revision>
  <cp:lastPrinted>2018-12-12T11:39:00Z</cp:lastPrinted>
  <dcterms:created xsi:type="dcterms:W3CDTF">2017-03-01T10:23:00Z</dcterms:created>
  <dcterms:modified xsi:type="dcterms:W3CDTF">2020-03-05T10:14:00Z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0x010100059D528F4FD63C4280932C3D6B75B959</vt:lpwstr>
  </property>
</Properties>
</file>