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006C" w14:textId="18323C7C" w:rsidR="00847C92" w:rsidRDefault="00847C92" w:rsidP="00847C92">
      <w:pPr>
        <w:autoSpaceDE w:val="0"/>
        <w:autoSpaceDN w:val="0"/>
        <w:adjustRightInd w:val="0"/>
        <w:spacing w:after="0" w:line="240" w:lineRule="auto"/>
        <w:jc w:val="center"/>
        <w:rPr>
          <w:rFonts w:ascii="Times New Roman" w:hAnsi="Times New Roman" w:cs="Times New Roman"/>
          <w:b/>
          <w:bCs/>
          <w:i/>
          <w:iCs/>
          <w:sz w:val="40"/>
          <w:szCs w:val="40"/>
          <w:u w:val="single"/>
        </w:rPr>
      </w:pPr>
      <w:r w:rsidRPr="00AF6267">
        <w:rPr>
          <w:rFonts w:ascii="Times New Roman" w:hAnsi="Times New Roman" w:cs="Times New Roman"/>
          <w:b/>
          <w:bCs/>
          <w:i/>
          <w:iCs/>
          <w:sz w:val="40"/>
          <w:szCs w:val="40"/>
          <w:u w:val="single"/>
        </w:rPr>
        <w:t xml:space="preserve">Deney </w:t>
      </w:r>
      <w:r>
        <w:rPr>
          <w:rFonts w:ascii="Times New Roman" w:hAnsi="Times New Roman" w:cs="Times New Roman"/>
          <w:b/>
          <w:bCs/>
          <w:i/>
          <w:iCs/>
          <w:sz w:val="40"/>
          <w:szCs w:val="40"/>
          <w:u w:val="single"/>
        </w:rPr>
        <w:t>7</w:t>
      </w:r>
    </w:p>
    <w:p w14:paraId="365E0088" w14:textId="2894EF3F" w:rsidR="00847C92" w:rsidRDefault="00847C92" w:rsidP="00847C92">
      <w:pPr>
        <w:autoSpaceDE w:val="0"/>
        <w:autoSpaceDN w:val="0"/>
        <w:adjustRightInd w:val="0"/>
        <w:spacing w:after="0" w:line="240" w:lineRule="auto"/>
        <w:jc w:val="center"/>
        <w:rPr>
          <w:rFonts w:ascii="Times New Roman" w:hAnsi="Times New Roman" w:cs="Times New Roman"/>
          <w:b/>
          <w:bCs/>
          <w:i/>
          <w:iCs/>
          <w:sz w:val="40"/>
          <w:szCs w:val="40"/>
          <w:u w:val="single"/>
        </w:rPr>
      </w:pPr>
    </w:p>
    <w:p w14:paraId="4F473E51" w14:textId="56A5E794" w:rsidR="00847C92" w:rsidRDefault="002A7794" w:rsidP="00847C92">
      <w:pPr>
        <w:autoSpaceDE w:val="0"/>
        <w:autoSpaceDN w:val="0"/>
        <w:adjustRightInd w:val="0"/>
        <w:spacing w:after="0" w:line="240" w:lineRule="auto"/>
        <w:ind w:firstLine="708"/>
        <w:jc w:val="both"/>
        <w:rPr>
          <w:rFonts w:ascii="Times New Roman" w:hAnsi="Times New Roman" w:cs="Times New Roman"/>
          <w:sz w:val="24"/>
          <w:szCs w:val="24"/>
        </w:rPr>
      </w:pPr>
      <w:r>
        <w:rPr>
          <w:noProof/>
        </w:rPr>
        <w:object w:dxaOrig="1440" w:dyaOrig="1440" w14:anchorId="5841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9.45pt;margin-top:79.25pt;width:150.85pt;height:167.65pt;z-index:251663360;mso-position-horizontal-relative:text;mso-position-vertical-relative:text">
            <v:imagedata r:id="rId9" o:title=""/>
          </v:shape>
          <o:OLEObject Type="Embed" ProgID="Visio.Drawing.11" ShapeID="_x0000_s1028" DrawAspect="Content" ObjectID="_1765384271" r:id="rId10"/>
        </w:object>
      </w:r>
      <w:r w:rsidR="00847C92">
        <w:rPr>
          <w:rFonts w:ascii="Times New Roman" w:hAnsi="Times New Roman" w:cs="Times New Roman"/>
          <w:sz w:val="24"/>
          <w:szCs w:val="24"/>
        </w:rPr>
        <w:t xml:space="preserve">Toplayıcı devreler ikilik sayıları toplar ve sonucu yine ikilik olarak çıkışa yazarlar. Elde girişi </w:t>
      </w:r>
      <w:r w:rsidR="00847C92">
        <w:rPr>
          <w:rFonts w:ascii="Times New Roman" w:hAnsi="Times New Roman" w:cs="Times New Roman"/>
          <w:b/>
          <w:bCs/>
          <w:sz w:val="24"/>
          <w:szCs w:val="24"/>
        </w:rPr>
        <w:t xml:space="preserve">olmayan </w:t>
      </w:r>
      <w:r w:rsidR="00847C92">
        <w:rPr>
          <w:rFonts w:ascii="Times New Roman" w:hAnsi="Times New Roman" w:cs="Times New Roman"/>
          <w:sz w:val="24"/>
          <w:szCs w:val="24"/>
        </w:rPr>
        <w:t xml:space="preserve">toplayıcı devreye </w:t>
      </w:r>
      <w:r w:rsidR="00847C92">
        <w:rPr>
          <w:rFonts w:ascii="Times New Roman,Bold" w:hAnsi="Times New Roman,Bold" w:cs="Times New Roman,Bold"/>
          <w:b/>
          <w:bCs/>
          <w:sz w:val="24"/>
          <w:szCs w:val="24"/>
        </w:rPr>
        <w:t xml:space="preserve">yarım </w:t>
      </w:r>
      <w:r w:rsidR="00847C92">
        <w:rPr>
          <w:rFonts w:ascii="Times New Roman" w:hAnsi="Times New Roman" w:cs="Times New Roman"/>
          <w:sz w:val="24"/>
          <w:szCs w:val="24"/>
        </w:rPr>
        <w:t xml:space="preserve">toplayıcı, </w:t>
      </w:r>
      <w:r w:rsidR="00847C92">
        <w:rPr>
          <w:rFonts w:ascii="Times New Roman" w:hAnsi="Times New Roman" w:cs="Times New Roman"/>
          <w:b/>
          <w:bCs/>
          <w:sz w:val="24"/>
          <w:szCs w:val="24"/>
        </w:rPr>
        <w:t xml:space="preserve">olan </w:t>
      </w:r>
      <w:r w:rsidR="00847C92">
        <w:rPr>
          <w:rFonts w:ascii="Times New Roman" w:hAnsi="Times New Roman" w:cs="Times New Roman"/>
          <w:sz w:val="24"/>
          <w:szCs w:val="24"/>
        </w:rPr>
        <w:t xml:space="preserve">devrelere </w:t>
      </w:r>
      <w:r w:rsidR="00847C92">
        <w:rPr>
          <w:rFonts w:ascii="Times New Roman,Bold" w:hAnsi="Times New Roman,Bold" w:cs="Times New Roman,Bold"/>
          <w:b/>
          <w:bCs/>
          <w:sz w:val="24"/>
          <w:szCs w:val="24"/>
        </w:rPr>
        <w:t xml:space="preserve">tam toplayıcı </w:t>
      </w:r>
      <w:r w:rsidR="00847C92">
        <w:rPr>
          <w:rFonts w:ascii="Times New Roman" w:hAnsi="Times New Roman" w:cs="Times New Roman"/>
          <w:sz w:val="24"/>
          <w:szCs w:val="24"/>
        </w:rPr>
        <w:t xml:space="preserve">adı verilir. Elde çıkışı ise </w:t>
      </w:r>
      <w:proofErr w:type="spellStart"/>
      <w:r w:rsidR="00847C92">
        <w:rPr>
          <w:rFonts w:ascii="Times New Roman" w:hAnsi="Times New Roman" w:cs="Times New Roman"/>
          <w:sz w:val="24"/>
          <w:szCs w:val="24"/>
        </w:rPr>
        <w:t>Carry</w:t>
      </w:r>
      <w:proofErr w:type="spellEnd"/>
      <w:r w:rsidR="00847C92">
        <w:rPr>
          <w:rFonts w:ascii="Times New Roman" w:hAnsi="Times New Roman" w:cs="Times New Roman"/>
          <w:sz w:val="24"/>
          <w:szCs w:val="24"/>
        </w:rPr>
        <w:t>=AB '</w:t>
      </w:r>
      <w:proofErr w:type="spellStart"/>
      <w:r w:rsidR="00847C92">
        <w:rPr>
          <w:rFonts w:ascii="Times New Roman" w:hAnsi="Times New Roman" w:cs="Times New Roman"/>
          <w:sz w:val="24"/>
          <w:szCs w:val="24"/>
        </w:rPr>
        <w:t>dir</w:t>
      </w:r>
      <w:proofErr w:type="spellEnd"/>
      <w:r w:rsidR="00847C92">
        <w:rPr>
          <w:rFonts w:ascii="Times New Roman" w:hAnsi="Times New Roman" w:cs="Times New Roman"/>
          <w:sz w:val="24"/>
          <w:szCs w:val="24"/>
        </w:rPr>
        <w:t xml:space="preserve">. Yarım toplayıcı devresi sadece iki adet bir bitlik ikilik sayının toplanmasında kullanılabilir. </w:t>
      </w:r>
      <w:proofErr w:type="spellStart"/>
      <w:r w:rsidR="00847C92">
        <w:rPr>
          <w:rFonts w:ascii="Times New Roman" w:hAnsi="Times New Roman" w:cs="Times New Roman"/>
          <w:sz w:val="24"/>
          <w:szCs w:val="24"/>
        </w:rPr>
        <w:t>Iki</w:t>
      </w:r>
      <w:proofErr w:type="spellEnd"/>
      <w:r w:rsidR="00847C92">
        <w:rPr>
          <w:rFonts w:ascii="Times New Roman" w:hAnsi="Times New Roman" w:cs="Times New Roman"/>
          <w:sz w:val="24"/>
          <w:szCs w:val="24"/>
        </w:rPr>
        <w:t xml:space="preserve"> bitlik sayının toplanması için devrenin elde girişi olan bir devre tasarlanması gerekir. Elde girişi olan bir toplayıcı devresine tam toplayıcı devresi adı verilir. Devreyi montaj tabağı üzerine kurup çıkışlarınızı tablodaki değerlerle karşılaştırınız.</w:t>
      </w:r>
    </w:p>
    <w:p w14:paraId="7B2E8C41" w14:textId="023E53DC" w:rsidR="00847C92" w:rsidRDefault="002A7794" w:rsidP="00847C92">
      <w:pPr>
        <w:autoSpaceDE w:val="0"/>
        <w:autoSpaceDN w:val="0"/>
        <w:adjustRightInd w:val="0"/>
        <w:spacing w:after="0" w:line="240" w:lineRule="auto"/>
        <w:ind w:firstLine="708"/>
        <w:jc w:val="both"/>
        <w:rPr>
          <w:rFonts w:ascii="Times New Roman" w:hAnsi="Times New Roman" w:cs="Times New Roman"/>
          <w:sz w:val="24"/>
          <w:szCs w:val="24"/>
        </w:rPr>
      </w:pPr>
      <w:r>
        <w:rPr>
          <w:noProof/>
        </w:rPr>
        <w:object w:dxaOrig="1440" w:dyaOrig="1440" w14:anchorId="3BBDB2C1">
          <v:shape id="_x0000_s1026" type="#_x0000_t75" style="position:absolute;left:0;text-align:left;margin-left:159.3pt;margin-top:12.75pt;width:155.35pt;height:168.2pt;z-index:251659264;mso-position-horizontal-relative:text;mso-position-vertical-relative:text">
            <v:imagedata r:id="rId11" o:title=""/>
          </v:shape>
          <o:OLEObject Type="Embed" ProgID="Visio.Drawing.11" ShapeID="_x0000_s1026" DrawAspect="Content" ObjectID="_1765384272" r:id="rId12"/>
        </w:object>
      </w:r>
    </w:p>
    <w:p w14:paraId="43C789DB" w14:textId="0D7FFDF5" w:rsidR="00847C92" w:rsidRPr="00847C92" w:rsidRDefault="00847C92" w:rsidP="00847C92">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847C92">
        <w:rPr>
          <w:rFonts w:ascii="Times New Roman" w:hAnsi="Times New Roman" w:cs="Times New Roman"/>
          <w:b/>
          <w:bCs/>
          <w:sz w:val="24"/>
          <w:szCs w:val="24"/>
        </w:rPr>
        <w:t>TAM TOPLAYICI</w:t>
      </w:r>
    </w:p>
    <w:tbl>
      <w:tblPr>
        <w:tblStyle w:val="TableGrid"/>
        <w:tblpPr w:leftFromText="141" w:rightFromText="141" w:vertAnchor="text" w:horzAnchor="margin" w:tblpY="152"/>
        <w:tblOverlap w:val="never"/>
        <w:tblW w:w="0" w:type="auto"/>
        <w:tblLook w:val="04A0" w:firstRow="1" w:lastRow="0" w:firstColumn="1" w:lastColumn="0" w:noHBand="0" w:noVBand="1"/>
      </w:tblPr>
      <w:tblGrid>
        <w:gridCol w:w="467"/>
        <w:gridCol w:w="472"/>
        <w:gridCol w:w="472"/>
        <w:gridCol w:w="656"/>
        <w:gridCol w:w="963"/>
      </w:tblGrid>
      <w:tr w:rsidR="00847C92" w14:paraId="17204ECA" w14:textId="77777777" w:rsidTr="00B1555F">
        <w:trPr>
          <w:trHeight w:val="255"/>
        </w:trPr>
        <w:tc>
          <w:tcPr>
            <w:tcW w:w="467" w:type="dxa"/>
          </w:tcPr>
          <w:p w14:paraId="5900744B"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w:t>
            </w:r>
          </w:p>
        </w:tc>
        <w:tc>
          <w:tcPr>
            <w:tcW w:w="472" w:type="dxa"/>
          </w:tcPr>
          <w:p w14:paraId="017A4401"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w:t>
            </w:r>
          </w:p>
        </w:tc>
        <w:tc>
          <w:tcPr>
            <w:tcW w:w="472" w:type="dxa"/>
          </w:tcPr>
          <w:p w14:paraId="4A8F9D46"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C</w:t>
            </w:r>
          </w:p>
        </w:tc>
        <w:tc>
          <w:tcPr>
            <w:tcW w:w="546" w:type="dxa"/>
          </w:tcPr>
          <w:p w14:paraId="02916824"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Elde</w:t>
            </w:r>
          </w:p>
        </w:tc>
        <w:tc>
          <w:tcPr>
            <w:tcW w:w="801" w:type="dxa"/>
          </w:tcPr>
          <w:p w14:paraId="1F54E6A0"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Toplam</w:t>
            </w:r>
          </w:p>
        </w:tc>
      </w:tr>
      <w:tr w:rsidR="00847C92" w14:paraId="34CA5E1B" w14:textId="77777777" w:rsidTr="00B1555F">
        <w:trPr>
          <w:trHeight w:val="255"/>
        </w:trPr>
        <w:tc>
          <w:tcPr>
            <w:tcW w:w="467" w:type="dxa"/>
          </w:tcPr>
          <w:p w14:paraId="4D7B4A83"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0DE66719"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5B0DE5F3"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3F3B7A23"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14:paraId="67C968E7"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r>
      <w:tr w:rsidR="00847C92" w14:paraId="05454AA4" w14:textId="77777777" w:rsidTr="00B1555F">
        <w:trPr>
          <w:trHeight w:val="255"/>
        </w:trPr>
        <w:tc>
          <w:tcPr>
            <w:tcW w:w="467" w:type="dxa"/>
          </w:tcPr>
          <w:p w14:paraId="5288F2C5"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6AD65BE9"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3C90EC83"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6" w:type="dxa"/>
          </w:tcPr>
          <w:p w14:paraId="1ECE229A"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14:paraId="65122C95"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r>
      <w:tr w:rsidR="00847C92" w14:paraId="7094B105" w14:textId="77777777" w:rsidTr="00B1555F">
        <w:trPr>
          <w:trHeight w:val="255"/>
        </w:trPr>
        <w:tc>
          <w:tcPr>
            <w:tcW w:w="467" w:type="dxa"/>
          </w:tcPr>
          <w:p w14:paraId="4E4D2861"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0112F0ED"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4EB165D9"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069D270E"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14:paraId="55EFEE45"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r>
      <w:tr w:rsidR="00847C92" w14:paraId="770E011F" w14:textId="77777777" w:rsidTr="00B1555F">
        <w:trPr>
          <w:trHeight w:val="255"/>
        </w:trPr>
        <w:tc>
          <w:tcPr>
            <w:tcW w:w="467" w:type="dxa"/>
          </w:tcPr>
          <w:p w14:paraId="1357F27F"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2FFEB859"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59F2E960"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6" w:type="dxa"/>
          </w:tcPr>
          <w:p w14:paraId="56EFE6CF"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01" w:type="dxa"/>
          </w:tcPr>
          <w:p w14:paraId="4C76725C"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r>
      <w:tr w:rsidR="00847C92" w14:paraId="1EF27AF9" w14:textId="77777777" w:rsidTr="00B1555F">
        <w:trPr>
          <w:trHeight w:val="255"/>
        </w:trPr>
        <w:tc>
          <w:tcPr>
            <w:tcW w:w="467" w:type="dxa"/>
          </w:tcPr>
          <w:p w14:paraId="6F4DE9F6"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1B156B32"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1FBE1523"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5A3DAD7D"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14:paraId="0B358315"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r>
      <w:tr w:rsidR="00847C92" w14:paraId="255DC148" w14:textId="77777777" w:rsidTr="00B1555F">
        <w:trPr>
          <w:trHeight w:val="255"/>
        </w:trPr>
        <w:tc>
          <w:tcPr>
            <w:tcW w:w="467" w:type="dxa"/>
          </w:tcPr>
          <w:p w14:paraId="57645ABA"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3FF97B38"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dxa"/>
          </w:tcPr>
          <w:p w14:paraId="60F8F187"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6" w:type="dxa"/>
          </w:tcPr>
          <w:p w14:paraId="4956AE3F"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01" w:type="dxa"/>
          </w:tcPr>
          <w:p w14:paraId="1D677770"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r>
      <w:tr w:rsidR="00847C92" w14:paraId="6DD8A9F5" w14:textId="77777777" w:rsidTr="00B1555F">
        <w:trPr>
          <w:trHeight w:val="269"/>
        </w:trPr>
        <w:tc>
          <w:tcPr>
            <w:tcW w:w="467" w:type="dxa"/>
          </w:tcPr>
          <w:p w14:paraId="18CCA679"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7E1B3616"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74F6EACB"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546" w:type="dxa"/>
          </w:tcPr>
          <w:p w14:paraId="3F9A50E0"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01" w:type="dxa"/>
          </w:tcPr>
          <w:p w14:paraId="1E1D8734"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r>
      <w:tr w:rsidR="00847C92" w14:paraId="464E2CFC" w14:textId="77777777" w:rsidTr="00B1555F">
        <w:trPr>
          <w:trHeight w:val="241"/>
        </w:trPr>
        <w:tc>
          <w:tcPr>
            <w:tcW w:w="467" w:type="dxa"/>
          </w:tcPr>
          <w:p w14:paraId="2BFD1491"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270ABC32"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dxa"/>
          </w:tcPr>
          <w:p w14:paraId="61E28282" w14:textId="77777777" w:rsidR="00847C92" w:rsidRDefault="00847C92"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6" w:type="dxa"/>
          </w:tcPr>
          <w:p w14:paraId="49B5A5D8"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01" w:type="dxa"/>
          </w:tcPr>
          <w:p w14:paraId="58A82988" w14:textId="77777777" w:rsidR="00847C92" w:rsidRDefault="00120748" w:rsidP="00847C9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0BF07AB4" w14:textId="7FF51035"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B0A2771" w14:textId="7DAFD2ED"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4C1B47F" w14:textId="704A7618"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1E2F7694" w14:textId="284706BD"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B72803A" w14:textId="72FDCD24"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0EC4E644" w14:textId="6EFC5B5B"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BCADC0A" w14:textId="3E361F86"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1FDB6FA1" w14:textId="20F5F4D6"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549B615" w14:textId="409560A1"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B963B4F" w14:textId="2B772C66" w:rsidR="00C202CC" w:rsidRDefault="002A7794"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r>
        <w:rPr>
          <w:noProof/>
        </w:rPr>
        <w:object w:dxaOrig="1440" w:dyaOrig="1440" w14:anchorId="777F574C">
          <v:shape id="_x0000_s1027" type="#_x0000_t75" style="position:absolute;left:0;text-align:left;margin-left:174.85pt;margin-top:12.3pt;width:154.6pt;height:134.5pt;z-index:251661312;mso-position-horizontal-relative:text;mso-position-vertical-relative:text">
            <v:imagedata r:id="rId13" o:title=""/>
          </v:shape>
          <o:OLEObject Type="Embed" ProgID="Visio.Drawing.11" ShapeID="_x0000_s1027" DrawAspect="Content" ObjectID="_1765384274" r:id="rId14"/>
        </w:object>
      </w:r>
      <w:r>
        <w:rPr>
          <w:noProof/>
        </w:rPr>
        <w:object w:dxaOrig="1440" w:dyaOrig="1440" w14:anchorId="068C87C6">
          <v:shape id="_x0000_s1029" type="#_x0000_t75" style="position:absolute;left:0;text-align:left;margin-left:336.95pt;margin-top:12.3pt;width:143.35pt;height:152.4pt;z-index:251665408;mso-position-horizontal-relative:text;mso-position-vertical-relative:text">
            <v:imagedata r:id="rId15" o:title=""/>
          </v:shape>
          <o:OLEObject Type="Embed" ProgID="Visio.Drawing.11" ShapeID="_x0000_s1029" DrawAspect="Content" ObjectID="_1765384273" r:id="rId16"/>
        </w:object>
      </w:r>
    </w:p>
    <w:p w14:paraId="05C25731" w14:textId="02DF4342"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165DF66" w14:textId="3FB6BD5E"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222C4731" w14:textId="0FA09D6F" w:rsidR="00C202CC" w:rsidRDefault="002A7794"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r w:rsidRPr="00DE65B7">
        <w:rPr>
          <w:rFonts w:ascii="Times New Roman" w:hAnsi="Times New Roman" w:cs="Times New Roman"/>
          <w:noProof/>
          <w:sz w:val="24"/>
          <w:szCs w:val="24"/>
        </w:rPr>
        <w:drawing>
          <wp:anchor distT="0" distB="0" distL="114300" distR="114300" simplePos="0" relativeHeight="251666432" behindDoc="0" locked="0" layoutInCell="1" allowOverlap="1" wp14:anchorId="6AF43812" wp14:editId="193CCD13">
            <wp:simplePos x="0" y="0"/>
            <wp:positionH relativeFrom="column">
              <wp:posOffset>153670</wp:posOffset>
            </wp:positionH>
            <wp:positionV relativeFrom="paragraph">
              <wp:posOffset>126365</wp:posOffset>
            </wp:positionV>
            <wp:extent cx="1956435" cy="6191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643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694F1" w14:textId="454BFFC9"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6F6D2EA" w14:textId="387334B1"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3803908C" w14:textId="3D6213F7" w:rsidR="00C202CC" w:rsidRDefault="002A7794"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r w:rsidRPr="00DE65B7">
        <w:rPr>
          <w:rFonts w:ascii="Times New Roman" w:hAnsi="Times New Roman" w:cs="Times New Roman"/>
          <w:noProof/>
          <w:sz w:val="24"/>
          <w:szCs w:val="24"/>
        </w:rPr>
        <w:drawing>
          <wp:anchor distT="0" distB="0" distL="114300" distR="114300" simplePos="0" relativeHeight="251667456" behindDoc="0" locked="0" layoutInCell="1" allowOverlap="1" wp14:anchorId="52961391" wp14:editId="64732D74">
            <wp:simplePos x="0" y="0"/>
            <wp:positionH relativeFrom="margin">
              <wp:posOffset>346846</wp:posOffset>
            </wp:positionH>
            <wp:positionV relativeFrom="paragraph">
              <wp:posOffset>117475</wp:posOffset>
            </wp:positionV>
            <wp:extent cx="1771650" cy="7690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7690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4EB75" w14:textId="4B48A801"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B2D3D91" w14:textId="150D373E"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0744CD7E" w14:textId="60321731"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191CBE26" w14:textId="14E9405C"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F956411" w14:textId="0C217CE8" w:rsidR="00C202CC" w:rsidRDefault="00E52FCE"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r w:rsidRPr="00B1555F">
        <w:rPr>
          <w:rFonts w:ascii="Times New Roman" w:hAnsi="Times New Roman" w:cs="Times New Roman"/>
          <w:noProof/>
          <w:sz w:val="24"/>
          <w:szCs w:val="24"/>
        </w:rPr>
        <w:drawing>
          <wp:anchor distT="0" distB="0" distL="114300" distR="114300" simplePos="0" relativeHeight="251670528" behindDoc="0" locked="0" layoutInCell="1" allowOverlap="1" wp14:anchorId="1417CEEC" wp14:editId="475DF932">
            <wp:simplePos x="0" y="0"/>
            <wp:positionH relativeFrom="column">
              <wp:posOffset>1119505</wp:posOffset>
            </wp:positionH>
            <wp:positionV relativeFrom="paragraph">
              <wp:posOffset>7620</wp:posOffset>
            </wp:positionV>
            <wp:extent cx="4643120" cy="330517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3120"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77770" w14:textId="4E89F1FC"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FC9D21A" w14:textId="429FEBAF"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FE318D8" w14:textId="599D7262"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7D48BC6F" w14:textId="0BDE37DA"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2E9C5104" w14:textId="4523CC89"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D814FD2" w14:textId="106E7C26"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57303A5" w14:textId="43541FF3"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ABCDA18" w14:textId="4FEDCF2C"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3157FE19" w14:textId="15D72A9C"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1B9AC9F9" w14:textId="7822ABEE"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31F25F8" w14:textId="69A50A25"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6E3175D" w14:textId="49E53604"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96AC3DC" w14:textId="2D851A96"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60229E85" w14:textId="5E7A9657"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41FD0EC" w14:textId="2B173550"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BCE75EC" w14:textId="57913BE9"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F37BD7D" w14:textId="2E8C7C9B" w:rsidR="00C202CC" w:rsidRDefault="00C202CC"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5E951AC0" w14:textId="77777777" w:rsidR="00B1555F" w:rsidRDefault="00B1555F" w:rsidP="00847C92">
      <w:pPr>
        <w:pStyle w:val="ListParagraph"/>
        <w:autoSpaceDE w:val="0"/>
        <w:autoSpaceDN w:val="0"/>
        <w:adjustRightInd w:val="0"/>
        <w:spacing w:after="0" w:line="240" w:lineRule="auto"/>
        <w:ind w:left="1068"/>
        <w:jc w:val="both"/>
        <w:rPr>
          <w:rFonts w:ascii="Times New Roman" w:hAnsi="Times New Roman" w:cs="Times New Roman"/>
          <w:sz w:val="24"/>
          <w:szCs w:val="24"/>
        </w:rPr>
      </w:pPr>
    </w:p>
    <w:p w14:paraId="40208C93" w14:textId="200B9E0B" w:rsidR="00847C92" w:rsidRDefault="00C202CC" w:rsidP="00C202C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C202CC">
        <w:rPr>
          <w:rFonts w:ascii="Times New Roman" w:hAnsi="Times New Roman" w:cs="Times New Roman"/>
          <w:b/>
          <w:bCs/>
          <w:sz w:val="24"/>
          <w:szCs w:val="24"/>
        </w:rPr>
        <w:lastRenderedPageBreak/>
        <w:t>PARALEL TOPLAYICI</w:t>
      </w:r>
    </w:p>
    <w:p w14:paraId="55F76D50" w14:textId="77777777" w:rsidR="00C202CC" w:rsidRDefault="00C202CC" w:rsidP="00C202CC">
      <w:pPr>
        <w:autoSpaceDE w:val="0"/>
        <w:autoSpaceDN w:val="0"/>
        <w:adjustRightInd w:val="0"/>
        <w:spacing w:after="0" w:line="240" w:lineRule="auto"/>
        <w:ind w:firstLine="708"/>
        <w:jc w:val="both"/>
        <w:rPr>
          <w:rFonts w:ascii="Times New Roman" w:hAnsi="Times New Roman" w:cs="Times New Roman"/>
          <w:sz w:val="24"/>
          <w:szCs w:val="24"/>
        </w:rPr>
      </w:pPr>
    </w:p>
    <w:p w14:paraId="5FC17CEB" w14:textId="065DC266" w:rsidR="00C202CC" w:rsidRDefault="00C202CC" w:rsidP="00402E74">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Tam toplayıcı bir bitlik iki sayıyı toplamak için kullanılabilir. Birden fazla bitlik ikilik</w:t>
      </w:r>
    </w:p>
    <w:p w14:paraId="2EAED6EE" w14:textId="65B074D3"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sayıların</w:t>
      </w:r>
      <w:proofErr w:type="gramEnd"/>
      <w:r>
        <w:rPr>
          <w:rFonts w:ascii="Times New Roman" w:hAnsi="Times New Roman" w:cs="Times New Roman"/>
          <w:sz w:val="24"/>
          <w:szCs w:val="24"/>
        </w:rPr>
        <w:t xml:space="preserve"> toplanmasında tam toplayıcılar paralel bağlanarak kullanılır. Paralel toplayıcılarda en düşük değerli bit önce toplanır ve en son yüksek değerli bit toplanır. Düşük değerli bitlerin</w:t>
      </w:r>
    </w:p>
    <w:p w14:paraId="04783617"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toplanmasından</w:t>
      </w:r>
      <w:proofErr w:type="gramEnd"/>
      <w:r>
        <w:rPr>
          <w:rFonts w:ascii="Times New Roman" w:hAnsi="Times New Roman" w:cs="Times New Roman"/>
          <w:sz w:val="24"/>
          <w:szCs w:val="24"/>
        </w:rPr>
        <w:t xml:space="preserve"> oluşan elde bir üst değerdeki sayıların toplanmasında kullanılır. En yüksek</w:t>
      </w:r>
    </w:p>
    <w:p w14:paraId="12BFCABA"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değerli</w:t>
      </w:r>
      <w:proofErr w:type="gramEnd"/>
      <w:r>
        <w:rPr>
          <w:rFonts w:ascii="Times New Roman" w:hAnsi="Times New Roman" w:cs="Times New Roman"/>
          <w:sz w:val="24"/>
          <w:szCs w:val="24"/>
        </w:rPr>
        <w:t xml:space="preserve"> bitlerin toplamından oluşan elde toplamın eldesidir. Toplam sonucunda sayının bit</w:t>
      </w:r>
    </w:p>
    <w:p w14:paraId="62D10827"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sayısı</w:t>
      </w:r>
      <w:proofErr w:type="gramEnd"/>
      <w:r>
        <w:rPr>
          <w:rFonts w:ascii="Times New Roman" w:hAnsi="Times New Roman" w:cs="Times New Roman"/>
          <w:sz w:val="24"/>
          <w:szCs w:val="24"/>
        </w:rPr>
        <w:t xml:space="preserve"> artmıştır. En yüksek değerli bitten oluşan eldeye toplam adı verilir.</w:t>
      </w:r>
    </w:p>
    <w:p w14:paraId="08329E0F" w14:textId="77777777" w:rsidR="00C202CC" w:rsidRDefault="00C202CC" w:rsidP="00402E74">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Toplayıcılar SSI (Small-</w:t>
      </w:r>
      <w:proofErr w:type="spellStart"/>
      <w:r>
        <w:rPr>
          <w:rFonts w:ascii="Times New Roman" w:hAnsi="Times New Roman" w:cs="Times New Roman"/>
          <w:sz w:val="24"/>
          <w:szCs w:val="24"/>
        </w:rPr>
        <w:t>Scale</w:t>
      </w:r>
      <w:proofErr w:type="spellEnd"/>
      <w:r>
        <w:rPr>
          <w:rFonts w:ascii="Times New Roman" w:hAnsi="Times New Roman" w:cs="Times New Roman"/>
          <w:sz w:val="24"/>
          <w:szCs w:val="24"/>
        </w:rPr>
        <w:t xml:space="preserve"> Integration) </w:t>
      </w:r>
      <w:proofErr w:type="spellStart"/>
      <w:r>
        <w:rPr>
          <w:rFonts w:ascii="Times New Roman" w:hAnsi="Times New Roman" w:cs="Times New Roman"/>
          <w:sz w:val="24"/>
          <w:szCs w:val="24"/>
        </w:rPr>
        <w:t>tümdevreler</w:t>
      </w:r>
      <w:proofErr w:type="spellEnd"/>
      <w:r>
        <w:rPr>
          <w:rFonts w:ascii="Times New Roman" w:hAnsi="Times New Roman" w:cs="Times New Roman"/>
          <w:sz w:val="24"/>
          <w:szCs w:val="24"/>
        </w:rPr>
        <w:t xml:space="preserve"> kullanılarak elde </w:t>
      </w:r>
      <w:proofErr w:type="spellStart"/>
      <w:r>
        <w:rPr>
          <w:rFonts w:ascii="Times New Roman" w:hAnsi="Times New Roman" w:cs="Times New Roman"/>
          <w:sz w:val="24"/>
          <w:szCs w:val="24"/>
        </w:rPr>
        <w:t>edilebilecegi</w:t>
      </w:r>
      <w:proofErr w:type="spellEnd"/>
    </w:p>
    <w:p w14:paraId="18E6496B"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gibi</w:t>
      </w:r>
      <w:proofErr w:type="gramEnd"/>
      <w:r>
        <w:rPr>
          <w:rFonts w:ascii="Times New Roman" w:hAnsi="Times New Roman" w:cs="Times New Roman"/>
          <w:sz w:val="24"/>
          <w:szCs w:val="24"/>
        </w:rPr>
        <w:t xml:space="preserve"> MSI (</w:t>
      </w:r>
      <w:proofErr w:type="spellStart"/>
      <w:r>
        <w:rPr>
          <w:rFonts w:ascii="Times New Roman" w:hAnsi="Times New Roman" w:cs="Times New Roman"/>
          <w:sz w:val="24"/>
          <w:szCs w:val="24"/>
        </w:rPr>
        <w:t>Medium-Scale</w:t>
      </w:r>
      <w:proofErr w:type="spellEnd"/>
      <w:r>
        <w:rPr>
          <w:rFonts w:ascii="Times New Roman" w:hAnsi="Times New Roman" w:cs="Times New Roman"/>
          <w:sz w:val="24"/>
          <w:szCs w:val="24"/>
        </w:rPr>
        <w:t xml:space="preserve"> Integration) </w:t>
      </w:r>
      <w:proofErr w:type="spellStart"/>
      <w:r>
        <w:rPr>
          <w:rFonts w:ascii="Times New Roman" w:hAnsi="Times New Roman" w:cs="Times New Roman"/>
          <w:sz w:val="24"/>
          <w:szCs w:val="24"/>
        </w:rPr>
        <w:t>tümdevreler</w:t>
      </w:r>
      <w:proofErr w:type="spellEnd"/>
      <w:r>
        <w:rPr>
          <w:rFonts w:ascii="Times New Roman" w:hAnsi="Times New Roman" w:cs="Times New Roman"/>
          <w:sz w:val="24"/>
          <w:szCs w:val="24"/>
        </w:rPr>
        <w:t xml:space="preserve"> kullanılarak da elde edilebilir. MSI</w:t>
      </w:r>
    </w:p>
    <w:p w14:paraId="559B488A"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tümdevrelerde</w:t>
      </w:r>
      <w:proofErr w:type="spellEnd"/>
      <w:proofErr w:type="gramEnd"/>
      <w:r>
        <w:rPr>
          <w:rFonts w:ascii="Times New Roman" w:hAnsi="Times New Roman" w:cs="Times New Roman"/>
          <w:sz w:val="24"/>
          <w:szCs w:val="24"/>
        </w:rPr>
        <w:t xml:space="preserve"> kullanılan </w:t>
      </w:r>
      <w:proofErr w:type="spellStart"/>
      <w:r>
        <w:rPr>
          <w:rFonts w:ascii="Times New Roman" w:hAnsi="Times New Roman" w:cs="Times New Roman"/>
          <w:sz w:val="24"/>
          <w:szCs w:val="24"/>
        </w:rPr>
        <w:t>baglantının</w:t>
      </w:r>
      <w:proofErr w:type="spellEnd"/>
      <w:r>
        <w:rPr>
          <w:rFonts w:ascii="Times New Roman" w:hAnsi="Times New Roman" w:cs="Times New Roman"/>
          <w:sz w:val="24"/>
          <w:szCs w:val="24"/>
        </w:rPr>
        <w:t xml:space="preserve"> azalmasının yanı sıra fiyatları da SSI </w:t>
      </w:r>
      <w:proofErr w:type="spellStart"/>
      <w:r>
        <w:rPr>
          <w:rFonts w:ascii="Times New Roman" w:hAnsi="Times New Roman" w:cs="Times New Roman"/>
          <w:sz w:val="24"/>
          <w:szCs w:val="24"/>
        </w:rPr>
        <w:t>tümdevrelere</w:t>
      </w:r>
      <w:proofErr w:type="spellEnd"/>
      <w:r>
        <w:rPr>
          <w:rFonts w:ascii="Times New Roman" w:hAnsi="Times New Roman" w:cs="Times New Roman"/>
          <w:sz w:val="24"/>
          <w:szCs w:val="24"/>
        </w:rPr>
        <w:t xml:space="preserve"> oranla</w:t>
      </w:r>
    </w:p>
    <w:p w14:paraId="04C84643" w14:textId="5C4F7A14"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daha</w:t>
      </w:r>
      <w:proofErr w:type="gramEnd"/>
      <w:r>
        <w:rPr>
          <w:rFonts w:ascii="Times New Roman" w:hAnsi="Times New Roman" w:cs="Times New Roman"/>
          <w:sz w:val="24"/>
          <w:szCs w:val="24"/>
        </w:rPr>
        <w:t xml:space="preserve"> düşüktür. Bu konunun deneyinde MSI ailesinden </w:t>
      </w:r>
      <w:r>
        <w:rPr>
          <w:rFonts w:ascii="Times New Roman" w:hAnsi="Times New Roman" w:cs="Times New Roman"/>
          <w:b/>
          <w:bCs/>
          <w:sz w:val="24"/>
          <w:szCs w:val="24"/>
        </w:rPr>
        <w:t xml:space="preserve">7483 </w:t>
      </w:r>
      <w:r>
        <w:rPr>
          <w:rFonts w:ascii="Times New Roman" w:hAnsi="Times New Roman" w:cs="Times New Roman"/>
          <w:sz w:val="24"/>
          <w:szCs w:val="24"/>
        </w:rPr>
        <w:t xml:space="preserve">4 bit tam </w:t>
      </w:r>
      <w:proofErr w:type="spellStart"/>
      <w:r>
        <w:rPr>
          <w:rFonts w:ascii="Times New Roman" w:hAnsi="Times New Roman" w:cs="Times New Roman"/>
          <w:sz w:val="24"/>
          <w:szCs w:val="24"/>
        </w:rPr>
        <w:t>look-ahead-carry</w:t>
      </w:r>
      <w:proofErr w:type="spellEnd"/>
      <w:r>
        <w:rPr>
          <w:rFonts w:ascii="Times New Roman" w:hAnsi="Times New Roman" w:cs="Times New Roman"/>
          <w:sz w:val="24"/>
          <w:szCs w:val="24"/>
        </w:rPr>
        <w:t xml:space="preserve"> toplayıcıyı kullanarak iki adet 4 bitlik sayıyı toplayacaksınız.</w:t>
      </w:r>
    </w:p>
    <w:p w14:paraId="0FB3F8D5" w14:textId="77777777"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p>
    <w:p w14:paraId="78BAC7A3" w14:textId="024635BE" w:rsidR="00C202CC" w:rsidRDefault="00C202CC" w:rsidP="00402E7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Devreyi montaj tabağı üzerine kurup tabloyu doldurunuz. Tablodaki boşluklara </w:t>
      </w:r>
      <w:r w:rsidRPr="00C202CC">
        <w:rPr>
          <w:rFonts w:ascii="Times New Roman" w:hAnsi="Times New Roman" w:cs="Times New Roman"/>
          <w:sz w:val="24"/>
          <w:szCs w:val="24"/>
        </w:rPr>
        <w:t>kendiniz değer verip sonucu gözlemleyiniz.</w:t>
      </w:r>
    </w:p>
    <w:p w14:paraId="07855D3D" w14:textId="10FCB3CF"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6E831439" w14:textId="02CB4D34"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19870554" w14:textId="711AB100"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2D674059" w14:textId="46D5D0D8"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72061355" w14:textId="5A88707F" w:rsidR="000905C5" w:rsidRDefault="00402E74" w:rsidP="00C202CC">
      <w:pPr>
        <w:autoSpaceDE w:val="0"/>
        <w:autoSpaceDN w:val="0"/>
        <w:adjustRightInd w:val="0"/>
        <w:spacing w:after="0" w:line="240" w:lineRule="auto"/>
        <w:jc w:val="both"/>
        <w:rPr>
          <w:rFonts w:ascii="Times New Roman" w:hAnsi="Times New Roman" w:cs="Times New Roman"/>
          <w:sz w:val="24"/>
          <w:szCs w:val="24"/>
        </w:rPr>
      </w:pPr>
      <w:r w:rsidRPr="000905C5">
        <w:rPr>
          <w:rFonts w:ascii="Times New Roman" w:hAnsi="Times New Roman" w:cs="Times New Roman"/>
          <w:noProof/>
          <w:sz w:val="24"/>
          <w:szCs w:val="24"/>
        </w:rPr>
        <w:drawing>
          <wp:anchor distT="0" distB="0" distL="114300" distR="114300" simplePos="0" relativeHeight="251668480" behindDoc="0" locked="0" layoutInCell="1" allowOverlap="1" wp14:anchorId="30F0D991" wp14:editId="0E406AEE">
            <wp:simplePos x="0" y="0"/>
            <wp:positionH relativeFrom="column">
              <wp:posOffset>2329180</wp:posOffset>
            </wp:positionH>
            <wp:positionV relativeFrom="paragraph">
              <wp:posOffset>44450</wp:posOffset>
            </wp:positionV>
            <wp:extent cx="3648075" cy="3238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8075" cy="3238500"/>
                    </a:xfrm>
                    <a:prstGeom prst="rect">
                      <a:avLst/>
                    </a:prstGeom>
                    <a:noFill/>
                    <a:ln>
                      <a:noFill/>
                    </a:ln>
                  </pic:spPr>
                </pic:pic>
              </a:graphicData>
            </a:graphic>
          </wp:anchor>
        </w:drawing>
      </w:r>
    </w:p>
    <w:p w14:paraId="74AE1219" w14:textId="25B0911F"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68C742EC" w14:textId="11547B4F" w:rsidR="000905C5" w:rsidRDefault="00402E74" w:rsidP="00C202CC">
      <w:pPr>
        <w:autoSpaceDE w:val="0"/>
        <w:autoSpaceDN w:val="0"/>
        <w:adjustRightInd w:val="0"/>
        <w:spacing w:after="0" w:line="240" w:lineRule="auto"/>
        <w:jc w:val="both"/>
        <w:rPr>
          <w:rFonts w:ascii="Times New Roman" w:hAnsi="Times New Roman" w:cs="Times New Roman"/>
          <w:sz w:val="24"/>
          <w:szCs w:val="24"/>
        </w:rPr>
      </w:pPr>
      <w:r w:rsidRPr="000905C5">
        <w:rPr>
          <w:rFonts w:ascii="Times New Roman" w:hAnsi="Times New Roman" w:cs="Times New Roman"/>
          <w:noProof/>
          <w:sz w:val="24"/>
          <w:szCs w:val="24"/>
        </w:rPr>
        <w:drawing>
          <wp:anchor distT="0" distB="0" distL="114300" distR="114300" simplePos="0" relativeHeight="251669504" behindDoc="0" locked="0" layoutInCell="1" allowOverlap="1" wp14:anchorId="5380CAEF" wp14:editId="399FCF6F">
            <wp:simplePos x="0" y="0"/>
            <wp:positionH relativeFrom="column">
              <wp:posOffset>-80645</wp:posOffset>
            </wp:positionH>
            <wp:positionV relativeFrom="paragraph">
              <wp:posOffset>208915</wp:posOffset>
            </wp:positionV>
            <wp:extent cx="2286643" cy="2076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643" cy="2076450"/>
                    </a:xfrm>
                    <a:prstGeom prst="rect">
                      <a:avLst/>
                    </a:prstGeom>
                    <a:noFill/>
                    <a:ln>
                      <a:noFill/>
                    </a:ln>
                  </pic:spPr>
                </pic:pic>
              </a:graphicData>
            </a:graphic>
          </wp:anchor>
        </w:drawing>
      </w:r>
    </w:p>
    <w:p w14:paraId="0AFA3496" w14:textId="3BC00ADA"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516D150D" w14:textId="60CD74FA"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450D922E" w14:textId="34ADD61D"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0BFBE37D" w14:textId="5952FACA"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5F6C030E" w14:textId="4DBE0A99"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0EA9799C" w14:textId="16AB09FA"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3AAA670E" w14:textId="36405682"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5D438B92" w14:textId="034E51C9"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6EA43527" w14:textId="2C980EA9"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60772CC1" w14:textId="56FCCD44"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3B5B8BC9" w14:textId="420E6EF1"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3EC2F3FC" w14:textId="5816DB9E"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tbl>
      <w:tblPr>
        <w:tblStyle w:val="TableGrid"/>
        <w:tblpPr w:leftFromText="141" w:rightFromText="141" w:vertAnchor="text" w:horzAnchor="margin" w:tblpY="1576"/>
        <w:tblOverlap w:val="never"/>
        <w:tblW w:w="0" w:type="auto"/>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0905C5" w14:paraId="14B3DD96" w14:textId="77777777" w:rsidTr="00402E74">
        <w:tc>
          <w:tcPr>
            <w:tcW w:w="697" w:type="dxa"/>
          </w:tcPr>
          <w:p w14:paraId="01F719B5" w14:textId="5CB2A80F"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A4</w:t>
            </w:r>
          </w:p>
        </w:tc>
        <w:tc>
          <w:tcPr>
            <w:tcW w:w="697" w:type="dxa"/>
          </w:tcPr>
          <w:p w14:paraId="7FA1E5D4" w14:textId="36D9800D"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A3</w:t>
            </w:r>
          </w:p>
        </w:tc>
        <w:tc>
          <w:tcPr>
            <w:tcW w:w="697" w:type="dxa"/>
          </w:tcPr>
          <w:p w14:paraId="00FAF540" w14:textId="451E8CD9"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A2</w:t>
            </w:r>
          </w:p>
        </w:tc>
        <w:tc>
          <w:tcPr>
            <w:tcW w:w="697" w:type="dxa"/>
          </w:tcPr>
          <w:p w14:paraId="369F4CC7" w14:textId="7CFEE960"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A1</w:t>
            </w:r>
          </w:p>
        </w:tc>
        <w:tc>
          <w:tcPr>
            <w:tcW w:w="697" w:type="dxa"/>
          </w:tcPr>
          <w:p w14:paraId="18512E6F" w14:textId="33D8A241"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B4</w:t>
            </w:r>
          </w:p>
        </w:tc>
        <w:tc>
          <w:tcPr>
            <w:tcW w:w="697" w:type="dxa"/>
          </w:tcPr>
          <w:p w14:paraId="7D6F29D8" w14:textId="4B329191"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B3</w:t>
            </w:r>
          </w:p>
        </w:tc>
        <w:tc>
          <w:tcPr>
            <w:tcW w:w="697" w:type="dxa"/>
          </w:tcPr>
          <w:p w14:paraId="2CA53549" w14:textId="2A34F66D"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B2</w:t>
            </w:r>
          </w:p>
        </w:tc>
        <w:tc>
          <w:tcPr>
            <w:tcW w:w="697" w:type="dxa"/>
          </w:tcPr>
          <w:p w14:paraId="58FA080F" w14:textId="0C89858B"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B1</w:t>
            </w:r>
          </w:p>
        </w:tc>
        <w:tc>
          <w:tcPr>
            <w:tcW w:w="697" w:type="dxa"/>
          </w:tcPr>
          <w:p w14:paraId="0B141FCA" w14:textId="08ABF01E"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C0</w:t>
            </w:r>
          </w:p>
        </w:tc>
        <w:tc>
          <w:tcPr>
            <w:tcW w:w="697" w:type="dxa"/>
          </w:tcPr>
          <w:p w14:paraId="1E1430EC" w14:textId="4E65BDFE"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S4</w:t>
            </w:r>
          </w:p>
        </w:tc>
        <w:tc>
          <w:tcPr>
            <w:tcW w:w="697" w:type="dxa"/>
          </w:tcPr>
          <w:p w14:paraId="07A58B7B" w14:textId="3A15416E"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S3</w:t>
            </w:r>
          </w:p>
        </w:tc>
        <w:tc>
          <w:tcPr>
            <w:tcW w:w="697" w:type="dxa"/>
          </w:tcPr>
          <w:p w14:paraId="74E49492" w14:textId="1971FBE8"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S2</w:t>
            </w:r>
          </w:p>
        </w:tc>
        <w:tc>
          <w:tcPr>
            <w:tcW w:w="698" w:type="dxa"/>
          </w:tcPr>
          <w:p w14:paraId="0024894C" w14:textId="6F5D556F" w:rsidR="000905C5" w:rsidRDefault="000905C5" w:rsidP="00402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S1</w:t>
            </w:r>
          </w:p>
        </w:tc>
      </w:tr>
      <w:tr w:rsidR="000905C5" w14:paraId="55F9C4F3" w14:textId="77777777" w:rsidTr="00402E74">
        <w:tc>
          <w:tcPr>
            <w:tcW w:w="697" w:type="dxa"/>
          </w:tcPr>
          <w:p w14:paraId="53488714" w14:textId="642883A1"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072EC55" w14:textId="014EA0EB"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3E12B4E" w14:textId="67F85769"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047328B" w14:textId="242C22D7"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666AC4DA" w14:textId="277F8227"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90ECE8A" w14:textId="1C65E881"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8165AD3" w14:textId="5709A2B6"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CA7308F" w14:textId="6AA388EB" w:rsidR="000905C5" w:rsidRDefault="000905C5"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4FECAF8"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7DBD70F2"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67A2E07C"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6E8AD687"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5F54DEF2" w14:textId="77777777" w:rsidR="000905C5" w:rsidRDefault="000905C5" w:rsidP="00402E74">
            <w:pPr>
              <w:autoSpaceDE w:val="0"/>
              <w:autoSpaceDN w:val="0"/>
              <w:adjustRightInd w:val="0"/>
              <w:jc w:val="center"/>
              <w:rPr>
                <w:rFonts w:ascii="Times New Roman" w:hAnsi="Times New Roman" w:cs="Times New Roman"/>
                <w:sz w:val="24"/>
                <w:szCs w:val="24"/>
              </w:rPr>
            </w:pPr>
          </w:p>
        </w:tc>
      </w:tr>
      <w:tr w:rsidR="000905C5" w14:paraId="23BAE53A" w14:textId="77777777" w:rsidTr="00402E74">
        <w:tc>
          <w:tcPr>
            <w:tcW w:w="697" w:type="dxa"/>
          </w:tcPr>
          <w:p w14:paraId="6A0592B7" w14:textId="08B1B517"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2DA5AA8" w14:textId="407FFA4A"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DD4D99D" w14:textId="16518091"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9AD3C2B" w14:textId="4C414B33"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75EA192E" w14:textId="61B0D800"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0D4F891" w14:textId="0C9553DD"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5509A14" w14:textId="27B40306"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033F571" w14:textId="1EC89A7B" w:rsidR="000905C5" w:rsidRDefault="000905C5"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545BB369"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5CFEA84C"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308B4DB1"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6B305039"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37827B24" w14:textId="77777777" w:rsidR="000905C5" w:rsidRDefault="000905C5" w:rsidP="00402E74">
            <w:pPr>
              <w:autoSpaceDE w:val="0"/>
              <w:autoSpaceDN w:val="0"/>
              <w:adjustRightInd w:val="0"/>
              <w:jc w:val="center"/>
              <w:rPr>
                <w:rFonts w:ascii="Times New Roman" w:hAnsi="Times New Roman" w:cs="Times New Roman"/>
                <w:sz w:val="24"/>
                <w:szCs w:val="24"/>
              </w:rPr>
            </w:pPr>
          </w:p>
        </w:tc>
      </w:tr>
      <w:tr w:rsidR="000905C5" w14:paraId="4699A8C5" w14:textId="77777777" w:rsidTr="00402E74">
        <w:tc>
          <w:tcPr>
            <w:tcW w:w="697" w:type="dxa"/>
          </w:tcPr>
          <w:p w14:paraId="53F8B10B" w14:textId="247CE7E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06ACDE13" w14:textId="66D8893D"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0D021AC" w14:textId="451857D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BA881C0" w14:textId="7FEECD19"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A867A6A" w14:textId="585B5CED"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4132248" w14:textId="57BF0533"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0D16DB9B" w14:textId="3FE4CE07"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0F38CAB" w14:textId="08EE031A"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5A686146"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71689C82"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55491E83"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71246805"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1CB77F41" w14:textId="77777777" w:rsidR="000905C5" w:rsidRDefault="000905C5" w:rsidP="00402E74">
            <w:pPr>
              <w:autoSpaceDE w:val="0"/>
              <w:autoSpaceDN w:val="0"/>
              <w:adjustRightInd w:val="0"/>
              <w:jc w:val="center"/>
              <w:rPr>
                <w:rFonts w:ascii="Times New Roman" w:hAnsi="Times New Roman" w:cs="Times New Roman"/>
                <w:sz w:val="24"/>
                <w:szCs w:val="24"/>
              </w:rPr>
            </w:pPr>
          </w:p>
        </w:tc>
      </w:tr>
      <w:tr w:rsidR="000905C5" w14:paraId="1FB31A21" w14:textId="77777777" w:rsidTr="00402E74">
        <w:tc>
          <w:tcPr>
            <w:tcW w:w="697" w:type="dxa"/>
          </w:tcPr>
          <w:p w14:paraId="0FEC6456" w14:textId="0CAF889A"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AD1F7C1" w14:textId="1C15D595"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641A9003" w14:textId="3191C6EF"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6A13A851" w14:textId="073F35AA"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0F2D147B" w14:textId="4408E3A3"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F77591F" w14:textId="56374D0B"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0A2DB12" w14:textId="47C0BC0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2BB0F16" w14:textId="2DF9B2B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0D3EBF1F"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3B36D31E"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414DEAFC"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653C8B27"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5EB34D8E" w14:textId="77777777" w:rsidR="000905C5" w:rsidRDefault="000905C5" w:rsidP="00402E74">
            <w:pPr>
              <w:autoSpaceDE w:val="0"/>
              <w:autoSpaceDN w:val="0"/>
              <w:adjustRightInd w:val="0"/>
              <w:jc w:val="center"/>
              <w:rPr>
                <w:rFonts w:ascii="Times New Roman" w:hAnsi="Times New Roman" w:cs="Times New Roman"/>
                <w:sz w:val="24"/>
                <w:szCs w:val="24"/>
              </w:rPr>
            </w:pPr>
          </w:p>
        </w:tc>
      </w:tr>
      <w:tr w:rsidR="000905C5" w14:paraId="6CBF48B8" w14:textId="77777777" w:rsidTr="00402E74">
        <w:tc>
          <w:tcPr>
            <w:tcW w:w="697" w:type="dxa"/>
          </w:tcPr>
          <w:p w14:paraId="34FE19CA" w14:textId="45183CC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13301DE5" w14:textId="4DDFBCE3"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7F7A6EB" w14:textId="4089966A"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32CB5F36" w14:textId="1EFA7EB8"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3F106C4A" w14:textId="2411C181"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4172C45" w14:textId="22937ED5"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380A47A8" w14:textId="47F96DEB"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D6BC3C8" w14:textId="5F491D9F"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2A42C200"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5E1934AB"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08066695"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789A092A"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485E8273" w14:textId="77777777" w:rsidR="000905C5" w:rsidRDefault="000905C5" w:rsidP="00402E74">
            <w:pPr>
              <w:autoSpaceDE w:val="0"/>
              <w:autoSpaceDN w:val="0"/>
              <w:adjustRightInd w:val="0"/>
              <w:jc w:val="center"/>
              <w:rPr>
                <w:rFonts w:ascii="Times New Roman" w:hAnsi="Times New Roman" w:cs="Times New Roman"/>
                <w:sz w:val="24"/>
                <w:szCs w:val="24"/>
              </w:rPr>
            </w:pPr>
          </w:p>
        </w:tc>
      </w:tr>
      <w:tr w:rsidR="000905C5" w14:paraId="30DD13BE" w14:textId="77777777" w:rsidTr="00402E74">
        <w:tc>
          <w:tcPr>
            <w:tcW w:w="697" w:type="dxa"/>
          </w:tcPr>
          <w:p w14:paraId="0155BDF9" w14:textId="1B5E2536"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5165A823" w14:textId="05C64CCE"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43F026C6" w14:textId="795C474E"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6F0C59FC" w14:textId="0ADC2905"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47E51381" w14:textId="58392ACF"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3A2A188D" w14:textId="0F757112"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7BFCA725" w14:textId="46FABE5E"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697" w:type="dxa"/>
          </w:tcPr>
          <w:p w14:paraId="26A5330D" w14:textId="13023721" w:rsidR="000905C5" w:rsidRDefault="00794007" w:rsidP="00402E7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14:paraId="2AA42FE6"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77CE4A8A"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400E94FB"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7" w:type="dxa"/>
          </w:tcPr>
          <w:p w14:paraId="0A763CF9" w14:textId="77777777" w:rsidR="000905C5" w:rsidRDefault="000905C5" w:rsidP="00402E74">
            <w:pPr>
              <w:autoSpaceDE w:val="0"/>
              <w:autoSpaceDN w:val="0"/>
              <w:adjustRightInd w:val="0"/>
              <w:jc w:val="center"/>
              <w:rPr>
                <w:rFonts w:ascii="Times New Roman" w:hAnsi="Times New Roman" w:cs="Times New Roman"/>
                <w:sz w:val="24"/>
                <w:szCs w:val="24"/>
              </w:rPr>
            </w:pPr>
          </w:p>
        </w:tc>
        <w:tc>
          <w:tcPr>
            <w:tcW w:w="698" w:type="dxa"/>
          </w:tcPr>
          <w:p w14:paraId="750DE37C" w14:textId="77777777" w:rsidR="000905C5" w:rsidRDefault="000905C5" w:rsidP="00402E74">
            <w:pPr>
              <w:autoSpaceDE w:val="0"/>
              <w:autoSpaceDN w:val="0"/>
              <w:adjustRightInd w:val="0"/>
              <w:jc w:val="center"/>
              <w:rPr>
                <w:rFonts w:ascii="Times New Roman" w:hAnsi="Times New Roman" w:cs="Times New Roman"/>
                <w:sz w:val="24"/>
                <w:szCs w:val="24"/>
              </w:rPr>
            </w:pPr>
          </w:p>
        </w:tc>
      </w:tr>
    </w:tbl>
    <w:p w14:paraId="7FF42AC4" w14:textId="77777777" w:rsidR="000905C5" w:rsidRDefault="000905C5" w:rsidP="00C202CC">
      <w:pPr>
        <w:autoSpaceDE w:val="0"/>
        <w:autoSpaceDN w:val="0"/>
        <w:adjustRightInd w:val="0"/>
        <w:spacing w:after="0" w:line="240" w:lineRule="auto"/>
        <w:jc w:val="both"/>
        <w:rPr>
          <w:rFonts w:ascii="Times New Roman" w:hAnsi="Times New Roman" w:cs="Times New Roman"/>
          <w:sz w:val="24"/>
          <w:szCs w:val="24"/>
        </w:rPr>
      </w:pPr>
    </w:p>
    <w:p w14:paraId="72FBC887" w14:textId="78361667" w:rsidR="000905C5" w:rsidRPr="00C202CC" w:rsidRDefault="000905C5" w:rsidP="00C202CC">
      <w:pPr>
        <w:autoSpaceDE w:val="0"/>
        <w:autoSpaceDN w:val="0"/>
        <w:adjustRightInd w:val="0"/>
        <w:spacing w:after="0" w:line="240" w:lineRule="auto"/>
        <w:jc w:val="both"/>
        <w:rPr>
          <w:rFonts w:ascii="Times New Roman" w:hAnsi="Times New Roman" w:cs="Times New Roman"/>
          <w:sz w:val="24"/>
          <w:szCs w:val="24"/>
        </w:rPr>
      </w:pPr>
    </w:p>
    <w:sectPr w:rsidR="000905C5" w:rsidRPr="00C20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52DF1"/>
    <w:multiLevelType w:val="hybridMultilevel"/>
    <w:tmpl w:val="D0C48316"/>
    <w:lvl w:ilvl="0" w:tplc="48401FC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24290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92"/>
    <w:rsid w:val="000905C5"/>
    <w:rsid w:val="00120748"/>
    <w:rsid w:val="00151E83"/>
    <w:rsid w:val="002A7794"/>
    <w:rsid w:val="003F199C"/>
    <w:rsid w:val="00402E74"/>
    <w:rsid w:val="00611005"/>
    <w:rsid w:val="00794007"/>
    <w:rsid w:val="00847C92"/>
    <w:rsid w:val="00B1555F"/>
    <w:rsid w:val="00C202CC"/>
    <w:rsid w:val="00DE65B7"/>
    <w:rsid w:val="00E52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940CDC"/>
  <w15:chartTrackingRefBased/>
  <w15:docId w15:val="{B0A16ABE-D6D2-4346-B7C1-9617340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92"/>
    <w:pPr>
      <w:ind w:left="720"/>
      <w:contextualSpacing/>
    </w:pPr>
  </w:style>
  <w:style w:type="table" w:styleId="TableGrid">
    <w:name w:val="Table Grid"/>
    <w:basedOn w:val="TableNormal"/>
    <w:uiPriority w:val="39"/>
    <w:rsid w:val="0084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BFD0A0BFE8DA4EB6C6340021039F3B" ma:contentTypeVersion="" ma:contentTypeDescription="Create a new document." ma:contentTypeScope="" ma:versionID="96325dc7c963cc412a590389aa28864c">
  <xsd:schema xmlns:xsd="http://www.w3.org/2001/XMLSchema" xmlns:xs="http://www.w3.org/2001/XMLSchema" xmlns:p="http://schemas.microsoft.com/office/2006/metadata/properties" xmlns:ns1="http://schemas.microsoft.com/sharepoint/v3" targetNamespace="http://schemas.microsoft.com/office/2006/metadata/properties" ma:root="true" ma:fieldsID="e7c0fbca0dc77f7d578302ec0c7f244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4BAD0-A78A-4799-9173-57F1D932A074}"/>
</file>

<file path=customXml/itemProps2.xml><?xml version="1.0" encoding="utf-8"?>
<ds:datastoreItem xmlns:ds="http://schemas.openxmlformats.org/officeDocument/2006/customXml" ds:itemID="{A1A5D284-252F-4452-AAE3-AB6E1492F818}"/>
</file>

<file path=customXml/itemProps3.xml><?xml version="1.0" encoding="utf-8"?>
<ds:datastoreItem xmlns:ds="http://schemas.openxmlformats.org/officeDocument/2006/customXml" ds:itemID="{1E589BBF-EE11-462A-8607-59977B7B1DBA}"/>
</file>

<file path=customXml/itemProps4.xml><?xml version="1.0" encoding="utf-8"?>
<ds:datastoreItem xmlns:ds="http://schemas.openxmlformats.org/officeDocument/2006/customXml" ds:itemID="{4D2875C2-754E-4888-80B8-6D689F2C1D5D}"/>
</file>

<file path=docProps/app.xml><?xml version="1.0" encoding="utf-8"?>
<Properties xmlns="http://schemas.openxmlformats.org/officeDocument/2006/extended-properties" xmlns:vt="http://schemas.openxmlformats.org/officeDocument/2006/docPropsVTypes">
  <Template>Normal</Template>
  <TotalTime>43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Yakup</dc:creator>
  <cp:keywords/>
  <dc:description/>
  <cp:lastModifiedBy>Mesut Yakup</cp:lastModifiedBy>
  <cp:revision>12</cp:revision>
  <dcterms:created xsi:type="dcterms:W3CDTF">2020-10-08T12:11:00Z</dcterms:created>
  <dcterms:modified xsi:type="dcterms:W3CDTF">2023-12-29T17:45:00Z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0x010100B6BFD0A0BFE8DA4EB6C6340021039F3B</vt:lpwstr>
  </property>
</Properties>
</file>