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ackground w:color="FFFFFF"/>
  <w:body>
    <w:p w:rsidRPr="00192908" w:rsidR="008E434C" w:rsidRDefault="009E2C21" w14:paraId="1DEB60FB" w14:textId="27990CFE">
      <w:pPr>
        <w:jc w:val="center"/>
        <w:rPr>
          <w:b/>
          <w:sz w:val="28"/>
          <w:szCs w:val="28"/>
          <w:lang w:val="en-GB"/>
        </w:rPr>
      </w:pPr>
      <w:r w:rsidRPr="00192908">
        <w:rPr>
          <w:noProof/>
          <w:lang w:val="en-US" w:eastAsia="en-US"/>
        </w:rPr>
        <w:drawing>
          <wp:anchor distT="0" distB="0" distL="114935" distR="114935" simplePos="0" relativeHeight="251657216" behindDoc="0" locked="0" layoutInCell="1" allowOverlap="1" wp14:anchorId="1DEB6243" wp14:editId="08E86757">
            <wp:simplePos x="0" y="0"/>
            <wp:positionH relativeFrom="column">
              <wp:posOffset>5961380</wp:posOffset>
            </wp:positionH>
            <wp:positionV relativeFrom="paragraph">
              <wp:posOffset>0</wp:posOffset>
            </wp:positionV>
            <wp:extent cx="699135" cy="69913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solidFill>
                      <a:srgbClr val="FFFFFF"/>
                    </a:solidFill>
                  </pic:spPr>
                </pic:pic>
              </a:graphicData>
            </a:graphic>
          </wp:anchor>
        </w:drawing>
      </w:r>
      <w:r w:rsidRPr="00192908" w:rsidR="007D0D3C">
        <w:rPr>
          <w:noProof/>
          <w:lang w:val="en-US" w:eastAsia="en-US"/>
        </w:rPr>
        <w:drawing>
          <wp:anchor distT="0" distB="0" distL="114935" distR="114935" simplePos="0" relativeHeight="251658240" behindDoc="0" locked="0" layoutInCell="1" allowOverlap="1" wp14:anchorId="1DEB6245" wp14:editId="1DEB6246">
            <wp:simplePos x="0" y="0"/>
            <wp:positionH relativeFrom="column">
              <wp:posOffset>64770</wp:posOffset>
            </wp:positionH>
            <wp:positionV relativeFrom="paragraph">
              <wp:posOffset>-68580</wp:posOffset>
            </wp:positionV>
            <wp:extent cx="828675" cy="8286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solidFill>
                      <a:srgbClr val="FFFFFF"/>
                    </a:solidFill>
                    <a:ln>
                      <a:noFill/>
                    </a:ln>
                  </pic:spPr>
                </pic:pic>
              </a:graphicData>
            </a:graphic>
          </wp:anchor>
        </w:drawing>
      </w:r>
      <w:bookmarkStart w:name="OLE_LINK2" w:id="0"/>
      <w:bookmarkStart w:name="OLE_LINK3" w:id="1"/>
      <w:bookmarkStart w:name="_Hlk225147650" w:id="2"/>
      <w:bookmarkEnd w:id="0"/>
      <w:bookmarkEnd w:id="1"/>
      <w:bookmarkEnd w:id="2"/>
      <w:r w:rsidR="00996AED">
        <w:rPr>
          <w:b/>
          <w:sz w:val="28"/>
          <w:szCs w:val="28"/>
          <w:lang w:val="en-GB"/>
        </w:rPr>
        <w:t xml:space="preserve"> </w:t>
      </w:r>
      <w:r w:rsidRPr="00192908" w:rsidR="008E434C">
        <w:rPr>
          <w:b/>
          <w:sz w:val="28"/>
          <w:szCs w:val="28"/>
          <w:lang w:val="en-GB"/>
        </w:rPr>
        <w:t>EASTERN MEDITERRANEAN UNIVERSITY</w:t>
      </w:r>
    </w:p>
    <w:p w:rsidRPr="00192908" w:rsidR="008D2349" w:rsidP="00CF7B18" w:rsidRDefault="002F3C4D" w14:paraId="1DEB60FC" w14:textId="77777777">
      <w:pPr>
        <w:jc w:val="center"/>
        <w:rPr>
          <w:b/>
          <w:sz w:val="26"/>
          <w:szCs w:val="26"/>
          <w:lang w:val="en-GB"/>
        </w:rPr>
      </w:pPr>
      <w:r w:rsidRPr="00192908">
        <w:rPr>
          <w:b/>
          <w:sz w:val="26"/>
          <w:szCs w:val="26"/>
          <w:lang w:val="en-GB"/>
        </w:rPr>
        <w:t>DEPARTMENT OF INDUSTRIAL ENGINEERING</w:t>
      </w:r>
    </w:p>
    <w:p w:rsidRPr="00192908" w:rsidR="008D2349" w:rsidP="00CF7B18" w:rsidRDefault="002D14E5" w14:paraId="1DEB60FD" w14:textId="77777777">
      <w:pPr>
        <w:jc w:val="center"/>
        <w:rPr>
          <w:b/>
          <w:sz w:val="26"/>
          <w:szCs w:val="26"/>
          <w:lang w:val="en-GB"/>
        </w:rPr>
      </w:pPr>
      <w:r w:rsidRPr="00192908">
        <w:rPr>
          <w:b/>
          <w:sz w:val="26"/>
          <w:szCs w:val="26"/>
          <w:lang w:val="en-GB"/>
        </w:rPr>
        <w:t>IENG313</w:t>
      </w:r>
      <w:r w:rsidRPr="00192908" w:rsidR="002F3C4D">
        <w:rPr>
          <w:b/>
          <w:sz w:val="26"/>
          <w:szCs w:val="26"/>
          <w:lang w:val="en-GB"/>
        </w:rPr>
        <w:t xml:space="preserve"> </w:t>
      </w:r>
      <w:r w:rsidRPr="00192908">
        <w:rPr>
          <w:b/>
          <w:sz w:val="26"/>
          <w:szCs w:val="26"/>
          <w:lang w:val="en-GB"/>
        </w:rPr>
        <w:t>OPERATIONS RESEARCH I</w:t>
      </w:r>
    </w:p>
    <w:p w:rsidRPr="00192908" w:rsidR="00D67765" w:rsidP="00CF7B18" w:rsidRDefault="00D67765" w14:paraId="1DEB60FE" w14:textId="77777777">
      <w:pPr>
        <w:jc w:val="center"/>
        <w:rPr>
          <w:b/>
          <w:sz w:val="26"/>
          <w:szCs w:val="26"/>
          <w:lang w:val="en-GB"/>
        </w:rPr>
      </w:pPr>
      <w:r w:rsidRPr="00192908">
        <w:rPr>
          <w:b/>
          <w:sz w:val="26"/>
          <w:szCs w:val="26"/>
          <w:lang w:val="en-GB"/>
        </w:rPr>
        <w:t>COURSE OUTLINE</w:t>
      </w:r>
    </w:p>
    <w:tbl>
      <w:tblPr>
        <w:tblpPr w:leftFromText="141" w:rightFromText="141" w:vertAnchor="text" w:horzAnchor="margin" w:tblpX="157" w:tblpY="503"/>
        <w:tblW w:w="10505" w:type="dxa"/>
        <w:tblCellMar>
          <w:top w:w="15" w:type="dxa"/>
          <w:left w:w="15" w:type="dxa"/>
          <w:bottom w:w="15" w:type="dxa"/>
          <w:right w:w="15" w:type="dxa"/>
        </w:tblCellMar>
        <w:tblLook w:val="0000" w:firstRow="0" w:lastRow="0" w:firstColumn="0" w:lastColumn="0" w:noHBand="0" w:noVBand="0"/>
      </w:tblPr>
      <w:tblGrid>
        <w:gridCol w:w="1994"/>
        <w:gridCol w:w="3330"/>
        <w:gridCol w:w="2771"/>
        <w:gridCol w:w="851"/>
        <w:gridCol w:w="1559"/>
      </w:tblGrid>
      <w:tr w:rsidRPr="00E90C83" w:rsidR="00192908" w:rsidTr="2E2A90F0" w14:paraId="1DEB6103" w14:textId="77777777">
        <w:trPr>
          <w:trHeight w:val="432"/>
        </w:trPr>
        <w:tc>
          <w:tcPr>
            <w:tcW w:w="1994" w:type="dxa"/>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C725C9" w14:paraId="1DEB60FF" w14:textId="77777777">
            <w:pPr>
              <w:snapToGrid w:val="0"/>
              <w:rPr>
                <w:rStyle w:val="Strong"/>
                <w:sz w:val="22"/>
                <w:szCs w:val="22"/>
                <w:lang w:val="en-GB"/>
              </w:rPr>
            </w:pPr>
            <w:r w:rsidRPr="00E90C83">
              <w:rPr>
                <w:rStyle w:val="Strong"/>
                <w:sz w:val="22"/>
                <w:szCs w:val="22"/>
                <w:lang w:val="en-GB"/>
              </w:rPr>
              <w:t>COURSE CODE</w:t>
            </w:r>
          </w:p>
        </w:tc>
        <w:tc>
          <w:tcPr>
            <w:tcW w:w="3330" w:type="dxa"/>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90643A" w14:paraId="1DEB6100" w14:textId="74D21F42">
            <w:pPr>
              <w:snapToGrid w:val="0"/>
              <w:rPr>
                <w:sz w:val="22"/>
                <w:szCs w:val="22"/>
                <w:lang w:val="en-GB"/>
              </w:rPr>
            </w:pPr>
            <w:r w:rsidRPr="00E90C83">
              <w:rPr>
                <w:sz w:val="22"/>
                <w:szCs w:val="22"/>
                <w:lang w:val="en-GB"/>
              </w:rPr>
              <w:t>IENG</w:t>
            </w:r>
            <w:r w:rsidR="009465B0">
              <w:rPr>
                <w:sz w:val="22"/>
                <w:szCs w:val="22"/>
                <w:lang w:val="en-GB"/>
              </w:rPr>
              <w:t>/MANE</w:t>
            </w:r>
            <w:r w:rsidRPr="00E90C83" w:rsidR="002D14E5">
              <w:rPr>
                <w:sz w:val="22"/>
                <w:szCs w:val="22"/>
                <w:lang w:val="en-GB"/>
              </w:rPr>
              <w:t>313</w:t>
            </w:r>
          </w:p>
        </w:tc>
        <w:tc>
          <w:tcPr>
            <w:tcW w:w="2771" w:type="dxa"/>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D02EF2" w14:paraId="1DEB6101" w14:textId="77777777">
            <w:pPr>
              <w:snapToGrid w:val="0"/>
              <w:rPr>
                <w:rStyle w:val="Strong"/>
                <w:sz w:val="22"/>
                <w:szCs w:val="22"/>
                <w:lang w:val="en-GB"/>
              </w:rPr>
            </w:pPr>
            <w:r w:rsidRPr="00E90C83">
              <w:rPr>
                <w:rStyle w:val="Strong"/>
                <w:sz w:val="22"/>
                <w:szCs w:val="22"/>
                <w:lang w:val="en-GB"/>
              </w:rPr>
              <w:t>C</w:t>
            </w:r>
            <w:r w:rsidRPr="00E90C83" w:rsidR="00C725C9">
              <w:rPr>
                <w:rStyle w:val="Strong"/>
                <w:sz w:val="22"/>
                <w:szCs w:val="22"/>
                <w:lang w:val="en-GB"/>
              </w:rPr>
              <w:t>OURSE LEVEL</w:t>
            </w:r>
          </w:p>
        </w:tc>
        <w:tc>
          <w:tcPr>
            <w:tcW w:w="2410" w:type="dxa"/>
            <w:gridSpan w:val="2"/>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2D14E5" w14:paraId="1DEB6102" w14:textId="3C06248F">
            <w:pPr>
              <w:snapToGrid w:val="0"/>
              <w:rPr>
                <w:sz w:val="22"/>
                <w:szCs w:val="22"/>
                <w:lang w:val="en-GB"/>
              </w:rPr>
            </w:pPr>
            <w:r w:rsidRPr="00E90C83">
              <w:rPr>
                <w:sz w:val="22"/>
                <w:szCs w:val="22"/>
                <w:lang w:val="en-GB"/>
              </w:rPr>
              <w:t>Third</w:t>
            </w:r>
            <w:r w:rsidRPr="00E90C83" w:rsidR="00C725C9">
              <w:rPr>
                <w:sz w:val="22"/>
                <w:szCs w:val="22"/>
                <w:lang w:val="en-GB"/>
              </w:rPr>
              <w:t xml:space="preserve"> Year</w:t>
            </w:r>
          </w:p>
        </w:tc>
      </w:tr>
      <w:tr w:rsidRPr="00E90C83" w:rsidR="00192908" w:rsidTr="2E2A90F0" w14:paraId="1DEB6108" w14:textId="77777777">
        <w:trPr>
          <w:trHeight w:val="432"/>
        </w:trPr>
        <w:tc>
          <w:tcPr>
            <w:tcW w:w="1994" w:type="dxa"/>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C725C9" w14:paraId="1DEB6104" w14:textId="77777777">
            <w:pPr>
              <w:snapToGrid w:val="0"/>
              <w:rPr>
                <w:rStyle w:val="Strong"/>
                <w:sz w:val="22"/>
                <w:szCs w:val="22"/>
                <w:lang w:val="en-GB"/>
              </w:rPr>
            </w:pPr>
            <w:r w:rsidRPr="00E90C83">
              <w:rPr>
                <w:rStyle w:val="Strong"/>
                <w:sz w:val="22"/>
                <w:szCs w:val="22"/>
                <w:lang w:val="en-GB"/>
              </w:rPr>
              <w:t>COURSE TITLE</w:t>
            </w:r>
          </w:p>
        </w:tc>
        <w:tc>
          <w:tcPr>
            <w:tcW w:w="3330" w:type="dxa"/>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2D14E5" w14:paraId="1DEB6105" w14:textId="52B545E9">
            <w:pPr>
              <w:snapToGrid w:val="0"/>
              <w:rPr>
                <w:rStyle w:val="Strong"/>
                <w:sz w:val="22"/>
                <w:szCs w:val="22"/>
                <w:lang w:val="en-US"/>
              </w:rPr>
            </w:pPr>
            <w:r w:rsidRPr="00E90C83">
              <w:rPr>
                <w:sz w:val="22"/>
                <w:szCs w:val="22"/>
                <w:lang w:val="en-US"/>
              </w:rPr>
              <w:t>Operations Research I</w:t>
            </w:r>
          </w:p>
        </w:tc>
        <w:tc>
          <w:tcPr>
            <w:tcW w:w="2771" w:type="dxa"/>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C725C9" w14:paraId="1DEB6106" w14:textId="77777777">
            <w:pPr>
              <w:snapToGrid w:val="0"/>
              <w:rPr>
                <w:rStyle w:val="Strong"/>
                <w:sz w:val="22"/>
                <w:szCs w:val="22"/>
                <w:lang w:val="en-GB"/>
              </w:rPr>
            </w:pPr>
            <w:r w:rsidRPr="00E90C83">
              <w:rPr>
                <w:rStyle w:val="Strong"/>
                <w:sz w:val="22"/>
                <w:szCs w:val="22"/>
                <w:lang w:val="en-GB"/>
              </w:rPr>
              <w:t>COURSE TYPE</w:t>
            </w:r>
          </w:p>
        </w:tc>
        <w:tc>
          <w:tcPr>
            <w:tcW w:w="2410" w:type="dxa"/>
            <w:gridSpan w:val="2"/>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C725C9" w14:paraId="1DEB6107" w14:textId="0F47CBD2">
            <w:pPr>
              <w:snapToGrid w:val="0"/>
              <w:rPr>
                <w:rStyle w:val="Strong"/>
                <w:b w:val="0"/>
                <w:sz w:val="22"/>
                <w:szCs w:val="22"/>
                <w:lang w:val="en-GB"/>
              </w:rPr>
            </w:pPr>
            <w:r w:rsidRPr="00E90C83">
              <w:rPr>
                <w:rStyle w:val="Strong"/>
                <w:b w:val="0"/>
                <w:sz w:val="22"/>
                <w:szCs w:val="22"/>
                <w:lang w:val="en-GB"/>
              </w:rPr>
              <w:t>Area Core</w:t>
            </w:r>
          </w:p>
        </w:tc>
      </w:tr>
      <w:tr w:rsidRPr="00E90C83" w:rsidR="00192908" w:rsidTr="2E2A90F0" w14:paraId="1DEB610D" w14:textId="77777777">
        <w:trPr>
          <w:trHeight w:val="432"/>
        </w:trPr>
        <w:tc>
          <w:tcPr>
            <w:tcW w:w="1994" w:type="dxa"/>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C725C9" w14:paraId="1DEB6109" w14:textId="77777777">
            <w:pPr>
              <w:snapToGrid w:val="0"/>
              <w:rPr>
                <w:rStyle w:val="Strong"/>
                <w:sz w:val="22"/>
                <w:szCs w:val="22"/>
                <w:lang w:val="en-GB"/>
              </w:rPr>
            </w:pPr>
            <w:r w:rsidRPr="00E90C83">
              <w:rPr>
                <w:rStyle w:val="Strong"/>
                <w:sz w:val="22"/>
                <w:szCs w:val="22"/>
                <w:lang w:val="en-GB"/>
              </w:rPr>
              <w:t>CREDIT VALUE</w:t>
            </w:r>
          </w:p>
        </w:tc>
        <w:tc>
          <w:tcPr>
            <w:tcW w:w="3330" w:type="dxa"/>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50036D" w14:paraId="1DEB610A" w14:textId="5062F867">
            <w:pPr>
              <w:snapToGrid w:val="0"/>
              <w:rPr>
                <w:sz w:val="22"/>
                <w:szCs w:val="22"/>
                <w:lang w:val="en-GB"/>
              </w:rPr>
            </w:pPr>
            <w:r w:rsidRPr="00E90C83">
              <w:rPr>
                <w:sz w:val="22"/>
                <w:szCs w:val="22"/>
                <w:lang w:val="en-GB"/>
              </w:rPr>
              <w:t>(4</w:t>
            </w:r>
            <w:r w:rsidRPr="00E90C83" w:rsidR="00C725C9">
              <w:rPr>
                <w:sz w:val="22"/>
                <w:szCs w:val="22"/>
                <w:lang w:val="en-GB"/>
              </w:rPr>
              <w:t>,</w:t>
            </w:r>
            <w:r w:rsidRPr="00E90C83">
              <w:rPr>
                <w:sz w:val="22"/>
                <w:szCs w:val="22"/>
                <w:lang w:val="en-GB"/>
              </w:rPr>
              <w:t xml:space="preserve"> 1</w:t>
            </w:r>
            <w:r w:rsidRPr="00E90C83" w:rsidR="00C725C9">
              <w:rPr>
                <w:sz w:val="22"/>
                <w:szCs w:val="22"/>
                <w:lang w:val="en-GB"/>
              </w:rPr>
              <w:t>,</w:t>
            </w:r>
            <w:r w:rsidRPr="00E90C83">
              <w:rPr>
                <w:sz w:val="22"/>
                <w:szCs w:val="22"/>
                <w:lang w:val="en-GB"/>
              </w:rPr>
              <w:t xml:space="preserve"> </w:t>
            </w:r>
            <w:r w:rsidRPr="00E90C83" w:rsidR="0090643A">
              <w:rPr>
                <w:sz w:val="22"/>
                <w:szCs w:val="22"/>
                <w:lang w:val="en-GB"/>
              </w:rPr>
              <w:t>0</w:t>
            </w:r>
            <w:r w:rsidRPr="00E90C83" w:rsidR="00C725C9">
              <w:rPr>
                <w:sz w:val="22"/>
                <w:szCs w:val="22"/>
                <w:lang w:val="en-GB"/>
              </w:rPr>
              <w:t>) 4</w:t>
            </w:r>
          </w:p>
        </w:tc>
        <w:tc>
          <w:tcPr>
            <w:tcW w:w="2771" w:type="dxa"/>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C725C9" w14:paraId="1DEB610B" w14:textId="77777777">
            <w:pPr>
              <w:snapToGrid w:val="0"/>
              <w:rPr>
                <w:rStyle w:val="Strong"/>
                <w:sz w:val="22"/>
                <w:szCs w:val="22"/>
                <w:lang w:val="en-GB"/>
              </w:rPr>
            </w:pPr>
            <w:r w:rsidRPr="00E90C83">
              <w:rPr>
                <w:rStyle w:val="Strong"/>
                <w:sz w:val="22"/>
                <w:szCs w:val="22"/>
                <w:lang w:val="en-GB"/>
              </w:rPr>
              <w:t>ECTS Credit Value</w:t>
            </w:r>
          </w:p>
        </w:tc>
        <w:tc>
          <w:tcPr>
            <w:tcW w:w="2410" w:type="dxa"/>
            <w:gridSpan w:val="2"/>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2A15D2" w14:paraId="1DEB610C" w14:textId="7FE05B56">
            <w:pPr>
              <w:snapToGrid w:val="0"/>
              <w:rPr>
                <w:sz w:val="22"/>
                <w:szCs w:val="22"/>
                <w:lang w:val="en-GB"/>
              </w:rPr>
            </w:pPr>
            <w:r w:rsidRPr="00E90C83">
              <w:rPr>
                <w:sz w:val="22"/>
                <w:szCs w:val="22"/>
                <w:lang w:val="en-GB"/>
              </w:rPr>
              <w:t>6</w:t>
            </w:r>
          </w:p>
        </w:tc>
      </w:tr>
      <w:tr w:rsidRPr="00E90C83" w:rsidR="00192908" w:rsidTr="2E2A90F0" w14:paraId="1DEB6112" w14:textId="77777777">
        <w:trPr>
          <w:trHeight w:val="432"/>
        </w:trPr>
        <w:tc>
          <w:tcPr>
            <w:tcW w:w="1994" w:type="dxa"/>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C725C9" w14:paraId="1DEB610E" w14:textId="77777777">
            <w:pPr>
              <w:snapToGrid w:val="0"/>
              <w:rPr>
                <w:rStyle w:val="Strong"/>
                <w:sz w:val="22"/>
                <w:szCs w:val="22"/>
                <w:lang w:val="en-GB"/>
              </w:rPr>
            </w:pPr>
            <w:r w:rsidRPr="00E90C83">
              <w:rPr>
                <w:rStyle w:val="Strong"/>
                <w:sz w:val="22"/>
                <w:szCs w:val="22"/>
                <w:lang w:val="en-GB"/>
              </w:rPr>
              <w:t>PRE-REQUISITE(S)</w:t>
            </w:r>
          </w:p>
        </w:tc>
        <w:tc>
          <w:tcPr>
            <w:tcW w:w="3330" w:type="dxa"/>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2D14E5" w14:paraId="1DEB610F" w14:textId="5D1CDCDD">
            <w:pPr>
              <w:snapToGrid w:val="0"/>
              <w:rPr>
                <w:sz w:val="22"/>
                <w:szCs w:val="22"/>
                <w:lang w:val="en-GB"/>
              </w:rPr>
            </w:pPr>
            <w:r w:rsidRPr="00E90C83">
              <w:rPr>
                <w:sz w:val="22"/>
                <w:szCs w:val="22"/>
                <w:lang w:val="en-GB"/>
              </w:rPr>
              <w:t>IENG212, MATH241</w:t>
            </w:r>
          </w:p>
        </w:tc>
        <w:tc>
          <w:tcPr>
            <w:tcW w:w="2771" w:type="dxa"/>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C725C9" w14:paraId="1DEB6110" w14:textId="77777777">
            <w:pPr>
              <w:snapToGrid w:val="0"/>
              <w:rPr>
                <w:sz w:val="22"/>
                <w:szCs w:val="22"/>
                <w:lang w:val="en-GB"/>
              </w:rPr>
            </w:pPr>
            <w:r w:rsidRPr="00E90C83">
              <w:rPr>
                <w:rStyle w:val="Strong"/>
                <w:sz w:val="22"/>
                <w:szCs w:val="22"/>
                <w:lang w:val="en-GB"/>
              </w:rPr>
              <w:t>CO-REQUISITE(S)</w:t>
            </w:r>
          </w:p>
        </w:tc>
        <w:tc>
          <w:tcPr>
            <w:tcW w:w="2410" w:type="dxa"/>
            <w:gridSpan w:val="2"/>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2D14E5" w14:paraId="1DEB6111" w14:textId="3751F668">
            <w:pPr>
              <w:snapToGrid w:val="0"/>
              <w:rPr>
                <w:sz w:val="22"/>
                <w:szCs w:val="22"/>
                <w:lang w:val="en-GB"/>
              </w:rPr>
            </w:pPr>
            <w:r w:rsidRPr="00E90C83">
              <w:rPr>
                <w:sz w:val="22"/>
                <w:szCs w:val="22"/>
                <w:lang w:val="en-GB"/>
              </w:rPr>
              <w:t>-</w:t>
            </w:r>
          </w:p>
        </w:tc>
      </w:tr>
      <w:tr w:rsidRPr="00E90C83" w:rsidR="00192908" w:rsidTr="2E2A90F0" w14:paraId="1DEB6117" w14:textId="77777777">
        <w:trPr>
          <w:trHeight w:val="432"/>
        </w:trPr>
        <w:tc>
          <w:tcPr>
            <w:tcW w:w="1994" w:type="dxa"/>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C725C9" w14:paraId="1DEB6113" w14:textId="77777777">
            <w:pPr>
              <w:snapToGrid w:val="0"/>
              <w:rPr>
                <w:rStyle w:val="Strong"/>
                <w:sz w:val="22"/>
                <w:szCs w:val="22"/>
                <w:lang w:val="en-GB"/>
              </w:rPr>
            </w:pPr>
            <w:r w:rsidRPr="00E90C83">
              <w:rPr>
                <w:rStyle w:val="Strong"/>
                <w:sz w:val="22"/>
                <w:szCs w:val="22"/>
                <w:lang w:val="en-GB"/>
              </w:rPr>
              <w:t>PREPARED BY</w:t>
            </w:r>
          </w:p>
        </w:tc>
        <w:tc>
          <w:tcPr>
            <w:tcW w:w="3330" w:type="dxa"/>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E128A0" w14:paraId="1DEB6114" w14:textId="29893753">
            <w:pPr>
              <w:snapToGrid w:val="0"/>
              <w:rPr>
                <w:sz w:val="22"/>
                <w:szCs w:val="22"/>
                <w:lang w:val="de-DE"/>
              </w:rPr>
            </w:pPr>
            <w:r w:rsidRPr="00E90C83">
              <w:rPr>
                <w:sz w:val="22"/>
                <w:szCs w:val="22"/>
                <w:lang w:val="de-DE"/>
              </w:rPr>
              <w:t>Asst.Prof.Dr. Oğuzhan KIRILMAZ</w:t>
            </w:r>
          </w:p>
        </w:tc>
        <w:tc>
          <w:tcPr>
            <w:tcW w:w="2771" w:type="dxa"/>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1049D8" w14:paraId="1DEB6115" w14:textId="77777777">
            <w:pPr>
              <w:snapToGrid w:val="0"/>
              <w:rPr>
                <w:b/>
                <w:sz w:val="22"/>
                <w:szCs w:val="22"/>
                <w:lang w:val="en-GB"/>
              </w:rPr>
            </w:pPr>
            <w:r w:rsidRPr="00E90C83">
              <w:rPr>
                <w:b/>
                <w:sz w:val="22"/>
                <w:szCs w:val="22"/>
                <w:lang w:val="en-GB"/>
              </w:rPr>
              <w:t>SEMESTER / ACADEMIC YEAR</w:t>
            </w:r>
          </w:p>
        </w:tc>
        <w:tc>
          <w:tcPr>
            <w:tcW w:w="2410" w:type="dxa"/>
            <w:gridSpan w:val="2"/>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A9249D" w14:paraId="1DEB6116" w14:textId="5A25F44F">
            <w:pPr>
              <w:snapToGrid w:val="0"/>
              <w:rPr>
                <w:sz w:val="22"/>
                <w:szCs w:val="22"/>
                <w:lang w:val="en-GB"/>
              </w:rPr>
            </w:pPr>
            <w:r>
              <w:rPr>
                <w:sz w:val="22"/>
                <w:szCs w:val="22"/>
                <w:lang w:val="en-GB"/>
              </w:rPr>
              <w:t>SPRING</w:t>
            </w:r>
            <w:r w:rsidR="00574881">
              <w:rPr>
                <w:sz w:val="22"/>
                <w:szCs w:val="22"/>
                <w:lang w:val="en-GB"/>
              </w:rPr>
              <w:t xml:space="preserve"> 2024-2025</w:t>
            </w:r>
          </w:p>
        </w:tc>
      </w:tr>
      <w:tr w:rsidRPr="00E90C83" w:rsidR="00192908" w:rsidTr="2E2A90F0" w14:paraId="1DEB611B" w14:textId="77777777">
        <w:trPr>
          <w:trHeight w:val="54"/>
        </w:trPr>
        <w:tc>
          <w:tcPr>
            <w:tcW w:w="10505" w:type="dxa"/>
            <w:gridSpan w:val="5"/>
            <w:tcBorders>
              <w:top w:val="single" w:color="auto" w:sz="4" w:space="0"/>
              <w:bottom w:val="single" w:color="auto" w:sz="4" w:space="0"/>
            </w:tcBorders>
            <w:tcMar/>
            <w:vAlign w:val="center"/>
          </w:tcPr>
          <w:p w:rsidRPr="00E90C83" w:rsidR="002F3C4D" w:rsidP="002D6EF0" w:rsidRDefault="002F3C4D" w14:paraId="1DEB6119" w14:textId="77777777">
            <w:pPr>
              <w:snapToGrid w:val="0"/>
              <w:rPr>
                <w:b/>
                <w:sz w:val="22"/>
                <w:szCs w:val="22"/>
                <w:lang w:val="en-GB"/>
              </w:rPr>
            </w:pPr>
          </w:p>
          <w:p w:rsidRPr="00E90C83" w:rsidR="002F3C4D" w:rsidP="002D6EF0" w:rsidRDefault="002F3C4D" w14:paraId="1DEB611A" w14:textId="77777777">
            <w:pPr>
              <w:snapToGrid w:val="0"/>
              <w:rPr>
                <w:b/>
                <w:sz w:val="22"/>
                <w:szCs w:val="22"/>
                <w:lang w:val="en-GB"/>
              </w:rPr>
            </w:pPr>
          </w:p>
        </w:tc>
      </w:tr>
      <w:tr w:rsidRPr="00E90C83" w:rsidR="00192908" w:rsidTr="2E2A90F0" w14:paraId="1DEB6121" w14:textId="77777777">
        <w:trPr>
          <w:trHeight w:val="576"/>
        </w:trPr>
        <w:tc>
          <w:tcPr>
            <w:tcW w:w="1994" w:type="dxa"/>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C725C9" w14:paraId="1DEB611C" w14:textId="77777777">
            <w:pPr>
              <w:snapToGrid w:val="0"/>
              <w:rPr>
                <w:rStyle w:val="Strong"/>
                <w:sz w:val="22"/>
                <w:szCs w:val="22"/>
                <w:lang w:val="en-GB"/>
              </w:rPr>
            </w:pPr>
          </w:p>
        </w:tc>
        <w:tc>
          <w:tcPr>
            <w:tcW w:w="3330" w:type="dxa"/>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C725C9" w14:paraId="1DEB611D" w14:textId="77777777">
            <w:pPr>
              <w:snapToGrid w:val="0"/>
              <w:rPr>
                <w:b/>
                <w:sz w:val="22"/>
                <w:szCs w:val="22"/>
                <w:lang w:val="en-GB"/>
              </w:rPr>
            </w:pPr>
            <w:r w:rsidRPr="00E90C83">
              <w:rPr>
                <w:b/>
                <w:sz w:val="22"/>
                <w:szCs w:val="22"/>
                <w:lang w:val="en-GB"/>
              </w:rPr>
              <w:t xml:space="preserve"> Name(s)</w:t>
            </w:r>
          </w:p>
        </w:tc>
        <w:tc>
          <w:tcPr>
            <w:tcW w:w="2771" w:type="dxa"/>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C725C9" w14:paraId="1DEB611E" w14:textId="77777777">
            <w:pPr>
              <w:snapToGrid w:val="0"/>
              <w:rPr>
                <w:b/>
                <w:sz w:val="22"/>
                <w:szCs w:val="22"/>
                <w:lang w:val="en-GB"/>
              </w:rPr>
            </w:pPr>
            <w:r w:rsidRPr="00E90C83">
              <w:rPr>
                <w:b/>
                <w:sz w:val="22"/>
                <w:szCs w:val="22"/>
                <w:lang w:val="en-GB"/>
              </w:rPr>
              <w:t xml:space="preserve"> E-mail</w:t>
            </w:r>
          </w:p>
        </w:tc>
        <w:tc>
          <w:tcPr>
            <w:tcW w:w="851" w:type="dxa"/>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C725C9" w14:paraId="1DEB611F" w14:textId="77777777">
            <w:pPr>
              <w:snapToGrid w:val="0"/>
              <w:rPr>
                <w:b/>
                <w:sz w:val="22"/>
                <w:szCs w:val="22"/>
                <w:lang w:val="en-GB"/>
              </w:rPr>
            </w:pPr>
            <w:r w:rsidRPr="00E90C83">
              <w:rPr>
                <w:b/>
                <w:sz w:val="22"/>
                <w:szCs w:val="22"/>
                <w:lang w:val="en-GB"/>
              </w:rPr>
              <w:t xml:space="preserve"> Office</w:t>
            </w:r>
          </w:p>
        </w:tc>
        <w:tc>
          <w:tcPr>
            <w:tcW w:w="1559" w:type="dxa"/>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C725C9" w14:paraId="1DEB6120" w14:textId="77777777">
            <w:pPr>
              <w:snapToGrid w:val="0"/>
              <w:rPr>
                <w:b/>
                <w:sz w:val="22"/>
                <w:szCs w:val="22"/>
                <w:lang w:val="en-GB"/>
              </w:rPr>
            </w:pPr>
            <w:r w:rsidRPr="00E90C83">
              <w:rPr>
                <w:b/>
                <w:sz w:val="22"/>
                <w:szCs w:val="22"/>
                <w:lang w:val="en-GB"/>
              </w:rPr>
              <w:t xml:space="preserve"> Telephone</w:t>
            </w:r>
          </w:p>
        </w:tc>
      </w:tr>
      <w:tr w:rsidRPr="00E90C83" w:rsidR="00192908" w:rsidTr="2E2A90F0" w14:paraId="1DEB6127" w14:textId="77777777">
        <w:trPr>
          <w:trHeight w:val="576"/>
        </w:trPr>
        <w:tc>
          <w:tcPr>
            <w:tcW w:w="1994" w:type="dxa"/>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C725C9" w14:paraId="1DEB6122" w14:textId="77777777">
            <w:pPr>
              <w:snapToGrid w:val="0"/>
              <w:rPr>
                <w:rStyle w:val="Strong"/>
                <w:sz w:val="22"/>
                <w:szCs w:val="22"/>
                <w:lang w:val="en-GB"/>
              </w:rPr>
            </w:pPr>
            <w:r w:rsidRPr="00E90C83">
              <w:rPr>
                <w:rStyle w:val="Strong"/>
                <w:sz w:val="22"/>
                <w:szCs w:val="22"/>
                <w:lang w:val="en-GB"/>
              </w:rPr>
              <w:t>LECTURER(S)</w:t>
            </w:r>
          </w:p>
        </w:tc>
        <w:tc>
          <w:tcPr>
            <w:tcW w:w="3330" w:type="dxa"/>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C725C9" w14:paraId="1DEB6123" w14:textId="5BD068E6">
            <w:pPr>
              <w:snapToGrid w:val="0"/>
              <w:rPr>
                <w:sz w:val="22"/>
                <w:szCs w:val="22"/>
                <w:lang w:val="de-DE"/>
              </w:rPr>
            </w:pPr>
            <w:r w:rsidRPr="2E2A90F0" w:rsidR="00E128A0">
              <w:rPr>
                <w:sz w:val="22"/>
                <w:szCs w:val="22"/>
                <w:lang w:val="de-DE"/>
              </w:rPr>
              <w:t>Asst.Prof.Dr</w:t>
            </w:r>
            <w:r w:rsidRPr="2E2A90F0" w:rsidR="00E128A0">
              <w:rPr>
                <w:sz w:val="22"/>
                <w:szCs w:val="22"/>
                <w:lang w:val="de-DE"/>
              </w:rPr>
              <w:t xml:space="preserve">. Oğuzhan KIRILMAZ </w:t>
            </w:r>
          </w:p>
        </w:tc>
        <w:tc>
          <w:tcPr>
            <w:tcW w:w="2771" w:type="dxa"/>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E128A0" w14:paraId="1DEB6124" w14:textId="6FB9E9AA">
            <w:pPr>
              <w:snapToGrid w:val="0"/>
              <w:jc w:val="center"/>
              <w:rPr>
                <w:sz w:val="22"/>
                <w:szCs w:val="22"/>
                <w:lang w:val="de-DE"/>
              </w:rPr>
            </w:pPr>
            <w:r w:rsidRPr="00E90C83">
              <w:rPr>
                <w:sz w:val="22"/>
                <w:szCs w:val="22"/>
                <w:lang w:val="de-DE"/>
              </w:rPr>
              <w:t>oguzhan.kirilmaz@emu.edu.tr</w:t>
            </w:r>
          </w:p>
        </w:tc>
        <w:tc>
          <w:tcPr>
            <w:tcW w:w="851" w:type="dxa"/>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C725C9" w14:paraId="1DEB6125" w14:textId="056E6052">
            <w:pPr>
              <w:snapToGrid w:val="0"/>
              <w:rPr>
                <w:sz w:val="22"/>
                <w:szCs w:val="22"/>
                <w:lang w:val="en-GB"/>
              </w:rPr>
            </w:pPr>
            <w:r w:rsidRPr="2E2A90F0" w:rsidR="00C725C9">
              <w:rPr>
                <w:sz w:val="22"/>
                <w:szCs w:val="22"/>
                <w:lang w:val="en-GB"/>
              </w:rPr>
              <w:t>IE-B</w:t>
            </w:r>
            <w:r w:rsidRPr="2E2A90F0" w:rsidR="00E128A0">
              <w:rPr>
                <w:sz w:val="22"/>
                <w:szCs w:val="22"/>
                <w:lang w:val="en-GB"/>
              </w:rPr>
              <w:t>105</w:t>
            </w:r>
          </w:p>
        </w:tc>
        <w:tc>
          <w:tcPr>
            <w:tcW w:w="1559" w:type="dxa"/>
            <w:tcBorders>
              <w:top w:val="single" w:color="auto" w:sz="4" w:space="0"/>
              <w:left w:val="single" w:color="auto" w:sz="4" w:space="0"/>
              <w:bottom w:val="single" w:color="auto" w:sz="4" w:space="0"/>
              <w:right w:val="single" w:color="auto" w:sz="4" w:space="0"/>
            </w:tcBorders>
            <w:tcMar/>
            <w:vAlign w:val="center"/>
          </w:tcPr>
          <w:p w:rsidRPr="00E90C83" w:rsidR="00C725C9" w:rsidP="002D6EF0" w:rsidRDefault="00C725C9" w14:paraId="1DEB6126" w14:textId="7739163A">
            <w:pPr>
              <w:snapToGrid w:val="0"/>
              <w:rPr>
                <w:sz w:val="22"/>
                <w:szCs w:val="22"/>
                <w:lang w:val="en-GB"/>
              </w:rPr>
            </w:pPr>
            <w:r w:rsidRPr="2E2A90F0" w:rsidR="00C725C9">
              <w:rPr>
                <w:sz w:val="22"/>
                <w:szCs w:val="22"/>
                <w:lang w:val="en-GB"/>
              </w:rPr>
              <w:t xml:space="preserve"> 0 392 630 </w:t>
            </w:r>
            <w:r w:rsidRPr="2E2A90F0" w:rsidR="00E128A0">
              <w:rPr>
                <w:sz w:val="22"/>
                <w:szCs w:val="22"/>
                <w:lang w:val="en-GB"/>
              </w:rPr>
              <w:t>3242</w:t>
            </w:r>
          </w:p>
        </w:tc>
      </w:tr>
      <w:tr w:rsidRPr="00E90C83" w:rsidR="00CA5284" w:rsidTr="2E2A90F0" w14:paraId="1DEB612D" w14:textId="77777777">
        <w:trPr>
          <w:trHeight w:val="576"/>
        </w:trPr>
        <w:tc>
          <w:tcPr>
            <w:tcW w:w="1994" w:type="dxa"/>
            <w:tcBorders>
              <w:top w:val="single" w:color="auto" w:sz="4" w:space="0"/>
              <w:left w:val="single" w:color="auto" w:sz="4" w:space="0"/>
              <w:bottom w:val="single" w:color="auto" w:sz="4" w:space="0"/>
              <w:right w:val="single" w:color="auto" w:sz="4" w:space="0"/>
            </w:tcBorders>
            <w:tcMar/>
            <w:vAlign w:val="center"/>
          </w:tcPr>
          <w:p w:rsidRPr="00E90C83" w:rsidR="00CA5284" w:rsidP="002D6EF0" w:rsidRDefault="00CA5284" w14:paraId="1DEB6128" w14:textId="1F3DCF08">
            <w:pPr>
              <w:snapToGrid w:val="0"/>
              <w:rPr>
                <w:rStyle w:val="Strong"/>
                <w:sz w:val="22"/>
                <w:szCs w:val="22"/>
                <w:lang w:val="en-GB"/>
              </w:rPr>
            </w:pPr>
            <w:r w:rsidRPr="00E90C83">
              <w:rPr>
                <w:rStyle w:val="Strong"/>
                <w:sz w:val="22"/>
                <w:szCs w:val="22"/>
                <w:lang w:val="en-GB"/>
              </w:rPr>
              <w:t>ASSISTANT(S)</w:t>
            </w:r>
          </w:p>
        </w:tc>
        <w:tc>
          <w:tcPr>
            <w:tcW w:w="3330" w:type="dxa"/>
            <w:tcBorders>
              <w:top w:val="single" w:color="auto" w:sz="4" w:space="0"/>
              <w:left w:val="single" w:color="auto" w:sz="4" w:space="0"/>
              <w:bottom w:val="single" w:color="auto" w:sz="4" w:space="0"/>
              <w:right w:val="single" w:color="auto" w:sz="4" w:space="0"/>
            </w:tcBorders>
            <w:tcMar/>
            <w:vAlign w:val="center"/>
          </w:tcPr>
          <w:p w:rsidRPr="00E90C83" w:rsidR="00CA5284" w:rsidP="002D6EF0" w:rsidRDefault="000647D4" w14:paraId="1DEB6129" w14:textId="0CC16910">
            <w:pPr>
              <w:snapToGrid w:val="0"/>
              <w:rPr>
                <w:sz w:val="22"/>
                <w:szCs w:val="22"/>
                <w:lang w:val="en-GB"/>
              </w:rPr>
            </w:pPr>
            <w:proofErr w:type="spellStart"/>
            <w:r>
              <w:rPr>
                <w:sz w:val="22"/>
                <w:szCs w:val="22"/>
                <w:lang w:val="en-GB"/>
              </w:rPr>
              <w:t>Abdelmoneim</w:t>
            </w:r>
            <w:proofErr w:type="spellEnd"/>
            <w:r>
              <w:rPr>
                <w:sz w:val="22"/>
                <w:szCs w:val="22"/>
                <w:lang w:val="en-GB"/>
              </w:rPr>
              <w:t xml:space="preserve"> GAMIL</w:t>
            </w:r>
          </w:p>
        </w:tc>
        <w:tc>
          <w:tcPr>
            <w:tcW w:w="2771" w:type="dxa"/>
            <w:tcBorders>
              <w:top w:val="single" w:color="auto" w:sz="4" w:space="0"/>
              <w:left w:val="single" w:color="auto" w:sz="4" w:space="0"/>
              <w:bottom w:val="single" w:color="auto" w:sz="4" w:space="0"/>
              <w:right w:val="single" w:color="auto" w:sz="4" w:space="0"/>
            </w:tcBorders>
            <w:tcMar/>
            <w:vAlign w:val="center"/>
          </w:tcPr>
          <w:p w:rsidRPr="00E90C83" w:rsidR="00CA5284" w:rsidP="2E2A90F0" w:rsidRDefault="00CA5284" w14:paraId="05397B07" w14:textId="070DC494">
            <w:pPr>
              <w:snapToGrid w:val="0"/>
              <w:jc w:val="left"/>
              <w:rPr>
                <w:sz w:val="22"/>
                <w:szCs w:val="22"/>
                <w:lang w:val="tr-TR"/>
              </w:rPr>
            </w:pPr>
            <w:r w:rsidRPr="2E2A90F0" w:rsidR="3154E366">
              <w:rPr>
                <w:sz w:val="22"/>
                <w:szCs w:val="22"/>
                <w:lang w:val="tr-TR"/>
              </w:rPr>
              <w:t>abdelmoneim.h.a.h.gamil</w:t>
            </w:r>
            <w:r w:rsidRPr="2E2A90F0" w:rsidR="3154E366">
              <w:rPr>
                <w:sz w:val="22"/>
                <w:szCs w:val="22"/>
                <w:lang w:val="tr-TR"/>
              </w:rPr>
              <w:t>@</w:t>
            </w:r>
          </w:p>
          <w:p w:rsidRPr="00E90C83" w:rsidR="00CA5284" w:rsidP="2E2A90F0" w:rsidRDefault="00CA5284" w14:paraId="1DEB612A" w14:textId="4BDFBFAD">
            <w:pPr>
              <w:snapToGrid w:val="0"/>
              <w:jc w:val="left"/>
              <w:rPr>
                <w:sz w:val="22"/>
                <w:szCs w:val="22"/>
                <w:lang w:val="en-GB"/>
              </w:rPr>
            </w:pPr>
            <w:r w:rsidRPr="2E2A90F0" w:rsidR="3154E366">
              <w:rPr>
                <w:sz w:val="22"/>
                <w:szCs w:val="22"/>
                <w:lang w:val="en-GB"/>
              </w:rPr>
              <w:t>emu.edu.tr</w:t>
            </w:r>
          </w:p>
        </w:tc>
        <w:tc>
          <w:tcPr>
            <w:tcW w:w="851" w:type="dxa"/>
            <w:tcBorders>
              <w:top w:val="single" w:color="auto" w:sz="4" w:space="0"/>
              <w:left w:val="single" w:color="auto" w:sz="4" w:space="0"/>
              <w:bottom w:val="single" w:color="auto" w:sz="4" w:space="0"/>
              <w:right w:val="single" w:color="auto" w:sz="4" w:space="0"/>
            </w:tcBorders>
            <w:tcMar/>
            <w:vAlign w:val="center"/>
          </w:tcPr>
          <w:p w:rsidRPr="00E90C83" w:rsidR="00CA5284" w:rsidP="2E2A90F0" w:rsidRDefault="00CA5284" w14:paraId="1DEB612B" w14:textId="7CAC1C27">
            <w:pPr>
              <w:snapToGrid w:val="0"/>
              <w:rPr>
                <w:sz w:val="22"/>
                <w:szCs w:val="22"/>
                <w:lang w:val="en-GB"/>
              </w:rPr>
            </w:pPr>
            <w:r w:rsidRPr="2E2A90F0" w:rsidR="00CA5284">
              <w:rPr>
                <w:sz w:val="22"/>
                <w:szCs w:val="22"/>
                <w:lang w:val="en-GB"/>
              </w:rPr>
              <w:t>IE-B10</w:t>
            </w:r>
            <w:r w:rsidRPr="2E2A90F0" w:rsidR="7C713821">
              <w:rPr>
                <w:sz w:val="22"/>
                <w:szCs w:val="22"/>
                <w:lang w:val="en-GB"/>
              </w:rPr>
              <w:t>3</w:t>
            </w:r>
          </w:p>
        </w:tc>
        <w:tc>
          <w:tcPr>
            <w:tcW w:w="1559" w:type="dxa"/>
            <w:tcBorders>
              <w:top w:val="single" w:color="auto" w:sz="4" w:space="0"/>
              <w:left w:val="single" w:color="auto" w:sz="4" w:space="0"/>
              <w:bottom w:val="single" w:color="auto" w:sz="4" w:space="0"/>
              <w:right w:val="single" w:color="auto" w:sz="4" w:space="0"/>
            </w:tcBorders>
            <w:tcMar/>
            <w:vAlign w:val="center"/>
          </w:tcPr>
          <w:p w:rsidRPr="00E90C83" w:rsidR="00CA5284" w:rsidP="002D6EF0" w:rsidRDefault="00CA5284" w14:paraId="1DEB612C" w14:textId="5397EA0D">
            <w:pPr>
              <w:snapToGrid w:val="0"/>
              <w:rPr>
                <w:sz w:val="22"/>
                <w:szCs w:val="22"/>
                <w:lang w:val="en-GB"/>
              </w:rPr>
            </w:pPr>
            <w:r w:rsidRPr="2E2A90F0" w:rsidR="00CA5284">
              <w:rPr>
                <w:sz w:val="22"/>
                <w:szCs w:val="22"/>
                <w:lang w:val="en-GB"/>
              </w:rPr>
              <w:t xml:space="preserve"> 0 392 630 </w:t>
            </w:r>
            <w:r w:rsidRPr="2E2A90F0" w:rsidR="00574881">
              <w:rPr>
                <w:sz w:val="22"/>
                <w:szCs w:val="22"/>
                <w:lang w:val="en-GB"/>
              </w:rPr>
              <w:t>324</w:t>
            </w:r>
            <w:r w:rsidRPr="2E2A90F0" w:rsidR="76F1AD41">
              <w:rPr>
                <w:sz w:val="22"/>
                <w:szCs w:val="22"/>
                <w:lang w:val="en-GB"/>
              </w:rPr>
              <w:t>3</w:t>
            </w:r>
          </w:p>
        </w:tc>
      </w:tr>
      <w:tr w:rsidRPr="00E90C83" w:rsidR="00CA5284" w:rsidTr="2E2A90F0" w14:paraId="1DEB6131" w14:textId="77777777">
        <w:trPr>
          <w:trHeight w:val="576"/>
        </w:trPr>
        <w:tc>
          <w:tcPr>
            <w:tcW w:w="1994" w:type="dxa"/>
            <w:tcBorders>
              <w:top w:val="single" w:color="auto" w:sz="4" w:space="0"/>
              <w:left w:val="single" w:color="auto" w:sz="4" w:space="0"/>
              <w:bottom w:val="single" w:color="auto" w:sz="4" w:space="0"/>
              <w:right w:val="single" w:color="auto" w:sz="4" w:space="0"/>
            </w:tcBorders>
            <w:tcMar/>
            <w:vAlign w:val="center"/>
          </w:tcPr>
          <w:p w:rsidRPr="00E90C83" w:rsidR="00CA5284" w:rsidP="002D6EF0" w:rsidRDefault="00CA5284" w14:paraId="1DEB612E" w14:textId="0FB18683">
            <w:pPr>
              <w:snapToGrid w:val="0"/>
              <w:rPr>
                <w:rStyle w:val="Strong"/>
                <w:sz w:val="22"/>
                <w:szCs w:val="22"/>
                <w:lang w:val="en-GB"/>
              </w:rPr>
            </w:pPr>
            <w:r w:rsidRPr="00E90C83">
              <w:rPr>
                <w:rStyle w:val="Strong"/>
                <w:sz w:val="22"/>
                <w:szCs w:val="22"/>
                <w:lang w:val="en-GB"/>
              </w:rPr>
              <w:t>COURSE SCHEDULE</w:t>
            </w:r>
          </w:p>
        </w:tc>
        <w:tc>
          <w:tcPr>
            <w:tcW w:w="8511" w:type="dxa"/>
            <w:gridSpan w:val="4"/>
            <w:tcBorders>
              <w:top w:val="single" w:color="auto" w:sz="4" w:space="0"/>
              <w:left w:val="single" w:color="auto" w:sz="4" w:space="0"/>
              <w:bottom w:val="single" w:color="auto" w:sz="4" w:space="0"/>
              <w:right w:val="single" w:color="auto" w:sz="4" w:space="0"/>
            </w:tcBorders>
            <w:tcMar/>
            <w:vAlign w:val="center"/>
          </w:tcPr>
          <w:p w:rsidRPr="00E90C83" w:rsidR="00CA5284" w:rsidP="002D6EF0" w:rsidRDefault="00CA5284" w14:paraId="1DEB612F" w14:textId="40E22066">
            <w:pPr>
              <w:snapToGrid w:val="0"/>
              <w:rPr>
                <w:sz w:val="22"/>
                <w:szCs w:val="22"/>
                <w:lang w:val="en-GB"/>
              </w:rPr>
            </w:pPr>
            <w:r w:rsidRPr="2E2A90F0" w:rsidR="00CA5284">
              <w:rPr>
                <w:sz w:val="22"/>
                <w:szCs w:val="22"/>
                <w:lang w:val="en-GB"/>
              </w:rPr>
              <w:t xml:space="preserve"> </w:t>
            </w:r>
            <w:r w:rsidRPr="2E2A90F0" w:rsidR="00794B75">
              <w:rPr>
                <w:sz w:val="22"/>
                <w:szCs w:val="22"/>
                <w:lang w:val="en-GB"/>
              </w:rPr>
              <w:t>Tuesday</w:t>
            </w:r>
            <w:r w:rsidRPr="2E2A90F0" w:rsidR="00CA5284">
              <w:rPr>
                <w:sz w:val="22"/>
                <w:szCs w:val="22"/>
                <w:lang w:val="en-GB"/>
              </w:rPr>
              <w:t xml:space="preserve"> </w:t>
            </w:r>
            <w:r w:rsidRPr="2E2A90F0" w:rsidR="00A715A2">
              <w:rPr>
                <w:sz w:val="22"/>
                <w:szCs w:val="22"/>
                <w:lang w:val="en-GB"/>
              </w:rPr>
              <w:t>08</w:t>
            </w:r>
            <w:r w:rsidRPr="2E2A90F0" w:rsidR="00CA5284">
              <w:rPr>
                <w:sz w:val="22"/>
                <w:szCs w:val="22"/>
                <w:lang w:val="en-GB"/>
              </w:rPr>
              <w:t>:30</w:t>
            </w:r>
            <w:r w:rsidRPr="2E2A90F0" w:rsidR="00A715A2">
              <w:rPr>
                <w:sz w:val="22"/>
                <w:szCs w:val="22"/>
                <w:lang w:val="en-GB"/>
              </w:rPr>
              <w:t>-10</w:t>
            </w:r>
            <w:r w:rsidRPr="2E2A90F0" w:rsidR="00CA5284">
              <w:rPr>
                <w:sz w:val="22"/>
                <w:szCs w:val="22"/>
                <w:lang w:val="en-GB"/>
              </w:rPr>
              <w:t xml:space="preserve">:20; Thursday </w:t>
            </w:r>
            <w:r w:rsidRPr="2E2A90F0" w:rsidR="00007672">
              <w:rPr>
                <w:sz w:val="22"/>
                <w:szCs w:val="22"/>
                <w:lang w:val="en-GB"/>
              </w:rPr>
              <w:t>08:</w:t>
            </w:r>
            <w:r w:rsidRPr="2E2A90F0" w:rsidR="00CA5284">
              <w:rPr>
                <w:sz w:val="22"/>
                <w:szCs w:val="22"/>
                <w:lang w:val="en-GB"/>
              </w:rPr>
              <w:t>30-1</w:t>
            </w:r>
            <w:r w:rsidRPr="2E2A90F0" w:rsidR="00007672">
              <w:rPr>
                <w:sz w:val="22"/>
                <w:szCs w:val="22"/>
                <w:lang w:val="en-GB"/>
              </w:rPr>
              <w:t>0</w:t>
            </w:r>
            <w:r w:rsidRPr="2E2A90F0" w:rsidR="00CA5284">
              <w:rPr>
                <w:sz w:val="22"/>
                <w:szCs w:val="22"/>
                <w:lang w:val="en-GB"/>
              </w:rPr>
              <w:t xml:space="preserve">:20; </w:t>
            </w:r>
            <w:r w:rsidRPr="2E2A90F0" w:rsidR="24850437">
              <w:rPr>
                <w:sz w:val="22"/>
                <w:szCs w:val="22"/>
                <w:lang w:val="en-GB"/>
              </w:rPr>
              <w:t>Friday</w:t>
            </w:r>
            <w:r w:rsidRPr="2E2A90F0" w:rsidR="00A715A2">
              <w:rPr>
                <w:sz w:val="22"/>
                <w:szCs w:val="22"/>
                <w:lang w:val="en-GB"/>
              </w:rPr>
              <w:t>1</w:t>
            </w:r>
            <w:r w:rsidRPr="2E2A90F0" w:rsidR="23F537F4">
              <w:rPr>
                <w:sz w:val="22"/>
                <w:szCs w:val="22"/>
                <w:lang w:val="en-GB"/>
              </w:rPr>
              <w:t>6</w:t>
            </w:r>
            <w:r w:rsidRPr="2E2A90F0" w:rsidR="00CA5284">
              <w:rPr>
                <w:sz w:val="22"/>
                <w:szCs w:val="22"/>
                <w:lang w:val="en-GB"/>
              </w:rPr>
              <w:t>:30-1</w:t>
            </w:r>
            <w:r w:rsidRPr="2E2A90F0" w:rsidR="73CEFB03">
              <w:rPr>
                <w:sz w:val="22"/>
                <w:szCs w:val="22"/>
                <w:lang w:val="en-GB"/>
              </w:rPr>
              <w:t>8</w:t>
            </w:r>
            <w:r w:rsidRPr="2E2A90F0" w:rsidR="00CA5284">
              <w:rPr>
                <w:sz w:val="22"/>
                <w:szCs w:val="22"/>
                <w:lang w:val="en-GB"/>
              </w:rPr>
              <w:t xml:space="preserve">:20 (Lab and Tutorials);            </w:t>
            </w:r>
          </w:p>
          <w:p w:rsidRPr="00E90C83" w:rsidR="00CA5284" w:rsidP="002D6EF0" w:rsidRDefault="00CA5284" w14:paraId="1DEB6130" w14:textId="23645CBC">
            <w:pPr>
              <w:snapToGrid w:val="0"/>
              <w:rPr>
                <w:sz w:val="22"/>
                <w:szCs w:val="22"/>
                <w:lang w:val="en-GB"/>
              </w:rPr>
            </w:pPr>
            <w:r w:rsidRPr="00E90C83">
              <w:rPr>
                <w:sz w:val="22"/>
                <w:szCs w:val="22"/>
                <w:lang w:val="en-GB"/>
              </w:rPr>
              <w:t xml:space="preserve"> Office Hour:</w:t>
            </w:r>
            <w:r>
              <w:rPr>
                <w:sz w:val="22"/>
                <w:szCs w:val="22"/>
                <w:lang w:val="en-GB"/>
              </w:rPr>
              <w:t xml:space="preserve"> </w:t>
            </w:r>
            <w:r w:rsidR="009336EF">
              <w:rPr>
                <w:sz w:val="22"/>
                <w:szCs w:val="22"/>
                <w:lang w:val="en-GB"/>
              </w:rPr>
              <w:t>Mondays 09:30-11:30</w:t>
            </w:r>
          </w:p>
        </w:tc>
      </w:tr>
      <w:tr w:rsidRPr="00E90C83" w:rsidR="00CA5284" w:rsidTr="2E2A90F0" w14:paraId="1DEB6134" w14:textId="77777777">
        <w:trPr>
          <w:trHeight w:val="576"/>
        </w:trPr>
        <w:tc>
          <w:tcPr>
            <w:tcW w:w="1994" w:type="dxa"/>
            <w:tcBorders>
              <w:top w:val="single" w:color="auto" w:sz="4" w:space="0"/>
              <w:left w:val="single" w:color="auto" w:sz="4" w:space="0"/>
              <w:bottom w:val="single" w:color="auto" w:sz="4" w:space="0"/>
              <w:right w:val="single" w:color="auto" w:sz="4" w:space="0"/>
            </w:tcBorders>
            <w:tcMar/>
            <w:vAlign w:val="center"/>
          </w:tcPr>
          <w:p w:rsidRPr="00E90C83" w:rsidR="00CA5284" w:rsidP="002D6EF0" w:rsidRDefault="00CA5284" w14:paraId="1DEB6132" w14:textId="65CDD9F1">
            <w:pPr>
              <w:snapToGrid w:val="0"/>
              <w:rPr>
                <w:rStyle w:val="Strong"/>
                <w:sz w:val="22"/>
                <w:szCs w:val="22"/>
                <w:lang w:val="en-GB"/>
              </w:rPr>
            </w:pPr>
            <w:r w:rsidRPr="00E90C83">
              <w:rPr>
                <w:rStyle w:val="Strong"/>
                <w:sz w:val="22"/>
                <w:szCs w:val="22"/>
                <w:lang w:val="en-GB"/>
              </w:rPr>
              <w:t>COURSE WEB LINK</w:t>
            </w:r>
          </w:p>
        </w:tc>
        <w:tc>
          <w:tcPr>
            <w:tcW w:w="8511" w:type="dxa"/>
            <w:gridSpan w:val="4"/>
            <w:tcBorders>
              <w:top w:val="single" w:color="auto" w:sz="4" w:space="0"/>
              <w:left w:val="single" w:color="auto" w:sz="4" w:space="0"/>
              <w:bottom w:val="single" w:color="auto" w:sz="4" w:space="0"/>
              <w:right w:val="single" w:color="auto" w:sz="4" w:space="0"/>
            </w:tcBorders>
            <w:tcMar/>
            <w:vAlign w:val="center"/>
          </w:tcPr>
          <w:p w:rsidRPr="00E90C83" w:rsidR="00CA5284" w:rsidP="002D6EF0" w:rsidRDefault="00CA5284" w14:paraId="1DEB6133" w14:textId="5AED89D7">
            <w:pPr>
              <w:snapToGrid w:val="0"/>
              <w:rPr>
                <w:b/>
                <w:color w:val="FF0000"/>
                <w:sz w:val="22"/>
                <w:szCs w:val="22"/>
                <w:lang w:val="en-GB"/>
              </w:rPr>
            </w:pPr>
            <w:r>
              <w:t xml:space="preserve"> </w:t>
            </w:r>
            <w:r w:rsidRPr="00E90C83">
              <w:rPr>
                <w:sz w:val="22"/>
                <w:szCs w:val="22"/>
              </w:rPr>
              <w:t>https://staff.emu.edu.tr/oguzhankirilmaz/</w:t>
            </w:r>
          </w:p>
        </w:tc>
      </w:tr>
      <w:tr w:rsidRPr="00E90C83" w:rsidR="00CA5284" w:rsidTr="2E2A90F0" w14:paraId="1DEB6136" w14:textId="77777777">
        <w:trPr>
          <w:trHeight w:val="54"/>
        </w:trPr>
        <w:tc>
          <w:tcPr>
            <w:tcW w:w="10505" w:type="dxa"/>
            <w:gridSpan w:val="5"/>
            <w:tcBorders>
              <w:top w:val="single" w:color="auto" w:sz="4" w:space="0"/>
            </w:tcBorders>
            <w:tcMar/>
            <w:vAlign w:val="center"/>
          </w:tcPr>
          <w:p w:rsidRPr="00E90C83" w:rsidR="00CA5284" w:rsidP="002D6EF0" w:rsidRDefault="00CA5284" w14:paraId="1DEB6135" w14:textId="7B0DC939">
            <w:pPr>
              <w:snapToGrid w:val="0"/>
              <w:rPr>
                <w:sz w:val="22"/>
                <w:szCs w:val="22"/>
                <w:lang w:val="en-GB"/>
              </w:rPr>
            </w:pPr>
          </w:p>
        </w:tc>
      </w:tr>
      <w:tr w:rsidRPr="00E90C83" w:rsidR="00CA5284" w:rsidTr="2E2A90F0" w14:paraId="1DEB613C" w14:textId="77777777">
        <w:trPr>
          <w:trHeight w:val="54"/>
        </w:trPr>
        <w:tc>
          <w:tcPr>
            <w:tcW w:w="10505" w:type="dxa"/>
            <w:gridSpan w:val="5"/>
            <w:tcMar/>
            <w:vAlign w:val="center"/>
          </w:tcPr>
          <w:p w:rsidRPr="00E90C83" w:rsidR="00CA5284" w:rsidP="002D6EF0" w:rsidRDefault="00CA5284" w14:paraId="1DEB6137" w14:textId="7F9B62B6">
            <w:pPr>
              <w:ind w:right="135"/>
              <w:jc w:val="both"/>
              <w:rPr>
                <w:b/>
                <w:sz w:val="22"/>
                <w:szCs w:val="22"/>
              </w:rPr>
            </w:pPr>
          </w:p>
          <w:p w:rsidRPr="00E90C83" w:rsidR="00CA5284" w:rsidP="002D6EF0" w:rsidRDefault="00CA5284" w14:paraId="1DEB6138" w14:textId="77777777">
            <w:pPr>
              <w:ind w:right="135"/>
              <w:jc w:val="both"/>
              <w:rPr>
                <w:b/>
                <w:sz w:val="22"/>
                <w:szCs w:val="22"/>
                <w:lang w:val="en-GB"/>
              </w:rPr>
            </w:pPr>
            <w:r w:rsidRPr="00E90C83">
              <w:rPr>
                <w:b/>
                <w:sz w:val="22"/>
                <w:szCs w:val="22"/>
              </w:rPr>
              <w:t>COURSE</w:t>
            </w:r>
            <w:r w:rsidRPr="00E90C83">
              <w:rPr>
                <w:b/>
                <w:sz w:val="22"/>
                <w:szCs w:val="22"/>
                <w:lang w:val="en-GB"/>
              </w:rPr>
              <w:t xml:space="preserve"> DESCRIPTION</w:t>
            </w:r>
          </w:p>
          <w:p w:rsidRPr="00E90C83" w:rsidR="00CA5284" w:rsidP="002D6EF0" w:rsidRDefault="00CA5284" w14:paraId="1DEB6139" w14:textId="706832C0">
            <w:pPr>
              <w:spacing w:before="120"/>
              <w:jc w:val="both"/>
              <w:rPr>
                <w:sz w:val="22"/>
                <w:szCs w:val="22"/>
                <w:lang w:val="en-US"/>
              </w:rPr>
            </w:pPr>
            <w:r w:rsidRPr="2E2A90F0" w:rsidR="00CA5284">
              <w:rPr>
                <w:sz w:val="22"/>
                <w:szCs w:val="22"/>
                <w:lang w:val="en-US"/>
              </w:rPr>
              <w:t xml:space="preserve">This course is designed to introduce the fundamentals of operations research. The emphasis is on </w:t>
            </w:r>
            <w:r w:rsidRPr="2E2A90F0" w:rsidR="00CA5284">
              <w:rPr>
                <w:sz w:val="22"/>
                <w:szCs w:val="22"/>
                <w:lang w:val="en-US"/>
              </w:rPr>
              <w:t>solution</w:t>
            </w:r>
            <w:r w:rsidRPr="2E2A90F0" w:rsidR="00CA5284">
              <w:rPr>
                <w:sz w:val="22"/>
                <w:szCs w:val="22"/>
                <w:lang w:val="en-US"/>
              </w:rPr>
              <w:t xml:space="preserve"> of deterministic optimization models. The topics covered are application of scientific </w:t>
            </w:r>
            <w:r w:rsidRPr="2E2A90F0" w:rsidR="00CA5284">
              <w:rPr>
                <w:sz w:val="22"/>
                <w:szCs w:val="22"/>
                <w:lang w:val="en-US"/>
              </w:rPr>
              <w:t>methodology</w:t>
            </w:r>
            <w:r w:rsidRPr="2E2A90F0" w:rsidR="00CA5284">
              <w:rPr>
                <w:sz w:val="22"/>
                <w:szCs w:val="22"/>
                <w:lang w:val="en-US"/>
              </w:rPr>
              <w:t xml:space="preserve"> to business problems, systems concept, team concept in problem analysis, and mathematical modeling. Basic deterministic methods used in the course are linear programming, simplex method, duality, dual simplex method, post-optimality analysis, integer programming, formulation, </w:t>
            </w:r>
            <w:r w:rsidRPr="2E2A90F0" w:rsidR="00CA5284">
              <w:rPr>
                <w:sz w:val="22"/>
                <w:szCs w:val="22"/>
                <w:lang w:val="en-US"/>
              </w:rPr>
              <w:t>branch</w:t>
            </w:r>
            <w:r w:rsidRPr="2E2A90F0" w:rsidR="00CA5284">
              <w:rPr>
                <w:sz w:val="22"/>
                <w:szCs w:val="22"/>
                <w:lang w:val="en-US"/>
              </w:rPr>
              <w:t xml:space="preserve"> and bound technique</w:t>
            </w:r>
            <w:r w:rsidRPr="2E2A90F0" w:rsidR="19EE76FD">
              <w:rPr>
                <w:sz w:val="22"/>
                <w:szCs w:val="22"/>
                <w:lang w:val="en-US"/>
              </w:rPr>
              <w:t>.</w:t>
            </w:r>
          </w:p>
          <w:p w:rsidRPr="00E90C83" w:rsidR="00CA5284" w:rsidP="002D6EF0" w:rsidRDefault="00CA5284" w14:paraId="1DEB613B" w14:textId="0C67A7C2">
            <w:pPr>
              <w:rPr>
                <w:sz w:val="22"/>
                <w:szCs w:val="22"/>
                <w:lang w:val="en-GB"/>
              </w:rPr>
            </w:pPr>
          </w:p>
        </w:tc>
      </w:tr>
      <w:tr w:rsidRPr="00E90C83" w:rsidR="00CA5284" w:rsidTr="2E2A90F0" w14:paraId="1DEB614B" w14:textId="77777777">
        <w:trPr>
          <w:trHeight w:val="54"/>
        </w:trPr>
        <w:tc>
          <w:tcPr>
            <w:tcW w:w="10505" w:type="dxa"/>
            <w:gridSpan w:val="5"/>
            <w:tcMar/>
            <w:vAlign w:val="center"/>
          </w:tcPr>
          <w:p w:rsidRPr="00E90C83" w:rsidR="00CA5284" w:rsidP="002D6EF0" w:rsidRDefault="00CA5284" w14:paraId="1DEB613D" w14:textId="74E4E665">
            <w:pPr>
              <w:snapToGrid w:val="0"/>
              <w:jc w:val="both"/>
              <w:rPr>
                <w:b/>
                <w:sz w:val="22"/>
                <w:szCs w:val="22"/>
                <w:lang w:val="en-GB"/>
              </w:rPr>
            </w:pPr>
            <w:r w:rsidRPr="00E90C83">
              <w:rPr>
                <w:b/>
                <w:sz w:val="22"/>
                <w:szCs w:val="22"/>
                <w:lang w:val="en-GB"/>
              </w:rPr>
              <w:t>COURSE OBJECTIVES</w:t>
            </w:r>
          </w:p>
          <w:p w:rsidRPr="00E90C83" w:rsidR="00CA5284" w:rsidP="002D6EF0" w:rsidRDefault="00CA5284" w14:paraId="1DEB613E" w14:textId="77777777">
            <w:pPr>
              <w:jc w:val="both"/>
              <w:rPr>
                <w:sz w:val="22"/>
                <w:szCs w:val="22"/>
                <w:lang w:val="en-GB"/>
              </w:rPr>
            </w:pPr>
          </w:p>
          <w:p w:rsidRPr="00E90C83" w:rsidR="00CA5284" w:rsidP="002D6EF0" w:rsidRDefault="00CA5284" w14:paraId="1DEB613F" w14:textId="77777777">
            <w:pPr>
              <w:tabs>
                <w:tab w:val="left" w:pos="1717"/>
                <w:tab w:val="left" w:pos="5760"/>
                <w:tab w:val="left" w:pos="6660"/>
              </w:tabs>
              <w:ind w:left="135" w:right="-36"/>
              <w:jc w:val="both"/>
              <w:rPr>
                <w:sz w:val="22"/>
                <w:szCs w:val="22"/>
                <w:lang w:val="en-GB"/>
              </w:rPr>
            </w:pPr>
            <w:r w:rsidRPr="00E90C83">
              <w:rPr>
                <w:sz w:val="22"/>
                <w:szCs w:val="22"/>
                <w:lang w:val="en-GB"/>
              </w:rPr>
              <w:t>The main objectives of this course are:</w:t>
            </w:r>
          </w:p>
          <w:p w:rsidRPr="00E90C83" w:rsidR="00CA5284" w:rsidP="002D6EF0" w:rsidRDefault="00CA5284" w14:paraId="1DEB6140" w14:textId="77777777">
            <w:pPr>
              <w:tabs>
                <w:tab w:val="left" w:pos="1717"/>
                <w:tab w:val="left" w:pos="5760"/>
                <w:tab w:val="left" w:pos="6660"/>
              </w:tabs>
              <w:ind w:left="135" w:right="-36"/>
              <w:jc w:val="both"/>
              <w:rPr>
                <w:sz w:val="22"/>
                <w:szCs w:val="22"/>
                <w:lang w:val="en-GB"/>
              </w:rPr>
            </w:pPr>
          </w:p>
          <w:p w:rsidRPr="00E90C83" w:rsidR="00CA5284" w:rsidP="002D6EF0" w:rsidRDefault="00CA5284" w14:paraId="1DEB6141" w14:textId="77777777">
            <w:pPr>
              <w:pStyle w:val="ListParagraph"/>
              <w:numPr>
                <w:ilvl w:val="0"/>
                <w:numId w:val="44"/>
              </w:numPr>
              <w:tabs>
                <w:tab w:val="left" w:pos="1717"/>
                <w:tab w:val="left" w:pos="5760"/>
                <w:tab w:val="left" w:pos="6660"/>
              </w:tabs>
              <w:ind w:left="345" w:right="-36" w:hanging="270"/>
              <w:jc w:val="both"/>
              <w:rPr>
                <w:sz w:val="22"/>
                <w:szCs w:val="22"/>
                <w:lang w:val="en-GB"/>
              </w:rPr>
            </w:pPr>
            <w:r w:rsidRPr="00E90C83">
              <w:rPr>
                <w:sz w:val="22"/>
                <w:szCs w:val="22"/>
                <w:lang w:val="en-GB"/>
              </w:rPr>
              <w:t>Application of the Graphical Solution Method (Contributing Student Outcomes 1, 6)</w:t>
            </w:r>
          </w:p>
          <w:p w:rsidRPr="00E90C83" w:rsidR="00CA5284" w:rsidP="002D6EF0" w:rsidRDefault="00CA5284" w14:paraId="1DEB6142" w14:textId="77777777">
            <w:pPr>
              <w:pStyle w:val="ListParagraph"/>
              <w:numPr>
                <w:ilvl w:val="0"/>
                <w:numId w:val="44"/>
              </w:numPr>
              <w:tabs>
                <w:tab w:val="left" w:pos="1717"/>
                <w:tab w:val="left" w:pos="5760"/>
                <w:tab w:val="left" w:pos="6660"/>
              </w:tabs>
              <w:ind w:left="345" w:right="-36" w:hanging="270"/>
              <w:jc w:val="both"/>
              <w:rPr>
                <w:sz w:val="22"/>
                <w:szCs w:val="22"/>
                <w:lang w:val="en-GB"/>
              </w:rPr>
            </w:pPr>
            <w:r w:rsidRPr="00E90C83">
              <w:rPr>
                <w:sz w:val="22"/>
                <w:szCs w:val="22"/>
                <w:lang w:val="en-GB"/>
              </w:rPr>
              <w:t>Application of the Simplex Algorithm, Big-M and Two Phase methods (Contributing Student Outcomes 1, 2, 4, 6)</w:t>
            </w:r>
          </w:p>
          <w:p w:rsidRPr="00E90C83" w:rsidR="00CA5284" w:rsidP="002D6EF0" w:rsidRDefault="00CA5284" w14:paraId="1DEB6143" w14:textId="77777777">
            <w:pPr>
              <w:pStyle w:val="ListParagraph"/>
              <w:numPr>
                <w:ilvl w:val="0"/>
                <w:numId w:val="44"/>
              </w:numPr>
              <w:ind w:left="345" w:hanging="270"/>
              <w:rPr>
                <w:sz w:val="22"/>
                <w:szCs w:val="22"/>
                <w:lang w:val="en-GB"/>
              </w:rPr>
            </w:pPr>
            <w:r w:rsidRPr="00E90C83">
              <w:rPr>
                <w:sz w:val="22"/>
                <w:szCs w:val="22"/>
                <w:lang w:val="en-GB"/>
              </w:rPr>
              <w:t>Duality (relationships between primal-dual problems and their solutions) (Contributing Student Outcomes 1, 4, 6)</w:t>
            </w:r>
          </w:p>
          <w:p w:rsidRPr="00E90C83" w:rsidR="00CA5284" w:rsidP="002D6EF0" w:rsidRDefault="00CA5284" w14:paraId="1DEB6144" w14:textId="77777777">
            <w:pPr>
              <w:pStyle w:val="ListParagraph"/>
              <w:numPr>
                <w:ilvl w:val="0"/>
                <w:numId w:val="44"/>
              </w:numPr>
              <w:ind w:left="345" w:hanging="270"/>
              <w:rPr>
                <w:sz w:val="22"/>
                <w:szCs w:val="22"/>
                <w:lang w:val="en-GB"/>
              </w:rPr>
            </w:pPr>
            <w:r w:rsidRPr="00E90C83">
              <w:rPr>
                <w:sz w:val="22"/>
                <w:szCs w:val="22"/>
                <w:lang w:val="en-GB"/>
              </w:rPr>
              <w:t>Application of the Dual Simplex Algorithm (Contributing Student Outcomes 1, 2, 4, 6)</w:t>
            </w:r>
          </w:p>
          <w:p w:rsidRPr="00E90C83" w:rsidR="00CA5284" w:rsidP="002D6EF0" w:rsidRDefault="00CA5284" w14:paraId="1DEB6145" w14:textId="77777777">
            <w:pPr>
              <w:pStyle w:val="ListParagraph"/>
              <w:numPr>
                <w:ilvl w:val="0"/>
                <w:numId w:val="44"/>
              </w:numPr>
              <w:ind w:left="345" w:hanging="270"/>
              <w:rPr>
                <w:sz w:val="22"/>
                <w:szCs w:val="22"/>
                <w:lang w:val="en-GB"/>
              </w:rPr>
            </w:pPr>
            <w:r w:rsidRPr="00E90C83">
              <w:rPr>
                <w:sz w:val="22"/>
                <w:szCs w:val="22"/>
                <w:lang w:val="en-GB"/>
              </w:rPr>
              <w:t>Performing Sensitivity and Post Optimality Analysis (Contributing Student Outcomes 1, 2, 6)</w:t>
            </w:r>
          </w:p>
          <w:p w:rsidRPr="00E90C83" w:rsidR="00CA5284" w:rsidP="002D6EF0" w:rsidRDefault="00CA5284" w14:paraId="1DEB6146" w14:textId="77777777">
            <w:pPr>
              <w:pStyle w:val="ListParagraph"/>
              <w:numPr>
                <w:ilvl w:val="0"/>
                <w:numId w:val="44"/>
              </w:numPr>
              <w:ind w:left="345" w:hanging="270"/>
              <w:rPr>
                <w:sz w:val="22"/>
                <w:szCs w:val="22"/>
                <w:lang w:val="en-GB"/>
              </w:rPr>
            </w:pPr>
            <w:r w:rsidRPr="00E90C83">
              <w:rPr>
                <w:sz w:val="22"/>
                <w:szCs w:val="22"/>
                <w:lang w:val="en-GB"/>
              </w:rPr>
              <w:t>Solving Transportation and Transhipment Problems (North-West Cell Method, Least Cost Cell Method, Vogel Approximation Method and Transportation Simplex Algorithm) (Contributing Student Outcomes 1, 2, 6)</w:t>
            </w:r>
          </w:p>
          <w:p w:rsidRPr="00E90C83" w:rsidR="00CA5284" w:rsidP="002D6EF0" w:rsidRDefault="00CA5284" w14:paraId="1DEB6147" w14:textId="77777777">
            <w:pPr>
              <w:pStyle w:val="ListParagraph"/>
              <w:numPr>
                <w:ilvl w:val="0"/>
                <w:numId w:val="44"/>
              </w:numPr>
              <w:ind w:left="345" w:hanging="270"/>
              <w:rPr>
                <w:sz w:val="22"/>
                <w:szCs w:val="22"/>
                <w:lang w:val="en-GB"/>
              </w:rPr>
            </w:pPr>
            <w:r w:rsidRPr="00E90C83">
              <w:rPr>
                <w:sz w:val="22"/>
                <w:szCs w:val="22"/>
                <w:lang w:val="en-GB"/>
              </w:rPr>
              <w:t>Solving the Assignment Problem (Hungarian Algorithm) (Contributing Student Outcomes 1, 2, 6)</w:t>
            </w:r>
          </w:p>
          <w:p w:rsidRPr="00E90C83" w:rsidR="00CA5284" w:rsidP="002D6EF0" w:rsidRDefault="00CA5284" w14:paraId="1DEB6148" w14:textId="77777777">
            <w:pPr>
              <w:pStyle w:val="ListParagraph"/>
              <w:numPr>
                <w:ilvl w:val="0"/>
                <w:numId w:val="44"/>
              </w:numPr>
              <w:ind w:left="345" w:hanging="270"/>
              <w:rPr>
                <w:sz w:val="22"/>
                <w:szCs w:val="22"/>
                <w:lang w:val="en-GB"/>
              </w:rPr>
            </w:pPr>
            <w:r w:rsidRPr="00E90C83">
              <w:rPr>
                <w:sz w:val="22"/>
                <w:szCs w:val="22"/>
                <w:lang w:val="en-GB"/>
              </w:rPr>
              <w:t>Application of the Branch and Bound Algorithm (Contributing Student Outcomes 1, 2, 4, 6)</w:t>
            </w:r>
          </w:p>
          <w:p w:rsidRPr="00E90C83" w:rsidR="00CA5284" w:rsidP="002D6EF0" w:rsidRDefault="00CA5284" w14:paraId="1DEB6149" w14:textId="77777777">
            <w:pPr>
              <w:pStyle w:val="ListParagraph"/>
              <w:numPr>
                <w:ilvl w:val="0"/>
                <w:numId w:val="44"/>
              </w:numPr>
              <w:ind w:left="345" w:hanging="270"/>
              <w:rPr>
                <w:sz w:val="22"/>
                <w:szCs w:val="22"/>
                <w:lang w:val="en-GB"/>
              </w:rPr>
            </w:pPr>
            <w:r w:rsidRPr="00E90C83">
              <w:rPr>
                <w:sz w:val="22"/>
                <w:szCs w:val="22"/>
                <w:lang w:val="en-GB"/>
              </w:rPr>
              <w:t>Using a solver program (LINGO) in optimization (Contributing Student Outcome 4)</w:t>
            </w:r>
          </w:p>
          <w:p w:rsidRPr="00E90C83" w:rsidR="00CA5284" w:rsidP="002D6EF0" w:rsidRDefault="00CA5284" w14:paraId="1DEB614A" w14:textId="67AC1E05">
            <w:pPr>
              <w:spacing w:before="120"/>
              <w:jc w:val="both"/>
              <w:rPr>
                <w:sz w:val="22"/>
                <w:szCs w:val="22"/>
              </w:rPr>
            </w:pPr>
          </w:p>
        </w:tc>
      </w:tr>
      <w:tr w:rsidRPr="00E90C83" w:rsidR="00CA5284" w:rsidTr="2E2A90F0" w14:paraId="1DEB6165" w14:textId="77777777">
        <w:trPr>
          <w:trHeight w:val="54"/>
        </w:trPr>
        <w:tc>
          <w:tcPr>
            <w:tcW w:w="10505" w:type="dxa"/>
            <w:gridSpan w:val="5"/>
            <w:tcMar/>
            <w:vAlign w:val="center"/>
          </w:tcPr>
          <w:p w:rsidRPr="00E90C83" w:rsidR="00CA5284" w:rsidP="002D6EF0" w:rsidRDefault="00CA5284" w14:paraId="1DEB614C" w14:textId="0F4F871E">
            <w:pPr>
              <w:snapToGrid w:val="0"/>
              <w:jc w:val="both"/>
              <w:rPr>
                <w:b/>
                <w:sz w:val="22"/>
                <w:szCs w:val="22"/>
                <w:lang w:val="en-GB"/>
              </w:rPr>
            </w:pPr>
            <w:bookmarkStart w:name="OLE_LINK1" w:id="3"/>
            <w:bookmarkStart w:name="OLE_LINK4" w:id="4"/>
            <w:r w:rsidRPr="00E90C83">
              <w:rPr>
                <w:b/>
                <w:sz w:val="22"/>
                <w:szCs w:val="22"/>
                <w:lang w:val="en-GB"/>
              </w:rPr>
              <w:t xml:space="preserve">COURSE LEARNING OUTCOMES </w:t>
            </w:r>
          </w:p>
          <w:p w:rsidRPr="00E90C83" w:rsidR="00CA5284" w:rsidP="002D6EF0" w:rsidRDefault="00CA5284" w14:paraId="1DEB614D" w14:textId="77777777">
            <w:pPr>
              <w:jc w:val="both"/>
              <w:rPr>
                <w:sz w:val="22"/>
                <w:szCs w:val="22"/>
                <w:lang w:val="en-GB"/>
              </w:rPr>
            </w:pPr>
          </w:p>
          <w:bookmarkEnd w:id="3"/>
          <w:bookmarkEnd w:id="4"/>
          <w:p w:rsidRPr="00E90C83" w:rsidR="00CA5284" w:rsidP="002D6EF0" w:rsidRDefault="00CA5284" w14:paraId="1DEB614E" w14:textId="77777777">
            <w:pPr>
              <w:ind w:left="135"/>
              <w:jc w:val="both"/>
              <w:rPr>
                <w:sz w:val="22"/>
                <w:szCs w:val="22"/>
                <w:lang w:val="en-GB"/>
              </w:rPr>
            </w:pPr>
            <w:r w:rsidRPr="00E90C83">
              <w:rPr>
                <w:sz w:val="22"/>
                <w:szCs w:val="22"/>
                <w:lang w:val="en-GB"/>
              </w:rPr>
              <w:t xml:space="preserve">On successful completion of this course, students are expected to develop </w:t>
            </w:r>
            <w:r w:rsidRPr="00E90C83">
              <w:rPr>
                <w:b/>
                <w:sz w:val="22"/>
                <w:szCs w:val="22"/>
                <w:lang w:val="en-GB"/>
              </w:rPr>
              <w:t>knowledge</w:t>
            </w:r>
            <w:r w:rsidRPr="00E90C83">
              <w:rPr>
                <w:sz w:val="22"/>
                <w:szCs w:val="22"/>
                <w:lang w:val="en-GB"/>
              </w:rPr>
              <w:t xml:space="preserve"> and </w:t>
            </w:r>
            <w:r w:rsidRPr="00E90C83">
              <w:rPr>
                <w:b/>
                <w:sz w:val="22"/>
                <w:szCs w:val="22"/>
                <w:lang w:val="en-GB"/>
              </w:rPr>
              <w:t>understanding</w:t>
            </w:r>
            <w:r w:rsidRPr="00E90C83">
              <w:rPr>
                <w:sz w:val="22"/>
                <w:szCs w:val="22"/>
                <w:lang w:val="en-GB"/>
              </w:rPr>
              <w:t xml:space="preserve"> of:</w:t>
            </w:r>
          </w:p>
          <w:p w:rsidRPr="00E90C83" w:rsidR="00CA5284" w:rsidP="002D6EF0" w:rsidRDefault="00CA5284" w14:paraId="1DEB614F" w14:textId="77777777">
            <w:pPr>
              <w:numPr>
                <w:ilvl w:val="0"/>
                <w:numId w:val="40"/>
              </w:numPr>
              <w:suppressAutoHyphens w:val="0"/>
              <w:jc w:val="both"/>
              <w:rPr>
                <w:sz w:val="22"/>
                <w:szCs w:val="22"/>
                <w:lang w:val="en-GB"/>
              </w:rPr>
            </w:pPr>
            <w:r w:rsidRPr="00E90C83">
              <w:rPr>
                <w:sz w:val="22"/>
                <w:szCs w:val="22"/>
                <w:lang w:val="en-GB"/>
              </w:rPr>
              <w:t xml:space="preserve">Modelling real life problems, </w:t>
            </w:r>
          </w:p>
          <w:p w:rsidRPr="00E90C83" w:rsidR="00CA5284" w:rsidP="002D6EF0" w:rsidRDefault="00CA5284" w14:paraId="1DEB6150" w14:textId="77777777">
            <w:pPr>
              <w:numPr>
                <w:ilvl w:val="0"/>
                <w:numId w:val="40"/>
              </w:numPr>
              <w:suppressAutoHyphens w:val="0"/>
              <w:jc w:val="both"/>
              <w:rPr>
                <w:sz w:val="22"/>
                <w:szCs w:val="22"/>
                <w:lang w:val="en-GB"/>
              </w:rPr>
            </w:pPr>
            <w:r w:rsidRPr="00E90C83">
              <w:rPr>
                <w:sz w:val="22"/>
                <w:szCs w:val="22"/>
                <w:lang w:val="en-GB"/>
              </w:rPr>
              <w:t xml:space="preserve">Mathematical aspects of basic feasible solutions,                        </w:t>
            </w:r>
          </w:p>
          <w:p w:rsidRPr="00E90C83" w:rsidR="00CA5284" w:rsidP="002D6EF0" w:rsidRDefault="00CA5284" w14:paraId="1DEB6151" w14:textId="77777777">
            <w:pPr>
              <w:numPr>
                <w:ilvl w:val="0"/>
                <w:numId w:val="40"/>
              </w:numPr>
              <w:suppressAutoHyphens w:val="0"/>
              <w:jc w:val="both"/>
              <w:rPr>
                <w:sz w:val="22"/>
                <w:szCs w:val="22"/>
                <w:lang w:val="en-GB"/>
              </w:rPr>
            </w:pPr>
            <w:r w:rsidRPr="00E90C83">
              <w:rPr>
                <w:sz w:val="22"/>
                <w:szCs w:val="22"/>
                <w:lang w:val="en-GB"/>
              </w:rPr>
              <w:t xml:space="preserve">Elements of Simplex Method and its variations, </w:t>
            </w:r>
          </w:p>
          <w:p w:rsidRPr="00E90C83" w:rsidR="00CA5284" w:rsidP="002D6EF0" w:rsidRDefault="00CA5284" w14:paraId="1DEB6152" w14:textId="77777777">
            <w:pPr>
              <w:numPr>
                <w:ilvl w:val="0"/>
                <w:numId w:val="40"/>
              </w:numPr>
              <w:suppressAutoHyphens w:val="0"/>
              <w:jc w:val="both"/>
              <w:rPr>
                <w:sz w:val="22"/>
                <w:szCs w:val="22"/>
                <w:lang w:val="en-GB"/>
              </w:rPr>
            </w:pPr>
            <w:r w:rsidRPr="00E90C83">
              <w:rPr>
                <w:sz w:val="22"/>
                <w:szCs w:val="22"/>
                <w:lang w:val="en-GB"/>
              </w:rPr>
              <w:t>Methods of finding solution to problems involving linear models with continuous and integer variables,</w:t>
            </w:r>
          </w:p>
          <w:p w:rsidRPr="00E90C83" w:rsidR="00CA5284" w:rsidP="002D6EF0" w:rsidRDefault="00CA5284" w14:paraId="1DEB6153" w14:textId="77777777">
            <w:pPr>
              <w:numPr>
                <w:ilvl w:val="0"/>
                <w:numId w:val="40"/>
              </w:numPr>
              <w:suppressAutoHyphens w:val="0"/>
              <w:jc w:val="both"/>
              <w:rPr>
                <w:sz w:val="22"/>
                <w:szCs w:val="22"/>
                <w:lang w:val="en-GB"/>
              </w:rPr>
            </w:pPr>
            <w:r w:rsidRPr="00E90C83">
              <w:rPr>
                <w:sz w:val="22"/>
                <w:szCs w:val="22"/>
                <w:lang w:val="en-GB"/>
              </w:rPr>
              <w:t>Sensitivity of optimum solution of a model to possible changes in values of uncontrollable parameters,</w:t>
            </w:r>
          </w:p>
          <w:p w:rsidRPr="00E90C83" w:rsidR="00CA5284" w:rsidP="002D6EF0" w:rsidRDefault="00CA5284" w14:paraId="1DEB6156" w14:textId="5D3B4AB2">
            <w:pPr>
              <w:numPr>
                <w:ilvl w:val="0"/>
                <w:numId w:val="40"/>
              </w:numPr>
              <w:suppressAutoHyphens w:val="0"/>
              <w:jc w:val="both"/>
              <w:rPr>
                <w:sz w:val="22"/>
                <w:szCs w:val="22"/>
                <w:lang w:val="en-GB"/>
              </w:rPr>
            </w:pPr>
            <w:r w:rsidRPr="2E2A90F0" w:rsidR="00CA5284">
              <w:rPr>
                <w:sz w:val="22"/>
                <w:szCs w:val="22"/>
                <w:lang w:val="en-GB"/>
              </w:rPr>
              <w:t>Solving Linear Programming and Integer Programming problems using LINGO</w:t>
            </w:r>
          </w:p>
          <w:p w:rsidRPr="00E90C83" w:rsidR="00CA5284" w:rsidP="002D6EF0" w:rsidRDefault="00CA5284" w14:paraId="1DEB6157" w14:textId="77777777">
            <w:pPr>
              <w:ind w:left="135"/>
              <w:jc w:val="both"/>
              <w:rPr>
                <w:sz w:val="22"/>
                <w:szCs w:val="22"/>
                <w:lang w:val="en-GB"/>
              </w:rPr>
            </w:pPr>
            <w:r w:rsidRPr="00E90C83">
              <w:rPr>
                <w:sz w:val="22"/>
                <w:szCs w:val="22"/>
                <w:lang w:val="en-GB"/>
              </w:rPr>
              <w:t xml:space="preserve"> </w:t>
            </w:r>
          </w:p>
          <w:p w:rsidRPr="00E90C83" w:rsidR="00CA5284" w:rsidP="002D6EF0" w:rsidRDefault="00CA5284" w14:paraId="1DEB6158" w14:textId="77777777">
            <w:pPr>
              <w:ind w:left="135"/>
              <w:jc w:val="both"/>
              <w:rPr>
                <w:sz w:val="22"/>
                <w:szCs w:val="22"/>
                <w:lang w:val="en-GB"/>
              </w:rPr>
            </w:pPr>
            <w:r w:rsidRPr="00E90C83">
              <w:rPr>
                <w:sz w:val="22"/>
                <w:szCs w:val="22"/>
                <w:lang w:val="en-GB"/>
              </w:rPr>
              <w:t xml:space="preserve">On successful completion of this course, students are expected to develop </w:t>
            </w:r>
            <w:r w:rsidRPr="00E90C83">
              <w:rPr>
                <w:b/>
                <w:sz w:val="22"/>
                <w:szCs w:val="22"/>
                <w:lang w:val="en-GB"/>
              </w:rPr>
              <w:t xml:space="preserve">their skills </w:t>
            </w:r>
            <w:r w:rsidRPr="00E90C83">
              <w:rPr>
                <w:sz w:val="22"/>
                <w:szCs w:val="22"/>
                <w:lang w:val="en-GB"/>
              </w:rPr>
              <w:t>in:</w:t>
            </w:r>
          </w:p>
          <w:p w:rsidRPr="00E90C83" w:rsidR="00CA5284" w:rsidP="002D6EF0" w:rsidRDefault="00CA5284" w14:paraId="1DEB6159" w14:textId="77777777">
            <w:pPr>
              <w:numPr>
                <w:ilvl w:val="0"/>
                <w:numId w:val="41"/>
              </w:numPr>
              <w:suppressAutoHyphens w:val="0"/>
              <w:jc w:val="both"/>
              <w:rPr>
                <w:sz w:val="22"/>
                <w:szCs w:val="22"/>
                <w:lang w:val="en-US"/>
              </w:rPr>
            </w:pPr>
            <w:r w:rsidRPr="00E90C83">
              <w:rPr>
                <w:sz w:val="22"/>
                <w:szCs w:val="22"/>
                <w:lang w:val="en-US"/>
              </w:rPr>
              <w:t xml:space="preserve">Building models of real life systems, </w:t>
            </w:r>
          </w:p>
          <w:p w:rsidRPr="00E90C83" w:rsidR="00CA5284" w:rsidP="002D6EF0" w:rsidRDefault="00CA5284" w14:paraId="1DEB615A" w14:textId="77777777">
            <w:pPr>
              <w:numPr>
                <w:ilvl w:val="0"/>
                <w:numId w:val="41"/>
              </w:numPr>
              <w:suppressAutoHyphens w:val="0"/>
              <w:jc w:val="both"/>
              <w:rPr>
                <w:sz w:val="22"/>
                <w:szCs w:val="22"/>
                <w:lang w:val="en-US"/>
              </w:rPr>
            </w:pPr>
            <w:r w:rsidRPr="00E90C83">
              <w:rPr>
                <w:sz w:val="22"/>
                <w:szCs w:val="22"/>
                <w:lang w:val="en-US"/>
              </w:rPr>
              <w:t>Finding solutions to linear and integer linear models,</w:t>
            </w:r>
          </w:p>
          <w:p w:rsidRPr="00E90C83" w:rsidR="00CA5284" w:rsidP="002D6EF0" w:rsidRDefault="00CA5284" w14:paraId="1DEB615B" w14:textId="77777777">
            <w:pPr>
              <w:numPr>
                <w:ilvl w:val="0"/>
                <w:numId w:val="41"/>
              </w:numPr>
              <w:suppressAutoHyphens w:val="0"/>
              <w:jc w:val="both"/>
              <w:rPr>
                <w:sz w:val="22"/>
                <w:szCs w:val="22"/>
                <w:lang w:val="en-US"/>
              </w:rPr>
            </w:pPr>
            <w:r w:rsidRPr="2E2A90F0" w:rsidR="00CA5284">
              <w:rPr>
                <w:sz w:val="22"/>
                <w:szCs w:val="22"/>
                <w:lang w:val="en-US"/>
              </w:rPr>
              <w:t>Performing post-optimality analyses to facilitate the smooth application of theoretical results to the actual problem.</w:t>
            </w:r>
          </w:p>
          <w:p w:rsidRPr="00E90C83" w:rsidR="00CA5284" w:rsidP="002D6EF0" w:rsidRDefault="00CA5284" w14:paraId="1DEB615D" w14:textId="77777777">
            <w:pPr>
              <w:ind w:left="135"/>
              <w:jc w:val="both"/>
              <w:rPr>
                <w:sz w:val="22"/>
                <w:szCs w:val="22"/>
                <w:lang w:val="en-GB"/>
              </w:rPr>
            </w:pPr>
          </w:p>
          <w:p w:rsidRPr="00E90C83" w:rsidR="00CA5284" w:rsidP="002D6EF0" w:rsidRDefault="00CA5284" w14:paraId="1DEB615E" w14:textId="77777777">
            <w:pPr>
              <w:ind w:left="135" w:right="155"/>
              <w:jc w:val="both"/>
              <w:rPr>
                <w:sz w:val="22"/>
                <w:szCs w:val="22"/>
                <w:lang w:val="en-GB"/>
              </w:rPr>
            </w:pPr>
            <w:r w:rsidRPr="00E90C83">
              <w:rPr>
                <w:sz w:val="22"/>
                <w:szCs w:val="22"/>
                <w:lang w:val="en-GB"/>
              </w:rPr>
              <w:t xml:space="preserve">On successful completion of this course, students are expected to develop their appreciation of and respect for </w:t>
            </w:r>
            <w:r w:rsidRPr="00E90C83">
              <w:rPr>
                <w:b/>
                <w:sz w:val="22"/>
                <w:szCs w:val="22"/>
                <w:lang w:val="en-GB"/>
              </w:rPr>
              <w:t>values and attitudes</w:t>
            </w:r>
            <w:r w:rsidRPr="00E90C83">
              <w:rPr>
                <w:sz w:val="22"/>
                <w:szCs w:val="22"/>
                <w:lang w:val="en-GB"/>
              </w:rPr>
              <w:t xml:space="preserve"> regarding the issues of:</w:t>
            </w:r>
          </w:p>
          <w:p w:rsidRPr="00E90C83" w:rsidR="00CA5284" w:rsidP="002D6EF0" w:rsidRDefault="00CA5284" w14:paraId="1DEB615F" w14:textId="77777777">
            <w:pPr>
              <w:numPr>
                <w:ilvl w:val="0"/>
                <w:numId w:val="42"/>
              </w:numPr>
              <w:suppressAutoHyphens w:val="0"/>
              <w:jc w:val="both"/>
              <w:rPr>
                <w:sz w:val="22"/>
                <w:szCs w:val="22"/>
                <w:lang w:val="en-US"/>
              </w:rPr>
            </w:pPr>
            <w:r w:rsidRPr="00E90C83">
              <w:rPr>
                <w:sz w:val="22"/>
                <w:szCs w:val="22"/>
                <w:lang w:val="en-US"/>
              </w:rPr>
              <w:t>Role of linear models in industrial engineering,</w:t>
            </w:r>
          </w:p>
          <w:p w:rsidRPr="00E90C83" w:rsidR="00CA5284" w:rsidP="002D6EF0" w:rsidRDefault="00CA5284" w14:paraId="1DEB6160" w14:textId="77777777">
            <w:pPr>
              <w:numPr>
                <w:ilvl w:val="0"/>
                <w:numId w:val="42"/>
              </w:numPr>
              <w:suppressAutoHyphens w:val="0"/>
              <w:jc w:val="both"/>
              <w:rPr>
                <w:sz w:val="22"/>
                <w:szCs w:val="22"/>
                <w:lang w:val="en-US"/>
              </w:rPr>
            </w:pPr>
            <w:r w:rsidRPr="00E90C83">
              <w:rPr>
                <w:sz w:val="22"/>
                <w:szCs w:val="22"/>
                <w:lang w:val="en-US"/>
              </w:rPr>
              <w:t>Importance of modeling and optimization in diverse fields of sciences and engineering,</w:t>
            </w:r>
          </w:p>
          <w:p w:rsidRPr="00E90C83" w:rsidR="00CA5284" w:rsidP="002D6EF0" w:rsidRDefault="00CA5284" w14:paraId="1DEB6161" w14:textId="77777777">
            <w:pPr>
              <w:numPr>
                <w:ilvl w:val="0"/>
                <w:numId w:val="42"/>
              </w:numPr>
              <w:suppressAutoHyphens w:val="0"/>
              <w:jc w:val="both"/>
              <w:rPr>
                <w:sz w:val="22"/>
                <w:szCs w:val="22"/>
                <w:lang w:val="en-US"/>
              </w:rPr>
            </w:pPr>
            <w:r w:rsidRPr="00E90C83">
              <w:rPr>
                <w:sz w:val="22"/>
                <w:szCs w:val="22"/>
                <w:lang w:val="en-US"/>
              </w:rPr>
              <w:t xml:space="preserve">Impact of optimization software in solving models for real-life situations, </w:t>
            </w:r>
          </w:p>
          <w:p w:rsidRPr="00E90C83" w:rsidR="00CA5284" w:rsidP="002D6EF0" w:rsidRDefault="00CA5284" w14:paraId="1DEB6162" w14:textId="77777777">
            <w:pPr>
              <w:numPr>
                <w:ilvl w:val="0"/>
                <w:numId w:val="42"/>
              </w:numPr>
              <w:suppressAutoHyphens w:val="0"/>
              <w:jc w:val="both"/>
              <w:rPr>
                <w:sz w:val="22"/>
                <w:szCs w:val="22"/>
                <w:lang w:val="en-US"/>
              </w:rPr>
            </w:pPr>
            <w:r w:rsidRPr="00E90C83">
              <w:rPr>
                <w:sz w:val="22"/>
                <w:szCs w:val="22"/>
                <w:lang w:val="en-US"/>
              </w:rPr>
              <w:t xml:space="preserve">Systems approach to problem solving. </w:t>
            </w:r>
          </w:p>
          <w:p w:rsidRPr="00E90C83" w:rsidR="00CA5284" w:rsidP="002D6EF0" w:rsidRDefault="00CA5284" w14:paraId="1DEB6163" w14:textId="77777777">
            <w:pPr>
              <w:ind w:left="720" w:right="35"/>
              <w:jc w:val="both"/>
              <w:rPr>
                <w:sz w:val="22"/>
                <w:szCs w:val="22"/>
                <w:lang w:val="en-GB"/>
              </w:rPr>
            </w:pPr>
          </w:p>
          <w:p w:rsidRPr="00E90C83" w:rsidR="00CA5284" w:rsidP="002D6EF0" w:rsidRDefault="00CA5284" w14:paraId="1DEB6164" w14:textId="5F1A4ED7">
            <w:pPr>
              <w:rPr>
                <w:sz w:val="22"/>
                <w:szCs w:val="22"/>
                <w:lang w:val="en-GB"/>
              </w:rPr>
            </w:pPr>
          </w:p>
        </w:tc>
      </w:tr>
      <w:tr w:rsidRPr="00E90C83" w:rsidR="00CA5284" w:rsidTr="2E2A90F0" w14:paraId="1DEB616D" w14:textId="77777777">
        <w:trPr>
          <w:trHeight w:val="54"/>
        </w:trPr>
        <w:tc>
          <w:tcPr>
            <w:tcW w:w="10505" w:type="dxa"/>
            <w:gridSpan w:val="5"/>
            <w:tcMar/>
            <w:vAlign w:val="center"/>
          </w:tcPr>
          <w:p w:rsidRPr="00E90C83" w:rsidR="00CA5284" w:rsidP="002D6EF0" w:rsidRDefault="00CA5284" w14:paraId="1DEB6166" w14:textId="30E51318">
            <w:pPr>
              <w:rPr>
                <w:b/>
                <w:sz w:val="22"/>
                <w:szCs w:val="22"/>
                <w:lang w:val="en-GB"/>
              </w:rPr>
            </w:pPr>
            <w:r w:rsidRPr="00E90C83">
              <w:rPr>
                <w:b/>
                <w:sz w:val="22"/>
                <w:szCs w:val="22"/>
                <w:lang w:val="en-GB"/>
              </w:rPr>
              <w:t>CONTRIBUTION OF THE COURSE TO CRITERION 5</w:t>
            </w:r>
          </w:p>
          <w:p w:rsidRPr="00E90C83" w:rsidR="00CA5284" w:rsidP="002D6EF0" w:rsidRDefault="00CA5284" w14:paraId="1DEB6167" w14:textId="77777777">
            <w:pPr>
              <w:rPr>
                <w:b/>
                <w:sz w:val="22"/>
                <w:szCs w:val="22"/>
                <w:lang w:val="en-GB"/>
              </w:rPr>
            </w:pPr>
          </w:p>
          <w:p w:rsidRPr="00E90C83" w:rsidR="00CA5284" w:rsidP="002D6EF0" w:rsidRDefault="00CA5284" w14:paraId="1DEB6168" w14:textId="13239F2E">
            <w:pPr>
              <w:suppressAutoHyphens w:val="0"/>
              <w:autoSpaceDE w:val="0"/>
              <w:autoSpaceDN w:val="0"/>
              <w:adjustRightInd w:val="0"/>
              <w:spacing w:before="40" w:after="40"/>
              <w:ind w:left="706"/>
              <w:rPr>
                <w:sz w:val="22"/>
                <w:szCs w:val="22"/>
                <w:lang w:val="en-GB" w:eastAsia="tr-TR"/>
              </w:rPr>
            </w:pPr>
            <w:r w:rsidRPr="00E90C83">
              <w:rPr>
                <w:sz w:val="22"/>
                <w:szCs w:val="22"/>
                <w:lang w:val="en-GB" w:eastAsia="tr-TR"/>
              </w:rPr>
              <w:t>Mathematics and Basic Sciences</w:t>
            </w:r>
            <w:r>
              <w:rPr>
                <w:sz w:val="22"/>
                <w:szCs w:val="22"/>
                <w:lang w:val="en-GB" w:eastAsia="tr-TR"/>
              </w:rPr>
              <w:tab/>
            </w:r>
            <w:r>
              <w:rPr>
                <w:sz w:val="22"/>
                <w:szCs w:val="22"/>
                <w:lang w:val="en-GB" w:eastAsia="tr-TR"/>
              </w:rPr>
              <w:t>:</w:t>
            </w:r>
            <w:r w:rsidRPr="00E90C83">
              <w:rPr>
                <w:sz w:val="22"/>
                <w:szCs w:val="22"/>
                <w:lang w:val="en-GB" w:eastAsia="tr-TR"/>
              </w:rPr>
              <w:t xml:space="preserve"> 0</w:t>
            </w:r>
          </w:p>
          <w:p w:rsidRPr="00E90C83" w:rsidR="00CA5284" w:rsidP="002D6EF0" w:rsidRDefault="00CA5284" w14:paraId="1DEB6169" w14:textId="0D932C30">
            <w:pPr>
              <w:suppressAutoHyphens w:val="0"/>
              <w:autoSpaceDE w:val="0"/>
              <w:autoSpaceDN w:val="0"/>
              <w:adjustRightInd w:val="0"/>
              <w:spacing w:before="40" w:after="40"/>
              <w:ind w:left="706"/>
              <w:rPr>
                <w:sz w:val="22"/>
                <w:szCs w:val="22"/>
                <w:lang w:val="en-GB" w:eastAsia="tr-TR"/>
              </w:rPr>
            </w:pPr>
            <w:r w:rsidRPr="00E90C83">
              <w:rPr>
                <w:sz w:val="22"/>
                <w:szCs w:val="22"/>
                <w:lang w:val="en-GB" w:eastAsia="tr-TR"/>
              </w:rPr>
              <w:t xml:space="preserve">Engineering Topics                       </w:t>
            </w:r>
            <w:r>
              <w:rPr>
                <w:sz w:val="22"/>
                <w:szCs w:val="22"/>
                <w:lang w:val="en-GB" w:eastAsia="tr-TR"/>
              </w:rPr>
              <w:tab/>
            </w:r>
            <w:r>
              <w:rPr>
                <w:sz w:val="22"/>
                <w:szCs w:val="22"/>
                <w:lang w:val="en-GB" w:eastAsia="tr-TR"/>
              </w:rPr>
              <w:t xml:space="preserve">: </w:t>
            </w:r>
            <w:r w:rsidRPr="00E90C83">
              <w:rPr>
                <w:sz w:val="22"/>
                <w:szCs w:val="22"/>
                <w:lang w:val="en-GB" w:eastAsia="tr-TR"/>
              </w:rPr>
              <w:t>4</w:t>
            </w:r>
          </w:p>
          <w:p w:rsidRPr="00E90C83" w:rsidR="00CA5284" w:rsidP="002D6EF0" w:rsidRDefault="00CA5284" w14:paraId="1DEB616A" w14:textId="51921D50">
            <w:pPr>
              <w:suppressAutoHyphens w:val="0"/>
              <w:autoSpaceDE w:val="0"/>
              <w:autoSpaceDN w:val="0"/>
              <w:adjustRightInd w:val="0"/>
              <w:spacing w:before="40" w:after="40"/>
              <w:ind w:left="706"/>
              <w:rPr>
                <w:sz w:val="22"/>
                <w:szCs w:val="22"/>
                <w:lang w:val="en-GB" w:eastAsia="tr-TR"/>
              </w:rPr>
            </w:pPr>
            <w:r w:rsidRPr="00E90C83">
              <w:rPr>
                <w:sz w:val="22"/>
                <w:szCs w:val="22"/>
                <w:lang w:val="en-GB" w:eastAsia="tr-TR"/>
              </w:rPr>
              <w:t>General Education</w:t>
            </w:r>
            <w:r w:rsidRPr="00E90C83">
              <w:rPr>
                <w:sz w:val="22"/>
                <w:szCs w:val="22"/>
                <w:lang w:val="en-GB" w:eastAsia="tr-TR"/>
              </w:rPr>
              <w:tab/>
            </w:r>
            <w:r w:rsidRPr="00E90C83">
              <w:rPr>
                <w:sz w:val="22"/>
                <w:szCs w:val="22"/>
                <w:lang w:val="en-GB" w:eastAsia="tr-TR"/>
              </w:rPr>
              <w:tab/>
            </w:r>
            <w:r>
              <w:rPr>
                <w:sz w:val="22"/>
                <w:szCs w:val="22"/>
                <w:lang w:val="en-GB" w:eastAsia="tr-TR"/>
              </w:rPr>
              <w:t xml:space="preserve">    </w:t>
            </w:r>
            <w:r>
              <w:rPr>
                <w:sz w:val="22"/>
                <w:szCs w:val="22"/>
                <w:lang w:val="en-GB" w:eastAsia="tr-TR"/>
              </w:rPr>
              <w:tab/>
            </w:r>
            <w:r>
              <w:rPr>
                <w:sz w:val="22"/>
                <w:szCs w:val="22"/>
                <w:lang w:val="en-GB" w:eastAsia="tr-TR"/>
              </w:rPr>
              <w:t xml:space="preserve">: </w:t>
            </w:r>
            <w:r w:rsidRPr="00E90C83">
              <w:rPr>
                <w:sz w:val="22"/>
                <w:szCs w:val="22"/>
                <w:lang w:val="en-GB" w:eastAsia="tr-TR"/>
              </w:rPr>
              <w:t>0</w:t>
            </w:r>
          </w:p>
          <w:p w:rsidRPr="00E90C83" w:rsidR="00CA5284" w:rsidP="002D6EF0" w:rsidRDefault="00CA5284" w14:paraId="1DEB616B" w14:textId="77777777">
            <w:pPr>
              <w:snapToGrid w:val="0"/>
              <w:jc w:val="both"/>
              <w:rPr>
                <w:sz w:val="22"/>
                <w:szCs w:val="22"/>
                <w:lang w:val="en-US" w:eastAsia="tr-TR"/>
              </w:rPr>
            </w:pPr>
            <w:r w:rsidRPr="00E90C83">
              <w:rPr>
                <w:sz w:val="22"/>
                <w:szCs w:val="22"/>
                <w:lang w:val="en-US" w:eastAsia="tr-TR"/>
              </w:rPr>
              <w:t> </w:t>
            </w:r>
          </w:p>
          <w:p w:rsidRPr="00E90C83" w:rsidR="00CA5284" w:rsidP="002D6EF0" w:rsidRDefault="00CA5284" w14:paraId="1DEB616C" w14:textId="4AEAE878">
            <w:pPr>
              <w:snapToGrid w:val="0"/>
              <w:jc w:val="both"/>
              <w:rPr>
                <w:b/>
                <w:sz w:val="22"/>
                <w:szCs w:val="22"/>
                <w:lang w:val="en-GB"/>
              </w:rPr>
            </w:pPr>
          </w:p>
        </w:tc>
      </w:tr>
      <w:tr w:rsidRPr="00E90C83" w:rsidR="00CA5284" w:rsidTr="2E2A90F0" w14:paraId="1DEB619C" w14:textId="77777777">
        <w:trPr>
          <w:trHeight w:val="54"/>
        </w:trPr>
        <w:tc>
          <w:tcPr>
            <w:tcW w:w="10505" w:type="dxa"/>
            <w:gridSpan w:val="5"/>
            <w:tcMar/>
            <w:vAlign w:val="center"/>
          </w:tcPr>
          <w:p w:rsidRPr="00E90C83" w:rsidR="00CA5284" w:rsidP="002D6EF0" w:rsidRDefault="00CA5284" w14:paraId="1DEB616E" w14:textId="14E5B203">
            <w:pPr>
              <w:snapToGrid w:val="0"/>
              <w:jc w:val="both"/>
              <w:rPr>
                <w:b/>
                <w:sz w:val="22"/>
                <w:szCs w:val="22"/>
                <w:lang w:val="en-AU"/>
              </w:rPr>
            </w:pPr>
            <w:r w:rsidRPr="00E90C83">
              <w:rPr>
                <w:b/>
                <w:sz w:val="22"/>
                <w:szCs w:val="22"/>
                <w:lang w:val="en-AU"/>
              </w:rPr>
              <w:t>RELATIONSHIP OF THE COURSE TO STUDENT OUTCOMES</w:t>
            </w:r>
          </w:p>
          <w:p w:rsidRPr="00E90C83" w:rsidR="00CA5284" w:rsidP="002D6EF0" w:rsidRDefault="00CA5284" w14:paraId="1DEB616F" w14:textId="77777777">
            <w:pPr>
              <w:snapToGrid w:val="0"/>
              <w:jc w:val="both"/>
              <w:rPr>
                <w:b/>
                <w:sz w:val="22"/>
                <w:szCs w:val="22"/>
                <w:lang w:val="en-AU"/>
              </w:rPr>
            </w:pPr>
          </w:p>
          <w:tbl>
            <w:tblPr>
              <w:tblW w:w="10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553"/>
              <w:gridCol w:w="766"/>
              <w:gridCol w:w="1133"/>
              <w:gridCol w:w="787"/>
            </w:tblGrid>
            <w:tr w:rsidRPr="00E90C83" w:rsidR="00CA5284" w:rsidTr="002909AB" w14:paraId="1DEB6172" w14:textId="77777777">
              <w:trPr>
                <w:trHeight w:val="512"/>
              </w:trPr>
              <w:tc>
                <w:tcPr>
                  <w:tcW w:w="7591" w:type="dxa"/>
                  <w:shd w:val="clear" w:color="auto" w:fill="auto"/>
                  <w:vAlign w:val="center"/>
                </w:tcPr>
                <w:p w:rsidRPr="00E90C83" w:rsidR="00CA5284" w:rsidP="00A9249D" w:rsidRDefault="00CA5284" w14:paraId="1DEB6170" w14:textId="77777777">
                  <w:pPr>
                    <w:framePr w:hSpace="141" w:wrap="around" w:hAnchor="margin" w:vAnchor="text" w:x="157" w:y="503"/>
                    <w:jc w:val="both"/>
                    <w:rPr>
                      <w:b/>
                      <w:sz w:val="22"/>
                      <w:szCs w:val="22"/>
                      <w:lang w:eastAsia="zh-TW"/>
                    </w:rPr>
                  </w:pPr>
                </w:p>
              </w:tc>
              <w:tc>
                <w:tcPr>
                  <w:tcW w:w="2648" w:type="dxa"/>
                  <w:gridSpan w:val="3"/>
                  <w:shd w:val="clear" w:color="auto" w:fill="auto"/>
                  <w:vAlign w:val="center"/>
                </w:tcPr>
                <w:p w:rsidRPr="00E90C83" w:rsidR="00CA5284" w:rsidP="00A9249D" w:rsidRDefault="00CA5284" w14:paraId="1DEB6171" w14:textId="77777777">
                  <w:pPr>
                    <w:framePr w:hSpace="141" w:wrap="around" w:hAnchor="margin" w:vAnchor="text" w:x="157" w:y="503"/>
                    <w:jc w:val="center"/>
                    <w:rPr>
                      <w:b/>
                      <w:sz w:val="22"/>
                      <w:szCs w:val="22"/>
                      <w:lang w:eastAsia="zh-TW"/>
                    </w:rPr>
                  </w:pPr>
                  <w:r w:rsidRPr="00E90C83">
                    <w:rPr>
                      <w:b/>
                      <w:sz w:val="22"/>
                      <w:szCs w:val="22"/>
                      <w:lang w:eastAsia="zh-TW"/>
                    </w:rPr>
                    <w:t>Level of Contribution</w:t>
                  </w:r>
                </w:p>
              </w:tc>
            </w:tr>
            <w:tr w:rsidRPr="00E90C83" w:rsidR="00CA5284" w:rsidTr="002909AB" w14:paraId="1DEB6177" w14:textId="77777777">
              <w:trPr>
                <w:trHeight w:val="512"/>
              </w:trPr>
              <w:tc>
                <w:tcPr>
                  <w:tcW w:w="7591" w:type="dxa"/>
                  <w:shd w:val="clear" w:color="auto" w:fill="auto"/>
                  <w:vAlign w:val="center"/>
                </w:tcPr>
                <w:p w:rsidRPr="00E90C83" w:rsidR="00CA5284" w:rsidP="00A9249D" w:rsidRDefault="00CA5284" w14:paraId="1DEB6173" w14:textId="77777777">
                  <w:pPr>
                    <w:framePr w:hSpace="141" w:wrap="around" w:hAnchor="margin" w:vAnchor="text" w:x="157" w:y="503"/>
                    <w:jc w:val="both"/>
                    <w:rPr>
                      <w:b/>
                      <w:sz w:val="22"/>
                      <w:szCs w:val="22"/>
                      <w:lang w:eastAsia="zh-TW"/>
                    </w:rPr>
                  </w:pPr>
                  <w:r w:rsidRPr="00E90C83">
                    <w:rPr>
                      <w:b/>
                      <w:sz w:val="22"/>
                      <w:szCs w:val="22"/>
                      <w:lang w:eastAsia="zh-TW"/>
                    </w:rPr>
                    <w:t>Student Outcomes</w:t>
                  </w:r>
                </w:p>
              </w:tc>
              <w:tc>
                <w:tcPr>
                  <w:tcW w:w="768" w:type="dxa"/>
                  <w:shd w:val="clear" w:color="auto" w:fill="auto"/>
                  <w:vAlign w:val="center"/>
                </w:tcPr>
                <w:p w:rsidRPr="00E90C83" w:rsidR="00CA5284" w:rsidP="00A9249D" w:rsidRDefault="00CA5284" w14:paraId="1DEB6174" w14:textId="77777777">
                  <w:pPr>
                    <w:framePr w:hSpace="141" w:wrap="around" w:hAnchor="margin" w:vAnchor="text" w:x="157" w:y="503"/>
                    <w:jc w:val="center"/>
                    <w:rPr>
                      <w:b/>
                      <w:sz w:val="22"/>
                      <w:szCs w:val="22"/>
                      <w:lang w:eastAsia="zh-TW"/>
                    </w:rPr>
                  </w:pPr>
                  <w:r w:rsidRPr="00E90C83">
                    <w:rPr>
                      <w:b/>
                      <w:sz w:val="22"/>
                      <w:szCs w:val="22"/>
                      <w:lang w:eastAsia="zh-TW"/>
                    </w:rPr>
                    <w:t xml:space="preserve">No </w:t>
                  </w:r>
                </w:p>
              </w:tc>
              <w:tc>
                <w:tcPr>
                  <w:tcW w:w="1092" w:type="dxa"/>
                  <w:shd w:val="clear" w:color="auto" w:fill="auto"/>
                  <w:vAlign w:val="center"/>
                </w:tcPr>
                <w:p w:rsidRPr="00E90C83" w:rsidR="00CA5284" w:rsidP="00A9249D" w:rsidRDefault="00CA5284" w14:paraId="1DEB6175" w14:textId="77777777">
                  <w:pPr>
                    <w:framePr w:hSpace="141" w:wrap="around" w:hAnchor="margin" w:vAnchor="text" w:x="157" w:y="503"/>
                    <w:jc w:val="center"/>
                    <w:rPr>
                      <w:b/>
                      <w:sz w:val="22"/>
                      <w:szCs w:val="22"/>
                      <w:lang w:eastAsia="zh-TW"/>
                    </w:rPr>
                  </w:pPr>
                  <w:r w:rsidRPr="00E90C83">
                    <w:rPr>
                      <w:b/>
                      <w:sz w:val="22"/>
                      <w:szCs w:val="22"/>
                      <w:lang w:eastAsia="zh-TW"/>
                    </w:rPr>
                    <w:t>Moderate</w:t>
                  </w:r>
                </w:p>
              </w:tc>
              <w:tc>
                <w:tcPr>
                  <w:tcW w:w="788" w:type="dxa"/>
                  <w:shd w:val="clear" w:color="auto" w:fill="auto"/>
                  <w:vAlign w:val="center"/>
                </w:tcPr>
                <w:p w:rsidRPr="00E90C83" w:rsidR="00CA5284" w:rsidP="00A9249D" w:rsidRDefault="00CA5284" w14:paraId="1DEB6176" w14:textId="77777777">
                  <w:pPr>
                    <w:framePr w:hSpace="141" w:wrap="around" w:hAnchor="margin" w:vAnchor="text" w:x="157" w:y="503"/>
                    <w:jc w:val="center"/>
                    <w:rPr>
                      <w:b/>
                      <w:sz w:val="22"/>
                      <w:szCs w:val="22"/>
                      <w:lang w:eastAsia="zh-TW"/>
                    </w:rPr>
                  </w:pPr>
                  <w:r w:rsidRPr="00E90C83">
                    <w:rPr>
                      <w:b/>
                      <w:sz w:val="22"/>
                      <w:szCs w:val="22"/>
                      <w:lang w:eastAsia="zh-TW"/>
                    </w:rPr>
                    <w:t>High</w:t>
                  </w:r>
                </w:p>
              </w:tc>
            </w:tr>
            <w:tr w:rsidRPr="00E90C83" w:rsidR="00CA5284" w:rsidTr="002909AB" w14:paraId="1DEB617C" w14:textId="77777777">
              <w:trPr>
                <w:trHeight w:val="512"/>
              </w:trPr>
              <w:tc>
                <w:tcPr>
                  <w:tcW w:w="7591" w:type="dxa"/>
                  <w:shd w:val="clear" w:color="auto" w:fill="auto"/>
                  <w:vAlign w:val="center"/>
                </w:tcPr>
                <w:p w:rsidRPr="00E90C83" w:rsidR="00CA5284" w:rsidP="00A9249D" w:rsidRDefault="00CA5284" w14:paraId="1DEB6178" w14:textId="77777777">
                  <w:pPr>
                    <w:framePr w:hSpace="141" w:wrap="around" w:hAnchor="margin" w:vAnchor="text" w:x="157" w:y="503"/>
                    <w:jc w:val="both"/>
                    <w:rPr>
                      <w:sz w:val="22"/>
                      <w:szCs w:val="22"/>
                      <w:lang w:eastAsia="zh-TW"/>
                    </w:rPr>
                  </w:pPr>
                  <w:r w:rsidRPr="00E90C83">
                    <w:rPr>
                      <w:sz w:val="22"/>
                      <w:szCs w:val="22"/>
                      <w:lang w:eastAsia="zh-TW"/>
                    </w:rPr>
                    <w:t>(1) an ability to identify, formulate, and solve complex engineering problems by applying principles of engineering, science, and mathematics</w:t>
                  </w:r>
                </w:p>
              </w:tc>
              <w:tc>
                <w:tcPr>
                  <w:tcW w:w="768" w:type="dxa"/>
                  <w:shd w:val="clear" w:color="auto" w:fill="auto"/>
                  <w:vAlign w:val="center"/>
                </w:tcPr>
                <w:p w:rsidRPr="00E90C83" w:rsidR="00CA5284" w:rsidP="00A9249D" w:rsidRDefault="00CA5284" w14:paraId="1DEB6179" w14:textId="77777777">
                  <w:pPr>
                    <w:framePr w:hSpace="141" w:wrap="around" w:hAnchor="margin" w:vAnchor="text" w:x="157" w:y="503"/>
                    <w:jc w:val="center"/>
                    <w:rPr>
                      <w:b/>
                      <w:sz w:val="22"/>
                      <w:szCs w:val="22"/>
                      <w:lang w:eastAsia="zh-TW"/>
                    </w:rPr>
                  </w:pPr>
                  <w:r w:rsidRPr="00E90C83">
                    <w:rPr>
                      <w:rFonts w:ascii="Wingdings" w:hAnsi="Wingdings" w:eastAsia="Wingdings" w:cs="Wingdings"/>
                      <w:sz w:val="22"/>
                      <w:szCs w:val="22"/>
                      <w:lang w:eastAsia="zh-TW"/>
                    </w:rPr>
                    <w:t>o</w:t>
                  </w:r>
                </w:p>
              </w:tc>
              <w:tc>
                <w:tcPr>
                  <w:tcW w:w="1092" w:type="dxa"/>
                  <w:shd w:val="clear" w:color="auto" w:fill="auto"/>
                  <w:vAlign w:val="center"/>
                </w:tcPr>
                <w:p w:rsidRPr="00E90C83" w:rsidR="00CA5284" w:rsidP="00A9249D" w:rsidRDefault="00CA5284" w14:paraId="1DEB617A" w14:textId="77777777">
                  <w:pPr>
                    <w:framePr w:hSpace="141" w:wrap="around" w:hAnchor="margin" w:vAnchor="text" w:x="157" w:y="503"/>
                    <w:jc w:val="center"/>
                    <w:rPr>
                      <w:b/>
                      <w:sz w:val="22"/>
                      <w:szCs w:val="22"/>
                      <w:lang w:eastAsia="zh-TW"/>
                    </w:rPr>
                  </w:pPr>
                  <w:r w:rsidRPr="00E90C83">
                    <w:rPr>
                      <w:rFonts w:ascii="Wingdings" w:hAnsi="Wingdings" w:eastAsia="Wingdings" w:cs="Wingdings"/>
                      <w:sz w:val="22"/>
                      <w:szCs w:val="22"/>
                      <w:lang w:eastAsia="zh-TW"/>
                    </w:rPr>
                    <w:t>o</w:t>
                  </w:r>
                </w:p>
              </w:tc>
              <w:tc>
                <w:tcPr>
                  <w:tcW w:w="788" w:type="dxa"/>
                  <w:shd w:val="clear" w:color="auto" w:fill="auto"/>
                  <w:vAlign w:val="center"/>
                </w:tcPr>
                <w:p w:rsidRPr="00E90C83" w:rsidR="00CA5284" w:rsidP="00A9249D" w:rsidRDefault="00CA5284" w14:paraId="1DEB617B" w14:textId="77777777">
                  <w:pPr>
                    <w:framePr w:hSpace="141" w:wrap="around" w:hAnchor="margin" w:vAnchor="text" w:x="157" w:y="503"/>
                    <w:jc w:val="center"/>
                    <w:rPr>
                      <w:b/>
                      <w:sz w:val="22"/>
                      <w:szCs w:val="22"/>
                      <w:lang w:eastAsia="zh-TW"/>
                    </w:rPr>
                  </w:pPr>
                  <w:r w:rsidRPr="00E90C83">
                    <w:rPr>
                      <w:rFonts w:ascii="Wingdings" w:hAnsi="Wingdings" w:eastAsia="Wingdings" w:cs="Wingdings"/>
                      <w:sz w:val="22"/>
                      <w:szCs w:val="22"/>
                      <w:lang w:eastAsia="zh-TW"/>
                    </w:rPr>
                    <w:t>þ</w:t>
                  </w:r>
                </w:p>
              </w:tc>
            </w:tr>
            <w:tr w:rsidRPr="00E90C83" w:rsidR="00CA5284" w:rsidTr="002909AB" w14:paraId="1DEB6181" w14:textId="77777777">
              <w:trPr>
                <w:trHeight w:val="729"/>
              </w:trPr>
              <w:tc>
                <w:tcPr>
                  <w:tcW w:w="7591" w:type="dxa"/>
                  <w:shd w:val="clear" w:color="auto" w:fill="auto"/>
                  <w:vAlign w:val="center"/>
                </w:tcPr>
                <w:p w:rsidRPr="00E90C83" w:rsidR="00CA5284" w:rsidP="00A9249D" w:rsidRDefault="00CA5284" w14:paraId="1DEB617D" w14:textId="77777777">
                  <w:pPr>
                    <w:framePr w:hSpace="141" w:wrap="around" w:hAnchor="margin" w:vAnchor="text" w:x="157" w:y="503"/>
                    <w:jc w:val="both"/>
                    <w:rPr>
                      <w:sz w:val="22"/>
                      <w:szCs w:val="22"/>
                      <w:lang w:eastAsia="zh-TW"/>
                    </w:rPr>
                  </w:pPr>
                  <w:r w:rsidRPr="00E90C83">
                    <w:rPr>
                      <w:sz w:val="22"/>
                      <w:szCs w:val="22"/>
                      <w:lang w:eastAsia="zh-TW"/>
                    </w:rPr>
                    <w:t>(2) an ability to apply engineering design to produce solutions that meet specified needs with consideration of public health, safety, and welfare, as well as global, cultural, social, environmental, and economic factors</w:t>
                  </w:r>
                </w:p>
              </w:tc>
              <w:tc>
                <w:tcPr>
                  <w:tcW w:w="768" w:type="dxa"/>
                  <w:shd w:val="clear" w:color="auto" w:fill="auto"/>
                  <w:vAlign w:val="center"/>
                </w:tcPr>
                <w:p w:rsidRPr="00E90C83" w:rsidR="00CA5284" w:rsidP="00A9249D" w:rsidRDefault="00CA5284" w14:paraId="1DEB617E" w14:textId="77777777">
                  <w:pPr>
                    <w:framePr w:hSpace="141" w:wrap="around" w:hAnchor="margin" w:vAnchor="text" w:x="157" w:y="503"/>
                    <w:jc w:val="center"/>
                    <w:rPr>
                      <w:b/>
                      <w:sz w:val="22"/>
                      <w:szCs w:val="22"/>
                      <w:lang w:eastAsia="zh-TW"/>
                    </w:rPr>
                  </w:pPr>
                  <w:r w:rsidRPr="00E90C83">
                    <w:rPr>
                      <w:rFonts w:ascii="Wingdings" w:hAnsi="Wingdings" w:eastAsia="Wingdings" w:cs="Wingdings"/>
                      <w:sz w:val="22"/>
                      <w:szCs w:val="22"/>
                      <w:lang w:eastAsia="zh-TW"/>
                    </w:rPr>
                    <w:t>o</w:t>
                  </w:r>
                </w:p>
              </w:tc>
              <w:tc>
                <w:tcPr>
                  <w:tcW w:w="1092" w:type="dxa"/>
                  <w:shd w:val="clear" w:color="auto" w:fill="auto"/>
                  <w:vAlign w:val="center"/>
                </w:tcPr>
                <w:p w:rsidRPr="00E90C83" w:rsidR="00CA5284" w:rsidP="00A9249D" w:rsidRDefault="00CA5284" w14:paraId="1DEB617F" w14:textId="77777777">
                  <w:pPr>
                    <w:framePr w:hSpace="141" w:wrap="around" w:hAnchor="margin" w:vAnchor="text" w:x="157" w:y="503"/>
                    <w:jc w:val="center"/>
                    <w:rPr>
                      <w:b/>
                      <w:sz w:val="22"/>
                      <w:szCs w:val="22"/>
                      <w:lang w:eastAsia="zh-TW"/>
                    </w:rPr>
                  </w:pPr>
                  <w:r w:rsidRPr="00E90C83">
                    <w:rPr>
                      <w:rFonts w:ascii="Wingdings" w:hAnsi="Wingdings" w:eastAsia="Wingdings" w:cs="Wingdings"/>
                      <w:sz w:val="22"/>
                      <w:szCs w:val="22"/>
                      <w:lang w:eastAsia="zh-TW"/>
                    </w:rPr>
                    <w:t>þ</w:t>
                  </w:r>
                </w:p>
              </w:tc>
              <w:tc>
                <w:tcPr>
                  <w:tcW w:w="788" w:type="dxa"/>
                  <w:shd w:val="clear" w:color="auto" w:fill="auto"/>
                  <w:vAlign w:val="center"/>
                </w:tcPr>
                <w:p w:rsidRPr="00E90C83" w:rsidR="00CA5284" w:rsidP="00A9249D" w:rsidRDefault="00CA5284" w14:paraId="1DEB6180" w14:textId="77777777">
                  <w:pPr>
                    <w:framePr w:hSpace="141" w:wrap="around" w:hAnchor="margin" w:vAnchor="text" w:x="157" w:y="503"/>
                    <w:jc w:val="center"/>
                    <w:rPr>
                      <w:b/>
                      <w:sz w:val="22"/>
                      <w:szCs w:val="22"/>
                      <w:lang w:eastAsia="zh-TW"/>
                    </w:rPr>
                  </w:pPr>
                  <w:r w:rsidRPr="00E90C83">
                    <w:rPr>
                      <w:rFonts w:ascii="Wingdings" w:hAnsi="Wingdings" w:eastAsia="Wingdings" w:cs="Wingdings"/>
                      <w:sz w:val="22"/>
                      <w:szCs w:val="22"/>
                      <w:lang w:eastAsia="zh-TW"/>
                    </w:rPr>
                    <w:t>o</w:t>
                  </w:r>
                </w:p>
              </w:tc>
            </w:tr>
            <w:tr w:rsidRPr="00E90C83" w:rsidR="00CA5284" w:rsidTr="002909AB" w14:paraId="1DEB6186" w14:textId="77777777">
              <w:trPr>
                <w:trHeight w:val="512"/>
              </w:trPr>
              <w:tc>
                <w:tcPr>
                  <w:tcW w:w="7591" w:type="dxa"/>
                  <w:shd w:val="clear" w:color="auto" w:fill="auto"/>
                  <w:vAlign w:val="center"/>
                </w:tcPr>
                <w:p w:rsidRPr="00E90C83" w:rsidR="00CA5284" w:rsidP="00A9249D" w:rsidRDefault="00CA5284" w14:paraId="1DEB6182" w14:textId="77777777">
                  <w:pPr>
                    <w:framePr w:hSpace="141" w:wrap="around" w:hAnchor="margin" w:vAnchor="text" w:x="157" w:y="503"/>
                    <w:jc w:val="both"/>
                    <w:rPr>
                      <w:sz w:val="22"/>
                      <w:szCs w:val="22"/>
                      <w:lang w:eastAsia="zh-TW"/>
                    </w:rPr>
                  </w:pPr>
                  <w:r w:rsidRPr="00E90C83">
                    <w:rPr>
                      <w:sz w:val="22"/>
                      <w:szCs w:val="22"/>
                      <w:lang w:eastAsia="zh-TW"/>
                    </w:rPr>
                    <w:t>(3) an ability to communicate effectively with a range of audiences</w:t>
                  </w:r>
                </w:p>
              </w:tc>
              <w:tc>
                <w:tcPr>
                  <w:tcW w:w="768" w:type="dxa"/>
                  <w:shd w:val="clear" w:color="auto" w:fill="auto"/>
                  <w:vAlign w:val="center"/>
                </w:tcPr>
                <w:p w:rsidRPr="00E90C83" w:rsidR="00CA5284" w:rsidP="00A9249D" w:rsidRDefault="00CA5284" w14:paraId="1DEB6183" w14:textId="77777777">
                  <w:pPr>
                    <w:framePr w:hSpace="141" w:wrap="around" w:hAnchor="margin" w:vAnchor="text" w:x="157" w:y="503"/>
                    <w:jc w:val="center"/>
                    <w:rPr>
                      <w:b/>
                      <w:sz w:val="22"/>
                      <w:szCs w:val="22"/>
                      <w:lang w:eastAsia="zh-TW"/>
                    </w:rPr>
                  </w:pPr>
                  <w:r w:rsidRPr="00E90C83">
                    <w:rPr>
                      <w:rFonts w:ascii="Wingdings" w:hAnsi="Wingdings" w:eastAsia="Wingdings" w:cs="Wingdings"/>
                      <w:sz w:val="22"/>
                      <w:szCs w:val="22"/>
                      <w:lang w:eastAsia="zh-TW"/>
                    </w:rPr>
                    <w:t>þ</w:t>
                  </w:r>
                </w:p>
              </w:tc>
              <w:tc>
                <w:tcPr>
                  <w:tcW w:w="1092" w:type="dxa"/>
                  <w:shd w:val="clear" w:color="auto" w:fill="auto"/>
                  <w:vAlign w:val="center"/>
                </w:tcPr>
                <w:p w:rsidRPr="00E90C83" w:rsidR="00CA5284" w:rsidP="00A9249D" w:rsidRDefault="00CA5284" w14:paraId="1DEB6184" w14:textId="77777777">
                  <w:pPr>
                    <w:framePr w:hSpace="141" w:wrap="around" w:hAnchor="margin" w:vAnchor="text" w:x="157" w:y="503"/>
                    <w:jc w:val="center"/>
                    <w:rPr>
                      <w:b/>
                      <w:sz w:val="22"/>
                      <w:szCs w:val="22"/>
                      <w:lang w:eastAsia="zh-TW"/>
                    </w:rPr>
                  </w:pPr>
                  <w:r w:rsidRPr="00E90C83">
                    <w:rPr>
                      <w:rFonts w:ascii="Wingdings" w:hAnsi="Wingdings" w:eastAsia="Wingdings" w:cs="Wingdings"/>
                      <w:sz w:val="22"/>
                      <w:szCs w:val="22"/>
                      <w:lang w:eastAsia="zh-TW"/>
                    </w:rPr>
                    <w:t>o</w:t>
                  </w:r>
                </w:p>
              </w:tc>
              <w:tc>
                <w:tcPr>
                  <w:tcW w:w="788" w:type="dxa"/>
                  <w:shd w:val="clear" w:color="auto" w:fill="auto"/>
                  <w:vAlign w:val="center"/>
                </w:tcPr>
                <w:p w:rsidRPr="00E90C83" w:rsidR="00CA5284" w:rsidP="00A9249D" w:rsidRDefault="00CA5284" w14:paraId="1DEB6185" w14:textId="77777777">
                  <w:pPr>
                    <w:framePr w:hSpace="141" w:wrap="around" w:hAnchor="margin" w:vAnchor="text" w:x="157" w:y="503"/>
                    <w:jc w:val="center"/>
                    <w:rPr>
                      <w:b/>
                      <w:sz w:val="22"/>
                      <w:szCs w:val="22"/>
                      <w:lang w:eastAsia="zh-TW"/>
                    </w:rPr>
                  </w:pPr>
                  <w:r w:rsidRPr="00E90C83">
                    <w:rPr>
                      <w:rFonts w:ascii="Wingdings" w:hAnsi="Wingdings" w:eastAsia="Wingdings" w:cs="Wingdings"/>
                      <w:sz w:val="22"/>
                      <w:szCs w:val="22"/>
                      <w:lang w:eastAsia="zh-TW"/>
                    </w:rPr>
                    <w:t>o</w:t>
                  </w:r>
                </w:p>
              </w:tc>
            </w:tr>
            <w:tr w:rsidRPr="00E90C83" w:rsidR="00CA5284" w:rsidTr="002909AB" w14:paraId="1DEB618B" w14:textId="77777777">
              <w:trPr>
                <w:trHeight w:val="746"/>
              </w:trPr>
              <w:tc>
                <w:tcPr>
                  <w:tcW w:w="7591" w:type="dxa"/>
                  <w:shd w:val="clear" w:color="auto" w:fill="auto"/>
                  <w:vAlign w:val="center"/>
                </w:tcPr>
                <w:p w:rsidRPr="00E90C83" w:rsidR="00CA5284" w:rsidP="00A9249D" w:rsidRDefault="00CA5284" w14:paraId="1DEB6187" w14:textId="77777777">
                  <w:pPr>
                    <w:framePr w:hSpace="141" w:wrap="around" w:hAnchor="margin" w:vAnchor="text" w:x="157" w:y="503"/>
                    <w:jc w:val="both"/>
                    <w:rPr>
                      <w:sz w:val="22"/>
                      <w:szCs w:val="22"/>
                      <w:lang w:eastAsia="zh-TW"/>
                    </w:rPr>
                  </w:pPr>
                  <w:r w:rsidRPr="00E90C83">
                    <w:rPr>
                      <w:sz w:val="22"/>
                      <w:szCs w:val="22"/>
                      <w:lang w:eastAsia="zh-TW"/>
                    </w:rPr>
                    <w:t>(4) an ability to recognize ethical and professional responsibilities in engineering situations and make informed judgments, which must consider the impact of engineering solutions in global, economic, environmental, and societal contexts</w:t>
                  </w:r>
                </w:p>
              </w:tc>
              <w:tc>
                <w:tcPr>
                  <w:tcW w:w="768" w:type="dxa"/>
                  <w:shd w:val="clear" w:color="auto" w:fill="auto"/>
                  <w:vAlign w:val="center"/>
                </w:tcPr>
                <w:p w:rsidRPr="00E90C83" w:rsidR="00CA5284" w:rsidP="00A9249D" w:rsidRDefault="00CA5284" w14:paraId="1DEB6188" w14:textId="77777777">
                  <w:pPr>
                    <w:framePr w:hSpace="141" w:wrap="around" w:hAnchor="margin" w:vAnchor="text" w:x="157" w:y="503"/>
                    <w:jc w:val="center"/>
                    <w:rPr>
                      <w:b/>
                      <w:sz w:val="22"/>
                      <w:szCs w:val="22"/>
                      <w:lang w:eastAsia="zh-TW"/>
                    </w:rPr>
                  </w:pPr>
                  <w:r w:rsidRPr="00E90C83">
                    <w:rPr>
                      <w:rFonts w:ascii="Wingdings" w:hAnsi="Wingdings" w:eastAsia="Wingdings" w:cs="Wingdings"/>
                      <w:sz w:val="22"/>
                      <w:szCs w:val="22"/>
                      <w:lang w:eastAsia="zh-TW"/>
                    </w:rPr>
                    <w:t>o</w:t>
                  </w:r>
                </w:p>
              </w:tc>
              <w:tc>
                <w:tcPr>
                  <w:tcW w:w="1092" w:type="dxa"/>
                  <w:shd w:val="clear" w:color="auto" w:fill="auto"/>
                  <w:vAlign w:val="center"/>
                </w:tcPr>
                <w:p w:rsidRPr="00E90C83" w:rsidR="00CA5284" w:rsidP="00A9249D" w:rsidRDefault="00CA5284" w14:paraId="1DEB6189" w14:textId="77777777">
                  <w:pPr>
                    <w:framePr w:hSpace="141" w:wrap="around" w:hAnchor="margin" w:vAnchor="text" w:x="157" w:y="503"/>
                    <w:jc w:val="center"/>
                    <w:rPr>
                      <w:b/>
                      <w:sz w:val="22"/>
                      <w:szCs w:val="22"/>
                      <w:lang w:eastAsia="zh-TW"/>
                    </w:rPr>
                  </w:pPr>
                  <w:r w:rsidRPr="00E90C83">
                    <w:rPr>
                      <w:rFonts w:ascii="Wingdings" w:hAnsi="Wingdings" w:eastAsia="Wingdings" w:cs="Wingdings"/>
                      <w:sz w:val="22"/>
                      <w:szCs w:val="22"/>
                      <w:lang w:eastAsia="zh-TW"/>
                    </w:rPr>
                    <w:t>þ</w:t>
                  </w:r>
                </w:p>
              </w:tc>
              <w:tc>
                <w:tcPr>
                  <w:tcW w:w="788" w:type="dxa"/>
                  <w:shd w:val="clear" w:color="auto" w:fill="auto"/>
                  <w:vAlign w:val="center"/>
                </w:tcPr>
                <w:p w:rsidRPr="00E90C83" w:rsidR="00CA5284" w:rsidP="00A9249D" w:rsidRDefault="00CA5284" w14:paraId="1DEB618A" w14:textId="77777777">
                  <w:pPr>
                    <w:framePr w:hSpace="141" w:wrap="around" w:hAnchor="margin" w:vAnchor="text" w:x="157" w:y="503"/>
                    <w:jc w:val="center"/>
                    <w:rPr>
                      <w:b/>
                      <w:sz w:val="22"/>
                      <w:szCs w:val="22"/>
                      <w:lang w:eastAsia="zh-TW"/>
                    </w:rPr>
                  </w:pPr>
                  <w:r w:rsidRPr="00E90C83">
                    <w:rPr>
                      <w:rFonts w:ascii="Wingdings" w:hAnsi="Wingdings" w:eastAsia="Wingdings" w:cs="Wingdings"/>
                      <w:sz w:val="22"/>
                      <w:szCs w:val="22"/>
                      <w:lang w:eastAsia="zh-TW"/>
                    </w:rPr>
                    <w:t>o</w:t>
                  </w:r>
                </w:p>
              </w:tc>
            </w:tr>
            <w:tr w:rsidRPr="00E90C83" w:rsidR="00CA5284" w:rsidTr="002909AB" w14:paraId="1DEB6190" w14:textId="77777777">
              <w:trPr>
                <w:trHeight w:val="512"/>
              </w:trPr>
              <w:tc>
                <w:tcPr>
                  <w:tcW w:w="7591" w:type="dxa"/>
                  <w:shd w:val="clear" w:color="auto" w:fill="auto"/>
                  <w:vAlign w:val="center"/>
                </w:tcPr>
                <w:p w:rsidRPr="00E90C83" w:rsidR="00CA5284" w:rsidP="00A9249D" w:rsidRDefault="00CA5284" w14:paraId="1DEB618C" w14:textId="77777777">
                  <w:pPr>
                    <w:framePr w:hSpace="141" w:wrap="around" w:hAnchor="margin" w:vAnchor="text" w:x="157" w:y="503"/>
                    <w:jc w:val="both"/>
                    <w:rPr>
                      <w:sz w:val="22"/>
                      <w:szCs w:val="22"/>
                      <w:lang w:eastAsia="zh-TW"/>
                    </w:rPr>
                  </w:pPr>
                  <w:r w:rsidRPr="00E90C83">
                    <w:rPr>
                      <w:sz w:val="22"/>
                      <w:szCs w:val="22"/>
                      <w:lang w:eastAsia="zh-TW"/>
                    </w:rPr>
                    <w:t>(5) an ability to function effectively on a team whose members together provide leadership, create a collaborative and inclusive environment, establish goals, plan tasks, and meet objectives</w:t>
                  </w:r>
                </w:p>
              </w:tc>
              <w:tc>
                <w:tcPr>
                  <w:tcW w:w="768" w:type="dxa"/>
                  <w:shd w:val="clear" w:color="auto" w:fill="auto"/>
                  <w:vAlign w:val="center"/>
                </w:tcPr>
                <w:p w:rsidRPr="00E90C83" w:rsidR="00CA5284" w:rsidP="00A9249D" w:rsidRDefault="00CA5284" w14:paraId="1DEB618D" w14:textId="77777777">
                  <w:pPr>
                    <w:framePr w:hSpace="141" w:wrap="around" w:hAnchor="margin" w:vAnchor="text" w:x="157" w:y="503"/>
                    <w:jc w:val="center"/>
                    <w:rPr>
                      <w:b/>
                      <w:sz w:val="22"/>
                      <w:szCs w:val="22"/>
                      <w:lang w:eastAsia="zh-TW"/>
                    </w:rPr>
                  </w:pPr>
                  <w:r w:rsidRPr="00E90C83">
                    <w:rPr>
                      <w:rFonts w:ascii="Wingdings" w:hAnsi="Wingdings" w:eastAsia="Wingdings" w:cs="Wingdings"/>
                      <w:sz w:val="22"/>
                      <w:szCs w:val="22"/>
                      <w:lang w:eastAsia="zh-TW"/>
                    </w:rPr>
                    <w:t>þ</w:t>
                  </w:r>
                </w:p>
              </w:tc>
              <w:tc>
                <w:tcPr>
                  <w:tcW w:w="1092" w:type="dxa"/>
                  <w:shd w:val="clear" w:color="auto" w:fill="auto"/>
                  <w:vAlign w:val="center"/>
                </w:tcPr>
                <w:p w:rsidRPr="00E90C83" w:rsidR="00CA5284" w:rsidP="00A9249D" w:rsidRDefault="00CA5284" w14:paraId="1DEB618E" w14:textId="77777777">
                  <w:pPr>
                    <w:framePr w:hSpace="141" w:wrap="around" w:hAnchor="margin" w:vAnchor="text" w:x="157" w:y="503"/>
                    <w:jc w:val="center"/>
                    <w:rPr>
                      <w:b/>
                      <w:sz w:val="22"/>
                      <w:szCs w:val="22"/>
                      <w:lang w:eastAsia="zh-TW"/>
                    </w:rPr>
                  </w:pPr>
                  <w:r w:rsidRPr="00E90C83">
                    <w:rPr>
                      <w:rFonts w:ascii="Wingdings" w:hAnsi="Wingdings" w:eastAsia="Wingdings" w:cs="Wingdings"/>
                      <w:sz w:val="22"/>
                      <w:szCs w:val="22"/>
                      <w:lang w:eastAsia="zh-TW"/>
                    </w:rPr>
                    <w:t>o</w:t>
                  </w:r>
                </w:p>
              </w:tc>
              <w:tc>
                <w:tcPr>
                  <w:tcW w:w="788" w:type="dxa"/>
                  <w:shd w:val="clear" w:color="auto" w:fill="auto"/>
                  <w:vAlign w:val="center"/>
                </w:tcPr>
                <w:p w:rsidRPr="00E90C83" w:rsidR="00CA5284" w:rsidP="00A9249D" w:rsidRDefault="00CA5284" w14:paraId="1DEB618F" w14:textId="77777777">
                  <w:pPr>
                    <w:framePr w:hSpace="141" w:wrap="around" w:hAnchor="margin" w:vAnchor="text" w:x="157" w:y="503"/>
                    <w:jc w:val="center"/>
                    <w:rPr>
                      <w:b/>
                      <w:sz w:val="22"/>
                      <w:szCs w:val="22"/>
                      <w:lang w:eastAsia="zh-TW"/>
                    </w:rPr>
                  </w:pPr>
                  <w:r w:rsidRPr="00E90C83">
                    <w:rPr>
                      <w:rFonts w:ascii="Wingdings" w:hAnsi="Wingdings" w:eastAsia="Wingdings" w:cs="Wingdings"/>
                      <w:sz w:val="22"/>
                      <w:szCs w:val="22"/>
                      <w:lang w:eastAsia="zh-TW"/>
                    </w:rPr>
                    <w:t>o</w:t>
                  </w:r>
                </w:p>
              </w:tc>
            </w:tr>
            <w:tr w:rsidRPr="00E90C83" w:rsidR="00CA5284" w:rsidTr="002909AB" w14:paraId="1DEB6195" w14:textId="77777777">
              <w:trPr>
                <w:trHeight w:val="512"/>
              </w:trPr>
              <w:tc>
                <w:tcPr>
                  <w:tcW w:w="7591" w:type="dxa"/>
                  <w:shd w:val="clear" w:color="auto" w:fill="auto"/>
                  <w:vAlign w:val="center"/>
                </w:tcPr>
                <w:p w:rsidRPr="00E90C83" w:rsidR="00CA5284" w:rsidP="00A9249D" w:rsidRDefault="00CA5284" w14:paraId="1DEB6191" w14:textId="77777777">
                  <w:pPr>
                    <w:framePr w:hSpace="141" w:wrap="around" w:hAnchor="margin" w:vAnchor="text" w:x="157" w:y="503"/>
                    <w:jc w:val="both"/>
                    <w:rPr>
                      <w:sz w:val="22"/>
                      <w:szCs w:val="22"/>
                      <w:lang w:eastAsia="zh-TW"/>
                    </w:rPr>
                  </w:pPr>
                  <w:r w:rsidRPr="00E90C83">
                    <w:rPr>
                      <w:sz w:val="22"/>
                      <w:szCs w:val="22"/>
                      <w:lang w:eastAsia="zh-TW"/>
                    </w:rPr>
                    <w:t>(6) an ability to develop and conduct appropriate experimentation, analyze and interpret data, and use engineering judgment to draw conclusions</w:t>
                  </w:r>
                </w:p>
              </w:tc>
              <w:tc>
                <w:tcPr>
                  <w:tcW w:w="768" w:type="dxa"/>
                  <w:shd w:val="clear" w:color="auto" w:fill="auto"/>
                  <w:vAlign w:val="center"/>
                </w:tcPr>
                <w:p w:rsidRPr="00E90C83" w:rsidR="00CA5284" w:rsidP="00A9249D" w:rsidRDefault="00CA5284" w14:paraId="1DEB6192" w14:textId="77777777">
                  <w:pPr>
                    <w:framePr w:hSpace="141" w:wrap="around" w:hAnchor="margin" w:vAnchor="text" w:x="157" w:y="503"/>
                    <w:jc w:val="center"/>
                    <w:rPr>
                      <w:b/>
                      <w:sz w:val="22"/>
                      <w:szCs w:val="22"/>
                      <w:lang w:eastAsia="zh-TW"/>
                    </w:rPr>
                  </w:pPr>
                  <w:r w:rsidRPr="00E90C83">
                    <w:rPr>
                      <w:rFonts w:ascii="Wingdings" w:hAnsi="Wingdings" w:eastAsia="Wingdings" w:cs="Wingdings"/>
                      <w:sz w:val="22"/>
                      <w:szCs w:val="22"/>
                      <w:lang w:eastAsia="zh-TW"/>
                    </w:rPr>
                    <w:t>o</w:t>
                  </w:r>
                </w:p>
              </w:tc>
              <w:tc>
                <w:tcPr>
                  <w:tcW w:w="1092" w:type="dxa"/>
                  <w:shd w:val="clear" w:color="auto" w:fill="auto"/>
                  <w:vAlign w:val="center"/>
                </w:tcPr>
                <w:p w:rsidRPr="00E90C83" w:rsidR="00CA5284" w:rsidP="00A9249D" w:rsidRDefault="00CA5284" w14:paraId="1DEB6193" w14:textId="77777777">
                  <w:pPr>
                    <w:framePr w:hSpace="141" w:wrap="around" w:hAnchor="margin" w:vAnchor="text" w:x="157" w:y="503"/>
                    <w:jc w:val="center"/>
                    <w:rPr>
                      <w:b/>
                      <w:sz w:val="22"/>
                      <w:szCs w:val="22"/>
                      <w:lang w:eastAsia="zh-TW"/>
                    </w:rPr>
                  </w:pPr>
                  <w:r w:rsidRPr="00E90C83">
                    <w:rPr>
                      <w:rFonts w:ascii="Wingdings" w:hAnsi="Wingdings" w:eastAsia="Wingdings" w:cs="Wingdings"/>
                      <w:sz w:val="22"/>
                      <w:szCs w:val="22"/>
                      <w:lang w:eastAsia="zh-TW"/>
                    </w:rPr>
                    <w:t>o</w:t>
                  </w:r>
                </w:p>
              </w:tc>
              <w:tc>
                <w:tcPr>
                  <w:tcW w:w="788" w:type="dxa"/>
                  <w:shd w:val="clear" w:color="auto" w:fill="auto"/>
                  <w:vAlign w:val="center"/>
                </w:tcPr>
                <w:p w:rsidRPr="00E90C83" w:rsidR="00CA5284" w:rsidP="00A9249D" w:rsidRDefault="00CA5284" w14:paraId="1DEB6194" w14:textId="77777777">
                  <w:pPr>
                    <w:framePr w:hSpace="141" w:wrap="around" w:hAnchor="margin" w:vAnchor="text" w:x="157" w:y="503"/>
                    <w:jc w:val="center"/>
                    <w:rPr>
                      <w:b/>
                      <w:sz w:val="22"/>
                      <w:szCs w:val="22"/>
                      <w:lang w:eastAsia="zh-TW"/>
                    </w:rPr>
                  </w:pPr>
                  <w:r w:rsidRPr="00E90C83">
                    <w:rPr>
                      <w:rFonts w:ascii="Wingdings" w:hAnsi="Wingdings" w:eastAsia="Wingdings" w:cs="Wingdings"/>
                      <w:sz w:val="22"/>
                      <w:szCs w:val="22"/>
                      <w:lang w:eastAsia="zh-TW"/>
                    </w:rPr>
                    <w:t>þ</w:t>
                  </w:r>
                </w:p>
              </w:tc>
            </w:tr>
            <w:tr w:rsidRPr="00E90C83" w:rsidR="00CA5284" w:rsidTr="002909AB" w14:paraId="1DEB619A" w14:textId="77777777">
              <w:trPr>
                <w:trHeight w:val="512"/>
              </w:trPr>
              <w:tc>
                <w:tcPr>
                  <w:tcW w:w="7591" w:type="dxa"/>
                  <w:shd w:val="clear" w:color="auto" w:fill="auto"/>
                  <w:vAlign w:val="center"/>
                </w:tcPr>
                <w:p w:rsidRPr="00E90C83" w:rsidR="00CA5284" w:rsidP="00A9249D" w:rsidRDefault="00CA5284" w14:paraId="1DEB6196" w14:textId="77777777">
                  <w:pPr>
                    <w:framePr w:hSpace="141" w:wrap="around" w:hAnchor="margin" w:vAnchor="text" w:x="157" w:y="503"/>
                    <w:jc w:val="both"/>
                    <w:rPr>
                      <w:sz w:val="22"/>
                      <w:szCs w:val="22"/>
                      <w:lang w:eastAsia="zh-TW"/>
                    </w:rPr>
                  </w:pPr>
                  <w:r w:rsidRPr="00E90C83">
                    <w:rPr>
                      <w:sz w:val="22"/>
                      <w:szCs w:val="22"/>
                      <w:lang w:eastAsia="zh-TW"/>
                    </w:rPr>
                    <w:t>(7) an ability to acquire and apply new knowledge as needed, using appropriate learning strategies</w:t>
                  </w:r>
                </w:p>
              </w:tc>
              <w:tc>
                <w:tcPr>
                  <w:tcW w:w="768" w:type="dxa"/>
                  <w:shd w:val="clear" w:color="auto" w:fill="auto"/>
                  <w:vAlign w:val="center"/>
                </w:tcPr>
                <w:p w:rsidRPr="00E90C83" w:rsidR="00CA5284" w:rsidP="00A9249D" w:rsidRDefault="00CA5284" w14:paraId="1DEB6197" w14:textId="77777777">
                  <w:pPr>
                    <w:framePr w:hSpace="141" w:wrap="around" w:hAnchor="margin" w:vAnchor="text" w:x="157" w:y="503"/>
                    <w:jc w:val="center"/>
                    <w:rPr>
                      <w:b/>
                      <w:sz w:val="22"/>
                      <w:szCs w:val="22"/>
                      <w:lang w:eastAsia="zh-TW"/>
                    </w:rPr>
                  </w:pPr>
                  <w:r w:rsidRPr="00E90C83">
                    <w:rPr>
                      <w:rFonts w:ascii="Wingdings" w:hAnsi="Wingdings" w:eastAsia="Wingdings" w:cs="Wingdings"/>
                      <w:sz w:val="22"/>
                      <w:szCs w:val="22"/>
                      <w:lang w:eastAsia="zh-TW"/>
                    </w:rPr>
                    <w:t>þ</w:t>
                  </w:r>
                </w:p>
              </w:tc>
              <w:tc>
                <w:tcPr>
                  <w:tcW w:w="1092" w:type="dxa"/>
                  <w:shd w:val="clear" w:color="auto" w:fill="auto"/>
                  <w:vAlign w:val="center"/>
                </w:tcPr>
                <w:p w:rsidRPr="00E90C83" w:rsidR="00CA5284" w:rsidP="00A9249D" w:rsidRDefault="00CA5284" w14:paraId="1DEB6198" w14:textId="77777777">
                  <w:pPr>
                    <w:framePr w:hSpace="141" w:wrap="around" w:hAnchor="margin" w:vAnchor="text" w:x="157" w:y="503"/>
                    <w:jc w:val="center"/>
                    <w:rPr>
                      <w:b/>
                      <w:sz w:val="22"/>
                      <w:szCs w:val="22"/>
                      <w:lang w:eastAsia="zh-TW"/>
                    </w:rPr>
                  </w:pPr>
                  <w:r w:rsidRPr="00E90C83">
                    <w:rPr>
                      <w:rFonts w:ascii="Wingdings" w:hAnsi="Wingdings" w:eastAsia="Wingdings" w:cs="Wingdings"/>
                      <w:sz w:val="22"/>
                      <w:szCs w:val="22"/>
                      <w:lang w:eastAsia="zh-TW"/>
                    </w:rPr>
                    <w:t>o</w:t>
                  </w:r>
                </w:p>
              </w:tc>
              <w:tc>
                <w:tcPr>
                  <w:tcW w:w="788" w:type="dxa"/>
                  <w:shd w:val="clear" w:color="auto" w:fill="auto"/>
                  <w:vAlign w:val="center"/>
                </w:tcPr>
                <w:p w:rsidRPr="00E90C83" w:rsidR="00CA5284" w:rsidP="00A9249D" w:rsidRDefault="00CA5284" w14:paraId="1DEB6199" w14:textId="77777777">
                  <w:pPr>
                    <w:framePr w:hSpace="141" w:wrap="around" w:hAnchor="margin" w:vAnchor="text" w:x="157" w:y="503"/>
                    <w:jc w:val="center"/>
                    <w:rPr>
                      <w:b/>
                      <w:sz w:val="22"/>
                      <w:szCs w:val="22"/>
                      <w:lang w:eastAsia="zh-TW"/>
                    </w:rPr>
                  </w:pPr>
                  <w:r w:rsidRPr="00E90C83">
                    <w:rPr>
                      <w:rFonts w:ascii="Wingdings" w:hAnsi="Wingdings" w:eastAsia="Wingdings" w:cs="Wingdings"/>
                      <w:sz w:val="22"/>
                      <w:szCs w:val="22"/>
                      <w:lang w:eastAsia="zh-TW"/>
                    </w:rPr>
                    <w:t>o</w:t>
                  </w:r>
                </w:p>
              </w:tc>
            </w:tr>
          </w:tbl>
          <w:p w:rsidRPr="00E90C83" w:rsidR="00CA5284" w:rsidP="002D6EF0" w:rsidRDefault="00CA5284" w14:paraId="1DEB619B" w14:textId="080DCFB3">
            <w:pPr>
              <w:rPr>
                <w:b/>
                <w:sz w:val="22"/>
                <w:szCs w:val="22"/>
                <w:lang w:val="en-GB"/>
              </w:rPr>
            </w:pPr>
          </w:p>
        </w:tc>
      </w:tr>
      <w:tr w:rsidRPr="00E90C83" w:rsidR="00CA5284" w:rsidTr="2E2A90F0" w14:paraId="1DEB61BA" w14:textId="77777777">
        <w:trPr>
          <w:trHeight w:val="54"/>
        </w:trPr>
        <w:tc>
          <w:tcPr>
            <w:tcW w:w="10505" w:type="dxa"/>
            <w:gridSpan w:val="5"/>
            <w:tcMar/>
            <w:vAlign w:val="center"/>
          </w:tcPr>
          <w:p w:rsidR="2E2A90F0" w:rsidP="2E2A90F0" w:rsidRDefault="2E2A90F0" w14:paraId="238094B7" w14:textId="7B297577">
            <w:pPr>
              <w:jc w:val="both"/>
              <w:rPr>
                <w:b w:val="1"/>
                <w:bCs w:val="1"/>
                <w:sz w:val="22"/>
                <w:szCs w:val="22"/>
                <w:lang w:val="en-GB"/>
              </w:rPr>
            </w:pPr>
          </w:p>
          <w:p w:rsidR="2E2A90F0" w:rsidP="2E2A90F0" w:rsidRDefault="2E2A90F0" w14:paraId="1D8FFE2D" w14:textId="74E428A8">
            <w:pPr>
              <w:jc w:val="both"/>
              <w:rPr>
                <w:b w:val="1"/>
                <w:bCs w:val="1"/>
                <w:sz w:val="22"/>
                <w:szCs w:val="22"/>
                <w:lang w:val="en-GB"/>
              </w:rPr>
            </w:pPr>
          </w:p>
          <w:p w:rsidR="2E2A90F0" w:rsidP="2E2A90F0" w:rsidRDefault="2E2A90F0" w14:paraId="1FA81E2D" w14:textId="3A3306FD">
            <w:pPr>
              <w:jc w:val="both"/>
              <w:rPr>
                <w:b w:val="1"/>
                <w:bCs w:val="1"/>
                <w:sz w:val="22"/>
                <w:szCs w:val="22"/>
                <w:lang w:val="en-GB"/>
              </w:rPr>
            </w:pPr>
          </w:p>
          <w:p w:rsidRPr="00E90C83" w:rsidR="00CA5284" w:rsidP="002D6EF0" w:rsidRDefault="00CA5284" w14:paraId="1DEB619F" w14:textId="3D053763">
            <w:pPr>
              <w:snapToGrid w:val="0"/>
              <w:jc w:val="both"/>
              <w:rPr>
                <w:b/>
                <w:sz w:val="22"/>
                <w:szCs w:val="22"/>
                <w:lang w:val="en-GB"/>
              </w:rPr>
            </w:pPr>
            <w:r w:rsidRPr="00E90C83">
              <w:rPr>
                <w:b/>
                <w:sz w:val="22"/>
                <w:szCs w:val="22"/>
                <w:lang w:val="en-GB"/>
              </w:rPr>
              <w:t>GRADING CRITERIA</w:t>
            </w:r>
          </w:p>
          <w:p w:rsidRPr="00E90C83" w:rsidR="00CA5284" w:rsidP="002D6EF0" w:rsidRDefault="00CA5284" w14:paraId="1DEB61A0" w14:textId="77777777">
            <w:pPr>
              <w:pStyle w:val="BodyText"/>
              <w:rPr>
                <w:rFonts w:ascii="Times New Roman" w:hAnsi="Times New Roman"/>
                <w:sz w:val="22"/>
                <w:szCs w:val="22"/>
              </w:rPr>
            </w:pPr>
          </w:p>
          <w:p w:rsidRPr="00E90C83" w:rsidR="00CA5284" w:rsidP="002D6EF0" w:rsidRDefault="00CA5284" w14:paraId="1DEB61A1" w14:textId="3D2AD859">
            <w:pPr>
              <w:tabs>
                <w:tab w:val="right" w:pos="1620"/>
                <w:tab w:val="left" w:pos="3060"/>
                <w:tab w:val="left" w:pos="3780"/>
                <w:tab w:val="left" w:pos="6660"/>
              </w:tabs>
              <w:ind w:left="851" w:right="135" w:hanging="716"/>
              <w:jc w:val="both"/>
              <w:rPr>
                <w:sz w:val="22"/>
                <w:szCs w:val="22"/>
              </w:rPr>
            </w:pPr>
            <w:r w:rsidRPr="00E90C83">
              <w:rPr>
                <w:b/>
                <w:sz w:val="22"/>
                <w:szCs w:val="22"/>
              </w:rPr>
              <w:t>Exams:</w:t>
            </w:r>
            <w:r w:rsidR="009336EF">
              <w:rPr>
                <w:sz w:val="22"/>
                <w:szCs w:val="22"/>
              </w:rPr>
              <w:t xml:space="preserve"> </w:t>
            </w:r>
            <w:r w:rsidRPr="00E90C83">
              <w:rPr>
                <w:sz w:val="22"/>
                <w:szCs w:val="22"/>
                <w:lang w:val="en-US"/>
              </w:rPr>
              <w:t xml:space="preserve">All examinations will be based on lectures, tutorials, labs, assigned readings, project study or other work. To pass these exams students </w:t>
            </w:r>
            <w:r>
              <w:rPr>
                <w:sz w:val="22"/>
                <w:szCs w:val="22"/>
                <w:lang w:val="en-US"/>
              </w:rPr>
              <w:t>should study</w:t>
            </w:r>
            <w:r w:rsidRPr="00E90C83">
              <w:rPr>
                <w:sz w:val="22"/>
                <w:szCs w:val="22"/>
                <w:lang w:val="en-US"/>
              </w:rPr>
              <w:t xml:space="preserve"> the material well in advance in order to understand the concepts, procedures and techniques. Exam results will be announced on the portal program as soon as the exam papers have been evaluated. Descriptions of these examinations are as follows:</w:t>
            </w:r>
          </w:p>
          <w:p w:rsidRPr="00E90C83" w:rsidR="00CA5284" w:rsidP="002D6EF0" w:rsidRDefault="00CA5284" w14:paraId="1DEB61A2" w14:textId="77777777">
            <w:pPr>
              <w:tabs>
                <w:tab w:val="left" w:pos="315"/>
                <w:tab w:val="left" w:pos="3240"/>
                <w:tab w:val="left" w:pos="6660"/>
              </w:tabs>
              <w:ind w:right="135"/>
              <w:jc w:val="both"/>
              <w:rPr>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85"/>
              <w:gridCol w:w="8675"/>
            </w:tblGrid>
            <w:tr w:rsidRPr="00E90C83" w:rsidR="00CA5284" w:rsidTr="009465B0" w14:paraId="1DEB61A5" w14:textId="77777777">
              <w:tc>
                <w:tcPr>
                  <w:tcW w:w="1785" w:type="dxa"/>
                </w:tcPr>
                <w:p w:rsidRPr="00E90C83" w:rsidR="00CA5284" w:rsidP="00A9249D" w:rsidRDefault="00CA5284" w14:paraId="1DEB61A3" w14:textId="77777777">
                  <w:pPr>
                    <w:framePr w:hSpace="141" w:wrap="around" w:hAnchor="margin" w:vAnchor="text" w:x="157" w:y="503"/>
                    <w:tabs>
                      <w:tab w:val="left" w:pos="315"/>
                      <w:tab w:val="left" w:pos="3240"/>
                      <w:tab w:val="left" w:pos="6660"/>
                    </w:tabs>
                    <w:ind w:right="135"/>
                    <w:jc w:val="both"/>
                    <w:rPr>
                      <w:sz w:val="22"/>
                      <w:szCs w:val="22"/>
                    </w:rPr>
                  </w:pPr>
                  <w:r w:rsidRPr="00E90C83">
                    <w:rPr>
                      <w:i/>
                      <w:sz w:val="22"/>
                      <w:szCs w:val="22"/>
                      <w:lang w:val="en-US"/>
                    </w:rPr>
                    <w:t>Quiz</w:t>
                  </w:r>
                  <w:r w:rsidRPr="00E90C83">
                    <w:rPr>
                      <w:sz w:val="22"/>
                      <w:szCs w:val="22"/>
                    </w:rPr>
                    <w:t>:</w:t>
                  </w:r>
                </w:p>
              </w:tc>
              <w:tc>
                <w:tcPr>
                  <w:tcW w:w="8675" w:type="dxa"/>
                </w:tcPr>
                <w:p w:rsidRPr="00E90C83" w:rsidR="00CA5284" w:rsidP="00A9249D" w:rsidRDefault="00CA5284" w14:paraId="1DEB61A4" w14:textId="4D89A5DC">
                  <w:pPr>
                    <w:framePr w:hSpace="141" w:wrap="around" w:hAnchor="margin" w:vAnchor="text" w:x="157" w:y="503"/>
                    <w:tabs>
                      <w:tab w:val="left" w:pos="315"/>
                      <w:tab w:val="left" w:pos="3240"/>
                      <w:tab w:val="left" w:pos="6660"/>
                    </w:tabs>
                    <w:ind w:right="135"/>
                    <w:jc w:val="both"/>
                    <w:rPr>
                      <w:sz w:val="22"/>
                      <w:szCs w:val="22"/>
                    </w:rPr>
                  </w:pPr>
                  <w:r>
                    <w:rPr>
                      <w:sz w:val="22"/>
                      <w:szCs w:val="22"/>
                    </w:rPr>
                    <w:t>There will be 3</w:t>
                  </w:r>
                  <w:r w:rsidRPr="00E90C83">
                    <w:rPr>
                      <w:sz w:val="22"/>
                      <w:szCs w:val="22"/>
                    </w:rPr>
                    <w:t xml:space="preserve"> face-to-face, in class quizzes. There will NOT be any make up for the quizzes.</w:t>
                  </w:r>
                </w:p>
              </w:tc>
            </w:tr>
            <w:tr w:rsidRPr="00E90C83" w:rsidR="00CA5284" w:rsidTr="009465B0" w14:paraId="1DEB61A8" w14:textId="77777777">
              <w:tc>
                <w:tcPr>
                  <w:tcW w:w="1785" w:type="dxa"/>
                </w:tcPr>
                <w:p w:rsidRPr="00E90C83" w:rsidR="00CA5284" w:rsidP="00A9249D" w:rsidRDefault="00CA5284" w14:paraId="1DEB61A6" w14:textId="77777777">
                  <w:pPr>
                    <w:framePr w:hSpace="141" w:wrap="around" w:hAnchor="margin" w:vAnchor="text" w:x="157" w:y="503"/>
                    <w:tabs>
                      <w:tab w:val="left" w:pos="315"/>
                      <w:tab w:val="left" w:pos="3240"/>
                      <w:tab w:val="left" w:pos="6660"/>
                    </w:tabs>
                    <w:ind w:right="135"/>
                    <w:jc w:val="both"/>
                    <w:rPr>
                      <w:sz w:val="22"/>
                      <w:szCs w:val="22"/>
                    </w:rPr>
                  </w:pPr>
                  <w:r w:rsidRPr="00E90C83">
                    <w:rPr>
                      <w:i/>
                      <w:sz w:val="22"/>
                      <w:szCs w:val="22"/>
                    </w:rPr>
                    <w:t>Midterm Exam:</w:t>
                  </w:r>
                </w:p>
              </w:tc>
              <w:tc>
                <w:tcPr>
                  <w:tcW w:w="8675" w:type="dxa"/>
                </w:tcPr>
                <w:p w:rsidRPr="00E90C83" w:rsidR="00CA5284" w:rsidP="00A9249D" w:rsidRDefault="00CA5284" w14:paraId="1DEB61A7" w14:textId="77777777">
                  <w:pPr>
                    <w:framePr w:hSpace="141" w:wrap="around" w:hAnchor="margin" w:vAnchor="text" w:x="157" w:y="503"/>
                    <w:tabs>
                      <w:tab w:val="left" w:pos="315"/>
                      <w:tab w:val="left" w:pos="3240"/>
                      <w:tab w:val="left" w:pos="6660"/>
                    </w:tabs>
                    <w:ind w:right="135"/>
                    <w:jc w:val="both"/>
                    <w:rPr>
                      <w:sz w:val="22"/>
                      <w:szCs w:val="22"/>
                    </w:rPr>
                  </w:pPr>
                  <w:r w:rsidRPr="00E90C83">
                    <w:rPr>
                      <w:sz w:val="22"/>
                      <w:szCs w:val="22"/>
                    </w:rPr>
                    <w:t xml:space="preserve">There will be one  face-to-face, in class midterm exam at the mid of the semester. Exam date will be determined later by the university. </w:t>
                  </w:r>
                </w:p>
              </w:tc>
            </w:tr>
            <w:tr w:rsidRPr="00E90C83" w:rsidR="00CA5284" w:rsidTr="009465B0" w14:paraId="1DEB61AB" w14:textId="77777777">
              <w:tc>
                <w:tcPr>
                  <w:tcW w:w="1785" w:type="dxa"/>
                </w:tcPr>
                <w:p w:rsidRPr="00E90C83" w:rsidR="00CA5284" w:rsidP="00A9249D" w:rsidRDefault="00CA5284" w14:paraId="1DEB61A9" w14:textId="77777777">
                  <w:pPr>
                    <w:framePr w:hSpace="141" w:wrap="around" w:hAnchor="margin" w:vAnchor="text" w:x="157" w:y="503"/>
                    <w:tabs>
                      <w:tab w:val="left" w:pos="315"/>
                      <w:tab w:val="left" w:pos="3240"/>
                      <w:tab w:val="left" w:pos="6660"/>
                    </w:tabs>
                    <w:ind w:right="135"/>
                    <w:jc w:val="both"/>
                    <w:rPr>
                      <w:sz w:val="22"/>
                      <w:szCs w:val="22"/>
                    </w:rPr>
                  </w:pPr>
                  <w:r w:rsidRPr="00E90C83">
                    <w:rPr>
                      <w:i/>
                      <w:sz w:val="22"/>
                      <w:szCs w:val="22"/>
                    </w:rPr>
                    <w:t>Final Exam:</w:t>
                  </w:r>
                </w:p>
              </w:tc>
              <w:tc>
                <w:tcPr>
                  <w:tcW w:w="8675" w:type="dxa"/>
                </w:tcPr>
                <w:p w:rsidRPr="00E90C83" w:rsidR="00CA5284" w:rsidP="00A9249D" w:rsidRDefault="00CA5284" w14:paraId="1DEB61AA" w14:textId="75DEF496">
                  <w:pPr>
                    <w:framePr w:hSpace="141" w:wrap="around" w:hAnchor="margin" w:vAnchor="text" w:x="157" w:y="503"/>
                    <w:tabs>
                      <w:tab w:val="left" w:pos="315"/>
                      <w:tab w:val="left" w:pos="3240"/>
                      <w:tab w:val="left" w:pos="6660"/>
                    </w:tabs>
                    <w:ind w:right="135"/>
                    <w:jc w:val="both"/>
                    <w:rPr>
                      <w:sz w:val="22"/>
                      <w:szCs w:val="22"/>
                    </w:rPr>
                  </w:pPr>
                  <w:r w:rsidRPr="00E90C83">
                    <w:rPr>
                      <w:sz w:val="22"/>
                      <w:szCs w:val="22"/>
                    </w:rPr>
                    <w:t xml:space="preserve">There will be a face-to-face, in class final exam at the end of the semester. Exam date will be determined later by the university. </w:t>
                  </w:r>
                </w:p>
              </w:tc>
            </w:tr>
            <w:tr w:rsidRPr="00E90C83" w:rsidR="00CA5284" w:rsidTr="009465B0" w14:paraId="1DEB61AE" w14:textId="77777777">
              <w:tc>
                <w:tcPr>
                  <w:tcW w:w="1785" w:type="dxa"/>
                </w:tcPr>
                <w:p w:rsidRPr="00E90C83" w:rsidR="00CA5284" w:rsidP="00A9249D" w:rsidRDefault="00CA5284" w14:paraId="1DEB61AC" w14:textId="77777777">
                  <w:pPr>
                    <w:framePr w:hSpace="141" w:wrap="around" w:hAnchor="margin" w:vAnchor="text" w:x="157" w:y="503"/>
                    <w:tabs>
                      <w:tab w:val="left" w:pos="315"/>
                      <w:tab w:val="left" w:pos="3240"/>
                      <w:tab w:val="left" w:pos="6660"/>
                    </w:tabs>
                    <w:ind w:right="135"/>
                    <w:jc w:val="both"/>
                    <w:rPr>
                      <w:sz w:val="22"/>
                      <w:szCs w:val="22"/>
                    </w:rPr>
                  </w:pPr>
                  <w:r w:rsidRPr="00E90C83">
                    <w:rPr>
                      <w:i/>
                      <w:sz w:val="22"/>
                      <w:szCs w:val="22"/>
                    </w:rPr>
                    <w:t>Make-up Exam:</w:t>
                  </w:r>
                </w:p>
              </w:tc>
              <w:tc>
                <w:tcPr>
                  <w:tcW w:w="8675" w:type="dxa"/>
                </w:tcPr>
                <w:p w:rsidRPr="00E90C83" w:rsidR="00CA5284" w:rsidP="00A9249D" w:rsidRDefault="00CA5284" w14:paraId="1DEB61AD" w14:textId="0EEC8624">
                  <w:pPr>
                    <w:framePr w:hSpace="141" w:wrap="around" w:hAnchor="margin" w:vAnchor="text" w:x="157" w:y="503"/>
                    <w:tabs>
                      <w:tab w:val="left" w:pos="315"/>
                      <w:tab w:val="left" w:pos="3240"/>
                      <w:tab w:val="left" w:pos="6660"/>
                    </w:tabs>
                    <w:ind w:right="135"/>
                    <w:jc w:val="both"/>
                    <w:rPr>
                      <w:sz w:val="22"/>
                      <w:szCs w:val="22"/>
                    </w:rPr>
                  </w:pPr>
                  <w:r w:rsidRPr="00E90C83">
                    <w:rPr>
                      <w:sz w:val="22"/>
                      <w:szCs w:val="22"/>
                    </w:rPr>
                    <w:t xml:space="preserve">There will be ONLY ONE make-up exam at the end of the semester, after the final exam. Dates will be announced later. Make-up examination will only be offered to students who missed the </w:t>
                  </w:r>
                  <w:r w:rsidRPr="00E90C83">
                    <w:rPr>
                      <w:b/>
                      <w:sz w:val="22"/>
                      <w:szCs w:val="22"/>
                      <w:u w:val="single"/>
                    </w:rPr>
                    <w:t>final or midterm exams</w:t>
                  </w:r>
                  <w:r w:rsidRPr="00E90C83">
                    <w:rPr>
                      <w:sz w:val="22"/>
                      <w:szCs w:val="22"/>
                    </w:rPr>
                    <w:t xml:space="preserve"> and provided adequate documents for the reason for their absence </w:t>
                  </w:r>
                  <w:r w:rsidRPr="00E90C83">
                    <w:rPr>
                      <w:sz w:val="22"/>
                      <w:szCs w:val="22"/>
                      <w:u w:val="single"/>
                    </w:rPr>
                    <w:t>within three working days at the latest after the examination date</w:t>
                  </w:r>
                  <w:r w:rsidRPr="00E90C83">
                    <w:rPr>
                      <w:sz w:val="22"/>
                      <w:szCs w:val="22"/>
                    </w:rPr>
                    <w:t xml:space="preserve">. A student’s illness will </w:t>
                  </w:r>
                  <w:r w:rsidRPr="00E90C83">
                    <w:rPr>
                      <w:sz w:val="22"/>
                      <w:szCs w:val="22"/>
                      <w:u w:val="single"/>
                    </w:rPr>
                    <w:t>only</w:t>
                  </w:r>
                  <w:r w:rsidRPr="00E90C83">
                    <w:rPr>
                      <w:sz w:val="22"/>
                      <w:szCs w:val="22"/>
                    </w:rPr>
                    <w:t xml:space="preserve"> be accepted as a valid excuse if it is supported by a written report of a physician from the Health Center of the EMU</w:t>
                  </w:r>
                  <w:r>
                    <w:rPr>
                      <w:sz w:val="22"/>
                      <w:szCs w:val="22"/>
                    </w:rPr>
                    <w:t xml:space="preserve"> </w:t>
                  </w:r>
                  <w:r>
                    <w:rPr>
                      <w:sz w:val="22"/>
                      <w:szCs w:val="22"/>
                      <w:lang w:val="en-US"/>
                    </w:rPr>
                    <w:t>including the exam date in the report</w:t>
                  </w:r>
                  <w:r w:rsidRPr="00E90C83">
                    <w:rPr>
                      <w:sz w:val="22"/>
                      <w:szCs w:val="22"/>
                    </w:rPr>
                    <w:t>. Students who missed both of the midterm and final exams will have a chance to take the make-up exam only for the final exam. Students will be responsible from all the topics covered in the semester in the make-up exam.</w:t>
                  </w:r>
                </w:p>
              </w:tc>
            </w:tr>
          </w:tbl>
          <w:p w:rsidRPr="00E90C83" w:rsidR="00CA5284" w:rsidP="002D6EF0" w:rsidRDefault="00CA5284" w14:paraId="1DEB61B0" w14:textId="6E4FE612">
            <w:pPr>
              <w:tabs>
                <w:tab w:val="left" w:pos="315"/>
                <w:tab w:val="left" w:pos="3420"/>
                <w:tab w:val="left" w:pos="6660"/>
              </w:tabs>
              <w:ind w:right="135"/>
              <w:jc w:val="both"/>
              <w:rPr>
                <w:sz w:val="22"/>
                <w:szCs w:val="22"/>
              </w:rPr>
            </w:pPr>
            <w:r w:rsidRPr="00E90C83">
              <w:rPr>
                <w:b/>
                <w:sz w:val="22"/>
                <w:szCs w:val="22"/>
              </w:rPr>
              <w:t>Note:</w:t>
            </w:r>
            <w:r w:rsidRPr="00E90C83">
              <w:rPr>
                <w:sz w:val="22"/>
                <w:szCs w:val="22"/>
              </w:rPr>
              <w:t xml:space="preserve"> The students may need a calculator so they should bring their calculators to all lecture/tutorial/lab/exam hours.</w:t>
            </w:r>
          </w:p>
          <w:p w:rsidRPr="00E90C83" w:rsidR="00CA5284" w:rsidP="002D6EF0" w:rsidRDefault="00CA5284" w14:paraId="1DEB61B1" w14:textId="77777777">
            <w:pPr>
              <w:ind w:left="120"/>
              <w:rPr>
                <w:b/>
                <w:sz w:val="22"/>
                <w:szCs w:val="22"/>
              </w:rPr>
            </w:pPr>
          </w:p>
          <w:p w:rsidRPr="00E90C83" w:rsidR="00CA5284" w:rsidP="002D6EF0" w:rsidRDefault="00CA5284" w14:paraId="1DEB61B2" w14:textId="77777777">
            <w:pPr>
              <w:ind w:left="120"/>
              <w:rPr>
                <w:b/>
                <w:sz w:val="22"/>
                <w:szCs w:val="22"/>
              </w:rPr>
            </w:pPr>
            <w:r w:rsidRPr="00E90C83">
              <w:rPr>
                <w:b/>
                <w:sz w:val="22"/>
                <w:szCs w:val="22"/>
              </w:rPr>
              <w:t>Assignments:</w:t>
            </w:r>
          </w:p>
          <w:p w:rsidRPr="00E90C83" w:rsidR="00CA5284" w:rsidP="002D6EF0" w:rsidRDefault="00CA5284" w14:paraId="1DEB61B3" w14:textId="77777777">
            <w:pPr>
              <w:tabs>
                <w:tab w:val="right" w:pos="1620"/>
                <w:tab w:val="left" w:pos="1800"/>
                <w:tab w:val="left" w:pos="3060"/>
                <w:tab w:val="left" w:pos="3780"/>
                <w:tab w:val="left" w:pos="6660"/>
              </w:tabs>
              <w:ind w:left="1800" w:right="-36" w:hanging="1800"/>
              <w:jc w:val="both"/>
              <w:rPr>
                <w:sz w:val="22"/>
                <w:szCs w:val="22"/>
              </w:rPr>
            </w:pPr>
          </w:p>
          <w:p w:rsidR="00CA5284" w:rsidP="002D6EF0" w:rsidRDefault="00CA5284" w14:paraId="1DEB61B5" w14:textId="539D942F">
            <w:pPr>
              <w:pStyle w:val="BodyText"/>
              <w:ind w:left="142"/>
              <w:rPr>
                <w:rFonts w:ascii="Times New Roman" w:hAnsi="Times New Roman"/>
                <w:sz w:val="22"/>
                <w:szCs w:val="22"/>
              </w:rPr>
            </w:pPr>
            <w:r w:rsidRPr="00E90C83">
              <w:rPr>
                <w:rFonts w:ascii="Times New Roman" w:hAnsi="Times New Roman"/>
                <w:sz w:val="22"/>
                <w:szCs w:val="22"/>
              </w:rPr>
              <w:t xml:space="preserve">There will be 3 assignments about the subjects of the course and 2 assignments about using LINGO. There may be some reading, studying and application assignments, which will support the lectures. For any type of examination, students are also responsible from studying all assigned materials, even if they might not be discussed in class. </w:t>
            </w:r>
          </w:p>
          <w:p w:rsidR="00CA5284" w:rsidP="002D6EF0" w:rsidRDefault="00CA5284" w14:paraId="01C41E1F" w14:textId="77777777">
            <w:pPr>
              <w:pStyle w:val="BodyText"/>
              <w:rPr>
                <w:rFonts w:ascii="Times New Roman" w:hAnsi="Times New Roman"/>
                <w:sz w:val="22"/>
                <w:szCs w:val="22"/>
              </w:rPr>
            </w:pPr>
          </w:p>
          <w:p w:rsidR="00CA5284" w:rsidP="002D6EF0" w:rsidRDefault="00CA5284" w14:paraId="617F8065" w14:textId="77777777">
            <w:pPr>
              <w:pStyle w:val="BodyText"/>
              <w:rPr>
                <w:rFonts w:ascii="Times New Roman" w:hAnsi="Times New Roman"/>
                <w:b/>
                <w:sz w:val="22"/>
                <w:szCs w:val="22"/>
                <w:lang w:val="tr-TR"/>
              </w:rPr>
            </w:pPr>
            <w:r w:rsidRPr="00782A41">
              <w:rPr>
                <w:rFonts w:ascii="Times New Roman" w:hAnsi="Times New Roman"/>
                <w:b/>
                <w:sz w:val="22"/>
                <w:szCs w:val="22"/>
                <w:lang w:val="tr-TR"/>
              </w:rPr>
              <w:t>A</w:t>
            </w:r>
            <w:r>
              <w:rPr>
                <w:rFonts w:ascii="Times New Roman" w:hAnsi="Times New Roman"/>
                <w:b/>
                <w:sz w:val="22"/>
                <w:szCs w:val="22"/>
                <w:lang w:val="tr-TR"/>
              </w:rPr>
              <w:t>ttendance:</w:t>
            </w:r>
          </w:p>
          <w:p w:rsidRPr="00782A41" w:rsidR="00CA5284" w:rsidP="002D6EF0" w:rsidRDefault="00CA5284" w14:paraId="72906112" w14:textId="5916F9F1">
            <w:pPr>
              <w:pStyle w:val="BodyText"/>
              <w:rPr>
                <w:rFonts w:ascii="Times New Roman" w:hAnsi="Times New Roman"/>
                <w:b/>
                <w:sz w:val="22"/>
                <w:szCs w:val="22"/>
                <w:lang w:val="tr-TR"/>
              </w:rPr>
            </w:pPr>
            <w:r w:rsidRPr="00782A41">
              <w:rPr>
                <w:rFonts w:ascii="Times New Roman" w:hAnsi="Times New Roman"/>
                <w:b/>
                <w:sz w:val="22"/>
                <w:szCs w:val="22"/>
                <w:lang w:val="tr-TR"/>
              </w:rPr>
              <w:t xml:space="preserve"> </w:t>
            </w:r>
          </w:p>
          <w:p w:rsidR="00CE4FF2" w:rsidP="002D6EF0" w:rsidRDefault="00CE4FF2" w14:paraId="6B3E79E3" w14:textId="23B4B375">
            <w:pPr>
              <w:pStyle w:val="BodyText"/>
              <w:rPr>
                <w:rFonts w:ascii="Times New Roman" w:hAnsi="Times New Roman"/>
                <w:color w:val="000000"/>
                <w:sz w:val="24"/>
                <w:szCs w:val="24"/>
                <w:lang w:val="en-US" w:eastAsia="en-US"/>
              </w:rPr>
            </w:pPr>
            <w:r w:rsidRPr="00CE4FF2">
              <w:rPr>
                <w:rFonts w:ascii="Times New Roman" w:hAnsi="Times New Roman"/>
                <w:color w:val="000000"/>
                <w:sz w:val="24"/>
                <w:szCs w:val="24"/>
                <w:lang w:val="en-US" w:eastAsia="en-US"/>
              </w:rPr>
              <w:t xml:space="preserve">Attendance will be taken every Lecture/Tutorial/Lab session. </w:t>
            </w:r>
          </w:p>
          <w:p w:rsidRPr="003B45C5" w:rsidR="00CA5284" w:rsidP="002D6EF0" w:rsidRDefault="00CA5284" w14:paraId="1DEB61B9" w14:textId="1561FD48">
            <w:pPr>
              <w:pStyle w:val="BodyText"/>
              <w:rPr>
                <w:rFonts w:ascii="Times New Roman" w:hAnsi="Times New Roman"/>
                <w:sz w:val="22"/>
                <w:szCs w:val="22"/>
              </w:rPr>
            </w:pPr>
          </w:p>
        </w:tc>
      </w:tr>
      <w:tr w:rsidRPr="00E90C83" w:rsidR="00CA5284" w:rsidTr="2E2A90F0" w14:paraId="1DEB61C6" w14:textId="77777777">
        <w:trPr>
          <w:trHeight w:val="54"/>
        </w:trPr>
        <w:tc>
          <w:tcPr>
            <w:tcW w:w="10505" w:type="dxa"/>
            <w:gridSpan w:val="5"/>
            <w:tcMar/>
            <w:vAlign w:val="center"/>
          </w:tcPr>
          <w:p w:rsidRPr="00E90C83" w:rsidR="00CA5284" w:rsidP="002D6EF0" w:rsidRDefault="00CA5284" w14:paraId="1DEB61BD" w14:textId="621B4637">
            <w:pPr>
              <w:snapToGrid w:val="0"/>
              <w:jc w:val="both"/>
              <w:rPr>
                <w:b/>
                <w:sz w:val="22"/>
                <w:szCs w:val="22"/>
                <w:lang w:val="en-GB"/>
              </w:rPr>
            </w:pPr>
            <w:r w:rsidRPr="00E90C83">
              <w:rPr>
                <w:b/>
                <w:sz w:val="22"/>
                <w:szCs w:val="22"/>
                <w:lang w:val="en-GB"/>
              </w:rPr>
              <w:t>RELATIONSHIP WITH OTHER COURSES</w:t>
            </w:r>
          </w:p>
          <w:p w:rsidRPr="00E90C83" w:rsidR="00CA5284" w:rsidP="002D6EF0" w:rsidRDefault="00CA5284" w14:paraId="1DEB61BE" w14:textId="77777777">
            <w:pPr>
              <w:ind w:left="120"/>
              <w:rPr>
                <w:sz w:val="22"/>
                <w:szCs w:val="22"/>
                <w:lang w:val="en-GB"/>
              </w:rPr>
            </w:pPr>
          </w:p>
          <w:p w:rsidRPr="00E90C83" w:rsidR="00CA5284" w:rsidP="002D6EF0" w:rsidRDefault="00CA5284" w14:paraId="1DEB61BF" w14:textId="77777777">
            <w:pPr>
              <w:ind w:left="120"/>
              <w:rPr>
                <w:sz w:val="22"/>
                <w:szCs w:val="22"/>
                <w:lang w:val="en-GB"/>
              </w:rPr>
            </w:pPr>
            <w:r w:rsidRPr="00E90C83">
              <w:rPr>
                <w:sz w:val="22"/>
                <w:szCs w:val="22"/>
                <w:lang w:val="en-GB"/>
              </w:rPr>
              <w:t>It is a synthesis course of all the previously taken departmental courses and also co-requisite course for the course IENG314.</w:t>
            </w:r>
          </w:p>
          <w:p w:rsidRPr="00E90C83" w:rsidR="00CA5284" w:rsidP="002D6EF0" w:rsidRDefault="00CA5284" w14:paraId="1DEB61C2" w14:textId="1A9BD1F1">
            <w:pPr>
              <w:snapToGrid w:val="0"/>
              <w:jc w:val="both"/>
              <w:rPr>
                <w:b/>
                <w:sz w:val="22"/>
                <w:szCs w:val="22"/>
                <w:lang w:val="en-GB"/>
              </w:rPr>
            </w:pPr>
          </w:p>
          <w:p w:rsidRPr="00E90C83" w:rsidR="00CA5284" w:rsidP="002D6EF0" w:rsidRDefault="00CA5284" w14:paraId="1DEB61C3" w14:textId="77777777">
            <w:pPr>
              <w:snapToGrid w:val="0"/>
              <w:jc w:val="both"/>
              <w:rPr>
                <w:b/>
                <w:sz w:val="22"/>
                <w:szCs w:val="22"/>
                <w:lang w:val="en-GB"/>
              </w:rPr>
            </w:pPr>
            <w:r w:rsidRPr="00E90C83">
              <w:rPr>
                <w:b/>
                <w:sz w:val="22"/>
                <w:szCs w:val="22"/>
                <w:lang w:val="en-GB"/>
              </w:rPr>
              <w:t>LEARNING / TEACHING METHOD</w:t>
            </w:r>
          </w:p>
          <w:p w:rsidRPr="00E90C83" w:rsidR="00CA5284" w:rsidP="002D6EF0" w:rsidRDefault="00CA5284" w14:paraId="1DEB61C4" w14:textId="77777777">
            <w:pPr>
              <w:pStyle w:val="BodyText"/>
              <w:ind w:right="135"/>
              <w:rPr>
                <w:rFonts w:ascii="Times New Roman" w:hAnsi="Times New Roman"/>
                <w:sz w:val="22"/>
                <w:szCs w:val="22"/>
              </w:rPr>
            </w:pPr>
          </w:p>
          <w:p w:rsidRPr="00E90C83" w:rsidR="00CA5284" w:rsidP="002D6EF0" w:rsidRDefault="00CA5284" w14:paraId="1DEB61C5" w14:textId="017AE120">
            <w:pPr>
              <w:pStyle w:val="BodyText"/>
              <w:ind w:left="135" w:right="135"/>
              <w:rPr>
                <w:rFonts w:ascii="Times New Roman" w:hAnsi="Times New Roman"/>
                <w:sz w:val="22"/>
                <w:szCs w:val="22"/>
              </w:rPr>
            </w:pPr>
            <w:r w:rsidRPr="00E90C83">
              <w:rPr>
                <w:rFonts w:ascii="Times New Roman" w:hAnsi="Times New Roman"/>
                <w:sz w:val="22"/>
                <w:szCs w:val="22"/>
              </w:rPr>
              <w:t xml:space="preserve">The instructor will lecture in class by writing on the board and using computer presentations. Several examples will be covered and discussed in detail by the lecturer in the classroom. To get a hands-on experience, lectures will be supplemented by tutorials and lab sessions. The function of teaching is to enable students to learn. Therefore, students are required to study from the declared books and other operations research books. Students are expected to use the library and internet in their searches and studies. </w:t>
            </w:r>
          </w:p>
        </w:tc>
      </w:tr>
      <w:tr w:rsidRPr="00E90C83" w:rsidR="00CA5284" w:rsidTr="2E2A90F0" w14:paraId="1DEB61C8" w14:textId="77777777">
        <w:trPr>
          <w:trHeight w:val="54"/>
        </w:trPr>
        <w:tc>
          <w:tcPr>
            <w:tcW w:w="10505" w:type="dxa"/>
            <w:gridSpan w:val="5"/>
            <w:tcMar/>
            <w:vAlign w:val="center"/>
          </w:tcPr>
          <w:p w:rsidRPr="00E90C83" w:rsidR="00CA5284" w:rsidP="002D6EF0" w:rsidRDefault="00CA5284" w14:paraId="1DEB61C7" w14:textId="45D7C3AF">
            <w:pPr>
              <w:pStyle w:val="BodyText"/>
              <w:rPr>
                <w:rFonts w:ascii="Times New Roman" w:hAnsi="Times New Roman"/>
                <w:sz w:val="22"/>
                <w:szCs w:val="22"/>
              </w:rPr>
            </w:pPr>
          </w:p>
        </w:tc>
      </w:tr>
      <w:tr w:rsidRPr="00E90C83" w:rsidR="00CA5284" w:rsidTr="2E2A90F0" w14:paraId="1DEB61ED" w14:textId="77777777">
        <w:trPr>
          <w:trHeight w:val="54"/>
        </w:trPr>
        <w:tc>
          <w:tcPr>
            <w:tcW w:w="10505" w:type="dxa"/>
            <w:gridSpan w:val="5"/>
            <w:tcMar/>
            <w:vAlign w:val="center"/>
          </w:tcPr>
          <w:p w:rsidR="2E2A90F0" w:rsidP="2E2A90F0" w:rsidRDefault="2E2A90F0" w14:paraId="6023EFA9" w14:textId="486493C5">
            <w:pPr>
              <w:jc w:val="both"/>
              <w:rPr>
                <w:b w:val="1"/>
                <w:bCs w:val="1"/>
                <w:sz w:val="22"/>
                <w:szCs w:val="22"/>
                <w:lang w:val="en-GB"/>
              </w:rPr>
            </w:pPr>
          </w:p>
          <w:p w:rsidR="2E2A90F0" w:rsidP="2E2A90F0" w:rsidRDefault="2E2A90F0" w14:paraId="1852E89F" w14:textId="14C37BA6">
            <w:pPr>
              <w:jc w:val="both"/>
              <w:rPr>
                <w:b w:val="1"/>
                <w:bCs w:val="1"/>
                <w:sz w:val="22"/>
                <w:szCs w:val="22"/>
                <w:lang w:val="en-GB"/>
              </w:rPr>
            </w:pPr>
          </w:p>
          <w:p w:rsidR="2E2A90F0" w:rsidP="2E2A90F0" w:rsidRDefault="2E2A90F0" w14:paraId="1A98102F" w14:textId="3CC547E5">
            <w:pPr>
              <w:jc w:val="both"/>
              <w:rPr>
                <w:b w:val="1"/>
                <w:bCs w:val="1"/>
                <w:sz w:val="22"/>
                <w:szCs w:val="22"/>
                <w:lang w:val="en-GB"/>
              </w:rPr>
            </w:pPr>
          </w:p>
          <w:p w:rsidR="2E2A90F0" w:rsidP="2E2A90F0" w:rsidRDefault="2E2A90F0" w14:paraId="6F0B7A52" w14:textId="56A92812">
            <w:pPr>
              <w:jc w:val="both"/>
              <w:rPr>
                <w:b w:val="1"/>
                <w:bCs w:val="1"/>
                <w:sz w:val="22"/>
                <w:szCs w:val="22"/>
                <w:lang w:val="en-GB"/>
              </w:rPr>
            </w:pPr>
          </w:p>
          <w:p w:rsidR="2E2A90F0" w:rsidP="2E2A90F0" w:rsidRDefault="2E2A90F0" w14:paraId="51D38776" w14:textId="43AA2E25">
            <w:pPr>
              <w:jc w:val="both"/>
              <w:rPr>
                <w:b w:val="1"/>
                <w:bCs w:val="1"/>
                <w:sz w:val="22"/>
                <w:szCs w:val="22"/>
                <w:lang w:val="en-GB"/>
              </w:rPr>
            </w:pPr>
          </w:p>
          <w:p w:rsidRPr="00E90C83" w:rsidR="00CA5284" w:rsidP="002D6EF0" w:rsidRDefault="00CA5284" w14:paraId="1DEB61C9" w14:textId="3DBC4FB2">
            <w:pPr>
              <w:snapToGrid w:val="0"/>
              <w:jc w:val="both"/>
              <w:rPr>
                <w:b/>
                <w:sz w:val="22"/>
                <w:szCs w:val="22"/>
                <w:lang w:val="en-GB"/>
              </w:rPr>
            </w:pPr>
            <w:r w:rsidRPr="00E90C83">
              <w:rPr>
                <w:b/>
                <w:sz w:val="22"/>
                <w:szCs w:val="22"/>
                <w:lang w:val="en-GB"/>
              </w:rPr>
              <w:t>METHOD OF ASSESSMENT</w:t>
            </w:r>
          </w:p>
          <w:p w:rsidRPr="00E90C83" w:rsidR="00CA5284" w:rsidP="002D6EF0" w:rsidRDefault="00CA5284" w14:paraId="1DEB61CA" w14:textId="77777777">
            <w:pPr>
              <w:pStyle w:val="BodyText"/>
              <w:rPr>
                <w:rFonts w:ascii="Times New Roman" w:hAnsi="Times New Roman"/>
                <w:sz w:val="22"/>
                <w:szCs w:val="22"/>
              </w:rPr>
            </w:pPr>
          </w:p>
          <w:p w:rsidRPr="00E90C83" w:rsidR="00CA5284" w:rsidP="002D6EF0" w:rsidRDefault="00CA5284" w14:paraId="1DEB61CB" w14:textId="77777777" w14:noSpellErr="1">
            <w:pPr>
              <w:tabs>
                <w:tab w:val="left" w:pos="3780"/>
                <w:tab w:val="left" w:pos="6660"/>
              </w:tabs>
              <w:ind w:left="135" w:right="135"/>
              <w:jc w:val="both"/>
              <w:rPr>
                <w:sz w:val="22"/>
                <w:szCs w:val="22"/>
              </w:rPr>
            </w:pPr>
            <w:r w:rsidRPr="2E2A90F0" w:rsidR="00CA5284">
              <w:rPr>
                <w:sz w:val="22"/>
                <w:szCs w:val="22"/>
              </w:rPr>
              <w:t>Although</w:t>
            </w:r>
            <w:r w:rsidRPr="2E2A90F0" w:rsidR="00CA5284">
              <w:rPr>
                <w:sz w:val="22"/>
                <w:szCs w:val="22"/>
              </w:rPr>
              <w:t xml:space="preserve"> </w:t>
            </w:r>
            <w:r w:rsidRPr="2E2A90F0" w:rsidR="00CA5284">
              <w:rPr>
                <w:sz w:val="22"/>
                <w:szCs w:val="22"/>
              </w:rPr>
              <w:t>the</w:t>
            </w:r>
            <w:r w:rsidRPr="2E2A90F0" w:rsidR="00CA5284">
              <w:rPr>
                <w:sz w:val="22"/>
                <w:szCs w:val="22"/>
              </w:rPr>
              <w:t xml:space="preserve"> </w:t>
            </w:r>
            <w:r w:rsidRPr="2E2A90F0" w:rsidR="00CA5284">
              <w:rPr>
                <w:sz w:val="22"/>
                <w:szCs w:val="22"/>
              </w:rPr>
              <w:t>student’s</w:t>
            </w:r>
            <w:r w:rsidRPr="2E2A90F0" w:rsidR="00CA5284">
              <w:rPr>
                <w:sz w:val="22"/>
                <w:szCs w:val="22"/>
              </w:rPr>
              <w:t xml:space="preserve"> </w:t>
            </w:r>
            <w:r w:rsidRPr="2E2A90F0" w:rsidR="00CA5284">
              <w:rPr>
                <w:sz w:val="22"/>
                <w:szCs w:val="22"/>
              </w:rPr>
              <w:t>overall</w:t>
            </w:r>
            <w:r w:rsidRPr="2E2A90F0" w:rsidR="00CA5284">
              <w:rPr>
                <w:sz w:val="22"/>
                <w:szCs w:val="22"/>
              </w:rPr>
              <w:t xml:space="preserve"> </w:t>
            </w:r>
            <w:r w:rsidRPr="2E2A90F0" w:rsidR="00CA5284">
              <w:rPr>
                <w:sz w:val="22"/>
                <w:szCs w:val="22"/>
              </w:rPr>
              <w:t>grade</w:t>
            </w:r>
            <w:r w:rsidRPr="2E2A90F0" w:rsidR="00CA5284">
              <w:rPr>
                <w:sz w:val="22"/>
                <w:szCs w:val="22"/>
              </w:rPr>
              <w:t xml:space="preserve"> </w:t>
            </w:r>
            <w:r w:rsidRPr="2E2A90F0" w:rsidR="00CA5284">
              <w:rPr>
                <w:sz w:val="22"/>
                <w:szCs w:val="22"/>
              </w:rPr>
              <w:t>will</w:t>
            </w:r>
            <w:r w:rsidRPr="2E2A90F0" w:rsidR="00CA5284">
              <w:rPr>
                <w:sz w:val="22"/>
                <w:szCs w:val="22"/>
              </w:rPr>
              <w:t xml:space="preserve"> be </w:t>
            </w:r>
            <w:r w:rsidRPr="2E2A90F0" w:rsidR="00CA5284">
              <w:rPr>
                <w:sz w:val="22"/>
                <w:szCs w:val="22"/>
              </w:rPr>
              <w:t>based</w:t>
            </w:r>
            <w:r w:rsidRPr="2E2A90F0" w:rsidR="00CA5284">
              <w:rPr>
                <w:sz w:val="22"/>
                <w:szCs w:val="22"/>
              </w:rPr>
              <w:t xml:space="preserve"> on </w:t>
            </w:r>
            <w:r w:rsidRPr="2E2A90F0" w:rsidR="00CA5284">
              <w:rPr>
                <w:sz w:val="22"/>
                <w:szCs w:val="22"/>
              </w:rPr>
              <w:t>the</w:t>
            </w:r>
            <w:r w:rsidRPr="2E2A90F0" w:rsidR="00CA5284">
              <w:rPr>
                <w:sz w:val="22"/>
                <w:szCs w:val="22"/>
              </w:rPr>
              <w:t xml:space="preserve"> general </w:t>
            </w:r>
            <w:r w:rsidRPr="2E2A90F0" w:rsidR="00CA5284">
              <w:rPr>
                <w:sz w:val="22"/>
                <w:szCs w:val="22"/>
              </w:rPr>
              <w:t>assessment</w:t>
            </w:r>
            <w:r w:rsidRPr="2E2A90F0" w:rsidR="00CA5284">
              <w:rPr>
                <w:sz w:val="22"/>
                <w:szCs w:val="22"/>
              </w:rPr>
              <w:t xml:space="preserve"> of </w:t>
            </w:r>
            <w:r w:rsidRPr="2E2A90F0" w:rsidR="00CA5284">
              <w:rPr>
                <w:sz w:val="22"/>
                <w:szCs w:val="22"/>
              </w:rPr>
              <w:t>the</w:t>
            </w:r>
            <w:r w:rsidRPr="2E2A90F0" w:rsidR="00CA5284">
              <w:rPr>
                <w:sz w:val="22"/>
                <w:szCs w:val="22"/>
              </w:rPr>
              <w:t xml:space="preserve"> </w:t>
            </w:r>
            <w:r w:rsidRPr="2E2A90F0" w:rsidR="00CA5284">
              <w:rPr>
                <w:sz w:val="22"/>
                <w:szCs w:val="22"/>
              </w:rPr>
              <w:t>instructor</w:t>
            </w:r>
            <w:r w:rsidRPr="2E2A90F0" w:rsidR="00CA5284">
              <w:rPr>
                <w:sz w:val="22"/>
                <w:szCs w:val="22"/>
              </w:rPr>
              <w:t xml:space="preserve">, </w:t>
            </w:r>
            <w:r w:rsidRPr="2E2A90F0" w:rsidR="00CA5284">
              <w:rPr>
                <w:sz w:val="22"/>
                <w:szCs w:val="22"/>
              </w:rPr>
              <w:t>the</w:t>
            </w:r>
            <w:r w:rsidRPr="2E2A90F0" w:rsidR="00CA5284">
              <w:rPr>
                <w:sz w:val="22"/>
                <w:szCs w:val="22"/>
              </w:rPr>
              <w:t xml:space="preserve"> </w:t>
            </w:r>
            <w:r w:rsidRPr="2E2A90F0" w:rsidR="00CA5284">
              <w:rPr>
                <w:sz w:val="22"/>
                <w:szCs w:val="22"/>
              </w:rPr>
              <w:t>following</w:t>
            </w:r>
            <w:r w:rsidRPr="2E2A90F0" w:rsidR="00CA5284">
              <w:rPr>
                <w:sz w:val="22"/>
                <w:szCs w:val="22"/>
              </w:rPr>
              <w:t xml:space="preserve"> </w:t>
            </w:r>
            <w:r w:rsidRPr="2E2A90F0" w:rsidR="00CA5284">
              <w:rPr>
                <w:sz w:val="22"/>
                <w:szCs w:val="22"/>
              </w:rPr>
              <w:t>percentages</w:t>
            </w:r>
            <w:r w:rsidRPr="2E2A90F0" w:rsidR="00CA5284">
              <w:rPr>
                <w:sz w:val="22"/>
                <w:szCs w:val="22"/>
              </w:rPr>
              <w:t xml:space="preserve"> </w:t>
            </w:r>
            <w:r w:rsidRPr="2E2A90F0" w:rsidR="00CA5284">
              <w:rPr>
                <w:sz w:val="22"/>
                <w:szCs w:val="22"/>
              </w:rPr>
              <w:t>may</w:t>
            </w:r>
            <w:r w:rsidRPr="2E2A90F0" w:rsidR="00CA5284">
              <w:rPr>
                <w:sz w:val="22"/>
                <w:szCs w:val="22"/>
              </w:rPr>
              <w:t xml:space="preserve"> </w:t>
            </w:r>
            <w:r w:rsidRPr="2E2A90F0" w:rsidR="00CA5284">
              <w:rPr>
                <w:sz w:val="22"/>
                <w:szCs w:val="22"/>
              </w:rPr>
              <w:t>give</w:t>
            </w:r>
            <w:r w:rsidRPr="2E2A90F0" w:rsidR="00CA5284">
              <w:rPr>
                <w:sz w:val="22"/>
                <w:szCs w:val="22"/>
              </w:rPr>
              <w:t xml:space="preserve"> an idea </w:t>
            </w:r>
            <w:r w:rsidRPr="2E2A90F0" w:rsidR="00CA5284">
              <w:rPr>
                <w:sz w:val="22"/>
                <w:szCs w:val="22"/>
              </w:rPr>
              <w:t>about</w:t>
            </w:r>
            <w:r w:rsidRPr="2E2A90F0" w:rsidR="00CA5284">
              <w:rPr>
                <w:sz w:val="22"/>
                <w:szCs w:val="22"/>
              </w:rPr>
              <w:t xml:space="preserve"> </w:t>
            </w:r>
            <w:r w:rsidRPr="2E2A90F0" w:rsidR="00CA5284">
              <w:rPr>
                <w:sz w:val="22"/>
                <w:szCs w:val="22"/>
              </w:rPr>
              <w:t>the</w:t>
            </w:r>
            <w:r w:rsidRPr="2E2A90F0" w:rsidR="00CA5284">
              <w:rPr>
                <w:sz w:val="22"/>
                <w:szCs w:val="22"/>
              </w:rPr>
              <w:t xml:space="preserve"> </w:t>
            </w:r>
            <w:r w:rsidRPr="2E2A90F0" w:rsidR="00CA5284">
              <w:rPr>
                <w:sz w:val="22"/>
                <w:szCs w:val="22"/>
              </w:rPr>
              <w:t>relative</w:t>
            </w:r>
            <w:r w:rsidRPr="2E2A90F0" w:rsidR="00CA5284">
              <w:rPr>
                <w:sz w:val="22"/>
                <w:szCs w:val="22"/>
              </w:rPr>
              <w:t xml:space="preserve"> </w:t>
            </w:r>
            <w:r w:rsidRPr="2E2A90F0" w:rsidR="00CA5284">
              <w:rPr>
                <w:sz w:val="22"/>
                <w:szCs w:val="22"/>
              </w:rPr>
              <w:t>importance</w:t>
            </w:r>
            <w:r w:rsidRPr="2E2A90F0" w:rsidR="00CA5284">
              <w:rPr>
                <w:sz w:val="22"/>
                <w:szCs w:val="22"/>
              </w:rPr>
              <w:t xml:space="preserve"> of </w:t>
            </w:r>
            <w:r w:rsidRPr="2E2A90F0" w:rsidR="00CA5284">
              <w:rPr>
                <w:sz w:val="22"/>
                <w:szCs w:val="22"/>
              </w:rPr>
              <w:t>various</w:t>
            </w:r>
            <w:r w:rsidRPr="2E2A90F0" w:rsidR="00CA5284">
              <w:rPr>
                <w:sz w:val="22"/>
                <w:szCs w:val="22"/>
              </w:rPr>
              <w:t xml:space="preserve"> </w:t>
            </w:r>
            <w:r w:rsidRPr="2E2A90F0" w:rsidR="00CA5284">
              <w:rPr>
                <w:sz w:val="22"/>
                <w:szCs w:val="22"/>
              </w:rPr>
              <w:t>assessment</w:t>
            </w:r>
            <w:r w:rsidRPr="2E2A90F0" w:rsidR="00CA5284">
              <w:rPr>
                <w:sz w:val="22"/>
                <w:szCs w:val="22"/>
              </w:rPr>
              <w:t xml:space="preserve"> </w:t>
            </w:r>
            <w:r w:rsidRPr="2E2A90F0" w:rsidR="00CA5284">
              <w:rPr>
                <w:sz w:val="22"/>
                <w:szCs w:val="22"/>
              </w:rPr>
              <w:t>tools</w:t>
            </w:r>
            <w:r w:rsidRPr="2E2A90F0" w:rsidR="00CA5284">
              <w:rPr>
                <w:sz w:val="22"/>
                <w:szCs w:val="22"/>
              </w:rPr>
              <w:t>.</w:t>
            </w:r>
          </w:p>
          <w:p w:rsidR="2E2A90F0" w:rsidP="2E2A90F0" w:rsidRDefault="2E2A90F0" w14:paraId="4BF4AABA" w14:textId="622E9DE5">
            <w:pPr>
              <w:tabs>
                <w:tab w:val="left" w:leader="none" w:pos="3780"/>
                <w:tab w:val="left" w:leader="none" w:pos="6660"/>
              </w:tabs>
              <w:ind w:left="135" w:right="135"/>
              <w:jc w:val="both"/>
              <w:rPr>
                <w:sz w:val="22"/>
                <w:szCs w:val="22"/>
              </w:rPr>
            </w:pPr>
          </w:p>
          <w:tbl>
            <w:tblPr>
              <w:tblStyle w:val="TableGrid"/>
              <w:tblW w:w="6514" w:type="dxa"/>
              <w:jc w:val="center"/>
              <w:tblLook w:val="04A0" w:firstRow="1" w:lastRow="0" w:firstColumn="1" w:lastColumn="0" w:noHBand="0" w:noVBand="1"/>
            </w:tblPr>
            <w:tblGrid>
              <w:gridCol w:w="3979"/>
              <w:gridCol w:w="2535"/>
            </w:tblGrid>
            <w:tr w:rsidRPr="00E90C83" w:rsidR="00CA5284" w:rsidTr="2E2A90F0" w14:paraId="1DEB61CF" w14:textId="77777777">
              <w:trPr>
                <w:trHeight w:val="432"/>
                <w:jc w:val="center"/>
              </w:trPr>
              <w:tc>
                <w:tcPr>
                  <w:tcW w:w="3979" w:type="dxa"/>
                  <w:tcMar/>
                  <w:vAlign w:val="center"/>
                </w:tcPr>
                <w:p w:rsidRPr="00E90C83" w:rsidR="00CA5284" w:rsidP="00A9249D" w:rsidRDefault="00CA5284" w14:paraId="1DEB61CD" w14:textId="77777777">
                  <w:pPr>
                    <w:framePr w:hSpace="141" w:wrap="around" w:hAnchor="margin" w:vAnchor="text" w:x="157" w:y="503"/>
                    <w:tabs>
                      <w:tab w:val="left" w:pos="3780"/>
                      <w:tab w:val="left" w:pos="6660"/>
                    </w:tabs>
                    <w:ind w:right="135"/>
                    <w:rPr>
                      <w:sz w:val="22"/>
                      <w:szCs w:val="22"/>
                    </w:rPr>
                  </w:pPr>
                  <w:r w:rsidRPr="00E90C83">
                    <w:rPr>
                      <w:sz w:val="22"/>
                      <w:szCs w:val="22"/>
                    </w:rPr>
                    <w:t>Quizzes</w:t>
                  </w:r>
                </w:p>
              </w:tc>
              <w:tc>
                <w:tcPr>
                  <w:tcW w:w="0" w:type="auto"/>
                  <w:tcMar/>
                  <w:vAlign w:val="center"/>
                </w:tcPr>
                <w:p w:rsidRPr="00E90C83" w:rsidR="00CA5284" w:rsidP="00A9249D" w:rsidRDefault="00CA5284" w14:paraId="1DEB61CE" w14:textId="5AC48011">
                  <w:pPr>
                    <w:framePr w:hSpace="141" w:wrap="around" w:hAnchor="margin" w:vAnchor="text" w:x="157" w:y="503"/>
                    <w:tabs>
                      <w:tab w:val="left" w:pos="3780"/>
                      <w:tab w:val="left" w:pos="6660"/>
                    </w:tabs>
                    <w:ind w:right="135"/>
                    <w:rPr>
                      <w:sz w:val="22"/>
                      <w:szCs w:val="22"/>
                    </w:rPr>
                  </w:pPr>
                  <w:r>
                    <w:rPr>
                      <w:sz w:val="22"/>
                      <w:szCs w:val="22"/>
                    </w:rPr>
                    <w:t>15</w:t>
                  </w:r>
                  <w:r w:rsidRPr="00E90C83">
                    <w:rPr>
                      <w:sz w:val="22"/>
                      <w:szCs w:val="22"/>
                    </w:rPr>
                    <w:t xml:space="preserve"> % (5 % each)</w:t>
                  </w:r>
                </w:p>
              </w:tc>
            </w:tr>
            <w:tr w:rsidRPr="00E90C83" w:rsidR="00CA5284" w:rsidTr="2E2A90F0" w14:paraId="1DEB61D2" w14:textId="77777777">
              <w:trPr>
                <w:trHeight w:val="432"/>
                <w:jc w:val="center"/>
              </w:trPr>
              <w:tc>
                <w:tcPr>
                  <w:tcW w:w="3979" w:type="dxa"/>
                  <w:tcMar/>
                  <w:vAlign w:val="center"/>
                </w:tcPr>
                <w:p w:rsidRPr="00E90C83" w:rsidR="00CA5284" w:rsidP="00A9249D" w:rsidRDefault="00CA5284" w14:paraId="1DEB61D0" w14:textId="77777777">
                  <w:pPr>
                    <w:framePr w:hSpace="141" w:wrap="around" w:hAnchor="margin" w:vAnchor="text" w:x="157" w:y="503"/>
                    <w:tabs>
                      <w:tab w:val="left" w:pos="3780"/>
                      <w:tab w:val="left" w:pos="6660"/>
                    </w:tabs>
                    <w:ind w:right="135"/>
                    <w:rPr>
                      <w:sz w:val="22"/>
                      <w:szCs w:val="22"/>
                    </w:rPr>
                  </w:pPr>
                  <w:r w:rsidRPr="00E90C83">
                    <w:rPr>
                      <w:sz w:val="22"/>
                      <w:szCs w:val="22"/>
                    </w:rPr>
                    <w:t>Assignments</w:t>
                  </w:r>
                </w:p>
              </w:tc>
              <w:tc>
                <w:tcPr>
                  <w:tcW w:w="0" w:type="auto"/>
                  <w:tcMar/>
                  <w:vAlign w:val="center"/>
                </w:tcPr>
                <w:p w:rsidRPr="00E90C83" w:rsidR="00CA5284" w:rsidP="00A9249D" w:rsidRDefault="00CA5284" w14:paraId="1DEB61D1" w14:textId="07A4A413">
                  <w:pPr>
                    <w:framePr w:hSpace="141" w:wrap="around" w:hAnchor="margin" w:vAnchor="text" w:x="157" w:y="503"/>
                    <w:tabs>
                      <w:tab w:val="left" w:pos="3780"/>
                      <w:tab w:val="left" w:pos="6660"/>
                    </w:tabs>
                    <w:ind w:right="135"/>
                    <w:rPr>
                      <w:sz w:val="22"/>
                      <w:szCs w:val="22"/>
                    </w:rPr>
                  </w:pPr>
                  <w:r w:rsidRPr="00E90C83">
                    <w:rPr>
                      <w:sz w:val="22"/>
                      <w:szCs w:val="22"/>
                    </w:rPr>
                    <w:t>5 % (1 % each)</w:t>
                  </w:r>
                </w:p>
              </w:tc>
            </w:tr>
            <w:tr w:rsidRPr="00E90C83" w:rsidR="00CA5284" w:rsidTr="2E2A90F0" w14:paraId="1DEB61D5" w14:textId="77777777">
              <w:trPr>
                <w:trHeight w:val="432"/>
                <w:jc w:val="center"/>
              </w:trPr>
              <w:tc>
                <w:tcPr>
                  <w:tcW w:w="3979" w:type="dxa"/>
                  <w:tcMar/>
                  <w:vAlign w:val="center"/>
                </w:tcPr>
                <w:p w:rsidRPr="00E90C83" w:rsidR="00CA5284" w:rsidP="00A9249D" w:rsidRDefault="00CA5284" w14:paraId="1DEB61D3" w14:textId="667E3F74">
                  <w:pPr>
                    <w:framePr w:hSpace="141" w:wrap="around" w:hAnchor="margin" w:vAnchor="text" w:x="157" w:y="503"/>
                    <w:tabs>
                      <w:tab w:val="left" w:pos="3780"/>
                      <w:tab w:val="left" w:pos="6660"/>
                    </w:tabs>
                    <w:ind w:right="135"/>
                    <w:rPr>
                      <w:sz w:val="22"/>
                      <w:szCs w:val="22"/>
                      <w:lang w:val="en-US"/>
                    </w:rPr>
                  </w:pPr>
                  <w:r w:rsidRPr="00E90C83">
                    <w:rPr>
                      <w:sz w:val="22"/>
                      <w:szCs w:val="22"/>
                      <w:lang w:val="en-US"/>
                    </w:rPr>
                    <w:t>Attendance (Lecture and LAB)</w:t>
                  </w:r>
                </w:p>
              </w:tc>
              <w:tc>
                <w:tcPr>
                  <w:tcW w:w="0" w:type="auto"/>
                  <w:tcMar/>
                  <w:vAlign w:val="center"/>
                </w:tcPr>
                <w:p w:rsidRPr="00E90C83" w:rsidR="00CA5284" w:rsidP="00A9249D" w:rsidRDefault="00CA5284" w14:paraId="1DEB61D4" w14:textId="6C08D217">
                  <w:pPr>
                    <w:framePr w:hSpace="141" w:wrap="around" w:hAnchor="margin" w:vAnchor="text" w:x="157" w:y="503"/>
                    <w:tabs>
                      <w:tab w:val="left" w:pos="3780"/>
                      <w:tab w:val="left" w:pos="6660"/>
                    </w:tabs>
                    <w:ind w:right="135"/>
                    <w:rPr>
                      <w:sz w:val="22"/>
                      <w:szCs w:val="22"/>
                      <w:lang w:val="en-US"/>
                    </w:rPr>
                  </w:pPr>
                  <w:r w:rsidRPr="00E90C83">
                    <w:rPr>
                      <w:sz w:val="22"/>
                      <w:szCs w:val="22"/>
                      <w:lang w:val="en-US"/>
                    </w:rPr>
                    <w:t>5 %</w:t>
                  </w:r>
                </w:p>
              </w:tc>
            </w:tr>
            <w:tr w:rsidRPr="00E90C83" w:rsidR="00CA5284" w:rsidTr="2E2A90F0" w14:paraId="57488261" w14:textId="77777777">
              <w:trPr>
                <w:trHeight w:val="432"/>
                <w:jc w:val="center"/>
              </w:trPr>
              <w:tc>
                <w:tcPr>
                  <w:tcW w:w="3979" w:type="dxa"/>
                  <w:tcMar/>
                  <w:vAlign w:val="center"/>
                </w:tcPr>
                <w:p w:rsidRPr="00E90C83" w:rsidR="00CA5284" w:rsidP="00A9249D" w:rsidRDefault="00CA5284" w14:paraId="24D72DB9" w14:textId="0A09714A">
                  <w:pPr>
                    <w:framePr w:hSpace="141" w:wrap="around" w:hAnchor="margin" w:vAnchor="text" w:x="157" w:y="503"/>
                    <w:tabs>
                      <w:tab w:val="left" w:pos="3780"/>
                      <w:tab w:val="left" w:pos="6660"/>
                    </w:tabs>
                    <w:ind w:right="135"/>
                    <w:rPr>
                      <w:sz w:val="22"/>
                      <w:szCs w:val="22"/>
                      <w:lang w:val="en-US"/>
                    </w:rPr>
                  </w:pPr>
                  <w:r>
                    <w:rPr>
                      <w:sz w:val="22"/>
                      <w:szCs w:val="22"/>
                      <w:lang w:val="en-US"/>
                    </w:rPr>
                    <w:t>LAB Exam</w:t>
                  </w:r>
                </w:p>
              </w:tc>
              <w:tc>
                <w:tcPr>
                  <w:tcW w:w="0" w:type="auto"/>
                  <w:tcMar/>
                  <w:vAlign w:val="center"/>
                </w:tcPr>
                <w:p w:rsidRPr="00E90C83" w:rsidR="00CA5284" w:rsidP="00A9249D" w:rsidRDefault="00CA5284" w14:paraId="6E01D4AA" w14:textId="49E63CC6">
                  <w:pPr>
                    <w:framePr w:hSpace="141" w:wrap="around" w:hAnchor="margin" w:vAnchor="text" w:x="157" w:y="503"/>
                    <w:tabs>
                      <w:tab w:val="left" w:pos="3780"/>
                      <w:tab w:val="left" w:pos="6660"/>
                    </w:tabs>
                    <w:ind w:right="135"/>
                    <w:rPr>
                      <w:sz w:val="22"/>
                      <w:szCs w:val="22"/>
                      <w:lang w:val="en-US"/>
                    </w:rPr>
                  </w:pPr>
                  <w:r w:rsidRPr="2E2A90F0" w:rsidR="1037625E">
                    <w:rPr>
                      <w:sz w:val="22"/>
                      <w:szCs w:val="22"/>
                      <w:lang w:val="en-US"/>
                    </w:rPr>
                    <w:t>10</w:t>
                  </w:r>
                  <w:r w:rsidRPr="2E2A90F0" w:rsidR="00CA5284">
                    <w:rPr>
                      <w:sz w:val="22"/>
                      <w:szCs w:val="22"/>
                      <w:lang w:val="en-US"/>
                    </w:rPr>
                    <w:t xml:space="preserve"> %</w:t>
                  </w:r>
                </w:p>
              </w:tc>
            </w:tr>
            <w:tr w:rsidRPr="00E90C83" w:rsidR="00CA5284" w:rsidTr="2E2A90F0" w14:paraId="1DEB61D8" w14:textId="77777777">
              <w:trPr>
                <w:trHeight w:val="432"/>
                <w:jc w:val="center"/>
              </w:trPr>
              <w:tc>
                <w:tcPr>
                  <w:tcW w:w="3979" w:type="dxa"/>
                  <w:tcMar/>
                  <w:vAlign w:val="center"/>
                </w:tcPr>
                <w:p w:rsidRPr="00E90C83" w:rsidR="00CA5284" w:rsidP="00A9249D" w:rsidRDefault="00CA5284" w14:paraId="1DEB61D6" w14:textId="77777777">
                  <w:pPr>
                    <w:framePr w:hSpace="141" w:wrap="around" w:hAnchor="margin" w:vAnchor="text" w:x="157" w:y="503"/>
                    <w:tabs>
                      <w:tab w:val="left" w:pos="3780"/>
                      <w:tab w:val="left" w:pos="6660"/>
                    </w:tabs>
                    <w:ind w:right="135"/>
                    <w:rPr>
                      <w:sz w:val="22"/>
                      <w:szCs w:val="22"/>
                      <w:lang w:val="en-US"/>
                    </w:rPr>
                  </w:pPr>
                  <w:r w:rsidRPr="00E90C83">
                    <w:rPr>
                      <w:sz w:val="22"/>
                      <w:szCs w:val="22"/>
                      <w:lang w:val="en-US"/>
                    </w:rPr>
                    <w:t>Midterm</w:t>
                  </w:r>
                </w:p>
              </w:tc>
              <w:tc>
                <w:tcPr>
                  <w:tcW w:w="0" w:type="auto"/>
                  <w:tcMar/>
                  <w:vAlign w:val="center"/>
                </w:tcPr>
                <w:p w:rsidRPr="00E90C83" w:rsidR="00CA5284" w:rsidP="00A9249D" w:rsidRDefault="00CA5284" w14:paraId="1DEB61D7" w14:textId="29D70703">
                  <w:pPr>
                    <w:framePr w:hSpace="141" w:wrap="around" w:hAnchor="margin" w:vAnchor="text" w:x="157" w:y="503"/>
                    <w:tabs>
                      <w:tab w:val="left" w:pos="3780"/>
                      <w:tab w:val="left" w:pos="6660"/>
                    </w:tabs>
                    <w:ind w:right="135"/>
                    <w:rPr>
                      <w:sz w:val="22"/>
                      <w:szCs w:val="22"/>
                      <w:lang w:val="en-US"/>
                    </w:rPr>
                  </w:pPr>
                  <w:r w:rsidRPr="00E90C83">
                    <w:rPr>
                      <w:sz w:val="22"/>
                      <w:szCs w:val="22"/>
                      <w:lang w:val="en-US"/>
                    </w:rPr>
                    <w:t>30 %</w:t>
                  </w:r>
                </w:p>
              </w:tc>
            </w:tr>
            <w:tr w:rsidRPr="00E90C83" w:rsidR="00CA5284" w:rsidTr="2E2A90F0" w14:paraId="1DEB61DB" w14:textId="77777777">
              <w:trPr>
                <w:trHeight w:val="432"/>
                <w:jc w:val="center"/>
              </w:trPr>
              <w:tc>
                <w:tcPr>
                  <w:tcW w:w="3979" w:type="dxa"/>
                  <w:tcMar/>
                  <w:vAlign w:val="center"/>
                </w:tcPr>
                <w:p w:rsidRPr="00E90C83" w:rsidR="00CA5284" w:rsidP="00A9249D" w:rsidRDefault="00CA5284" w14:paraId="1DEB61D9" w14:textId="77777777">
                  <w:pPr>
                    <w:framePr w:hSpace="141" w:wrap="around" w:hAnchor="margin" w:vAnchor="text" w:x="157" w:y="503"/>
                    <w:tabs>
                      <w:tab w:val="left" w:pos="3780"/>
                      <w:tab w:val="left" w:pos="6660"/>
                    </w:tabs>
                    <w:ind w:right="135"/>
                    <w:rPr>
                      <w:sz w:val="22"/>
                      <w:szCs w:val="22"/>
                      <w:lang w:val="en-US"/>
                    </w:rPr>
                  </w:pPr>
                  <w:r w:rsidRPr="00E90C83">
                    <w:rPr>
                      <w:sz w:val="22"/>
                      <w:szCs w:val="22"/>
                      <w:lang w:val="en-US"/>
                    </w:rPr>
                    <w:t>Final</w:t>
                  </w:r>
                </w:p>
              </w:tc>
              <w:tc>
                <w:tcPr>
                  <w:tcW w:w="0" w:type="auto"/>
                  <w:tcMar/>
                  <w:vAlign w:val="center"/>
                </w:tcPr>
                <w:p w:rsidRPr="00E90C83" w:rsidR="00CA5284" w:rsidP="00A9249D" w:rsidRDefault="00CA5284" w14:paraId="1DEB61DA" w14:textId="6FA3F791">
                  <w:pPr>
                    <w:framePr w:hSpace="141" w:wrap="around" w:hAnchor="margin" w:vAnchor="text" w:x="157" w:y="503"/>
                    <w:tabs>
                      <w:tab w:val="left" w:pos="3780"/>
                      <w:tab w:val="left" w:pos="6660"/>
                    </w:tabs>
                    <w:ind w:right="135"/>
                    <w:rPr>
                      <w:sz w:val="22"/>
                      <w:szCs w:val="22"/>
                      <w:lang w:val="en-US"/>
                    </w:rPr>
                  </w:pPr>
                  <w:r w:rsidRPr="2E2A90F0" w:rsidR="3F369550">
                    <w:rPr>
                      <w:sz w:val="22"/>
                      <w:szCs w:val="22"/>
                      <w:lang w:val="en-US"/>
                    </w:rPr>
                    <w:t>35</w:t>
                  </w:r>
                  <w:r w:rsidRPr="2E2A90F0" w:rsidR="00CA5284">
                    <w:rPr>
                      <w:sz w:val="22"/>
                      <w:szCs w:val="22"/>
                      <w:lang w:val="en-US"/>
                    </w:rPr>
                    <w:t xml:space="preserve"> %</w:t>
                  </w:r>
                </w:p>
              </w:tc>
            </w:tr>
            <w:tr w:rsidRPr="00E90C83" w:rsidR="00CA5284" w:rsidTr="2E2A90F0" w14:paraId="1DEB61DE" w14:textId="77777777">
              <w:trPr>
                <w:trHeight w:val="432"/>
                <w:jc w:val="center"/>
              </w:trPr>
              <w:tc>
                <w:tcPr>
                  <w:tcW w:w="3979" w:type="dxa"/>
                  <w:tcMar/>
                  <w:vAlign w:val="center"/>
                </w:tcPr>
                <w:p w:rsidRPr="00E90C83" w:rsidR="00CA5284" w:rsidP="00A9249D" w:rsidRDefault="00CA5284" w14:paraId="1DEB61DC" w14:textId="77777777">
                  <w:pPr>
                    <w:framePr w:hSpace="141" w:wrap="around" w:hAnchor="margin" w:vAnchor="text" w:x="157" w:y="503"/>
                    <w:tabs>
                      <w:tab w:val="left" w:pos="3780"/>
                      <w:tab w:val="left" w:pos="6660"/>
                    </w:tabs>
                    <w:ind w:right="135"/>
                    <w:rPr>
                      <w:b/>
                      <w:sz w:val="22"/>
                      <w:szCs w:val="22"/>
                    </w:rPr>
                  </w:pPr>
                  <w:r w:rsidRPr="00E90C83">
                    <w:rPr>
                      <w:b/>
                      <w:sz w:val="22"/>
                      <w:szCs w:val="22"/>
                    </w:rPr>
                    <w:t>TOTAL</w:t>
                  </w:r>
                </w:p>
              </w:tc>
              <w:tc>
                <w:tcPr>
                  <w:tcW w:w="0" w:type="auto"/>
                  <w:tcMar/>
                  <w:vAlign w:val="center"/>
                </w:tcPr>
                <w:p w:rsidRPr="00E90C83" w:rsidR="00CA5284" w:rsidP="00A9249D" w:rsidRDefault="00CA5284" w14:paraId="1DEB61DD" w14:textId="77777777">
                  <w:pPr>
                    <w:framePr w:hSpace="141" w:wrap="around" w:hAnchor="margin" w:vAnchor="text" w:x="157" w:y="503"/>
                    <w:tabs>
                      <w:tab w:val="left" w:pos="3780"/>
                      <w:tab w:val="left" w:pos="6660"/>
                    </w:tabs>
                    <w:ind w:right="135"/>
                    <w:rPr>
                      <w:b/>
                      <w:sz w:val="22"/>
                      <w:szCs w:val="22"/>
                    </w:rPr>
                  </w:pPr>
                  <w:r w:rsidRPr="00E90C83">
                    <w:rPr>
                      <w:b/>
                      <w:sz w:val="22"/>
                      <w:szCs w:val="22"/>
                    </w:rPr>
                    <w:t>100 %</w:t>
                  </w:r>
                </w:p>
              </w:tc>
            </w:tr>
          </w:tbl>
          <w:p w:rsidRPr="00E90C83" w:rsidR="00CA5284" w:rsidP="002D6EF0" w:rsidRDefault="00CA5284" w14:paraId="1DEB61DF" w14:textId="77777777">
            <w:pPr>
              <w:tabs>
                <w:tab w:val="left" w:pos="3780"/>
                <w:tab w:val="left" w:pos="6660"/>
              </w:tabs>
              <w:ind w:right="135"/>
              <w:jc w:val="both"/>
              <w:rPr>
                <w:b/>
                <w:sz w:val="22"/>
                <w:szCs w:val="22"/>
              </w:rPr>
            </w:pPr>
          </w:p>
          <w:p w:rsidRPr="00E90C83" w:rsidR="00CA5284" w:rsidP="002D6EF0" w:rsidRDefault="00CA5284" w14:paraId="1DEB61E2" w14:textId="77777777">
            <w:pPr>
              <w:snapToGrid w:val="0"/>
              <w:jc w:val="both"/>
              <w:rPr>
                <w:b/>
                <w:sz w:val="22"/>
                <w:szCs w:val="22"/>
                <w:lang w:val="en-GB"/>
              </w:rPr>
            </w:pPr>
            <w:r w:rsidRPr="00E90C83">
              <w:rPr>
                <w:b/>
                <w:sz w:val="22"/>
                <w:szCs w:val="22"/>
                <w:lang w:val="en-GB"/>
              </w:rPr>
              <w:t>NG GRADE</w:t>
            </w:r>
          </w:p>
          <w:p w:rsidRPr="00E90C83" w:rsidR="00CA5284" w:rsidP="002D6EF0" w:rsidRDefault="00CA5284" w14:paraId="1DEB61E3" w14:textId="4FAFA752">
            <w:pPr>
              <w:pStyle w:val="ListParagraph"/>
              <w:snapToGrid w:val="0"/>
              <w:jc w:val="both"/>
              <w:rPr>
                <w:b/>
                <w:sz w:val="22"/>
                <w:szCs w:val="22"/>
                <w:lang w:val="en-GB"/>
              </w:rPr>
            </w:pPr>
            <w:r w:rsidRPr="00E90C83">
              <w:rPr>
                <w:b/>
                <w:sz w:val="22"/>
                <w:szCs w:val="22"/>
                <w:lang w:val="en-GB"/>
              </w:rPr>
              <w:t>The instructor may give NG grade to a student;</w:t>
            </w:r>
          </w:p>
          <w:p w:rsidRPr="00E90C83" w:rsidR="00CA5284" w:rsidP="002D6EF0" w:rsidRDefault="00CA5284" w14:paraId="1DEB61E4" w14:textId="5B4CA9EC">
            <w:pPr>
              <w:pStyle w:val="ListParagraph"/>
              <w:numPr>
                <w:ilvl w:val="0"/>
                <w:numId w:val="47"/>
              </w:numPr>
              <w:snapToGrid w:val="0"/>
              <w:jc w:val="both"/>
              <w:rPr>
                <w:b/>
                <w:sz w:val="22"/>
                <w:szCs w:val="22"/>
                <w:lang w:val="en-GB"/>
              </w:rPr>
            </w:pPr>
            <w:r w:rsidRPr="00E90C83">
              <w:rPr>
                <w:b/>
                <w:sz w:val="22"/>
                <w:szCs w:val="22"/>
              </w:rPr>
              <w:t>who does not enter midterm exam OR final exam without any valid excuse,</w:t>
            </w:r>
          </w:p>
          <w:p w:rsidRPr="009C7479" w:rsidR="00CA5284" w:rsidP="002D6EF0" w:rsidRDefault="009C7479" w14:paraId="1DEB61E6" w14:textId="54529D86">
            <w:pPr>
              <w:pStyle w:val="ListParagraph"/>
              <w:numPr>
                <w:ilvl w:val="0"/>
                <w:numId w:val="47"/>
              </w:numPr>
              <w:snapToGrid w:val="0"/>
              <w:jc w:val="both"/>
              <w:rPr>
                <w:b/>
                <w:sz w:val="22"/>
                <w:szCs w:val="22"/>
              </w:rPr>
            </w:pPr>
            <w:r w:rsidRPr="009C7479">
              <w:rPr>
                <w:b/>
                <w:sz w:val="22"/>
                <w:szCs w:val="22"/>
              </w:rPr>
              <w:t>Note that EMU regulations allow instructors to give a grade of NG (Nil Grade) to a student whose absenteeism is more than 30% of the Lecture/Tutorial/Lab hours and/or who do not complete sufficient work that are included in the assessment of the course.</w:t>
            </w:r>
          </w:p>
          <w:p w:rsidRPr="00E90C83" w:rsidR="009C7479" w:rsidP="002D6EF0" w:rsidRDefault="009C7479" w14:paraId="0071FEA4" w14:textId="77777777">
            <w:pPr>
              <w:pStyle w:val="ListParagraph"/>
              <w:snapToGrid w:val="0"/>
              <w:jc w:val="both"/>
              <w:rPr>
                <w:b/>
                <w:sz w:val="22"/>
                <w:szCs w:val="22"/>
              </w:rPr>
            </w:pPr>
          </w:p>
          <w:p w:rsidRPr="00E90C83" w:rsidR="00CA5284" w:rsidP="002D6EF0" w:rsidRDefault="00CA5284" w14:paraId="1DEB61EC" w14:textId="12AE2489">
            <w:pPr>
              <w:ind w:left="135" w:right="135"/>
              <w:jc w:val="both"/>
              <w:rPr>
                <w:sz w:val="22"/>
                <w:szCs w:val="22"/>
              </w:rPr>
            </w:pPr>
            <w:r w:rsidRPr="00E90C83">
              <w:rPr>
                <w:sz w:val="22"/>
                <w:szCs w:val="22"/>
              </w:rPr>
              <w:t>Note that the instructor reserves the right to modify these percentages in case he finds it necessary. Letter grade equivalents of numerical performances will be announced by the Registrar’s Office after the last day for the submission of letter grades.</w:t>
            </w:r>
          </w:p>
        </w:tc>
      </w:tr>
      <w:tr w:rsidRPr="00E90C83" w:rsidR="00CA5284" w:rsidTr="2E2A90F0" w14:paraId="1DEB61EF" w14:textId="77777777">
        <w:trPr>
          <w:trHeight w:val="54"/>
        </w:trPr>
        <w:tc>
          <w:tcPr>
            <w:tcW w:w="10505" w:type="dxa"/>
            <w:gridSpan w:val="5"/>
            <w:tcMar/>
            <w:vAlign w:val="center"/>
          </w:tcPr>
          <w:p w:rsidRPr="00E90C83" w:rsidR="00CA5284" w:rsidP="002D6EF0" w:rsidRDefault="00CA5284" w14:paraId="1DEB61EE" w14:textId="6C1592D0">
            <w:pPr>
              <w:tabs>
                <w:tab w:val="left" w:pos="3780"/>
                <w:tab w:val="left" w:pos="6660"/>
              </w:tabs>
              <w:ind w:right="135"/>
              <w:jc w:val="both"/>
              <w:rPr>
                <w:sz w:val="22"/>
                <w:szCs w:val="22"/>
              </w:rPr>
            </w:pPr>
          </w:p>
        </w:tc>
      </w:tr>
      <w:tr w:rsidRPr="00E90C83" w:rsidR="00CA5284" w:rsidTr="2E2A90F0" w14:paraId="1DEB6208" w14:textId="77777777">
        <w:trPr>
          <w:trHeight w:val="54"/>
        </w:trPr>
        <w:tc>
          <w:tcPr>
            <w:tcW w:w="10505" w:type="dxa"/>
            <w:gridSpan w:val="5"/>
            <w:tcMar/>
            <w:vAlign w:val="center"/>
          </w:tcPr>
          <w:p w:rsidRPr="00E90C83" w:rsidR="00CA5284" w:rsidP="002D6EF0" w:rsidRDefault="00CA5284" w14:paraId="1DEB61F0" w14:textId="2A21FBCF">
            <w:pPr>
              <w:snapToGrid w:val="0"/>
              <w:jc w:val="both"/>
              <w:rPr>
                <w:b/>
                <w:sz w:val="22"/>
                <w:szCs w:val="22"/>
                <w:lang w:val="en-GB"/>
              </w:rPr>
            </w:pPr>
            <w:r w:rsidRPr="00E90C83">
              <w:rPr>
                <w:b/>
                <w:sz w:val="22"/>
                <w:szCs w:val="22"/>
                <w:lang w:val="en-GB"/>
              </w:rPr>
              <w:t>TEXTBOOK/S</w:t>
            </w:r>
          </w:p>
          <w:p w:rsidR="00CA5284" w:rsidP="002D6EF0" w:rsidRDefault="00CA5284" w14:paraId="1DEB61F1" w14:textId="2BF3DBA5">
            <w:pPr>
              <w:jc w:val="both"/>
              <w:rPr>
                <w:b/>
                <w:sz w:val="22"/>
                <w:szCs w:val="22"/>
                <w:lang w:val="en-GB"/>
              </w:rPr>
            </w:pPr>
          </w:p>
          <w:p w:rsidRPr="00E90C83" w:rsidR="00CA5284" w:rsidP="002D6EF0" w:rsidRDefault="00CA5284" w14:paraId="1DEB61F2" w14:textId="3FC90E4A">
            <w:pPr>
              <w:pStyle w:val="BodyText"/>
              <w:ind w:left="135"/>
              <w:rPr>
                <w:rFonts w:ascii="Times New Roman" w:hAnsi="Times New Roman"/>
                <w:sz w:val="22"/>
                <w:szCs w:val="22"/>
              </w:rPr>
            </w:pPr>
            <w:r w:rsidRPr="00E90C83">
              <w:rPr>
                <w:rFonts w:ascii="Times New Roman" w:hAnsi="Times New Roman"/>
                <w:sz w:val="22"/>
                <w:szCs w:val="22"/>
              </w:rPr>
              <w:t>Students should have the following textbooks:</w:t>
            </w:r>
          </w:p>
          <w:p w:rsidR="00CA5284" w:rsidP="2E2A90F0" w:rsidRDefault="00CA5284" w14:paraId="057089A0" w14:textId="495C735A" w14:noSpellErr="1">
            <w:pPr>
              <w:pStyle w:val="Default"/>
              <w:numPr>
                <w:ilvl w:val="0"/>
                <w:numId w:val="37"/>
              </w:numPr>
              <w:rPr>
                <w:color w:val="auto"/>
                <w:sz w:val="22"/>
                <w:szCs w:val="22"/>
                <w:lang w:val="tr-TR"/>
              </w:rPr>
            </w:pPr>
            <w:r w:rsidRPr="2E2A90F0" w:rsidR="00CA5284">
              <w:rPr>
                <w:color w:val="auto"/>
                <w:sz w:val="22"/>
                <w:szCs w:val="22"/>
                <w:lang w:val="tr-TR"/>
              </w:rPr>
              <w:t xml:space="preserve">Taha, Hamdy A., “ Operations Research”, </w:t>
            </w:r>
            <w:r w:rsidRPr="2E2A90F0" w:rsidR="00CA5284">
              <w:rPr>
                <w:color w:val="auto"/>
                <w:sz w:val="22"/>
                <w:szCs w:val="22"/>
                <w:lang w:val="tr-TR"/>
              </w:rPr>
              <w:t>10</w:t>
            </w:r>
            <w:r w:rsidRPr="2E2A90F0" w:rsidR="00CA5284">
              <w:rPr>
                <w:color w:val="auto"/>
                <w:sz w:val="22"/>
                <w:szCs w:val="22"/>
                <w:lang w:val="tr-TR"/>
              </w:rPr>
              <w:t xml:space="preserve">th international edition, Prentice Hall </w:t>
            </w:r>
            <w:r w:rsidRPr="2E2A90F0" w:rsidR="00CA5284">
              <w:rPr>
                <w:color w:val="auto"/>
                <w:sz w:val="22"/>
                <w:szCs w:val="22"/>
                <w:lang w:val="tr-TR"/>
              </w:rPr>
              <w:t>2017.</w:t>
            </w:r>
          </w:p>
          <w:p w:rsidR="00CA5284" w:rsidP="2E2A90F0" w:rsidRDefault="00CA5284" w14:paraId="5F931144" w14:textId="77777777" w14:noSpellErr="1">
            <w:pPr>
              <w:pStyle w:val="Default"/>
              <w:numPr>
                <w:ilvl w:val="0"/>
                <w:numId w:val="37"/>
              </w:numPr>
              <w:rPr>
                <w:color w:val="auto"/>
                <w:sz w:val="22"/>
                <w:szCs w:val="22"/>
                <w:lang w:val="tr-TR"/>
              </w:rPr>
            </w:pPr>
            <w:r w:rsidRPr="2E2A90F0" w:rsidR="00CA5284">
              <w:rPr>
                <w:lang w:val="tr-TR"/>
              </w:rPr>
              <w:t>An Introduction to Management Science: Quantitative Approaches to Decision Making, Revised Thirteenth Edition David R. Anderson, Dennis J. Sweeney, Thomas A. Williams, Jeffrey D. Camm, &amp; Kipp Martin.</w:t>
            </w:r>
            <w:r w:rsidRPr="2E2A90F0" w:rsidR="00CA5284">
              <w:rPr>
                <w:color w:val="auto"/>
                <w:sz w:val="22"/>
                <w:szCs w:val="22"/>
                <w:lang w:val="tr-TR"/>
              </w:rPr>
              <w:t xml:space="preserve"> </w:t>
            </w:r>
          </w:p>
          <w:p w:rsidRPr="00A27817" w:rsidR="00CA5284" w:rsidP="2E2A90F0" w:rsidRDefault="00CA5284" w14:paraId="2E2F1776" w14:textId="17DF4D44" w14:noSpellErr="1">
            <w:pPr>
              <w:pStyle w:val="Default"/>
              <w:numPr>
                <w:ilvl w:val="0"/>
                <w:numId w:val="37"/>
              </w:numPr>
              <w:rPr>
                <w:color w:val="auto"/>
                <w:sz w:val="22"/>
                <w:szCs w:val="22"/>
                <w:lang w:val="tr-TR"/>
              </w:rPr>
            </w:pPr>
            <w:r w:rsidRPr="2E2A90F0" w:rsidR="00CA5284">
              <w:rPr>
                <w:color w:val="auto"/>
                <w:sz w:val="22"/>
                <w:szCs w:val="22"/>
                <w:lang w:val="tr-TR"/>
              </w:rPr>
              <w:t>WINSTON, Wayne L., “Operations Research: Applications and Algorithms” 3rd edition, Duxbury Press 1993. ISBN: 0-534-20971-8.</w:t>
            </w:r>
          </w:p>
          <w:p w:rsidRPr="00E90C83" w:rsidR="00CA5284" w:rsidP="002D6EF0" w:rsidRDefault="00CA5284" w14:paraId="1DEB61F5" w14:textId="77777777">
            <w:pPr>
              <w:snapToGrid w:val="0"/>
              <w:jc w:val="both"/>
              <w:rPr>
                <w:b/>
                <w:sz w:val="22"/>
                <w:szCs w:val="22"/>
                <w:lang w:val="en-GB"/>
              </w:rPr>
            </w:pPr>
          </w:p>
          <w:p w:rsidRPr="00E90C83" w:rsidR="00CA5284" w:rsidP="002D6EF0" w:rsidRDefault="00CA5284" w14:paraId="1DEB61F6" w14:textId="626D3677">
            <w:pPr>
              <w:snapToGrid w:val="0"/>
              <w:jc w:val="both"/>
              <w:rPr>
                <w:b/>
                <w:sz w:val="22"/>
                <w:szCs w:val="22"/>
                <w:lang w:val="en-GB"/>
              </w:rPr>
            </w:pPr>
            <w:r w:rsidRPr="00E90C83">
              <w:rPr>
                <w:b/>
                <w:sz w:val="22"/>
                <w:szCs w:val="22"/>
                <w:lang w:val="en-GB"/>
              </w:rPr>
              <w:t>FURTHER READING LIST</w:t>
            </w:r>
          </w:p>
          <w:p w:rsidRPr="00E90C83" w:rsidR="00CA5284" w:rsidP="2E2A90F0" w:rsidRDefault="00CA5284" w14:paraId="1DEB61F8" w14:textId="76E4A698" w14:noSpellErr="1">
            <w:pPr>
              <w:pStyle w:val="Default"/>
              <w:numPr>
                <w:ilvl w:val="0"/>
                <w:numId w:val="37"/>
              </w:numPr>
              <w:rPr>
                <w:color w:val="auto"/>
                <w:sz w:val="22"/>
                <w:szCs w:val="22"/>
                <w:lang w:val="tr-TR"/>
              </w:rPr>
            </w:pPr>
            <w:r w:rsidRPr="2E2A90F0" w:rsidR="00CA5284">
              <w:rPr>
                <w:color w:val="auto"/>
                <w:sz w:val="22"/>
                <w:szCs w:val="22"/>
                <w:lang w:val="tr-TR"/>
              </w:rPr>
              <w:t>BAZARAA, M., “Linear Programming and Network Flows” 4</w:t>
            </w:r>
            <w:r w:rsidRPr="2E2A90F0" w:rsidR="00CA5284">
              <w:rPr>
                <w:color w:val="auto"/>
                <w:sz w:val="22"/>
                <w:szCs w:val="22"/>
                <w:vertAlign w:val="superscript"/>
                <w:lang w:val="tr-TR"/>
              </w:rPr>
              <w:t>th</w:t>
            </w:r>
            <w:r w:rsidRPr="2E2A90F0" w:rsidR="00CA5284">
              <w:rPr>
                <w:color w:val="auto"/>
                <w:sz w:val="22"/>
                <w:szCs w:val="22"/>
                <w:lang w:val="tr-TR"/>
              </w:rPr>
              <w:t xml:space="preserve"> edition, Wiley, 2010. ISBN:978-0470-46272-0. </w:t>
            </w:r>
          </w:p>
          <w:p w:rsidRPr="00E90C83" w:rsidR="00CA5284" w:rsidP="2E2A90F0" w:rsidRDefault="00CA5284" w14:paraId="1DEB61F9" w14:textId="77777777" w14:noSpellErr="1">
            <w:pPr>
              <w:pStyle w:val="Default"/>
              <w:numPr>
                <w:ilvl w:val="0"/>
                <w:numId w:val="37"/>
              </w:numPr>
              <w:rPr>
                <w:color w:val="auto"/>
                <w:sz w:val="22"/>
                <w:szCs w:val="22"/>
                <w:lang w:val="tr-TR"/>
              </w:rPr>
            </w:pPr>
            <w:r w:rsidRPr="2E2A90F0" w:rsidR="00CA5284">
              <w:rPr>
                <w:color w:val="auto"/>
                <w:sz w:val="22"/>
                <w:szCs w:val="22"/>
                <w:lang w:val="tr-TR"/>
              </w:rPr>
              <w:t xml:space="preserve">Hillier, F.S. and G.J. Lieberman, “Introduction to Operations Research”, 7th international edition, McGraw Hill 2001; </w:t>
            </w:r>
          </w:p>
          <w:p w:rsidRPr="00E90C83" w:rsidR="00CA5284" w:rsidP="2E2A90F0" w:rsidRDefault="00CA5284" w14:paraId="1DEB61FA" w14:textId="77777777" w14:noSpellErr="1">
            <w:pPr>
              <w:pStyle w:val="Default"/>
              <w:numPr>
                <w:ilvl w:val="0"/>
                <w:numId w:val="37"/>
              </w:numPr>
              <w:rPr>
                <w:color w:val="auto"/>
                <w:sz w:val="22"/>
                <w:szCs w:val="22"/>
                <w:lang w:val="tr-TR"/>
              </w:rPr>
            </w:pPr>
            <w:r w:rsidRPr="2E2A90F0" w:rsidR="00CA5284">
              <w:rPr>
                <w:color w:val="auto"/>
                <w:sz w:val="22"/>
                <w:szCs w:val="22"/>
                <w:lang w:val="tr-TR"/>
              </w:rPr>
              <w:t xml:space="preserve">Beltrami, Edward J., “Models for Public Systems Analysis ”, Academic Press 1977 </w:t>
            </w:r>
          </w:p>
          <w:p w:rsidRPr="00E90C83" w:rsidR="00CA5284" w:rsidP="2E2A90F0" w:rsidRDefault="00CA5284" w14:paraId="1DEB61FB" w14:textId="77777777" w14:noSpellErr="1">
            <w:pPr>
              <w:pStyle w:val="Default"/>
              <w:numPr>
                <w:ilvl w:val="0"/>
                <w:numId w:val="37"/>
              </w:numPr>
              <w:rPr>
                <w:color w:val="auto"/>
                <w:sz w:val="22"/>
                <w:szCs w:val="22"/>
                <w:lang w:val="tr-TR"/>
              </w:rPr>
            </w:pPr>
            <w:r w:rsidRPr="2E2A90F0" w:rsidR="00CA5284">
              <w:rPr>
                <w:color w:val="auto"/>
                <w:sz w:val="22"/>
                <w:szCs w:val="22"/>
                <w:lang w:val="tr-TR"/>
              </w:rPr>
              <w:t xml:space="preserve">“LINGO”, LINDO Systems Inc. </w:t>
            </w:r>
          </w:p>
          <w:p w:rsidRPr="00E90C83" w:rsidR="00CA5284" w:rsidP="002D6EF0" w:rsidRDefault="00CA5284" w14:paraId="1DEB61FC" w14:textId="77777777">
            <w:pPr>
              <w:pStyle w:val="ListParagraph"/>
              <w:numPr>
                <w:ilvl w:val="0"/>
                <w:numId w:val="37"/>
              </w:numPr>
              <w:suppressAutoHyphens w:val="0"/>
              <w:jc w:val="both"/>
              <w:rPr>
                <w:sz w:val="22"/>
                <w:szCs w:val="22"/>
              </w:rPr>
            </w:pPr>
            <w:r w:rsidRPr="00E90C83">
              <w:rPr>
                <w:sz w:val="22"/>
                <w:szCs w:val="22"/>
              </w:rPr>
              <w:t>BENDER, Edward, “An Introduction to Mathematical Modelling”, Dover Ed.,Dover Publications,2000</w:t>
            </w:r>
          </w:p>
          <w:p w:rsidRPr="00E90C83" w:rsidR="00CA5284" w:rsidP="002D6EF0" w:rsidRDefault="00CA5284" w14:paraId="1DEB61FD" w14:textId="77777777">
            <w:pPr>
              <w:suppressAutoHyphens w:val="0"/>
              <w:jc w:val="both"/>
              <w:rPr>
                <w:sz w:val="22"/>
                <w:szCs w:val="22"/>
              </w:rPr>
            </w:pPr>
          </w:p>
          <w:p w:rsidRPr="00E90C83" w:rsidR="00CA5284" w:rsidP="002D6EF0" w:rsidRDefault="00CA5284" w14:paraId="1DEB61FF" w14:textId="77777777">
            <w:pPr>
              <w:snapToGrid w:val="0"/>
              <w:jc w:val="both"/>
              <w:rPr>
                <w:b/>
                <w:sz w:val="22"/>
                <w:szCs w:val="22"/>
                <w:lang w:val="en-GB"/>
              </w:rPr>
            </w:pPr>
            <w:r w:rsidRPr="00E90C83">
              <w:rPr>
                <w:b/>
                <w:sz w:val="22"/>
                <w:szCs w:val="22"/>
                <w:lang w:val="en-GB"/>
              </w:rPr>
              <w:t>EXTENDED READING LIST</w:t>
            </w:r>
          </w:p>
          <w:p w:rsidRPr="00E90C83" w:rsidR="00CA5284" w:rsidP="002D6EF0" w:rsidRDefault="00CA5284" w14:paraId="1DEB6200" w14:textId="77777777">
            <w:pPr>
              <w:jc w:val="both"/>
              <w:rPr>
                <w:b/>
                <w:sz w:val="22"/>
                <w:szCs w:val="22"/>
                <w:lang w:val="en-GB"/>
              </w:rPr>
            </w:pPr>
          </w:p>
          <w:p w:rsidRPr="00E90C83" w:rsidR="00CA5284" w:rsidP="2E2A90F0" w:rsidRDefault="00CA5284" w14:paraId="1DEB6207" w14:textId="501680C2">
            <w:pPr>
              <w:tabs>
                <w:tab w:val="left" w:leader="none" w:pos="5760"/>
                <w:tab w:val="left" w:leader="none" w:pos="6660"/>
              </w:tabs>
              <w:snapToGrid w:val="0"/>
              <w:ind w:left="135" w:right="135"/>
              <w:jc w:val="both"/>
              <w:rPr>
                <w:sz w:val="22"/>
                <w:szCs w:val="22"/>
                <w:lang w:val="en-GB"/>
              </w:rPr>
            </w:pPr>
            <w:r w:rsidRPr="2E2A90F0" w:rsidR="00CA5284">
              <w:rPr>
                <w:sz w:val="22"/>
                <w:szCs w:val="22"/>
              </w:rPr>
              <w:t>Note</w:t>
            </w:r>
            <w:r w:rsidRPr="2E2A90F0" w:rsidR="00CA5284">
              <w:rPr>
                <w:sz w:val="22"/>
                <w:szCs w:val="22"/>
              </w:rPr>
              <w:t xml:space="preserve"> </w:t>
            </w:r>
            <w:r w:rsidRPr="2E2A90F0" w:rsidR="00CA5284">
              <w:rPr>
                <w:sz w:val="22"/>
                <w:szCs w:val="22"/>
              </w:rPr>
              <w:t>that</w:t>
            </w:r>
            <w:r w:rsidRPr="2E2A90F0" w:rsidR="00CA5284">
              <w:rPr>
                <w:sz w:val="22"/>
                <w:szCs w:val="22"/>
              </w:rPr>
              <w:t xml:space="preserve"> aside </w:t>
            </w:r>
            <w:r w:rsidRPr="2E2A90F0" w:rsidR="00CA5284">
              <w:rPr>
                <w:sz w:val="22"/>
                <w:szCs w:val="22"/>
              </w:rPr>
              <w:t>from</w:t>
            </w:r>
            <w:r w:rsidRPr="2E2A90F0" w:rsidR="00CA5284">
              <w:rPr>
                <w:sz w:val="22"/>
                <w:szCs w:val="22"/>
              </w:rPr>
              <w:t xml:space="preserve"> </w:t>
            </w:r>
            <w:r w:rsidRPr="2E2A90F0" w:rsidR="00CA5284">
              <w:rPr>
                <w:sz w:val="22"/>
                <w:szCs w:val="22"/>
              </w:rPr>
              <w:t>these</w:t>
            </w:r>
            <w:r w:rsidRPr="2E2A90F0" w:rsidR="00CA5284">
              <w:rPr>
                <w:sz w:val="22"/>
                <w:szCs w:val="22"/>
              </w:rPr>
              <w:t xml:space="preserve"> </w:t>
            </w:r>
            <w:r w:rsidRPr="2E2A90F0" w:rsidR="00CA5284">
              <w:rPr>
                <w:sz w:val="22"/>
                <w:szCs w:val="22"/>
              </w:rPr>
              <w:t>books</w:t>
            </w:r>
            <w:r w:rsidRPr="2E2A90F0" w:rsidR="00CA5284">
              <w:rPr>
                <w:sz w:val="22"/>
                <w:szCs w:val="22"/>
              </w:rPr>
              <w:t xml:space="preserve">, EMU Library has </w:t>
            </w:r>
            <w:r w:rsidRPr="2E2A90F0" w:rsidR="00CA5284">
              <w:rPr>
                <w:sz w:val="22"/>
                <w:szCs w:val="22"/>
              </w:rPr>
              <w:t>quite</w:t>
            </w:r>
            <w:r w:rsidRPr="2E2A90F0" w:rsidR="00CA5284">
              <w:rPr>
                <w:sz w:val="22"/>
                <w:szCs w:val="22"/>
              </w:rPr>
              <w:t xml:space="preserve"> a </w:t>
            </w:r>
            <w:r w:rsidRPr="2E2A90F0" w:rsidR="00CA5284">
              <w:rPr>
                <w:sz w:val="22"/>
                <w:szCs w:val="22"/>
              </w:rPr>
              <w:t>good</w:t>
            </w:r>
            <w:r w:rsidRPr="2E2A90F0" w:rsidR="00CA5284">
              <w:rPr>
                <w:sz w:val="22"/>
                <w:szCs w:val="22"/>
              </w:rPr>
              <w:t xml:space="preserve"> </w:t>
            </w:r>
            <w:r w:rsidRPr="2E2A90F0" w:rsidR="00CA5284">
              <w:rPr>
                <w:sz w:val="22"/>
                <w:szCs w:val="22"/>
              </w:rPr>
              <w:t>collection</w:t>
            </w:r>
            <w:r w:rsidRPr="2E2A90F0" w:rsidR="00CA5284">
              <w:rPr>
                <w:sz w:val="22"/>
                <w:szCs w:val="22"/>
              </w:rPr>
              <w:t xml:space="preserve"> of </w:t>
            </w:r>
            <w:r w:rsidRPr="2E2A90F0" w:rsidR="00CA5284">
              <w:rPr>
                <w:sz w:val="22"/>
                <w:szCs w:val="22"/>
              </w:rPr>
              <w:t>books</w:t>
            </w:r>
            <w:r w:rsidRPr="2E2A90F0" w:rsidR="00CA5284">
              <w:rPr>
                <w:sz w:val="22"/>
                <w:szCs w:val="22"/>
              </w:rPr>
              <w:t xml:space="preserve"> on </w:t>
            </w:r>
            <w:r w:rsidRPr="2E2A90F0" w:rsidR="00CA5284">
              <w:rPr>
                <w:sz w:val="22"/>
                <w:szCs w:val="22"/>
              </w:rPr>
              <w:t>the</w:t>
            </w:r>
            <w:r w:rsidRPr="2E2A90F0" w:rsidR="00CA5284">
              <w:rPr>
                <w:sz w:val="22"/>
                <w:szCs w:val="22"/>
              </w:rPr>
              <w:t xml:space="preserve"> </w:t>
            </w:r>
            <w:r w:rsidRPr="2E2A90F0" w:rsidR="00CA5284">
              <w:rPr>
                <w:sz w:val="22"/>
                <w:szCs w:val="22"/>
              </w:rPr>
              <w:t>intermediate</w:t>
            </w:r>
            <w:r w:rsidRPr="2E2A90F0" w:rsidR="00CA5284">
              <w:rPr>
                <w:sz w:val="22"/>
                <w:szCs w:val="22"/>
              </w:rPr>
              <w:t xml:space="preserve"> </w:t>
            </w:r>
            <w:r w:rsidRPr="2E2A90F0" w:rsidR="00CA5284">
              <w:rPr>
                <w:sz w:val="22"/>
                <w:szCs w:val="22"/>
              </w:rPr>
              <w:t>and</w:t>
            </w:r>
            <w:r w:rsidRPr="2E2A90F0" w:rsidR="00CA5284">
              <w:rPr>
                <w:sz w:val="22"/>
                <w:szCs w:val="22"/>
              </w:rPr>
              <w:t xml:space="preserve"> </w:t>
            </w:r>
            <w:r w:rsidRPr="2E2A90F0" w:rsidR="00CA5284">
              <w:rPr>
                <w:sz w:val="22"/>
                <w:szCs w:val="22"/>
              </w:rPr>
              <w:t>advanced</w:t>
            </w:r>
            <w:r w:rsidRPr="2E2A90F0" w:rsidR="00CA5284">
              <w:rPr>
                <w:sz w:val="22"/>
                <w:szCs w:val="22"/>
              </w:rPr>
              <w:t xml:space="preserve"> </w:t>
            </w:r>
            <w:r w:rsidRPr="2E2A90F0" w:rsidR="00CA5284">
              <w:rPr>
                <w:sz w:val="22"/>
                <w:szCs w:val="22"/>
              </w:rPr>
              <w:t>levels</w:t>
            </w:r>
            <w:r w:rsidRPr="2E2A90F0" w:rsidR="00CA5284">
              <w:rPr>
                <w:sz w:val="22"/>
                <w:szCs w:val="22"/>
              </w:rPr>
              <w:t xml:space="preserve"> in </w:t>
            </w:r>
            <w:r w:rsidRPr="2E2A90F0" w:rsidR="00CA5284">
              <w:rPr>
                <w:sz w:val="22"/>
                <w:szCs w:val="22"/>
              </w:rPr>
              <w:t>the</w:t>
            </w:r>
            <w:r w:rsidRPr="2E2A90F0" w:rsidR="00CA5284">
              <w:rPr>
                <w:sz w:val="22"/>
                <w:szCs w:val="22"/>
              </w:rPr>
              <w:t xml:space="preserve"> </w:t>
            </w:r>
            <w:r w:rsidRPr="2E2A90F0" w:rsidR="00CA5284">
              <w:rPr>
                <w:sz w:val="22"/>
                <w:szCs w:val="22"/>
              </w:rPr>
              <w:t>related</w:t>
            </w:r>
            <w:r w:rsidRPr="2E2A90F0" w:rsidR="00CA5284">
              <w:rPr>
                <w:sz w:val="22"/>
                <w:szCs w:val="22"/>
              </w:rPr>
              <w:t xml:space="preserve"> </w:t>
            </w:r>
            <w:r w:rsidRPr="2E2A90F0" w:rsidR="00CA5284">
              <w:rPr>
                <w:sz w:val="22"/>
                <w:szCs w:val="22"/>
              </w:rPr>
              <w:t>fields</w:t>
            </w:r>
            <w:r w:rsidRPr="2E2A90F0" w:rsidR="00CA5284">
              <w:rPr>
                <w:sz w:val="22"/>
                <w:szCs w:val="22"/>
              </w:rPr>
              <w:t xml:space="preserve"> of </w:t>
            </w:r>
            <w:r w:rsidRPr="2E2A90F0" w:rsidR="00CA5284">
              <w:rPr>
                <w:sz w:val="22"/>
                <w:szCs w:val="22"/>
              </w:rPr>
              <w:t>industrial</w:t>
            </w:r>
            <w:r w:rsidRPr="2E2A90F0" w:rsidR="00CA5284">
              <w:rPr>
                <w:sz w:val="22"/>
                <w:szCs w:val="22"/>
              </w:rPr>
              <w:t xml:space="preserve"> </w:t>
            </w:r>
            <w:r w:rsidRPr="2E2A90F0" w:rsidR="00CA5284">
              <w:rPr>
                <w:sz w:val="22"/>
                <w:szCs w:val="22"/>
              </w:rPr>
              <w:t>engineering</w:t>
            </w:r>
            <w:r w:rsidRPr="2E2A90F0" w:rsidR="00CA5284">
              <w:rPr>
                <w:sz w:val="22"/>
                <w:szCs w:val="22"/>
              </w:rPr>
              <w:t xml:space="preserve"> </w:t>
            </w:r>
            <w:r w:rsidRPr="2E2A90F0" w:rsidR="00CA5284">
              <w:rPr>
                <w:sz w:val="22"/>
                <w:szCs w:val="22"/>
              </w:rPr>
              <w:t>discipline</w:t>
            </w:r>
            <w:r w:rsidRPr="2E2A90F0" w:rsidR="00CA5284">
              <w:rPr>
                <w:sz w:val="22"/>
                <w:szCs w:val="22"/>
              </w:rPr>
              <w:t>.</w:t>
            </w:r>
          </w:p>
        </w:tc>
      </w:tr>
    </w:tbl>
    <w:p w:rsidR="007276C4" w:rsidRDefault="007276C4" w14:paraId="1AD20782" w14:textId="77777777">
      <w:r>
        <w:br w:type="page"/>
      </w:r>
    </w:p>
    <w:tbl>
      <w:tblPr>
        <w:tblpPr w:leftFromText="141" w:rightFromText="141" w:vertAnchor="text" w:horzAnchor="margin" w:tblpX="157" w:tblpY="503"/>
        <w:tblW w:w="10505" w:type="dxa"/>
        <w:tblCellMar>
          <w:top w:w="15" w:type="dxa"/>
          <w:left w:w="15" w:type="dxa"/>
          <w:bottom w:w="15" w:type="dxa"/>
          <w:right w:w="15" w:type="dxa"/>
        </w:tblCellMar>
        <w:tblLook w:val="0000" w:firstRow="0" w:lastRow="0" w:firstColumn="0" w:lastColumn="0" w:noHBand="0" w:noVBand="0"/>
      </w:tblPr>
      <w:tblGrid>
        <w:gridCol w:w="10505"/>
      </w:tblGrid>
      <w:tr w:rsidRPr="00E90C83" w:rsidR="00192908" w:rsidTr="2E2A90F0" w14:paraId="1DEB6238" w14:textId="77777777">
        <w:trPr>
          <w:trHeight w:val="863"/>
        </w:trPr>
        <w:tc>
          <w:tcPr>
            <w:tcW w:w="10505" w:type="dxa"/>
            <w:tcMar/>
            <w:vAlign w:val="center"/>
          </w:tcPr>
          <w:p w:rsidRPr="00E90C83" w:rsidR="00740C2E" w:rsidP="00740C2E" w:rsidRDefault="007D0D3C" w14:paraId="1DEB6209" w14:textId="0525EBC1">
            <w:pPr>
              <w:snapToGrid w:val="0"/>
              <w:rPr>
                <w:b/>
                <w:sz w:val="22"/>
                <w:szCs w:val="22"/>
                <w:lang w:val="en-GB"/>
              </w:rPr>
            </w:pPr>
            <w:r w:rsidRPr="00E90C83">
              <w:rPr>
                <w:b/>
                <w:sz w:val="22"/>
                <w:szCs w:val="22"/>
                <w:lang w:val="en-GB"/>
              </w:rPr>
              <w:t>TOPICS COVERED and COURSE SCHEDULE</w:t>
            </w:r>
          </w:p>
          <w:p w:rsidRPr="00E90C83" w:rsidR="00740C2E" w:rsidP="00740C2E" w:rsidRDefault="00740C2E" w14:paraId="1DEB620B" w14:textId="77777777">
            <w:pPr>
              <w:rPr>
                <w:sz w:val="22"/>
                <w:szCs w:val="22"/>
                <w:lang w:val="en-GB"/>
              </w:rPr>
            </w:pPr>
          </w:p>
          <w:tbl>
            <w:tblPr>
              <w:tblpPr w:leftFromText="181" w:rightFromText="181" w:vertAnchor="text" w:horzAnchor="margin" w:tblpXSpec="center" w:tblpY="-9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33"/>
              <w:gridCol w:w="6941"/>
            </w:tblGrid>
            <w:tr w:rsidRPr="00E90C83" w:rsidR="00192908" w:rsidTr="2E2A90F0" w14:paraId="1DEB620E" w14:textId="77777777">
              <w:trPr>
                <w:trHeight w:val="432"/>
              </w:trPr>
              <w:tc>
                <w:tcPr>
                  <w:tcW w:w="1133" w:type="dxa"/>
                  <w:tcBorders>
                    <w:top w:val="single" w:color="auto" w:sz="4" w:space="0"/>
                    <w:left w:val="single" w:color="auto" w:sz="4" w:space="0"/>
                    <w:bottom w:val="single" w:color="auto" w:sz="4" w:space="0"/>
                    <w:right w:val="single" w:color="auto" w:sz="4" w:space="0"/>
                  </w:tcBorders>
                  <w:tcMar/>
                  <w:vAlign w:val="center"/>
                </w:tcPr>
                <w:p w:rsidRPr="00E90C83" w:rsidR="00542484" w:rsidP="00B1105F" w:rsidRDefault="00542484" w14:paraId="1DEB620C" w14:textId="77777777">
                  <w:pPr>
                    <w:jc w:val="center"/>
                    <w:rPr>
                      <w:b/>
                      <w:sz w:val="22"/>
                      <w:szCs w:val="22"/>
                      <w:lang w:val="en-GB"/>
                    </w:rPr>
                  </w:pPr>
                  <w:r w:rsidRPr="00E90C83">
                    <w:rPr>
                      <w:b/>
                      <w:sz w:val="22"/>
                      <w:szCs w:val="22"/>
                      <w:lang w:val="en-GB"/>
                    </w:rPr>
                    <w:t>WEEK</w:t>
                  </w:r>
                </w:p>
              </w:tc>
              <w:tc>
                <w:tcPr>
                  <w:tcW w:w="6941" w:type="dxa"/>
                  <w:tcBorders>
                    <w:top w:val="single" w:color="auto" w:sz="4" w:space="0"/>
                    <w:left w:val="single" w:color="auto" w:sz="4" w:space="0"/>
                    <w:bottom w:val="single" w:color="auto" w:sz="4" w:space="0"/>
                    <w:right w:val="single" w:color="auto" w:sz="4" w:space="0"/>
                  </w:tcBorders>
                  <w:tcMar/>
                  <w:vAlign w:val="center"/>
                </w:tcPr>
                <w:p w:rsidRPr="00E90C83" w:rsidR="00542484" w:rsidP="00B1105F" w:rsidRDefault="00542484" w14:paraId="1DEB620D" w14:textId="77777777">
                  <w:pPr>
                    <w:rPr>
                      <w:b/>
                      <w:sz w:val="22"/>
                      <w:szCs w:val="22"/>
                      <w:lang w:val="en-GB"/>
                    </w:rPr>
                  </w:pPr>
                  <w:r w:rsidRPr="00E90C83">
                    <w:rPr>
                      <w:b/>
                      <w:sz w:val="22"/>
                      <w:szCs w:val="22"/>
                      <w:lang w:val="en-GB"/>
                    </w:rPr>
                    <w:t>TOPICS</w:t>
                  </w:r>
                </w:p>
              </w:tc>
            </w:tr>
            <w:tr w:rsidRPr="00E90C83" w:rsidR="00192908" w:rsidTr="2E2A90F0" w14:paraId="1DEB6211" w14:textId="77777777">
              <w:trPr>
                <w:trHeight w:val="432"/>
              </w:trPr>
              <w:tc>
                <w:tcPr>
                  <w:tcW w:w="1133" w:type="dxa"/>
                  <w:tcBorders>
                    <w:top w:val="single" w:color="auto" w:sz="4" w:space="0"/>
                    <w:left w:val="single" w:color="auto" w:sz="4" w:space="0"/>
                    <w:bottom w:val="single" w:color="auto" w:sz="4" w:space="0"/>
                    <w:right w:val="single" w:color="auto" w:sz="4" w:space="0"/>
                  </w:tcBorders>
                  <w:tcMar/>
                  <w:vAlign w:val="center"/>
                </w:tcPr>
                <w:p w:rsidRPr="00FB48B2" w:rsidR="00542484" w:rsidP="00B1105F" w:rsidRDefault="00542484" w14:paraId="1DEB620F" w14:textId="77777777">
                  <w:pPr>
                    <w:jc w:val="center"/>
                    <w:rPr>
                      <w:sz w:val="22"/>
                      <w:szCs w:val="22"/>
                      <w:lang w:val="en-US"/>
                    </w:rPr>
                  </w:pPr>
                  <w:r w:rsidRPr="00FB48B2">
                    <w:rPr>
                      <w:sz w:val="22"/>
                      <w:szCs w:val="22"/>
                      <w:lang w:val="en-US"/>
                    </w:rPr>
                    <w:t>1</w:t>
                  </w:r>
                </w:p>
              </w:tc>
              <w:tc>
                <w:tcPr>
                  <w:tcW w:w="6941" w:type="dxa"/>
                  <w:tcBorders>
                    <w:top w:val="single" w:color="auto" w:sz="4" w:space="0"/>
                    <w:left w:val="single" w:color="auto" w:sz="4" w:space="0"/>
                    <w:bottom w:val="single" w:color="auto" w:sz="4" w:space="0"/>
                    <w:right w:val="single" w:color="auto" w:sz="4" w:space="0"/>
                  </w:tcBorders>
                  <w:tcMar/>
                  <w:vAlign w:val="center"/>
                </w:tcPr>
                <w:p w:rsidRPr="00FB48B2" w:rsidR="00542484" w:rsidP="00B1105F" w:rsidRDefault="009E2B6D" w14:paraId="1DEB6210" w14:textId="3566E82F">
                  <w:pPr>
                    <w:rPr>
                      <w:sz w:val="22"/>
                      <w:szCs w:val="22"/>
                      <w:lang w:val="en-US"/>
                    </w:rPr>
                  </w:pPr>
                  <w:r w:rsidRPr="00FB48B2">
                    <w:rPr>
                      <w:sz w:val="22"/>
                      <w:szCs w:val="22"/>
                      <w:lang w:val="en-US"/>
                    </w:rPr>
                    <w:t>Introduction to OR</w:t>
                  </w:r>
                </w:p>
              </w:tc>
            </w:tr>
            <w:tr w:rsidRPr="00E90C83" w:rsidR="00192908" w:rsidTr="2E2A90F0" w14:paraId="1DEB6214" w14:textId="77777777">
              <w:trPr>
                <w:trHeight w:val="432"/>
              </w:trPr>
              <w:tc>
                <w:tcPr>
                  <w:tcW w:w="1133" w:type="dxa"/>
                  <w:tcBorders>
                    <w:top w:val="single" w:color="auto" w:sz="4" w:space="0"/>
                    <w:left w:val="single" w:color="auto" w:sz="4" w:space="0"/>
                    <w:bottom w:val="single" w:color="auto" w:sz="4" w:space="0"/>
                    <w:right w:val="single" w:color="auto" w:sz="4" w:space="0"/>
                  </w:tcBorders>
                  <w:tcMar/>
                  <w:vAlign w:val="center"/>
                </w:tcPr>
                <w:p w:rsidRPr="00FB48B2" w:rsidR="00542484" w:rsidP="00B1105F" w:rsidRDefault="00542484" w14:paraId="1DEB6212" w14:textId="77777777">
                  <w:pPr>
                    <w:jc w:val="center"/>
                    <w:rPr>
                      <w:sz w:val="22"/>
                      <w:szCs w:val="22"/>
                      <w:lang w:val="en-US"/>
                    </w:rPr>
                  </w:pPr>
                  <w:r w:rsidRPr="00FB48B2">
                    <w:rPr>
                      <w:sz w:val="22"/>
                      <w:szCs w:val="22"/>
                      <w:lang w:val="en-US"/>
                    </w:rPr>
                    <w:t>2</w:t>
                  </w:r>
                </w:p>
              </w:tc>
              <w:tc>
                <w:tcPr>
                  <w:tcW w:w="6941" w:type="dxa"/>
                  <w:tcBorders>
                    <w:top w:val="single" w:color="auto" w:sz="4" w:space="0"/>
                    <w:left w:val="single" w:color="auto" w:sz="4" w:space="0"/>
                    <w:bottom w:val="single" w:color="auto" w:sz="4" w:space="0"/>
                    <w:right w:val="single" w:color="auto" w:sz="4" w:space="0"/>
                  </w:tcBorders>
                  <w:tcMar/>
                  <w:vAlign w:val="center"/>
                </w:tcPr>
                <w:p w:rsidRPr="00FB48B2" w:rsidR="00542484" w:rsidP="00B1105F" w:rsidRDefault="004D7F12" w14:paraId="1DEB6213" w14:textId="684F2826">
                  <w:pPr>
                    <w:rPr>
                      <w:sz w:val="22"/>
                      <w:szCs w:val="22"/>
                      <w:lang w:val="en-US"/>
                    </w:rPr>
                  </w:pPr>
                  <w:r w:rsidRPr="00FB48B2">
                    <w:rPr>
                      <w:sz w:val="22"/>
                      <w:szCs w:val="22"/>
                      <w:lang w:val="en-US"/>
                    </w:rPr>
                    <w:t xml:space="preserve">Graphical Solution Method </w:t>
                  </w:r>
                </w:p>
              </w:tc>
            </w:tr>
            <w:tr w:rsidRPr="00E90C83" w:rsidR="00192908" w:rsidTr="2E2A90F0" w14:paraId="1DEB6217" w14:textId="77777777">
              <w:trPr>
                <w:trHeight w:val="432"/>
              </w:trPr>
              <w:tc>
                <w:tcPr>
                  <w:tcW w:w="1133" w:type="dxa"/>
                  <w:tcBorders>
                    <w:top w:val="single" w:color="auto" w:sz="4" w:space="0"/>
                    <w:left w:val="single" w:color="auto" w:sz="4" w:space="0"/>
                    <w:bottom w:val="single" w:color="auto" w:sz="4" w:space="0"/>
                    <w:right w:val="single" w:color="auto" w:sz="4" w:space="0"/>
                  </w:tcBorders>
                  <w:tcMar/>
                  <w:vAlign w:val="center"/>
                </w:tcPr>
                <w:p w:rsidRPr="00FB48B2" w:rsidR="00542484" w:rsidP="00B1105F" w:rsidRDefault="00542484" w14:paraId="1DEB6215" w14:textId="77777777">
                  <w:pPr>
                    <w:jc w:val="center"/>
                    <w:rPr>
                      <w:sz w:val="22"/>
                      <w:szCs w:val="22"/>
                      <w:lang w:val="en-US"/>
                    </w:rPr>
                  </w:pPr>
                  <w:r w:rsidRPr="00FB48B2">
                    <w:rPr>
                      <w:sz w:val="22"/>
                      <w:szCs w:val="22"/>
                      <w:lang w:val="en-US"/>
                    </w:rPr>
                    <w:t>3</w:t>
                  </w:r>
                </w:p>
              </w:tc>
              <w:tc>
                <w:tcPr>
                  <w:tcW w:w="6941" w:type="dxa"/>
                  <w:tcBorders>
                    <w:top w:val="single" w:color="auto" w:sz="4" w:space="0"/>
                    <w:left w:val="single" w:color="auto" w:sz="4" w:space="0"/>
                    <w:bottom w:val="single" w:color="auto" w:sz="4" w:space="0"/>
                    <w:right w:val="single" w:color="auto" w:sz="4" w:space="0"/>
                  </w:tcBorders>
                  <w:tcMar/>
                  <w:vAlign w:val="center"/>
                </w:tcPr>
                <w:p w:rsidRPr="00FB48B2" w:rsidR="00542484" w:rsidP="00B1105F" w:rsidRDefault="009E2B6D" w14:paraId="1DEB6216" w14:textId="174D43CA">
                  <w:pPr>
                    <w:rPr>
                      <w:sz w:val="22"/>
                      <w:szCs w:val="22"/>
                      <w:lang w:val="en-US"/>
                    </w:rPr>
                  </w:pPr>
                  <w:r w:rsidRPr="00FB48B2">
                    <w:rPr>
                      <w:sz w:val="22"/>
                      <w:szCs w:val="22"/>
                      <w:lang w:val="en-US"/>
                    </w:rPr>
                    <w:t>Basics of the Simplex Algorithm</w:t>
                  </w:r>
                  <w:r w:rsidRPr="00FB48B2" w:rsidR="004D7F12">
                    <w:rPr>
                      <w:sz w:val="22"/>
                      <w:szCs w:val="22"/>
                      <w:lang w:val="en-US"/>
                    </w:rPr>
                    <w:t xml:space="preserve"> </w:t>
                  </w:r>
                </w:p>
              </w:tc>
            </w:tr>
            <w:tr w:rsidRPr="00E90C83" w:rsidR="00192908" w:rsidTr="2E2A90F0" w14:paraId="1DEB621A" w14:textId="77777777">
              <w:trPr>
                <w:trHeight w:val="432"/>
              </w:trPr>
              <w:tc>
                <w:tcPr>
                  <w:tcW w:w="1133" w:type="dxa"/>
                  <w:tcBorders>
                    <w:top w:val="single" w:color="auto" w:sz="4" w:space="0"/>
                    <w:left w:val="single" w:color="auto" w:sz="4" w:space="0"/>
                    <w:bottom w:val="single" w:color="auto" w:sz="4" w:space="0"/>
                    <w:right w:val="single" w:color="auto" w:sz="4" w:space="0"/>
                  </w:tcBorders>
                  <w:tcMar/>
                  <w:vAlign w:val="center"/>
                </w:tcPr>
                <w:p w:rsidRPr="00FB48B2" w:rsidR="00542484" w:rsidP="00B1105F" w:rsidRDefault="00542484" w14:paraId="1DEB6218" w14:textId="77777777">
                  <w:pPr>
                    <w:jc w:val="center"/>
                    <w:rPr>
                      <w:sz w:val="22"/>
                      <w:szCs w:val="22"/>
                      <w:lang w:val="en-US"/>
                    </w:rPr>
                  </w:pPr>
                  <w:r w:rsidRPr="00FB48B2">
                    <w:rPr>
                      <w:sz w:val="22"/>
                      <w:szCs w:val="22"/>
                      <w:lang w:val="en-US"/>
                    </w:rPr>
                    <w:t>4</w:t>
                  </w:r>
                </w:p>
              </w:tc>
              <w:tc>
                <w:tcPr>
                  <w:tcW w:w="6941" w:type="dxa"/>
                  <w:tcBorders>
                    <w:top w:val="single" w:color="auto" w:sz="4" w:space="0"/>
                    <w:left w:val="single" w:color="auto" w:sz="4" w:space="0"/>
                    <w:bottom w:val="single" w:color="auto" w:sz="4" w:space="0"/>
                    <w:right w:val="single" w:color="auto" w:sz="4" w:space="0"/>
                  </w:tcBorders>
                  <w:tcMar/>
                  <w:vAlign w:val="center"/>
                </w:tcPr>
                <w:p w:rsidRPr="00FB48B2" w:rsidR="00542484" w:rsidP="00B1105F" w:rsidRDefault="004D7F12" w14:paraId="1DEB6219" w14:textId="4BFF1377">
                  <w:pPr>
                    <w:rPr>
                      <w:sz w:val="22"/>
                      <w:szCs w:val="22"/>
                      <w:lang w:val="en-US"/>
                    </w:rPr>
                  </w:pPr>
                  <w:r w:rsidRPr="00FB48B2">
                    <w:rPr>
                      <w:sz w:val="22"/>
                      <w:szCs w:val="22"/>
                      <w:lang w:val="en-US"/>
                    </w:rPr>
                    <w:t xml:space="preserve">Simplex Algorithm </w:t>
                  </w:r>
                </w:p>
              </w:tc>
            </w:tr>
            <w:tr w:rsidRPr="00E90C83" w:rsidR="00192908" w:rsidTr="2E2A90F0" w14:paraId="1DEB621D" w14:textId="77777777">
              <w:trPr>
                <w:trHeight w:val="432"/>
              </w:trPr>
              <w:tc>
                <w:tcPr>
                  <w:tcW w:w="1133" w:type="dxa"/>
                  <w:tcBorders>
                    <w:top w:val="single" w:color="auto" w:sz="4" w:space="0"/>
                    <w:left w:val="single" w:color="auto" w:sz="4" w:space="0"/>
                    <w:bottom w:val="single" w:color="auto" w:sz="4" w:space="0"/>
                    <w:right w:val="single" w:color="auto" w:sz="4" w:space="0"/>
                  </w:tcBorders>
                  <w:tcMar/>
                  <w:vAlign w:val="center"/>
                </w:tcPr>
                <w:p w:rsidRPr="00FB48B2" w:rsidR="00542484" w:rsidP="00B1105F" w:rsidRDefault="00542484" w14:paraId="1DEB621B" w14:textId="77777777">
                  <w:pPr>
                    <w:jc w:val="center"/>
                    <w:rPr>
                      <w:sz w:val="22"/>
                      <w:szCs w:val="22"/>
                      <w:lang w:val="en-US"/>
                    </w:rPr>
                  </w:pPr>
                  <w:r w:rsidRPr="00FB48B2">
                    <w:rPr>
                      <w:sz w:val="22"/>
                      <w:szCs w:val="22"/>
                      <w:lang w:val="en-US"/>
                    </w:rPr>
                    <w:t>5</w:t>
                  </w:r>
                </w:p>
              </w:tc>
              <w:tc>
                <w:tcPr>
                  <w:tcW w:w="6941" w:type="dxa"/>
                  <w:tcBorders>
                    <w:top w:val="single" w:color="auto" w:sz="4" w:space="0"/>
                    <w:left w:val="single" w:color="auto" w:sz="4" w:space="0"/>
                    <w:bottom w:val="single" w:color="auto" w:sz="4" w:space="0"/>
                    <w:right w:val="single" w:color="auto" w:sz="4" w:space="0"/>
                  </w:tcBorders>
                  <w:tcMar/>
                  <w:vAlign w:val="center"/>
                </w:tcPr>
                <w:p w:rsidRPr="00FB48B2" w:rsidR="00542484" w:rsidP="00B1105F" w:rsidRDefault="004D7F12" w14:paraId="1DEB621C" w14:textId="6F6DEE62">
                  <w:pPr>
                    <w:rPr>
                      <w:sz w:val="22"/>
                      <w:szCs w:val="22"/>
                      <w:lang w:val="en-US"/>
                    </w:rPr>
                  </w:pPr>
                  <w:r w:rsidRPr="00FB48B2">
                    <w:rPr>
                      <w:sz w:val="22"/>
                      <w:szCs w:val="22"/>
                      <w:lang w:val="en-US"/>
                    </w:rPr>
                    <w:t xml:space="preserve">Two Phase and Big M Methods </w:t>
                  </w:r>
                </w:p>
              </w:tc>
            </w:tr>
            <w:tr w:rsidRPr="00E90C83" w:rsidR="00192908" w:rsidTr="2E2A90F0" w14:paraId="1DEB6220" w14:textId="77777777">
              <w:trPr>
                <w:trHeight w:val="432"/>
              </w:trPr>
              <w:tc>
                <w:tcPr>
                  <w:tcW w:w="1133" w:type="dxa"/>
                  <w:tcBorders>
                    <w:top w:val="single" w:color="auto" w:sz="4" w:space="0"/>
                    <w:left w:val="single" w:color="auto" w:sz="4" w:space="0"/>
                    <w:bottom w:val="single" w:color="auto" w:sz="4" w:space="0"/>
                    <w:right w:val="single" w:color="auto" w:sz="4" w:space="0"/>
                  </w:tcBorders>
                  <w:tcMar/>
                  <w:vAlign w:val="center"/>
                </w:tcPr>
                <w:p w:rsidRPr="00FB48B2" w:rsidR="00542484" w:rsidP="00B1105F" w:rsidRDefault="00542484" w14:paraId="1DEB621E" w14:textId="77777777">
                  <w:pPr>
                    <w:jc w:val="center"/>
                    <w:rPr>
                      <w:sz w:val="22"/>
                      <w:szCs w:val="22"/>
                      <w:lang w:val="en-US"/>
                    </w:rPr>
                  </w:pPr>
                  <w:r w:rsidRPr="00FB48B2">
                    <w:rPr>
                      <w:sz w:val="22"/>
                      <w:szCs w:val="22"/>
                      <w:lang w:val="en-US"/>
                    </w:rPr>
                    <w:t>6</w:t>
                  </w:r>
                </w:p>
              </w:tc>
              <w:tc>
                <w:tcPr>
                  <w:tcW w:w="6941" w:type="dxa"/>
                  <w:tcBorders>
                    <w:top w:val="single" w:color="auto" w:sz="4" w:space="0"/>
                    <w:left w:val="single" w:color="auto" w:sz="4" w:space="0"/>
                    <w:bottom w:val="single" w:color="auto" w:sz="4" w:space="0"/>
                    <w:right w:val="single" w:color="auto" w:sz="4" w:space="0"/>
                  </w:tcBorders>
                  <w:tcMar/>
                  <w:vAlign w:val="center"/>
                </w:tcPr>
                <w:p w:rsidRPr="00FB48B2" w:rsidR="00542484" w:rsidP="00B1105F" w:rsidRDefault="004D7F12" w14:paraId="1DEB621F" w14:textId="40040A9A">
                  <w:pPr>
                    <w:rPr>
                      <w:sz w:val="22"/>
                      <w:szCs w:val="22"/>
                      <w:lang w:val="en-US"/>
                    </w:rPr>
                  </w:pPr>
                  <w:r w:rsidRPr="00FB48B2">
                    <w:rPr>
                      <w:sz w:val="22"/>
                      <w:szCs w:val="22"/>
                      <w:lang w:val="en-US"/>
                    </w:rPr>
                    <w:t xml:space="preserve">Duality </w:t>
                  </w:r>
                </w:p>
              </w:tc>
            </w:tr>
            <w:tr w:rsidRPr="00E90C83" w:rsidR="00F353D3" w:rsidTr="2E2A90F0" w14:paraId="07D92482" w14:textId="77777777">
              <w:trPr>
                <w:trHeight w:val="432"/>
              </w:trPr>
              <w:tc>
                <w:tcPr>
                  <w:tcW w:w="1133" w:type="dxa"/>
                  <w:tcBorders>
                    <w:top w:val="single" w:color="auto" w:sz="4" w:space="0"/>
                    <w:left w:val="single" w:color="auto" w:sz="4" w:space="0"/>
                    <w:bottom w:val="single" w:color="auto" w:sz="4" w:space="0"/>
                    <w:right w:val="single" w:color="auto" w:sz="4" w:space="0"/>
                  </w:tcBorders>
                  <w:tcMar/>
                  <w:vAlign w:val="center"/>
                </w:tcPr>
                <w:p w:rsidRPr="00FB48B2" w:rsidR="00F353D3" w:rsidP="00F353D3" w:rsidRDefault="00F353D3" w14:paraId="33696360" w14:textId="10334350">
                  <w:pPr>
                    <w:jc w:val="center"/>
                    <w:rPr>
                      <w:sz w:val="22"/>
                      <w:szCs w:val="22"/>
                      <w:lang w:val="en-US"/>
                    </w:rPr>
                  </w:pPr>
                  <w:r w:rsidRPr="2E2A90F0" w:rsidR="31097DCE">
                    <w:rPr>
                      <w:sz w:val="22"/>
                      <w:szCs w:val="22"/>
                      <w:lang w:val="en-US"/>
                    </w:rPr>
                    <w:t>7</w:t>
                  </w:r>
                  <w:r w:rsidRPr="2E2A90F0" w:rsidR="17DC7542">
                    <w:rPr>
                      <w:sz w:val="22"/>
                      <w:szCs w:val="22"/>
                      <w:lang w:val="en-US"/>
                    </w:rPr>
                    <w:t>-8</w:t>
                  </w:r>
                </w:p>
              </w:tc>
              <w:tc>
                <w:tcPr>
                  <w:tcW w:w="6941" w:type="dxa"/>
                  <w:tcBorders>
                    <w:top w:val="single" w:color="auto" w:sz="4" w:space="0"/>
                    <w:left w:val="single" w:color="auto" w:sz="4" w:space="0"/>
                    <w:bottom w:val="single" w:color="auto" w:sz="4" w:space="0"/>
                    <w:right w:val="single" w:color="auto" w:sz="4" w:space="0"/>
                  </w:tcBorders>
                  <w:tcMar/>
                  <w:vAlign w:val="center"/>
                </w:tcPr>
                <w:p w:rsidRPr="00FB48B2" w:rsidR="00F353D3" w:rsidP="00F353D3" w:rsidRDefault="00F353D3" w14:paraId="6D163416" w14:textId="008246B7">
                  <w:pPr>
                    <w:rPr>
                      <w:sz w:val="22"/>
                      <w:szCs w:val="22"/>
                      <w:lang w:val="en-US"/>
                    </w:rPr>
                  </w:pPr>
                  <w:r w:rsidRPr="00FB48B2">
                    <w:rPr>
                      <w:sz w:val="22"/>
                      <w:szCs w:val="22"/>
                      <w:lang w:val="en-US"/>
                    </w:rPr>
                    <w:t xml:space="preserve">Dual Simplex Algorithm </w:t>
                  </w:r>
                </w:p>
              </w:tc>
            </w:tr>
            <w:tr w:rsidRPr="00E90C83" w:rsidR="00F353D3" w:rsidTr="2E2A90F0" w14:paraId="1DEB6223" w14:textId="77777777">
              <w:trPr>
                <w:trHeight w:val="432"/>
              </w:trPr>
              <w:tc>
                <w:tcPr>
                  <w:tcW w:w="1133" w:type="dxa"/>
                  <w:tcBorders>
                    <w:top w:val="single" w:color="auto" w:sz="4" w:space="0"/>
                    <w:left w:val="single" w:color="auto" w:sz="4" w:space="0"/>
                    <w:bottom w:val="single" w:color="auto" w:sz="4" w:space="0"/>
                    <w:right w:val="single" w:color="auto" w:sz="4" w:space="0"/>
                  </w:tcBorders>
                  <w:tcMar/>
                  <w:vAlign w:val="center"/>
                </w:tcPr>
                <w:p w:rsidRPr="00FB48B2" w:rsidR="00F353D3" w:rsidP="00F353D3" w:rsidRDefault="00C0168D" w14:paraId="1DEB6221" w14:textId="58CD454D">
                  <w:pPr>
                    <w:jc w:val="center"/>
                    <w:rPr>
                      <w:sz w:val="22"/>
                      <w:szCs w:val="22"/>
                      <w:lang w:val="en-US"/>
                    </w:rPr>
                  </w:pPr>
                  <w:r w:rsidRPr="2E2A90F0" w:rsidR="31097DCE">
                    <w:rPr>
                      <w:sz w:val="22"/>
                      <w:szCs w:val="22"/>
                      <w:lang w:val="en-US"/>
                    </w:rPr>
                    <w:t>9</w:t>
                  </w:r>
                  <w:r w:rsidRPr="2E2A90F0" w:rsidR="046E94B6">
                    <w:rPr>
                      <w:sz w:val="22"/>
                      <w:szCs w:val="22"/>
                      <w:lang w:val="en-US"/>
                    </w:rPr>
                    <w:t>-10</w:t>
                  </w:r>
                </w:p>
              </w:tc>
              <w:tc>
                <w:tcPr>
                  <w:tcW w:w="6941" w:type="dxa"/>
                  <w:tcBorders>
                    <w:top w:val="single" w:color="auto" w:sz="4" w:space="0"/>
                    <w:left w:val="single" w:color="auto" w:sz="4" w:space="0"/>
                    <w:bottom w:val="single" w:color="auto" w:sz="4" w:space="0"/>
                    <w:right w:val="single" w:color="auto" w:sz="4" w:space="0"/>
                  </w:tcBorders>
                  <w:tcMar/>
                  <w:vAlign w:val="center"/>
                </w:tcPr>
                <w:p w:rsidRPr="00FB48B2" w:rsidR="00F353D3" w:rsidP="00F353D3" w:rsidRDefault="00C0168D" w14:paraId="1DEB6222" w14:textId="3F4B27CE">
                  <w:pPr>
                    <w:rPr>
                      <w:sz w:val="22"/>
                      <w:szCs w:val="22"/>
                      <w:lang w:val="en-US"/>
                    </w:rPr>
                  </w:pPr>
                  <w:r w:rsidRPr="00FB48B2">
                    <w:rPr>
                      <w:b/>
                      <w:sz w:val="22"/>
                      <w:szCs w:val="22"/>
                      <w:lang w:val="en-US"/>
                    </w:rPr>
                    <w:t>MIDTERM EXAM WEEK</w:t>
                  </w:r>
                </w:p>
              </w:tc>
            </w:tr>
            <w:tr w:rsidRPr="00E90C83" w:rsidR="00C0168D" w:rsidTr="2E2A90F0" w14:paraId="1DEB6226" w14:textId="77777777">
              <w:trPr>
                <w:trHeight w:val="432"/>
              </w:trPr>
              <w:tc>
                <w:tcPr>
                  <w:tcW w:w="1133" w:type="dxa"/>
                  <w:tcBorders>
                    <w:top w:val="single" w:color="auto" w:sz="4" w:space="0"/>
                    <w:left w:val="single" w:color="auto" w:sz="4" w:space="0"/>
                    <w:bottom w:val="single" w:color="auto" w:sz="4" w:space="0"/>
                    <w:right w:val="single" w:color="auto" w:sz="4" w:space="0"/>
                  </w:tcBorders>
                  <w:tcMar/>
                  <w:vAlign w:val="center"/>
                </w:tcPr>
                <w:p w:rsidRPr="00FB48B2" w:rsidR="00C0168D" w:rsidP="00C0168D" w:rsidRDefault="00C0168D" w14:paraId="1DEB6224" w14:textId="390F274F">
                  <w:pPr>
                    <w:jc w:val="center"/>
                    <w:rPr>
                      <w:sz w:val="22"/>
                      <w:szCs w:val="22"/>
                      <w:lang w:val="en-US"/>
                    </w:rPr>
                  </w:pPr>
                  <w:r w:rsidRPr="2E2A90F0" w:rsidR="1E40E857">
                    <w:rPr>
                      <w:sz w:val="22"/>
                      <w:szCs w:val="22"/>
                      <w:lang w:val="en-US"/>
                    </w:rPr>
                    <w:t>1</w:t>
                  </w:r>
                  <w:r w:rsidRPr="2E2A90F0" w:rsidR="71FB0408">
                    <w:rPr>
                      <w:sz w:val="22"/>
                      <w:szCs w:val="22"/>
                      <w:lang w:val="en-US"/>
                    </w:rPr>
                    <w:t>1-12</w:t>
                  </w:r>
                </w:p>
              </w:tc>
              <w:tc>
                <w:tcPr>
                  <w:tcW w:w="6941" w:type="dxa"/>
                  <w:tcBorders>
                    <w:top w:val="single" w:color="auto" w:sz="4" w:space="0"/>
                    <w:left w:val="single" w:color="auto" w:sz="4" w:space="0"/>
                    <w:bottom w:val="single" w:color="auto" w:sz="4" w:space="0"/>
                    <w:right w:val="single" w:color="auto" w:sz="4" w:space="0"/>
                  </w:tcBorders>
                  <w:tcMar/>
                  <w:vAlign w:val="center"/>
                </w:tcPr>
                <w:p w:rsidRPr="00FB48B2" w:rsidR="00C0168D" w:rsidP="00C0168D" w:rsidRDefault="00C0168D" w14:paraId="1DEB6225" w14:textId="742DAA87">
                  <w:pPr>
                    <w:rPr>
                      <w:sz w:val="22"/>
                      <w:szCs w:val="22"/>
                      <w:lang w:val="en-US"/>
                    </w:rPr>
                  </w:pPr>
                  <w:r w:rsidRPr="00FB48B2">
                    <w:rPr>
                      <w:sz w:val="22"/>
                      <w:szCs w:val="22"/>
                      <w:lang w:val="en-US"/>
                    </w:rPr>
                    <w:t>Sensitivity and Post Optimality Analysis</w:t>
                  </w:r>
                </w:p>
              </w:tc>
            </w:tr>
            <w:tr w:rsidRPr="00E90C83" w:rsidR="00C0168D" w:rsidTr="2E2A90F0" w14:paraId="4F38B8D3" w14:textId="77777777">
              <w:trPr>
                <w:trHeight w:val="432"/>
              </w:trPr>
              <w:tc>
                <w:tcPr>
                  <w:tcW w:w="1133" w:type="dxa"/>
                  <w:tcBorders>
                    <w:top w:val="single" w:color="auto" w:sz="4" w:space="0"/>
                    <w:left w:val="single" w:color="auto" w:sz="4" w:space="0"/>
                    <w:bottom w:val="single" w:color="auto" w:sz="4" w:space="0"/>
                    <w:right w:val="single" w:color="auto" w:sz="4" w:space="0"/>
                  </w:tcBorders>
                  <w:tcMar/>
                  <w:vAlign w:val="center"/>
                </w:tcPr>
                <w:p w:rsidRPr="00FB48B2" w:rsidR="00C0168D" w:rsidP="00C0168D" w:rsidRDefault="00C0168D" w14:paraId="4DDF31F4" w14:textId="31E7AB47">
                  <w:pPr>
                    <w:jc w:val="center"/>
                    <w:rPr>
                      <w:sz w:val="22"/>
                      <w:szCs w:val="22"/>
                      <w:lang w:val="en-US"/>
                    </w:rPr>
                  </w:pPr>
                  <w:r w:rsidRPr="2E2A90F0" w:rsidR="1E40E857">
                    <w:rPr>
                      <w:sz w:val="22"/>
                      <w:szCs w:val="22"/>
                      <w:lang w:val="en-US"/>
                    </w:rPr>
                    <w:t>1</w:t>
                  </w:r>
                  <w:r w:rsidRPr="2E2A90F0" w:rsidR="7D53E59C">
                    <w:rPr>
                      <w:sz w:val="22"/>
                      <w:szCs w:val="22"/>
                      <w:lang w:val="en-US"/>
                    </w:rPr>
                    <w:t>3-14</w:t>
                  </w:r>
                </w:p>
              </w:tc>
              <w:tc>
                <w:tcPr>
                  <w:tcW w:w="6941" w:type="dxa"/>
                  <w:tcBorders>
                    <w:top w:val="single" w:color="auto" w:sz="4" w:space="0"/>
                    <w:left w:val="single" w:color="auto" w:sz="4" w:space="0"/>
                    <w:bottom w:val="single" w:color="auto" w:sz="4" w:space="0"/>
                    <w:right w:val="single" w:color="auto" w:sz="4" w:space="0"/>
                  </w:tcBorders>
                  <w:tcMar/>
                  <w:vAlign w:val="center"/>
                </w:tcPr>
                <w:p w:rsidRPr="00FB48B2" w:rsidR="00C0168D" w:rsidP="00C0168D" w:rsidRDefault="00C0168D" w14:paraId="068C4B7D" w14:textId="11076B53">
                  <w:pPr>
                    <w:rPr>
                      <w:sz w:val="22"/>
                      <w:szCs w:val="22"/>
                      <w:lang w:val="en-US"/>
                    </w:rPr>
                  </w:pPr>
                  <w:r w:rsidRPr="00FB48B2">
                    <w:rPr>
                      <w:sz w:val="22"/>
                      <w:szCs w:val="22"/>
                      <w:lang w:val="en-US"/>
                    </w:rPr>
                    <w:t>The Transportation Problem</w:t>
                  </w:r>
                </w:p>
              </w:tc>
            </w:tr>
            <w:tr w:rsidRPr="00E90C83" w:rsidR="00C0168D" w:rsidTr="2E2A90F0" w14:paraId="1DEB622C" w14:textId="77777777">
              <w:trPr>
                <w:trHeight w:val="432"/>
              </w:trPr>
              <w:tc>
                <w:tcPr>
                  <w:tcW w:w="1133" w:type="dxa"/>
                  <w:tcBorders>
                    <w:top w:val="single" w:color="auto" w:sz="4" w:space="0"/>
                    <w:left w:val="single" w:color="auto" w:sz="4" w:space="0"/>
                    <w:bottom w:val="single" w:color="auto" w:sz="4" w:space="0"/>
                    <w:right w:val="single" w:color="auto" w:sz="4" w:space="0"/>
                  </w:tcBorders>
                  <w:tcMar/>
                  <w:vAlign w:val="center"/>
                </w:tcPr>
                <w:p w:rsidRPr="00FB48B2" w:rsidR="00C0168D" w:rsidP="00C0168D" w:rsidRDefault="00C0168D" w14:paraId="1DEB622A" w14:textId="47CF48E8">
                  <w:pPr>
                    <w:jc w:val="center"/>
                    <w:rPr>
                      <w:sz w:val="22"/>
                      <w:szCs w:val="22"/>
                      <w:lang w:val="en-US"/>
                    </w:rPr>
                  </w:pPr>
                  <w:r w:rsidRPr="2E2A90F0" w:rsidR="1E40E857">
                    <w:rPr>
                      <w:sz w:val="22"/>
                      <w:szCs w:val="22"/>
                      <w:lang w:val="en-US"/>
                    </w:rPr>
                    <w:t>1</w:t>
                  </w:r>
                  <w:r w:rsidRPr="2E2A90F0" w:rsidR="475300B3">
                    <w:rPr>
                      <w:sz w:val="22"/>
                      <w:szCs w:val="22"/>
                      <w:lang w:val="en-US"/>
                    </w:rPr>
                    <w:t>4-15</w:t>
                  </w:r>
                </w:p>
              </w:tc>
              <w:tc>
                <w:tcPr>
                  <w:tcW w:w="6941" w:type="dxa"/>
                  <w:tcBorders>
                    <w:top w:val="single" w:color="auto" w:sz="4" w:space="0"/>
                    <w:left w:val="single" w:color="auto" w:sz="4" w:space="0"/>
                    <w:bottom w:val="single" w:color="auto" w:sz="4" w:space="0"/>
                    <w:right w:val="single" w:color="auto" w:sz="4" w:space="0"/>
                  </w:tcBorders>
                  <w:tcMar/>
                  <w:vAlign w:val="center"/>
                </w:tcPr>
                <w:p w:rsidRPr="00FB48B2" w:rsidR="00C0168D" w:rsidP="00C0168D" w:rsidRDefault="007B4970" w14:paraId="1DEB622B" w14:textId="24B25CC2">
                  <w:pPr>
                    <w:rPr>
                      <w:sz w:val="22"/>
                      <w:szCs w:val="22"/>
                      <w:lang w:val="en-US"/>
                    </w:rPr>
                  </w:pPr>
                  <w:r w:rsidRPr="00FB48B2">
                    <w:rPr>
                      <w:sz w:val="22"/>
                      <w:szCs w:val="22"/>
                      <w:lang w:val="en-US"/>
                    </w:rPr>
                    <w:t>The Assignment Problem</w:t>
                  </w:r>
                </w:p>
              </w:tc>
            </w:tr>
            <w:tr w:rsidRPr="00E90C83" w:rsidR="00C0168D" w:rsidTr="2E2A90F0" w14:paraId="1DEB622F" w14:textId="77777777">
              <w:trPr>
                <w:trHeight w:val="432"/>
              </w:trPr>
              <w:tc>
                <w:tcPr>
                  <w:tcW w:w="1133" w:type="dxa"/>
                  <w:tcBorders>
                    <w:top w:val="single" w:color="auto" w:sz="4" w:space="0"/>
                    <w:left w:val="single" w:color="auto" w:sz="4" w:space="0"/>
                    <w:bottom w:val="single" w:color="auto" w:sz="4" w:space="0"/>
                    <w:right w:val="single" w:color="auto" w:sz="4" w:space="0"/>
                  </w:tcBorders>
                  <w:tcMar/>
                  <w:vAlign w:val="center"/>
                </w:tcPr>
                <w:p w:rsidRPr="00FB48B2" w:rsidR="00C0168D" w:rsidP="00C0168D" w:rsidRDefault="00C0168D" w14:paraId="1DEB622D" w14:textId="7B7FAC90">
                  <w:pPr>
                    <w:jc w:val="center"/>
                    <w:rPr>
                      <w:sz w:val="22"/>
                      <w:szCs w:val="22"/>
                      <w:lang w:val="en-US"/>
                    </w:rPr>
                  </w:pPr>
                  <w:r w:rsidRPr="2E2A90F0" w:rsidR="1E40E857">
                    <w:rPr>
                      <w:sz w:val="22"/>
                      <w:szCs w:val="22"/>
                      <w:lang w:val="en-US"/>
                    </w:rPr>
                    <w:t>1</w:t>
                  </w:r>
                  <w:r w:rsidRPr="2E2A90F0" w:rsidR="0231EB40">
                    <w:rPr>
                      <w:sz w:val="22"/>
                      <w:szCs w:val="22"/>
                      <w:lang w:val="en-US"/>
                    </w:rPr>
                    <w:t>5-16</w:t>
                  </w:r>
                </w:p>
              </w:tc>
              <w:tc>
                <w:tcPr>
                  <w:tcW w:w="6941" w:type="dxa"/>
                  <w:tcBorders>
                    <w:top w:val="single" w:color="auto" w:sz="4" w:space="0"/>
                    <w:left w:val="single" w:color="auto" w:sz="4" w:space="0"/>
                    <w:bottom w:val="single" w:color="auto" w:sz="4" w:space="0"/>
                    <w:right w:val="single" w:color="auto" w:sz="4" w:space="0"/>
                  </w:tcBorders>
                  <w:tcMar/>
                  <w:vAlign w:val="center"/>
                </w:tcPr>
                <w:p w:rsidRPr="00FB48B2" w:rsidR="00C0168D" w:rsidP="00C0168D" w:rsidRDefault="007B4970" w14:paraId="1DEB622E" w14:textId="00EB0AB3">
                  <w:pPr>
                    <w:rPr>
                      <w:sz w:val="22"/>
                      <w:szCs w:val="22"/>
                      <w:lang w:val="en-US"/>
                    </w:rPr>
                  </w:pPr>
                  <w:r w:rsidRPr="00FB48B2">
                    <w:rPr>
                      <w:sz w:val="22"/>
                      <w:szCs w:val="22"/>
                      <w:lang w:val="en-US"/>
                    </w:rPr>
                    <w:t>Integer programming, Branch and Bound Algorithm</w:t>
                  </w:r>
                </w:p>
              </w:tc>
            </w:tr>
            <w:tr w:rsidRPr="00E90C83" w:rsidR="00C0168D" w:rsidTr="2E2A90F0" w14:paraId="1DEB6232" w14:textId="77777777">
              <w:trPr>
                <w:trHeight w:val="432"/>
              </w:trPr>
              <w:tc>
                <w:tcPr>
                  <w:tcW w:w="1133" w:type="dxa"/>
                  <w:tcBorders>
                    <w:top w:val="single" w:color="auto" w:sz="4" w:space="0"/>
                    <w:left w:val="single" w:color="auto" w:sz="4" w:space="0"/>
                    <w:bottom w:val="single" w:color="auto" w:sz="4" w:space="0"/>
                    <w:right w:val="single" w:color="auto" w:sz="4" w:space="0"/>
                  </w:tcBorders>
                  <w:tcMar/>
                  <w:vAlign w:val="center"/>
                </w:tcPr>
                <w:p w:rsidRPr="00FB48B2" w:rsidR="00C0168D" w:rsidP="00C0168D" w:rsidRDefault="00C0168D" w14:paraId="1DEB6230" w14:textId="7B024D64">
                  <w:pPr>
                    <w:jc w:val="center"/>
                    <w:rPr>
                      <w:sz w:val="22"/>
                      <w:szCs w:val="22"/>
                      <w:lang w:val="en-US"/>
                    </w:rPr>
                  </w:pPr>
                  <w:r w:rsidRPr="2E2A90F0" w:rsidR="4D2108C3">
                    <w:rPr>
                      <w:sz w:val="22"/>
                      <w:szCs w:val="22"/>
                      <w:lang w:val="en-US"/>
                    </w:rPr>
                    <w:t>17</w:t>
                  </w:r>
                  <w:r w:rsidRPr="2E2A90F0" w:rsidR="5F31B0DD">
                    <w:rPr>
                      <w:sz w:val="22"/>
                      <w:szCs w:val="22"/>
                      <w:lang w:val="en-US"/>
                    </w:rPr>
                    <w:t>-18-19</w:t>
                  </w:r>
                </w:p>
              </w:tc>
              <w:tc>
                <w:tcPr>
                  <w:tcW w:w="6941" w:type="dxa"/>
                  <w:tcBorders>
                    <w:top w:val="single" w:color="auto" w:sz="4" w:space="0"/>
                    <w:left w:val="single" w:color="auto" w:sz="4" w:space="0"/>
                    <w:bottom w:val="single" w:color="auto" w:sz="4" w:space="0"/>
                    <w:right w:val="single" w:color="auto" w:sz="4" w:space="0"/>
                  </w:tcBorders>
                  <w:tcMar/>
                  <w:vAlign w:val="center"/>
                </w:tcPr>
                <w:p w:rsidRPr="00FB48B2" w:rsidR="00C0168D" w:rsidP="00C0168D" w:rsidRDefault="00FB48B2" w14:paraId="1DEB6231" w14:textId="00B8DB4B">
                  <w:pPr>
                    <w:rPr>
                      <w:b/>
                      <w:bCs/>
                      <w:sz w:val="22"/>
                      <w:szCs w:val="22"/>
                      <w:lang w:val="en-US"/>
                    </w:rPr>
                  </w:pPr>
                  <w:r w:rsidRPr="00FB48B2">
                    <w:rPr>
                      <w:b/>
                      <w:bCs/>
                      <w:sz w:val="22"/>
                      <w:szCs w:val="22"/>
                      <w:lang w:val="en-US"/>
                    </w:rPr>
                    <w:t>FINAL EXAM WEEK</w:t>
                  </w:r>
                </w:p>
              </w:tc>
            </w:tr>
          </w:tbl>
          <w:p w:rsidRPr="00E90C83" w:rsidR="00740C2E" w:rsidP="00740C2E" w:rsidRDefault="00740C2E" w14:paraId="1DEB6236" w14:textId="77777777">
            <w:pPr>
              <w:pStyle w:val="BodyText"/>
              <w:jc w:val="left"/>
              <w:rPr>
                <w:rFonts w:ascii="Times New Roman" w:hAnsi="Times New Roman"/>
                <w:sz w:val="22"/>
                <w:szCs w:val="22"/>
              </w:rPr>
            </w:pPr>
          </w:p>
          <w:p w:rsidRPr="00E90C83" w:rsidR="00740C2E" w:rsidP="00740C2E" w:rsidRDefault="00740C2E" w14:paraId="1DEB6237" w14:textId="77777777">
            <w:pPr>
              <w:tabs>
                <w:tab w:val="left" w:pos="5760"/>
                <w:tab w:val="left" w:pos="6660"/>
              </w:tabs>
              <w:ind w:left="135" w:right="135"/>
              <w:jc w:val="both"/>
              <w:rPr>
                <w:sz w:val="22"/>
                <w:szCs w:val="22"/>
                <w:lang w:val="en-GB"/>
              </w:rPr>
            </w:pPr>
          </w:p>
        </w:tc>
      </w:tr>
      <w:tr w:rsidRPr="00E90C83" w:rsidR="00192908" w:rsidTr="2E2A90F0" w14:paraId="1DEB6240" w14:textId="77777777">
        <w:trPr>
          <w:trHeight w:val="1167"/>
        </w:trPr>
        <w:tc>
          <w:tcPr>
            <w:tcW w:w="10505" w:type="dxa"/>
            <w:tcMar/>
            <w:vAlign w:val="center"/>
          </w:tcPr>
          <w:p w:rsidRPr="00E90C83" w:rsidR="00333283" w:rsidP="00740C2E" w:rsidRDefault="00333283" w14:paraId="1DEB623B" w14:textId="77777777">
            <w:pPr>
              <w:snapToGrid w:val="0"/>
              <w:jc w:val="both"/>
              <w:rPr>
                <w:b/>
                <w:sz w:val="22"/>
                <w:szCs w:val="22"/>
                <w:lang w:val="en-GB"/>
              </w:rPr>
            </w:pPr>
          </w:p>
          <w:p w:rsidRPr="00E90C83" w:rsidR="00740C2E" w:rsidP="00740C2E" w:rsidRDefault="00BE6606" w14:paraId="1DEB623C" w14:textId="77777777">
            <w:pPr>
              <w:snapToGrid w:val="0"/>
              <w:jc w:val="both"/>
              <w:rPr>
                <w:b/>
                <w:sz w:val="22"/>
                <w:szCs w:val="22"/>
                <w:lang w:val="en-GB"/>
              </w:rPr>
            </w:pPr>
            <w:r w:rsidRPr="00E90C83">
              <w:rPr>
                <w:b/>
                <w:sz w:val="22"/>
                <w:szCs w:val="22"/>
                <w:lang w:val="en-GB"/>
              </w:rPr>
              <w:t xml:space="preserve">ACADEMIC HONESTY, </w:t>
            </w:r>
            <w:r w:rsidRPr="00E90C83" w:rsidR="00740C2E">
              <w:rPr>
                <w:b/>
                <w:sz w:val="22"/>
                <w:szCs w:val="22"/>
                <w:lang w:val="en-GB"/>
              </w:rPr>
              <w:t>PLAGIARISM &amp; CHEATING</w:t>
            </w:r>
          </w:p>
          <w:p w:rsidRPr="00E90C83" w:rsidR="00740C2E" w:rsidP="00740C2E" w:rsidRDefault="00740C2E" w14:paraId="1DEB623D" w14:textId="77777777">
            <w:pPr>
              <w:ind w:right="135"/>
              <w:jc w:val="both"/>
              <w:rPr>
                <w:sz w:val="22"/>
                <w:szCs w:val="22"/>
                <w:lang w:val="en-GB"/>
              </w:rPr>
            </w:pPr>
          </w:p>
          <w:p w:rsidRPr="00E90C83" w:rsidR="00740C2E" w:rsidP="00BE6606" w:rsidRDefault="00740C2E" w14:paraId="1DEB623E" w14:textId="77777777">
            <w:pPr>
              <w:jc w:val="both"/>
              <w:rPr>
                <w:sz w:val="22"/>
                <w:szCs w:val="22"/>
                <w:lang w:val="en-GB"/>
              </w:rPr>
            </w:pPr>
            <w:r w:rsidRPr="00E90C83">
              <w:rPr>
                <w:sz w:val="22"/>
                <w:szCs w:val="22"/>
              </w:rPr>
              <w:t xml:space="preserve">This is intentionally failing to give credit to sources used in writing regardless of whether they are published or unpublished. Plagiarism (which also includes any kind of cheating in exams) is a disciplinary offence and will be dealt with accordingly. </w:t>
            </w:r>
            <w:r w:rsidRPr="00E90C83" w:rsidR="00BE6606">
              <w:rPr>
                <w:sz w:val="22"/>
                <w:szCs w:val="22"/>
                <w:lang w:val="en-GB"/>
              </w:rPr>
              <w:t xml:space="preserve">According to university by laws cheating and plagiarism are serious offences punishable with disciplinary action ranging from simple failure from the exam or project/report, to more serious action (suspension from the university for up to one semester). Disciplinary action is written in student records and may appear in student transcripts. </w:t>
            </w:r>
            <w:r w:rsidRPr="00E90C83">
              <w:rPr>
                <w:sz w:val="22"/>
                <w:szCs w:val="22"/>
              </w:rPr>
              <w:t>Any act not suitable for a university student will not be tolerated and may lead to formal disciplinary action. Example of this are: getting someone else to take the examinations for you, misrepresentation of your own answer sheet as another’s work, cheating, knowingly assisting other students to cheat, abusing the tolerance or breaking the discipline of the class.</w:t>
            </w:r>
          </w:p>
          <w:p w:rsidRPr="00E90C83" w:rsidR="00740C2E" w:rsidP="00740C2E" w:rsidRDefault="00740C2E" w14:paraId="1DEB623F" w14:textId="77777777">
            <w:pPr>
              <w:rPr>
                <w:sz w:val="22"/>
                <w:szCs w:val="22"/>
                <w:lang w:val="en-GB"/>
              </w:rPr>
            </w:pPr>
          </w:p>
        </w:tc>
      </w:tr>
    </w:tbl>
    <w:p w:rsidRPr="00192908" w:rsidR="00CB6EBC" w:rsidP="005B496D" w:rsidRDefault="00CB6EBC" w14:paraId="1DEB6241" w14:textId="77777777">
      <w:pPr>
        <w:ind w:right="-284"/>
        <w:jc w:val="center"/>
        <w:rPr>
          <w:b/>
          <w:sz w:val="16"/>
          <w:szCs w:val="16"/>
          <w:lang w:val="en-GB"/>
        </w:rPr>
      </w:pPr>
    </w:p>
    <w:p w:rsidRPr="00192908" w:rsidR="00B92601" w:rsidP="003712EB" w:rsidRDefault="00D67765" w14:paraId="1DEB6242" w14:textId="77777777">
      <w:pPr>
        <w:ind w:right="-284"/>
        <w:jc w:val="center"/>
        <w:rPr>
          <w:b/>
          <w:sz w:val="16"/>
          <w:szCs w:val="16"/>
          <w:lang w:val="en-GB"/>
        </w:rPr>
      </w:pPr>
      <w:r w:rsidRPr="00192908">
        <w:rPr>
          <w:b/>
          <w:sz w:val="16"/>
          <w:szCs w:val="16"/>
          <w:lang w:val="en-GB"/>
        </w:rPr>
        <w:t>PLEASE KEEP THIS COURSE OUTLINE FOR FUTURE REFERENCE AS IT CONTAINS IMPORTANT INFORMATION!!!</w:t>
      </w:r>
    </w:p>
    <w:sectPr w:rsidRPr="00192908" w:rsidR="00B92601" w:rsidSect="000B6C59">
      <w:headerReference w:type="even" r:id="rId9"/>
      <w:headerReference w:type="default" r:id="rId10"/>
      <w:footerReference w:type="even" r:id="rId11"/>
      <w:footerReference w:type="default" r:id="rId12"/>
      <w:headerReference w:type="first" r:id="rId13"/>
      <w:footerReference w:type="first" r:id="rId14"/>
      <w:pgSz w:w="11905" w:h="16837" w:orient="portrait"/>
      <w:pgMar w:top="677" w:right="677" w:bottom="763" w:left="67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0322" w:rsidRDefault="00070322" w14:paraId="164EA4D6" w14:textId="77777777">
      <w:r>
        <w:separator/>
      </w:r>
    </w:p>
  </w:endnote>
  <w:endnote w:type="continuationSeparator" w:id="0">
    <w:p w:rsidR="00070322" w:rsidRDefault="00070322" w14:paraId="0FCB1B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7479" w:rsidRDefault="009C7479" w14:paraId="76DD2D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9C7479" w:rsidRDefault="009C7479" w14:paraId="1DEB624B" w14:textId="77777777">
    <w:pPr>
      <w:pStyle w:val="Footer"/>
    </w:pPr>
    <w:r>
      <w:rPr>
        <w:noProof/>
        <w:lang w:val="en-US" w:eastAsia="en-US"/>
      </w:rPr>
      <mc:AlternateContent>
        <mc:Choice Requires="wps">
          <w:drawing>
            <wp:anchor distT="0" distB="0" distL="0" distR="0" simplePos="0" relativeHeight="251657728" behindDoc="0" locked="0" layoutInCell="1" allowOverlap="1" wp14:anchorId="1DEB624C" wp14:editId="1DEB624D">
              <wp:simplePos x="0" y="0"/>
              <wp:positionH relativeFrom="margin">
                <wp:align>center</wp:align>
              </wp:positionH>
              <wp:positionV relativeFrom="paragraph">
                <wp:posOffset>635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479" w:rsidRDefault="009C7479" w14:paraId="1DEB624E" w14:textId="1B0436D5">
                          <w:pPr>
                            <w:pStyle w:val="Footer"/>
                          </w:pPr>
                          <w:r>
                            <w:rPr>
                              <w:rStyle w:val="PageNumber"/>
                            </w:rPr>
                            <w:fldChar w:fldCharType="begin"/>
                          </w:r>
                          <w:r>
                            <w:rPr>
                              <w:rStyle w:val="PageNumber"/>
                            </w:rPr>
                            <w:instrText xml:space="preserve"> PAGE </w:instrText>
                          </w:r>
                          <w:r>
                            <w:rPr>
                              <w:rStyle w:val="PageNumber"/>
                            </w:rPr>
                            <w:fldChar w:fldCharType="separate"/>
                          </w:r>
                          <w:r w:rsidR="00AC304A">
                            <w:rPr>
                              <w:rStyle w:val="PageNumber"/>
                              <w:noProof/>
                            </w:rPr>
                            <w:t>5</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208E923">
            <v:shapetype id="_x0000_t202" coordsize="21600,21600" o:spt="202" path="m,l,21600r21600,l21600,xe" w14:anchorId="1DEB624C">
              <v:stroke joinstyle="miter"/>
              <v:path gradientshapeok="t" o:connecttype="rect"/>
            </v:shapetype>
            <v:shape id="Text Box 1"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v:fill opacity="0"/>
              <v:textbox inset="0,0,0,0">
                <w:txbxContent>
                  <w:p w:rsidR="009C7479" w:rsidRDefault="009C7479" w14:paraId="253FD184" w14:textId="1B0436D5">
                    <w:pPr>
                      <w:pStyle w:val="Footer"/>
                    </w:pPr>
                    <w:r>
                      <w:rPr>
                        <w:rStyle w:val="PageNumber"/>
                      </w:rPr>
                      <w:fldChar w:fldCharType="begin"/>
                    </w:r>
                    <w:r>
                      <w:rPr>
                        <w:rStyle w:val="PageNumber"/>
                      </w:rPr>
                      <w:instrText xml:space="preserve"> PAGE </w:instrText>
                    </w:r>
                    <w:r>
                      <w:rPr>
                        <w:rStyle w:val="PageNumber"/>
                      </w:rPr>
                      <w:fldChar w:fldCharType="separate"/>
                    </w:r>
                    <w:r w:rsidR="00AC304A">
                      <w:rPr>
                        <w:rStyle w:val="PageNumber"/>
                        <w:noProof/>
                      </w:rPr>
                      <w:t>5</w:t>
                    </w:r>
                    <w:r>
                      <w:rPr>
                        <w:rStyle w:val="PageNumber"/>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7479" w:rsidRDefault="009C7479" w14:paraId="55A51CD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0322" w:rsidRDefault="00070322" w14:paraId="710B3FB1" w14:textId="77777777">
      <w:r>
        <w:separator/>
      </w:r>
    </w:p>
  </w:footnote>
  <w:footnote w:type="continuationSeparator" w:id="0">
    <w:p w:rsidR="00070322" w:rsidRDefault="00070322" w14:paraId="65C8CD3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7479" w:rsidRDefault="009C7479" w14:paraId="2146357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7479" w:rsidRDefault="009C7479" w14:paraId="60F7013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7479" w:rsidRDefault="009C7479" w14:paraId="2B2612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bullet"/>
      <w:lvlText w:val=""/>
      <w:lvlJc w:val="left"/>
      <w:pPr>
        <w:tabs>
          <w:tab w:val="num" w:pos="2160"/>
        </w:tabs>
        <w:ind w:left="2160" w:hanging="360"/>
      </w:pPr>
      <w:rPr>
        <w:rFonts w:ascii="Symbol" w:hAnsi="Symbol"/>
      </w:rPr>
    </w:lvl>
  </w:abstractNum>
  <w:abstractNum w:abstractNumId="1" w15:restartNumberingAfterBreak="0">
    <w:nsid w:val="00000002"/>
    <w:multiLevelType w:val="singleLevel"/>
    <w:tmpl w:val="BE6CCDDE"/>
    <w:name w:val="WW8Num6"/>
    <w:lvl w:ilvl="0">
      <w:start w:val="1"/>
      <w:numFmt w:val="decimal"/>
      <w:lvlText w:val="%1."/>
      <w:lvlJc w:val="left"/>
      <w:pPr>
        <w:tabs>
          <w:tab w:val="num" w:pos="2160"/>
        </w:tabs>
        <w:ind w:left="2160" w:hanging="360"/>
      </w:pPr>
      <w:rPr>
        <w:b w:val="0"/>
        <w:color w:val="FF0000"/>
      </w:rPr>
    </w:lvl>
  </w:abstractNum>
  <w:abstractNum w:abstractNumId="2" w15:restartNumberingAfterBreak="0">
    <w:nsid w:val="00000003"/>
    <w:multiLevelType w:val="singleLevel"/>
    <w:tmpl w:val="00000003"/>
    <w:name w:val="WW8Num8"/>
    <w:lvl w:ilvl="0">
      <w:start w:val="1"/>
      <w:numFmt w:val="bullet"/>
      <w:lvlText w:val=""/>
      <w:lvlJc w:val="left"/>
      <w:pPr>
        <w:tabs>
          <w:tab w:val="num" w:pos="2160"/>
        </w:tabs>
        <w:ind w:left="2160" w:hanging="360"/>
      </w:pPr>
      <w:rPr>
        <w:rFonts w:ascii="Symbol" w:hAnsi="Symbol"/>
      </w:rPr>
    </w:lvl>
  </w:abstractNum>
  <w:abstractNum w:abstractNumId="3"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4"/>
    <w:lvl w:ilvl="0">
      <w:start w:val="1"/>
      <w:numFmt w:val="bullet"/>
      <w:lvlText w:val=""/>
      <w:lvlJc w:val="left"/>
      <w:pPr>
        <w:tabs>
          <w:tab w:val="num" w:pos="2160"/>
        </w:tabs>
        <w:ind w:left="2160" w:hanging="360"/>
      </w:pPr>
      <w:rPr>
        <w:rFonts w:ascii="Symbol" w:hAnsi="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0AB6254D"/>
    <w:multiLevelType w:val="hybridMultilevel"/>
    <w:tmpl w:val="859899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AFF0727"/>
    <w:multiLevelType w:val="hybridMultilevel"/>
    <w:tmpl w:val="27C28708"/>
    <w:lvl w:ilvl="0" w:tplc="041F000F">
      <w:start w:val="1"/>
      <w:numFmt w:val="decimal"/>
      <w:lvlText w:val="%1."/>
      <w:lvlJc w:val="left"/>
      <w:pPr>
        <w:ind w:left="855" w:hanging="360"/>
      </w:p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9" w15:restartNumberingAfterBreak="0">
    <w:nsid w:val="0FD22BA5"/>
    <w:multiLevelType w:val="hybridMultilevel"/>
    <w:tmpl w:val="71F42124"/>
    <w:lvl w:ilvl="0" w:tplc="87065DF8">
      <w:start w:val="5"/>
      <w:numFmt w:val="bullet"/>
      <w:lvlText w:val="-"/>
      <w:lvlJc w:val="left"/>
      <w:pPr>
        <w:tabs>
          <w:tab w:val="num" w:pos="720"/>
        </w:tabs>
        <w:ind w:left="720" w:hanging="360"/>
      </w:pPr>
      <w:rPr>
        <w:rFonts w:hint="default" w:ascii="Arial" w:hAnsi="Arial" w:eastAsia="Times New Roman" w:cs="Aria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3BE1639"/>
    <w:multiLevelType w:val="hybridMultilevel"/>
    <w:tmpl w:val="103899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02B27"/>
    <w:multiLevelType w:val="hybridMultilevel"/>
    <w:tmpl w:val="5838F9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89D0233"/>
    <w:multiLevelType w:val="hybridMultilevel"/>
    <w:tmpl w:val="AF8AF398"/>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3" w15:restartNumberingAfterBreak="0">
    <w:nsid w:val="1FDA2D43"/>
    <w:multiLevelType w:val="hybridMultilevel"/>
    <w:tmpl w:val="491E712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08964EA"/>
    <w:multiLevelType w:val="hybridMultilevel"/>
    <w:tmpl w:val="557C1234"/>
    <w:lvl w:ilvl="0" w:tplc="17B01B8E">
      <w:numFmt w:val="bullet"/>
      <w:lvlText w:val="•"/>
      <w:lvlJc w:val="left"/>
      <w:pPr>
        <w:ind w:left="720" w:hanging="360"/>
      </w:pPr>
      <w:rPr>
        <w:rFonts w:hint="default" w:ascii="Times New Roman" w:hAnsi="Times New Roman" w:eastAsia="Times New Roman" w:cs="Times New Roman"/>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5" w15:restartNumberingAfterBreak="0">
    <w:nsid w:val="248D6CE8"/>
    <w:multiLevelType w:val="hybridMultilevel"/>
    <w:tmpl w:val="8EA6D980"/>
    <w:lvl w:ilvl="0" w:tplc="04090001">
      <w:start w:val="1"/>
      <w:numFmt w:val="bullet"/>
      <w:lvlText w:val=""/>
      <w:lvlJc w:val="left"/>
      <w:pPr>
        <w:tabs>
          <w:tab w:val="num" w:pos="2160"/>
        </w:tabs>
        <w:ind w:left="2160" w:hanging="360"/>
      </w:pPr>
      <w:rPr>
        <w:rFonts w:hint="default" w:ascii="Symbol" w:hAnsi="Symbol"/>
      </w:rPr>
    </w:lvl>
    <w:lvl w:ilvl="1" w:tplc="04090003" w:tentative="1">
      <w:start w:val="1"/>
      <w:numFmt w:val="bullet"/>
      <w:lvlText w:val="o"/>
      <w:lvlJc w:val="left"/>
      <w:pPr>
        <w:tabs>
          <w:tab w:val="num" w:pos="2880"/>
        </w:tabs>
        <w:ind w:left="2880" w:hanging="360"/>
      </w:pPr>
      <w:rPr>
        <w:rFonts w:hint="default" w:ascii="Courier New" w:hAnsi="Courier New" w:cs="Courier New"/>
      </w:rPr>
    </w:lvl>
    <w:lvl w:ilvl="2" w:tplc="04090005" w:tentative="1">
      <w:start w:val="1"/>
      <w:numFmt w:val="bullet"/>
      <w:lvlText w:val=""/>
      <w:lvlJc w:val="left"/>
      <w:pPr>
        <w:tabs>
          <w:tab w:val="num" w:pos="3600"/>
        </w:tabs>
        <w:ind w:left="3600" w:hanging="360"/>
      </w:pPr>
      <w:rPr>
        <w:rFonts w:hint="default" w:ascii="Wingdings" w:hAnsi="Wingdings"/>
      </w:rPr>
    </w:lvl>
    <w:lvl w:ilvl="3" w:tplc="04090001" w:tentative="1">
      <w:start w:val="1"/>
      <w:numFmt w:val="bullet"/>
      <w:lvlText w:val=""/>
      <w:lvlJc w:val="left"/>
      <w:pPr>
        <w:tabs>
          <w:tab w:val="num" w:pos="4320"/>
        </w:tabs>
        <w:ind w:left="4320" w:hanging="360"/>
      </w:pPr>
      <w:rPr>
        <w:rFonts w:hint="default" w:ascii="Symbol" w:hAnsi="Symbol"/>
      </w:rPr>
    </w:lvl>
    <w:lvl w:ilvl="4" w:tplc="04090003" w:tentative="1">
      <w:start w:val="1"/>
      <w:numFmt w:val="bullet"/>
      <w:lvlText w:val="o"/>
      <w:lvlJc w:val="left"/>
      <w:pPr>
        <w:tabs>
          <w:tab w:val="num" w:pos="5040"/>
        </w:tabs>
        <w:ind w:left="5040" w:hanging="360"/>
      </w:pPr>
      <w:rPr>
        <w:rFonts w:hint="default" w:ascii="Courier New" w:hAnsi="Courier New" w:cs="Courier New"/>
      </w:rPr>
    </w:lvl>
    <w:lvl w:ilvl="5" w:tplc="04090005" w:tentative="1">
      <w:start w:val="1"/>
      <w:numFmt w:val="bullet"/>
      <w:lvlText w:val=""/>
      <w:lvlJc w:val="left"/>
      <w:pPr>
        <w:tabs>
          <w:tab w:val="num" w:pos="5760"/>
        </w:tabs>
        <w:ind w:left="5760" w:hanging="360"/>
      </w:pPr>
      <w:rPr>
        <w:rFonts w:hint="default" w:ascii="Wingdings" w:hAnsi="Wingdings"/>
      </w:rPr>
    </w:lvl>
    <w:lvl w:ilvl="6" w:tplc="04090001" w:tentative="1">
      <w:start w:val="1"/>
      <w:numFmt w:val="bullet"/>
      <w:lvlText w:val=""/>
      <w:lvlJc w:val="left"/>
      <w:pPr>
        <w:tabs>
          <w:tab w:val="num" w:pos="6480"/>
        </w:tabs>
        <w:ind w:left="6480" w:hanging="360"/>
      </w:pPr>
      <w:rPr>
        <w:rFonts w:hint="default" w:ascii="Symbol" w:hAnsi="Symbol"/>
      </w:rPr>
    </w:lvl>
    <w:lvl w:ilvl="7" w:tplc="04090003" w:tentative="1">
      <w:start w:val="1"/>
      <w:numFmt w:val="bullet"/>
      <w:lvlText w:val="o"/>
      <w:lvlJc w:val="left"/>
      <w:pPr>
        <w:tabs>
          <w:tab w:val="num" w:pos="7200"/>
        </w:tabs>
        <w:ind w:left="7200" w:hanging="360"/>
      </w:pPr>
      <w:rPr>
        <w:rFonts w:hint="default" w:ascii="Courier New" w:hAnsi="Courier New" w:cs="Courier New"/>
      </w:rPr>
    </w:lvl>
    <w:lvl w:ilvl="8" w:tplc="04090005" w:tentative="1">
      <w:start w:val="1"/>
      <w:numFmt w:val="bullet"/>
      <w:lvlText w:val=""/>
      <w:lvlJc w:val="left"/>
      <w:pPr>
        <w:tabs>
          <w:tab w:val="num" w:pos="7920"/>
        </w:tabs>
        <w:ind w:left="7920" w:hanging="360"/>
      </w:pPr>
      <w:rPr>
        <w:rFonts w:hint="default" w:ascii="Wingdings" w:hAnsi="Wingdings"/>
      </w:rPr>
    </w:lvl>
  </w:abstractNum>
  <w:abstractNum w:abstractNumId="16" w15:restartNumberingAfterBreak="0">
    <w:nsid w:val="2A941974"/>
    <w:multiLevelType w:val="hybridMultilevel"/>
    <w:tmpl w:val="6BC6E3B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CFD2A0E"/>
    <w:multiLevelType w:val="hybridMultilevel"/>
    <w:tmpl w:val="1078379E"/>
    <w:lvl w:ilvl="0" w:tplc="041F0001">
      <w:start w:val="1"/>
      <w:numFmt w:val="bullet"/>
      <w:lvlText w:val=""/>
      <w:lvlJc w:val="left"/>
      <w:pPr>
        <w:ind w:left="1080" w:hanging="360"/>
      </w:pPr>
      <w:rPr>
        <w:rFonts w:hint="default" w:ascii="Symbol" w:hAnsi="Symbol"/>
      </w:rPr>
    </w:lvl>
    <w:lvl w:ilvl="1" w:tplc="041F0003" w:tentative="1">
      <w:start w:val="1"/>
      <w:numFmt w:val="bullet"/>
      <w:lvlText w:val="o"/>
      <w:lvlJc w:val="left"/>
      <w:pPr>
        <w:ind w:left="1800" w:hanging="360"/>
      </w:pPr>
      <w:rPr>
        <w:rFonts w:hint="default" w:ascii="Courier New" w:hAnsi="Courier New" w:cs="Courier New"/>
      </w:rPr>
    </w:lvl>
    <w:lvl w:ilvl="2" w:tplc="041F0005" w:tentative="1">
      <w:start w:val="1"/>
      <w:numFmt w:val="bullet"/>
      <w:lvlText w:val=""/>
      <w:lvlJc w:val="left"/>
      <w:pPr>
        <w:ind w:left="2520" w:hanging="360"/>
      </w:pPr>
      <w:rPr>
        <w:rFonts w:hint="default" w:ascii="Wingdings" w:hAnsi="Wingdings"/>
      </w:rPr>
    </w:lvl>
    <w:lvl w:ilvl="3" w:tplc="041F0001" w:tentative="1">
      <w:start w:val="1"/>
      <w:numFmt w:val="bullet"/>
      <w:lvlText w:val=""/>
      <w:lvlJc w:val="left"/>
      <w:pPr>
        <w:ind w:left="3240" w:hanging="360"/>
      </w:pPr>
      <w:rPr>
        <w:rFonts w:hint="default" w:ascii="Symbol" w:hAnsi="Symbol"/>
      </w:rPr>
    </w:lvl>
    <w:lvl w:ilvl="4" w:tplc="041F0003" w:tentative="1">
      <w:start w:val="1"/>
      <w:numFmt w:val="bullet"/>
      <w:lvlText w:val="o"/>
      <w:lvlJc w:val="left"/>
      <w:pPr>
        <w:ind w:left="3960" w:hanging="360"/>
      </w:pPr>
      <w:rPr>
        <w:rFonts w:hint="default" w:ascii="Courier New" w:hAnsi="Courier New" w:cs="Courier New"/>
      </w:rPr>
    </w:lvl>
    <w:lvl w:ilvl="5" w:tplc="041F0005" w:tentative="1">
      <w:start w:val="1"/>
      <w:numFmt w:val="bullet"/>
      <w:lvlText w:val=""/>
      <w:lvlJc w:val="left"/>
      <w:pPr>
        <w:ind w:left="4680" w:hanging="360"/>
      </w:pPr>
      <w:rPr>
        <w:rFonts w:hint="default" w:ascii="Wingdings" w:hAnsi="Wingdings"/>
      </w:rPr>
    </w:lvl>
    <w:lvl w:ilvl="6" w:tplc="041F0001" w:tentative="1">
      <w:start w:val="1"/>
      <w:numFmt w:val="bullet"/>
      <w:lvlText w:val=""/>
      <w:lvlJc w:val="left"/>
      <w:pPr>
        <w:ind w:left="5400" w:hanging="360"/>
      </w:pPr>
      <w:rPr>
        <w:rFonts w:hint="default" w:ascii="Symbol" w:hAnsi="Symbol"/>
      </w:rPr>
    </w:lvl>
    <w:lvl w:ilvl="7" w:tplc="041F0003" w:tentative="1">
      <w:start w:val="1"/>
      <w:numFmt w:val="bullet"/>
      <w:lvlText w:val="o"/>
      <w:lvlJc w:val="left"/>
      <w:pPr>
        <w:ind w:left="6120" w:hanging="360"/>
      </w:pPr>
      <w:rPr>
        <w:rFonts w:hint="default" w:ascii="Courier New" w:hAnsi="Courier New" w:cs="Courier New"/>
      </w:rPr>
    </w:lvl>
    <w:lvl w:ilvl="8" w:tplc="041F0005" w:tentative="1">
      <w:start w:val="1"/>
      <w:numFmt w:val="bullet"/>
      <w:lvlText w:val=""/>
      <w:lvlJc w:val="left"/>
      <w:pPr>
        <w:ind w:left="6840" w:hanging="360"/>
      </w:pPr>
      <w:rPr>
        <w:rFonts w:hint="default" w:ascii="Wingdings" w:hAnsi="Wingdings"/>
      </w:rPr>
    </w:lvl>
  </w:abstractNum>
  <w:abstractNum w:abstractNumId="18" w15:restartNumberingAfterBreak="0">
    <w:nsid w:val="31BD6F58"/>
    <w:multiLevelType w:val="hybridMultilevel"/>
    <w:tmpl w:val="A8C654AE"/>
    <w:lvl w:ilvl="0" w:tplc="099AA09A">
      <w:numFmt w:val="bullet"/>
      <w:lvlText w:val="-"/>
      <w:lvlJc w:val="left"/>
      <w:pPr>
        <w:tabs>
          <w:tab w:val="num" w:pos="360"/>
        </w:tabs>
        <w:ind w:left="360" w:hanging="360"/>
      </w:pPr>
      <w:rPr>
        <w:rFonts w:hint="default" w:ascii="Arial" w:hAnsi="Arial" w:eastAsia="Times New Roman" w:cs="Arial"/>
      </w:rPr>
    </w:lvl>
    <w:lvl w:ilvl="1" w:tplc="04090003" w:tentative="1">
      <w:start w:val="1"/>
      <w:numFmt w:val="bullet"/>
      <w:lvlText w:val="o"/>
      <w:lvlJc w:val="left"/>
      <w:pPr>
        <w:tabs>
          <w:tab w:val="num" w:pos="-2700"/>
        </w:tabs>
        <w:ind w:left="-2700" w:hanging="360"/>
      </w:pPr>
      <w:rPr>
        <w:rFonts w:hint="default" w:ascii="Courier New" w:hAnsi="Courier New" w:cs="Courier New"/>
      </w:rPr>
    </w:lvl>
    <w:lvl w:ilvl="2" w:tplc="04090005" w:tentative="1">
      <w:start w:val="1"/>
      <w:numFmt w:val="bullet"/>
      <w:lvlText w:val=""/>
      <w:lvlJc w:val="left"/>
      <w:pPr>
        <w:tabs>
          <w:tab w:val="num" w:pos="-1980"/>
        </w:tabs>
        <w:ind w:left="-1980" w:hanging="360"/>
      </w:pPr>
      <w:rPr>
        <w:rFonts w:hint="default" w:ascii="Wingdings" w:hAnsi="Wingdings"/>
      </w:rPr>
    </w:lvl>
    <w:lvl w:ilvl="3" w:tplc="04090001" w:tentative="1">
      <w:start w:val="1"/>
      <w:numFmt w:val="bullet"/>
      <w:lvlText w:val=""/>
      <w:lvlJc w:val="left"/>
      <w:pPr>
        <w:tabs>
          <w:tab w:val="num" w:pos="-1260"/>
        </w:tabs>
        <w:ind w:left="-1260" w:hanging="360"/>
      </w:pPr>
      <w:rPr>
        <w:rFonts w:hint="default" w:ascii="Symbol" w:hAnsi="Symbol"/>
      </w:rPr>
    </w:lvl>
    <w:lvl w:ilvl="4" w:tplc="04090003" w:tentative="1">
      <w:start w:val="1"/>
      <w:numFmt w:val="bullet"/>
      <w:lvlText w:val="o"/>
      <w:lvlJc w:val="left"/>
      <w:pPr>
        <w:tabs>
          <w:tab w:val="num" w:pos="-540"/>
        </w:tabs>
        <w:ind w:left="-540" w:hanging="360"/>
      </w:pPr>
      <w:rPr>
        <w:rFonts w:hint="default" w:ascii="Courier New" w:hAnsi="Courier New" w:cs="Courier New"/>
      </w:rPr>
    </w:lvl>
    <w:lvl w:ilvl="5" w:tplc="04090005" w:tentative="1">
      <w:start w:val="1"/>
      <w:numFmt w:val="bullet"/>
      <w:lvlText w:val=""/>
      <w:lvlJc w:val="left"/>
      <w:pPr>
        <w:tabs>
          <w:tab w:val="num" w:pos="180"/>
        </w:tabs>
        <w:ind w:left="180" w:hanging="360"/>
      </w:pPr>
      <w:rPr>
        <w:rFonts w:hint="default" w:ascii="Wingdings" w:hAnsi="Wingdings"/>
      </w:rPr>
    </w:lvl>
    <w:lvl w:ilvl="6" w:tplc="04090001" w:tentative="1">
      <w:start w:val="1"/>
      <w:numFmt w:val="bullet"/>
      <w:lvlText w:val=""/>
      <w:lvlJc w:val="left"/>
      <w:pPr>
        <w:tabs>
          <w:tab w:val="num" w:pos="900"/>
        </w:tabs>
        <w:ind w:left="900" w:hanging="360"/>
      </w:pPr>
      <w:rPr>
        <w:rFonts w:hint="default" w:ascii="Symbol" w:hAnsi="Symbol"/>
      </w:rPr>
    </w:lvl>
    <w:lvl w:ilvl="7" w:tplc="04090003" w:tentative="1">
      <w:start w:val="1"/>
      <w:numFmt w:val="bullet"/>
      <w:lvlText w:val="o"/>
      <w:lvlJc w:val="left"/>
      <w:pPr>
        <w:tabs>
          <w:tab w:val="num" w:pos="1620"/>
        </w:tabs>
        <w:ind w:left="1620" w:hanging="360"/>
      </w:pPr>
      <w:rPr>
        <w:rFonts w:hint="default" w:ascii="Courier New" w:hAnsi="Courier New" w:cs="Courier New"/>
      </w:rPr>
    </w:lvl>
    <w:lvl w:ilvl="8" w:tplc="04090005" w:tentative="1">
      <w:start w:val="1"/>
      <w:numFmt w:val="bullet"/>
      <w:lvlText w:val=""/>
      <w:lvlJc w:val="left"/>
      <w:pPr>
        <w:tabs>
          <w:tab w:val="num" w:pos="2340"/>
        </w:tabs>
        <w:ind w:left="2340" w:hanging="360"/>
      </w:pPr>
      <w:rPr>
        <w:rFonts w:hint="default" w:ascii="Wingdings" w:hAnsi="Wingdings"/>
      </w:rPr>
    </w:lvl>
  </w:abstractNum>
  <w:abstractNum w:abstractNumId="19" w15:restartNumberingAfterBreak="0">
    <w:nsid w:val="32AE7D06"/>
    <w:multiLevelType w:val="hybridMultilevel"/>
    <w:tmpl w:val="4232FEFE"/>
    <w:lvl w:ilvl="0" w:tplc="04090001">
      <w:start w:val="1"/>
      <w:numFmt w:val="bullet"/>
      <w:lvlText w:val=""/>
      <w:lvlJc w:val="left"/>
      <w:pPr>
        <w:ind w:left="1463" w:hanging="360"/>
      </w:pPr>
      <w:rPr>
        <w:rFonts w:hint="default" w:ascii="Symbol" w:hAnsi="Symbol"/>
      </w:rPr>
    </w:lvl>
    <w:lvl w:ilvl="1" w:tplc="04090003" w:tentative="1">
      <w:start w:val="1"/>
      <w:numFmt w:val="bullet"/>
      <w:lvlText w:val="o"/>
      <w:lvlJc w:val="left"/>
      <w:pPr>
        <w:ind w:left="2183" w:hanging="360"/>
      </w:pPr>
      <w:rPr>
        <w:rFonts w:hint="default" w:ascii="Courier New" w:hAnsi="Courier New" w:cs="Courier New"/>
      </w:rPr>
    </w:lvl>
    <w:lvl w:ilvl="2" w:tplc="04090005" w:tentative="1">
      <w:start w:val="1"/>
      <w:numFmt w:val="bullet"/>
      <w:lvlText w:val=""/>
      <w:lvlJc w:val="left"/>
      <w:pPr>
        <w:ind w:left="2903" w:hanging="360"/>
      </w:pPr>
      <w:rPr>
        <w:rFonts w:hint="default" w:ascii="Wingdings" w:hAnsi="Wingdings"/>
      </w:rPr>
    </w:lvl>
    <w:lvl w:ilvl="3" w:tplc="04090001" w:tentative="1">
      <w:start w:val="1"/>
      <w:numFmt w:val="bullet"/>
      <w:lvlText w:val=""/>
      <w:lvlJc w:val="left"/>
      <w:pPr>
        <w:ind w:left="3623" w:hanging="360"/>
      </w:pPr>
      <w:rPr>
        <w:rFonts w:hint="default" w:ascii="Symbol" w:hAnsi="Symbol"/>
      </w:rPr>
    </w:lvl>
    <w:lvl w:ilvl="4" w:tplc="04090003" w:tentative="1">
      <w:start w:val="1"/>
      <w:numFmt w:val="bullet"/>
      <w:lvlText w:val="o"/>
      <w:lvlJc w:val="left"/>
      <w:pPr>
        <w:ind w:left="4343" w:hanging="360"/>
      </w:pPr>
      <w:rPr>
        <w:rFonts w:hint="default" w:ascii="Courier New" w:hAnsi="Courier New" w:cs="Courier New"/>
      </w:rPr>
    </w:lvl>
    <w:lvl w:ilvl="5" w:tplc="04090005" w:tentative="1">
      <w:start w:val="1"/>
      <w:numFmt w:val="bullet"/>
      <w:lvlText w:val=""/>
      <w:lvlJc w:val="left"/>
      <w:pPr>
        <w:ind w:left="5063" w:hanging="360"/>
      </w:pPr>
      <w:rPr>
        <w:rFonts w:hint="default" w:ascii="Wingdings" w:hAnsi="Wingdings"/>
      </w:rPr>
    </w:lvl>
    <w:lvl w:ilvl="6" w:tplc="04090001" w:tentative="1">
      <w:start w:val="1"/>
      <w:numFmt w:val="bullet"/>
      <w:lvlText w:val=""/>
      <w:lvlJc w:val="left"/>
      <w:pPr>
        <w:ind w:left="5783" w:hanging="360"/>
      </w:pPr>
      <w:rPr>
        <w:rFonts w:hint="default" w:ascii="Symbol" w:hAnsi="Symbol"/>
      </w:rPr>
    </w:lvl>
    <w:lvl w:ilvl="7" w:tplc="04090003" w:tentative="1">
      <w:start w:val="1"/>
      <w:numFmt w:val="bullet"/>
      <w:lvlText w:val="o"/>
      <w:lvlJc w:val="left"/>
      <w:pPr>
        <w:ind w:left="6503" w:hanging="360"/>
      </w:pPr>
      <w:rPr>
        <w:rFonts w:hint="default" w:ascii="Courier New" w:hAnsi="Courier New" w:cs="Courier New"/>
      </w:rPr>
    </w:lvl>
    <w:lvl w:ilvl="8" w:tplc="04090005" w:tentative="1">
      <w:start w:val="1"/>
      <w:numFmt w:val="bullet"/>
      <w:lvlText w:val=""/>
      <w:lvlJc w:val="left"/>
      <w:pPr>
        <w:ind w:left="7223" w:hanging="360"/>
      </w:pPr>
      <w:rPr>
        <w:rFonts w:hint="default" w:ascii="Wingdings" w:hAnsi="Wingdings"/>
      </w:rPr>
    </w:lvl>
  </w:abstractNum>
  <w:abstractNum w:abstractNumId="20" w15:restartNumberingAfterBreak="0">
    <w:nsid w:val="343105FF"/>
    <w:multiLevelType w:val="hybridMultilevel"/>
    <w:tmpl w:val="8D2E9B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7295FA0"/>
    <w:multiLevelType w:val="hybridMultilevel"/>
    <w:tmpl w:val="13F4CD46"/>
    <w:lvl w:ilvl="0" w:tplc="0D2A65FC">
      <w:numFmt w:val="bullet"/>
      <w:lvlText w:val="•"/>
      <w:lvlJc w:val="left"/>
      <w:pPr>
        <w:ind w:left="720" w:hanging="360"/>
      </w:pPr>
      <w:rPr>
        <w:rFonts w:hint="default" w:ascii="Times New Roman" w:hAnsi="Times New Roman" w:eastAsia="Times New Roman" w:cs="Times New Roman"/>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22" w15:restartNumberingAfterBreak="0">
    <w:nsid w:val="37306F82"/>
    <w:multiLevelType w:val="hybridMultilevel"/>
    <w:tmpl w:val="82E4E282"/>
    <w:lvl w:ilvl="0" w:tplc="FE1C1A0C">
      <w:start w:val="1"/>
      <w:numFmt w:val="lowerLetter"/>
      <w:lvlText w:val="%1)"/>
      <w:lvlJc w:val="left"/>
      <w:pPr>
        <w:tabs>
          <w:tab w:val="num" w:pos="1066"/>
        </w:tabs>
        <w:ind w:left="1066" w:hanging="36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23" w15:restartNumberingAfterBreak="0">
    <w:nsid w:val="377D7D6E"/>
    <w:multiLevelType w:val="hybridMultilevel"/>
    <w:tmpl w:val="A0903D7C"/>
    <w:lvl w:ilvl="0" w:tplc="04090001">
      <w:start w:val="1"/>
      <w:numFmt w:val="bullet"/>
      <w:lvlText w:val=""/>
      <w:lvlJc w:val="left"/>
      <w:pPr>
        <w:tabs>
          <w:tab w:val="num" w:pos="2160"/>
        </w:tabs>
        <w:ind w:left="2160" w:hanging="360"/>
      </w:pPr>
      <w:rPr>
        <w:rFonts w:hint="default" w:ascii="Symbol" w:hAnsi="Symbol"/>
      </w:rPr>
    </w:lvl>
    <w:lvl w:ilvl="1" w:tplc="04090003" w:tentative="1">
      <w:start w:val="1"/>
      <w:numFmt w:val="bullet"/>
      <w:lvlText w:val="o"/>
      <w:lvlJc w:val="left"/>
      <w:pPr>
        <w:tabs>
          <w:tab w:val="num" w:pos="2880"/>
        </w:tabs>
        <w:ind w:left="2880" w:hanging="360"/>
      </w:pPr>
      <w:rPr>
        <w:rFonts w:hint="default" w:ascii="Courier New" w:hAnsi="Courier New" w:cs="Courier New"/>
      </w:rPr>
    </w:lvl>
    <w:lvl w:ilvl="2" w:tplc="04090005" w:tentative="1">
      <w:start w:val="1"/>
      <w:numFmt w:val="bullet"/>
      <w:lvlText w:val=""/>
      <w:lvlJc w:val="left"/>
      <w:pPr>
        <w:tabs>
          <w:tab w:val="num" w:pos="3600"/>
        </w:tabs>
        <w:ind w:left="3600" w:hanging="360"/>
      </w:pPr>
      <w:rPr>
        <w:rFonts w:hint="default" w:ascii="Wingdings" w:hAnsi="Wingdings"/>
      </w:rPr>
    </w:lvl>
    <w:lvl w:ilvl="3" w:tplc="04090001" w:tentative="1">
      <w:start w:val="1"/>
      <w:numFmt w:val="bullet"/>
      <w:lvlText w:val=""/>
      <w:lvlJc w:val="left"/>
      <w:pPr>
        <w:tabs>
          <w:tab w:val="num" w:pos="4320"/>
        </w:tabs>
        <w:ind w:left="4320" w:hanging="360"/>
      </w:pPr>
      <w:rPr>
        <w:rFonts w:hint="default" w:ascii="Symbol" w:hAnsi="Symbol"/>
      </w:rPr>
    </w:lvl>
    <w:lvl w:ilvl="4" w:tplc="04090003" w:tentative="1">
      <w:start w:val="1"/>
      <w:numFmt w:val="bullet"/>
      <w:lvlText w:val="o"/>
      <w:lvlJc w:val="left"/>
      <w:pPr>
        <w:tabs>
          <w:tab w:val="num" w:pos="5040"/>
        </w:tabs>
        <w:ind w:left="5040" w:hanging="360"/>
      </w:pPr>
      <w:rPr>
        <w:rFonts w:hint="default" w:ascii="Courier New" w:hAnsi="Courier New" w:cs="Courier New"/>
      </w:rPr>
    </w:lvl>
    <w:lvl w:ilvl="5" w:tplc="04090005" w:tentative="1">
      <w:start w:val="1"/>
      <w:numFmt w:val="bullet"/>
      <w:lvlText w:val=""/>
      <w:lvlJc w:val="left"/>
      <w:pPr>
        <w:tabs>
          <w:tab w:val="num" w:pos="5760"/>
        </w:tabs>
        <w:ind w:left="5760" w:hanging="360"/>
      </w:pPr>
      <w:rPr>
        <w:rFonts w:hint="default" w:ascii="Wingdings" w:hAnsi="Wingdings"/>
      </w:rPr>
    </w:lvl>
    <w:lvl w:ilvl="6" w:tplc="04090001" w:tentative="1">
      <w:start w:val="1"/>
      <w:numFmt w:val="bullet"/>
      <w:lvlText w:val=""/>
      <w:lvlJc w:val="left"/>
      <w:pPr>
        <w:tabs>
          <w:tab w:val="num" w:pos="6480"/>
        </w:tabs>
        <w:ind w:left="6480" w:hanging="360"/>
      </w:pPr>
      <w:rPr>
        <w:rFonts w:hint="default" w:ascii="Symbol" w:hAnsi="Symbol"/>
      </w:rPr>
    </w:lvl>
    <w:lvl w:ilvl="7" w:tplc="04090003" w:tentative="1">
      <w:start w:val="1"/>
      <w:numFmt w:val="bullet"/>
      <w:lvlText w:val="o"/>
      <w:lvlJc w:val="left"/>
      <w:pPr>
        <w:tabs>
          <w:tab w:val="num" w:pos="7200"/>
        </w:tabs>
        <w:ind w:left="7200" w:hanging="360"/>
      </w:pPr>
      <w:rPr>
        <w:rFonts w:hint="default" w:ascii="Courier New" w:hAnsi="Courier New" w:cs="Courier New"/>
      </w:rPr>
    </w:lvl>
    <w:lvl w:ilvl="8" w:tplc="04090005" w:tentative="1">
      <w:start w:val="1"/>
      <w:numFmt w:val="bullet"/>
      <w:lvlText w:val=""/>
      <w:lvlJc w:val="left"/>
      <w:pPr>
        <w:tabs>
          <w:tab w:val="num" w:pos="7920"/>
        </w:tabs>
        <w:ind w:left="7920" w:hanging="360"/>
      </w:pPr>
      <w:rPr>
        <w:rFonts w:hint="default" w:ascii="Wingdings" w:hAnsi="Wingdings"/>
      </w:rPr>
    </w:lvl>
  </w:abstractNum>
  <w:abstractNum w:abstractNumId="24" w15:restartNumberingAfterBreak="0">
    <w:nsid w:val="3BA029DB"/>
    <w:multiLevelType w:val="hybridMultilevel"/>
    <w:tmpl w:val="FFDC36E6"/>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25" w15:restartNumberingAfterBreak="0">
    <w:nsid w:val="3BC776AA"/>
    <w:multiLevelType w:val="hybridMultilevel"/>
    <w:tmpl w:val="19D08A3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3E9A6E04"/>
    <w:multiLevelType w:val="hybridMultilevel"/>
    <w:tmpl w:val="A106FCF0"/>
    <w:lvl w:ilvl="0" w:tplc="041F0001">
      <w:start w:val="1"/>
      <w:numFmt w:val="bullet"/>
      <w:lvlText w:val=""/>
      <w:lvlJc w:val="left"/>
      <w:pPr>
        <w:ind w:left="1037" w:hanging="360"/>
      </w:pPr>
      <w:rPr>
        <w:rFonts w:hint="default" w:ascii="Symbol" w:hAnsi="Symbol"/>
      </w:rPr>
    </w:lvl>
    <w:lvl w:ilvl="1" w:tplc="041F0003" w:tentative="1">
      <w:start w:val="1"/>
      <w:numFmt w:val="bullet"/>
      <w:lvlText w:val="o"/>
      <w:lvlJc w:val="left"/>
      <w:pPr>
        <w:ind w:left="1757" w:hanging="360"/>
      </w:pPr>
      <w:rPr>
        <w:rFonts w:hint="default" w:ascii="Courier New" w:hAnsi="Courier New" w:cs="Courier New"/>
      </w:rPr>
    </w:lvl>
    <w:lvl w:ilvl="2" w:tplc="041F0005" w:tentative="1">
      <w:start w:val="1"/>
      <w:numFmt w:val="bullet"/>
      <w:lvlText w:val=""/>
      <w:lvlJc w:val="left"/>
      <w:pPr>
        <w:ind w:left="2477" w:hanging="360"/>
      </w:pPr>
      <w:rPr>
        <w:rFonts w:hint="default" w:ascii="Wingdings" w:hAnsi="Wingdings"/>
      </w:rPr>
    </w:lvl>
    <w:lvl w:ilvl="3" w:tplc="041F0001" w:tentative="1">
      <w:start w:val="1"/>
      <w:numFmt w:val="bullet"/>
      <w:lvlText w:val=""/>
      <w:lvlJc w:val="left"/>
      <w:pPr>
        <w:ind w:left="3197" w:hanging="360"/>
      </w:pPr>
      <w:rPr>
        <w:rFonts w:hint="default" w:ascii="Symbol" w:hAnsi="Symbol"/>
      </w:rPr>
    </w:lvl>
    <w:lvl w:ilvl="4" w:tplc="041F0003" w:tentative="1">
      <w:start w:val="1"/>
      <w:numFmt w:val="bullet"/>
      <w:lvlText w:val="o"/>
      <w:lvlJc w:val="left"/>
      <w:pPr>
        <w:ind w:left="3917" w:hanging="360"/>
      </w:pPr>
      <w:rPr>
        <w:rFonts w:hint="default" w:ascii="Courier New" w:hAnsi="Courier New" w:cs="Courier New"/>
      </w:rPr>
    </w:lvl>
    <w:lvl w:ilvl="5" w:tplc="041F0005" w:tentative="1">
      <w:start w:val="1"/>
      <w:numFmt w:val="bullet"/>
      <w:lvlText w:val=""/>
      <w:lvlJc w:val="left"/>
      <w:pPr>
        <w:ind w:left="4637" w:hanging="360"/>
      </w:pPr>
      <w:rPr>
        <w:rFonts w:hint="default" w:ascii="Wingdings" w:hAnsi="Wingdings"/>
      </w:rPr>
    </w:lvl>
    <w:lvl w:ilvl="6" w:tplc="041F0001" w:tentative="1">
      <w:start w:val="1"/>
      <w:numFmt w:val="bullet"/>
      <w:lvlText w:val=""/>
      <w:lvlJc w:val="left"/>
      <w:pPr>
        <w:ind w:left="5357" w:hanging="360"/>
      </w:pPr>
      <w:rPr>
        <w:rFonts w:hint="default" w:ascii="Symbol" w:hAnsi="Symbol"/>
      </w:rPr>
    </w:lvl>
    <w:lvl w:ilvl="7" w:tplc="041F0003" w:tentative="1">
      <w:start w:val="1"/>
      <w:numFmt w:val="bullet"/>
      <w:lvlText w:val="o"/>
      <w:lvlJc w:val="left"/>
      <w:pPr>
        <w:ind w:left="6077" w:hanging="360"/>
      </w:pPr>
      <w:rPr>
        <w:rFonts w:hint="default" w:ascii="Courier New" w:hAnsi="Courier New" w:cs="Courier New"/>
      </w:rPr>
    </w:lvl>
    <w:lvl w:ilvl="8" w:tplc="041F0005" w:tentative="1">
      <w:start w:val="1"/>
      <w:numFmt w:val="bullet"/>
      <w:lvlText w:val=""/>
      <w:lvlJc w:val="left"/>
      <w:pPr>
        <w:ind w:left="6797" w:hanging="360"/>
      </w:pPr>
      <w:rPr>
        <w:rFonts w:hint="default" w:ascii="Wingdings" w:hAnsi="Wingdings"/>
      </w:rPr>
    </w:lvl>
  </w:abstractNum>
  <w:abstractNum w:abstractNumId="27" w15:restartNumberingAfterBreak="0">
    <w:nsid w:val="41632211"/>
    <w:multiLevelType w:val="hybridMultilevel"/>
    <w:tmpl w:val="F0E08574"/>
    <w:lvl w:ilvl="0" w:tplc="041F0001">
      <w:start w:val="1"/>
      <w:numFmt w:val="bullet"/>
      <w:lvlText w:val=""/>
      <w:lvlJc w:val="left"/>
      <w:pPr>
        <w:ind w:left="720" w:hanging="360"/>
      </w:pPr>
      <w:rPr>
        <w:rFonts w:hint="default" w:ascii="Symbol" w:hAnsi="Symbol"/>
      </w:rPr>
    </w:lvl>
    <w:lvl w:ilvl="1" w:tplc="3BB047D8">
      <w:numFmt w:val="bullet"/>
      <w:lvlText w:val="-"/>
      <w:lvlJc w:val="left"/>
      <w:pPr>
        <w:ind w:left="1440" w:hanging="360"/>
      </w:pPr>
      <w:rPr>
        <w:rFonts w:hint="default" w:ascii="Times New Roman" w:hAnsi="Times New Roman" w:eastAsia="Times New Roman" w:cs="Times New Roman"/>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28" w15:restartNumberingAfterBreak="0">
    <w:nsid w:val="440C4782"/>
    <w:multiLevelType w:val="hybridMultilevel"/>
    <w:tmpl w:val="CDFCE776"/>
    <w:lvl w:ilvl="0" w:tplc="041F0001">
      <w:start w:val="1"/>
      <w:numFmt w:val="bullet"/>
      <w:lvlText w:val=""/>
      <w:lvlJc w:val="left"/>
      <w:pPr>
        <w:ind w:left="720" w:hanging="360"/>
      </w:pPr>
      <w:rPr>
        <w:rFonts w:hint="default" w:ascii="Symbol" w:hAnsi="Symbol"/>
      </w:rPr>
    </w:lvl>
    <w:lvl w:ilvl="1" w:tplc="9498043E">
      <w:numFmt w:val="bullet"/>
      <w:lvlText w:val="•"/>
      <w:lvlJc w:val="left"/>
      <w:pPr>
        <w:ind w:left="1440" w:hanging="360"/>
      </w:pPr>
      <w:rPr>
        <w:rFonts w:hint="default" w:ascii="Times New Roman" w:hAnsi="Times New Roman" w:eastAsia="Times New Roman" w:cs="Times New Roman"/>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29" w15:restartNumberingAfterBreak="0">
    <w:nsid w:val="4466387A"/>
    <w:multiLevelType w:val="hybridMultilevel"/>
    <w:tmpl w:val="CCF670AE"/>
    <w:lvl w:ilvl="0" w:tplc="041F0001">
      <w:start w:val="1"/>
      <w:numFmt w:val="bullet"/>
      <w:lvlText w:val=""/>
      <w:lvlJc w:val="left"/>
      <w:pPr>
        <w:ind w:left="720" w:hanging="360"/>
      </w:pPr>
      <w:rPr>
        <w:rFonts w:hint="default" w:ascii="Symbol" w:hAnsi="Symbol"/>
      </w:rPr>
    </w:lvl>
    <w:lvl w:ilvl="1" w:tplc="041F0003">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30" w15:restartNumberingAfterBreak="0">
    <w:nsid w:val="47097199"/>
    <w:multiLevelType w:val="hybridMultilevel"/>
    <w:tmpl w:val="D80278C4"/>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8866FFB"/>
    <w:multiLevelType w:val="hybridMultilevel"/>
    <w:tmpl w:val="816A5D6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4E5E27AD"/>
    <w:multiLevelType w:val="hybridMultilevel"/>
    <w:tmpl w:val="85044F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EBE167D"/>
    <w:multiLevelType w:val="hybridMultilevel"/>
    <w:tmpl w:val="D3223A9E"/>
    <w:lvl w:ilvl="0" w:tplc="041F0001">
      <w:numFmt w:val="bullet"/>
      <w:lvlText w:val=""/>
      <w:lvlJc w:val="left"/>
      <w:pPr>
        <w:ind w:left="720" w:hanging="360"/>
      </w:pPr>
      <w:rPr>
        <w:rFonts w:hint="default" w:ascii="Symbol" w:hAnsi="Symbol" w:eastAsia="Times New Roman" w:cs="Times New Roman"/>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34" w15:restartNumberingAfterBreak="0">
    <w:nsid w:val="4F9C51AF"/>
    <w:multiLevelType w:val="hybridMultilevel"/>
    <w:tmpl w:val="B712C6E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50A63CB3"/>
    <w:multiLevelType w:val="hybridMultilevel"/>
    <w:tmpl w:val="A982642E"/>
    <w:lvl w:ilvl="0" w:tplc="0409000F">
      <w:start w:val="1"/>
      <w:numFmt w:val="decimal"/>
      <w:lvlText w:val="%1."/>
      <w:lvlJc w:val="left"/>
      <w:pPr>
        <w:tabs>
          <w:tab w:val="num" w:pos="855"/>
        </w:tabs>
        <w:ind w:left="855" w:hanging="360"/>
      </w:pPr>
      <w:rPr>
        <w:rFonts w:hint="default"/>
      </w:rPr>
    </w:lvl>
    <w:lvl w:ilvl="1" w:tplc="04090003" w:tentative="1">
      <w:start w:val="1"/>
      <w:numFmt w:val="bullet"/>
      <w:lvlText w:val="o"/>
      <w:lvlJc w:val="left"/>
      <w:pPr>
        <w:tabs>
          <w:tab w:val="num" w:pos="1575"/>
        </w:tabs>
        <w:ind w:left="1575" w:hanging="360"/>
      </w:pPr>
      <w:rPr>
        <w:rFonts w:hint="default" w:ascii="Courier New" w:hAnsi="Courier New" w:cs="Courier New"/>
      </w:rPr>
    </w:lvl>
    <w:lvl w:ilvl="2" w:tplc="04090005" w:tentative="1">
      <w:start w:val="1"/>
      <w:numFmt w:val="bullet"/>
      <w:lvlText w:val=""/>
      <w:lvlJc w:val="left"/>
      <w:pPr>
        <w:tabs>
          <w:tab w:val="num" w:pos="2295"/>
        </w:tabs>
        <w:ind w:left="2295" w:hanging="360"/>
      </w:pPr>
      <w:rPr>
        <w:rFonts w:hint="default" w:ascii="Wingdings" w:hAnsi="Wingdings"/>
      </w:rPr>
    </w:lvl>
    <w:lvl w:ilvl="3" w:tplc="04090001" w:tentative="1">
      <w:start w:val="1"/>
      <w:numFmt w:val="bullet"/>
      <w:lvlText w:val=""/>
      <w:lvlJc w:val="left"/>
      <w:pPr>
        <w:tabs>
          <w:tab w:val="num" w:pos="3015"/>
        </w:tabs>
        <w:ind w:left="3015" w:hanging="360"/>
      </w:pPr>
      <w:rPr>
        <w:rFonts w:hint="default" w:ascii="Symbol" w:hAnsi="Symbol"/>
      </w:rPr>
    </w:lvl>
    <w:lvl w:ilvl="4" w:tplc="04090003" w:tentative="1">
      <w:start w:val="1"/>
      <w:numFmt w:val="bullet"/>
      <w:lvlText w:val="o"/>
      <w:lvlJc w:val="left"/>
      <w:pPr>
        <w:tabs>
          <w:tab w:val="num" w:pos="3735"/>
        </w:tabs>
        <w:ind w:left="3735" w:hanging="360"/>
      </w:pPr>
      <w:rPr>
        <w:rFonts w:hint="default" w:ascii="Courier New" w:hAnsi="Courier New" w:cs="Courier New"/>
      </w:rPr>
    </w:lvl>
    <w:lvl w:ilvl="5" w:tplc="04090005" w:tentative="1">
      <w:start w:val="1"/>
      <w:numFmt w:val="bullet"/>
      <w:lvlText w:val=""/>
      <w:lvlJc w:val="left"/>
      <w:pPr>
        <w:tabs>
          <w:tab w:val="num" w:pos="4455"/>
        </w:tabs>
        <w:ind w:left="4455" w:hanging="360"/>
      </w:pPr>
      <w:rPr>
        <w:rFonts w:hint="default" w:ascii="Wingdings" w:hAnsi="Wingdings"/>
      </w:rPr>
    </w:lvl>
    <w:lvl w:ilvl="6" w:tplc="04090001" w:tentative="1">
      <w:start w:val="1"/>
      <w:numFmt w:val="bullet"/>
      <w:lvlText w:val=""/>
      <w:lvlJc w:val="left"/>
      <w:pPr>
        <w:tabs>
          <w:tab w:val="num" w:pos="5175"/>
        </w:tabs>
        <w:ind w:left="5175" w:hanging="360"/>
      </w:pPr>
      <w:rPr>
        <w:rFonts w:hint="default" w:ascii="Symbol" w:hAnsi="Symbol"/>
      </w:rPr>
    </w:lvl>
    <w:lvl w:ilvl="7" w:tplc="04090003" w:tentative="1">
      <w:start w:val="1"/>
      <w:numFmt w:val="bullet"/>
      <w:lvlText w:val="o"/>
      <w:lvlJc w:val="left"/>
      <w:pPr>
        <w:tabs>
          <w:tab w:val="num" w:pos="5895"/>
        </w:tabs>
        <w:ind w:left="5895" w:hanging="360"/>
      </w:pPr>
      <w:rPr>
        <w:rFonts w:hint="default" w:ascii="Courier New" w:hAnsi="Courier New" w:cs="Courier New"/>
      </w:rPr>
    </w:lvl>
    <w:lvl w:ilvl="8" w:tplc="04090005" w:tentative="1">
      <w:start w:val="1"/>
      <w:numFmt w:val="bullet"/>
      <w:lvlText w:val=""/>
      <w:lvlJc w:val="left"/>
      <w:pPr>
        <w:tabs>
          <w:tab w:val="num" w:pos="6615"/>
        </w:tabs>
        <w:ind w:left="6615" w:hanging="360"/>
      </w:pPr>
      <w:rPr>
        <w:rFonts w:hint="default" w:ascii="Wingdings" w:hAnsi="Wingdings"/>
      </w:rPr>
    </w:lvl>
  </w:abstractNum>
  <w:abstractNum w:abstractNumId="36" w15:restartNumberingAfterBreak="0">
    <w:nsid w:val="53467EA2"/>
    <w:multiLevelType w:val="hybridMultilevel"/>
    <w:tmpl w:val="BAB65E20"/>
    <w:lvl w:ilvl="0" w:tplc="0409000F">
      <w:start w:val="1"/>
      <w:numFmt w:val="decimal"/>
      <w:lvlText w:val="%1."/>
      <w:lvlJc w:val="left"/>
      <w:pPr>
        <w:tabs>
          <w:tab w:val="num" w:pos="1426"/>
        </w:tabs>
        <w:ind w:left="1426" w:hanging="360"/>
      </w:pPr>
    </w:lvl>
    <w:lvl w:ilvl="1" w:tplc="04090019" w:tentative="1">
      <w:start w:val="1"/>
      <w:numFmt w:val="lowerLetter"/>
      <w:lvlText w:val="%2."/>
      <w:lvlJc w:val="left"/>
      <w:pPr>
        <w:tabs>
          <w:tab w:val="num" w:pos="2146"/>
        </w:tabs>
        <w:ind w:left="2146" w:hanging="360"/>
      </w:pPr>
    </w:lvl>
    <w:lvl w:ilvl="2" w:tplc="0409001B" w:tentative="1">
      <w:start w:val="1"/>
      <w:numFmt w:val="lowerRoman"/>
      <w:lvlText w:val="%3."/>
      <w:lvlJc w:val="right"/>
      <w:pPr>
        <w:tabs>
          <w:tab w:val="num" w:pos="2866"/>
        </w:tabs>
        <w:ind w:left="2866" w:hanging="180"/>
      </w:pPr>
    </w:lvl>
    <w:lvl w:ilvl="3" w:tplc="0409000F" w:tentative="1">
      <w:start w:val="1"/>
      <w:numFmt w:val="decimal"/>
      <w:lvlText w:val="%4."/>
      <w:lvlJc w:val="left"/>
      <w:pPr>
        <w:tabs>
          <w:tab w:val="num" w:pos="3586"/>
        </w:tabs>
        <w:ind w:left="3586" w:hanging="360"/>
      </w:pPr>
    </w:lvl>
    <w:lvl w:ilvl="4" w:tplc="04090019" w:tentative="1">
      <w:start w:val="1"/>
      <w:numFmt w:val="lowerLetter"/>
      <w:lvlText w:val="%5."/>
      <w:lvlJc w:val="left"/>
      <w:pPr>
        <w:tabs>
          <w:tab w:val="num" w:pos="4306"/>
        </w:tabs>
        <w:ind w:left="4306" w:hanging="360"/>
      </w:pPr>
    </w:lvl>
    <w:lvl w:ilvl="5" w:tplc="0409001B" w:tentative="1">
      <w:start w:val="1"/>
      <w:numFmt w:val="lowerRoman"/>
      <w:lvlText w:val="%6."/>
      <w:lvlJc w:val="right"/>
      <w:pPr>
        <w:tabs>
          <w:tab w:val="num" w:pos="5026"/>
        </w:tabs>
        <w:ind w:left="5026" w:hanging="180"/>
      </w:pPr>
    </w:lvl>
    <w:lvl w:ilvl="6" w:tplc="0409000F" w:tentative="1">
      <w:start w:val="1"/>
      <w:numFmt w:val="decimal"/>
      <w:lvlText w:val="%7."/>
      <w:lvlJc w:val="left"/>
      <w:pPr>
        <w:tabs>
          <w:tab w:val="num" w:pos="5746"/>
        </w:tabs>
        <w:ind w:left="5746" w:hanging="360"/>
      </w:pPr>
    </w:lvl>
    <w:lvl w:ilvl="7" w:tplc="04090019" w:tentative="1">
      <w:start w:val="1"/>
      <w:numFmt w:val="lowerLetter"/>
      <w:lvlText w:val="%8."/>
      <w:lvlJc w:val="left"/>
      <w:pPr>
        <w:tabs>
          <w:tab w:val="num" w:pos="6466"/>
        </w:tabs>
        <w:ind w:left="6466" w:hanging="360"/>
      </w:pPr>
    </w:lvl>
    <w:lvl w:ilvl="8" w:tplc="0409001B" w:tentative="1">
      <w:start w:val="1"/>
      <w:numFmt w:val="lowerRoman"/>
      <w:lvlText w:val="%9."/>
      <w:lvlJc w:val="right"/>
      <w:pPr>
        <w:tabs>
          <w:tab w:val="num" w:pos="7186"/>
        </w:tabs>
        <w:ind w:left="7186" w:hanging="180"/>
      </w:pPr>
    </w:lvl>
  </w:abstractNum>
  <w:abstractNum w:abstractNumId="37" w15:restartNumberingAfterBreak="0">
    <w:nsid w:val="56F11BFF"/>
    <w:multiLevelType w:val="hybridMultilevel"/>
    <w:tmpl w:val="7AB04794"/>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38" w15:restartNumberingAfterBreak="0">
    <w:nsid w:val="5A6112CC"/>
    <w:multiLevelType w:val="hybridMultilevel"/>
    <w:tmpl w:val="C242152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5F686833"/>
    <w:multiLevelType w:val="hybridMultilevel"/>
    <w:tmpl w:val="9984DA9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666A4AAE"/>
    <w:multiLevelType w:val="hybridMultilevel"/>
    <w:tmpl w:val="33FE0E04"/>
    <w:lvl w:ilvl="0" w:tplc="041F0001">
      <w:start w:val="1"/>
      <w:numFmt w:val="bullet"/>
      <w:lvlText w:val=""/>
      <w:lvlJc w:val="left"/>
      <w:pPr>
        <w:ind w:left="862" w:hanging="360"/>
      </w:pPr>
      <w:rPr>
        <w:rFonts w:hint="default" w:ascii="Symbol" w:hAnsi="Symbol"/>
      </w:rPr>
    </w:lvl>
    <w:lvl w:ilvl="1" w:tplc="041F0003" w:tentative="1">
      <w:start w:val="1"/>
      <w:numFmt w:val="bullet"/>
      <w:lvlText w:val="o"/>
      <w:lvlJc w:val="left"/>
      <w:pPr>
        <w:ind w:left="1582" w:hanging="360"/>
      </w:pPr>
      <w:rPr>
        <w:rFonts w:hint="default" w:ascii="Courier New" w:hAnsi="Courier New" w:cs="Courier New"/>
      </w:rPr>
    </w:lvl>
    <w:lvl w:ilvl="2" w:tplc="041F0005" w:tentative="1">
      <w:start w:val="1"/>
      <w:numFmt w:val="bullet"/>
      <w:lvlText w:val=""/>
      <w:lvlJc w:val="left"/>
      <w:pPr>
        <w:ind w:left="2302" w:hanging="360"/>
      </w:pPr>
      <w:rPr>
        <w:rFonts w:hint="default" w:ascii="Wingdings" w:hAnsi="Wingdings"/>
      </w:rPr>
    </w:lvl>
    <w:lvl w:ilvl="3" w:tplc="041F0001" w:tentative="1">
      <w:start w:val="1"/>
      <w:numFmt w:val="bullet"/>
      <w:lvlText w:val=""/>
      <w:lvlJc w:val="left"/>
      <w:pPr>
        <w:ind w:left="3022" w:hanging="360"/>
      </w:pPr>
      <w:rPr>
        <w:rFonts w:hint="default" w:ascii="Symbol" w:hAnsi="Symbol"/>
      </w:rPr>
    </w:lvl>
    <w:lvl w:ilvl="4" w:tplc="041F0003" w:tentative="1">
      <w:start w:val="1"/>
      <w:numFmt w:val="bullet"/>
      <w:lvlText w:val="o"/>
      <w:lvlJc w:val="left"/>
      <w:pPr>
        <w:ind w:left="3742" w:hanging="360"/>
      </w:pPr>
      <w:rPr>
        <w:rFonts w:hint="default" w:ascii="Courier New" w:hAnsi="Courier New" w:cs="Courier New"/>
      </w:rPr>
    </w:lvl>
    <w:lvl w:ilvl="5" w:tplc="041F0005" w:tentative="1">
      <w:start w:val="1"/>
      <w:numFmt w:val="bullet"/>
      <w:lvlText w:val=""/>
      <w:lvlJc w:val="left"/>
      <w:pPr>
        <w:ind w:left="4462" w:hanging="360"/>
      </w:pPr>
      <w:rPr>
        <w:rFonts w:hint="default" w:ascii="Wingdings" w:hAnsi="Wingdings"/>
      </w:rPr>
    </w:lvl>
    <w:lvl w:ilvl="6" w:tplc="041F0001" w:tentative="1">
      <w:start w:val="1"/>
      <w:numFmt w:val="bullet"/>
      <w:lvlText w:val=""/>
      <w:lvlJc w:val="left"/>
      <w:pPr>
        <w:ind w:left="5182" w:hanging="360"/>
      </w:pPr>
      <w:rPr>
        <w:rFonts w:hint="default" w:ascii="Symbol" w:hAnsi="Symbol"/>
      </w:rPr>
    </w:lvl>
    <w:lvl w:ilvl="7" w:tplc="041F0003" w:tentative="1">
      <w:start w:val="1"/>
      <w:numFmt w:val="bullet"/>
      <w:lvlText w:val="o"/>
      <w:lvlJc w:val="left"/>
      <w:pPr>
        <w:ind w:left="5902" w:hanging="360"/>
      </w:pPr>
      <w:rPr>
        <w:rFonts w:hint="default" w:ascii="Courier New" w:hAnsi="Courier New" w:cs="Courier New"/>
      </w:rPr>
    </w:lvl>
    <w:lvl w:ilvl="8" w:tplc="041F0005" w:tentative="1">
      <w:start w:val="1"/>
      <w:numFmt w:val="bullet"/>
      <w:lvlText w:val=""/>
      <w:lvlJc w:val="left"/>
      <w:pPr>
        <w:ind w:left="6622" w:hanging="360"/>
      </w:pPr>
      <w:rPr>
        <w:rFonts w:hint="default" w:ascii="Wingdings" w:hAnsi="Wingdings"/>
      </w:rPr>
    </w:lvl>
  </w:abstractNum>
  <w:abstractNum w:abstractNumId="41" w15:restartNumberingAfterBreak="0">
    <w:nsid w:val="6A7A0F33"/>
    <w:multiLevelType w:val="hybridMultilevel"/>
    <w:tmpl w:val="EEAAB454"/>
    <w:lvl w:ilvl="0" w:tplc="041F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F87450"/>
    <w:multiLevelType w:val="hybridMultilevel"/>
    <w:tmpl w:val="7584EE80"/>
    <w:lvl w:ilvl="0" w:tplc="17B01B8E">
      <w:numFmt w:val="bullet"/>
      <w:lvlText w:val="•"/>
      <w:lvlJc w:val="left"/>
      <w:pPr>
        <w:ind w:left="720" w:hanging="360"/>
      </w:pPr>
      <w:rPr>
        <w:rFonts w:hint="default" w:ascii="Times New Roman" w:hAnsi="Times New Roman" w:eastAsia="Times New Roman" w:cs="Times New Roman"/>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43" w15:restartNumberingAfterBreak="0">
    <w:nsid w:val="6FF01D29"/>
    <w:multiLevelType w:val="hybridMultilevel"/>
    <w:tmpl w:val="788639C8"/>
    <w:lvl w:ilvl="0" w:tplc="DEE80F3A">
      <w:start w:val="1"/>
      <w:numFmt w:val="decimal"/>
      <w:lvlText w:val="%1"/>
      <w:lvlJc w:val="left"/>
      <w:pPr>
        <w:ind w:left="1710" w:hanging="1575"/>
      </w:pPr>
      <w:rPr>
        <w:rFonts w:hint="default"/>
      </w:rPr>
    </w:lvl>
    <w:lvl w:ilvl="1" w:tplc="041F0019" w:tentative="1">
      <w:start w:val="1"/>
      <w:numFmt w:val="lowerLetter"/>
      <w:lvlText w:val="%2."/>
      <w:lvlJc w:val="left"/>
      <w:pPr>
        <w:ind w:left="1215" w:hanging="360"/>
      </w:pPr>
    </w:lvl>
    <w:lvl w:ilvl="2" w:tplc="041F001B" w:tentative="1">
      <w:start w:val="1"/>
      <w:numFmt w:val="lowerRoman"/>
      <w:lvlText w:val="%3."/>
      <w:lvlJc w:val="right"/>
      <w:pPr>
        <w:ind w:left="1935" w:hanging="180"/>
      </w:pPr>
    </w:lvl>
    <w:lvl w:ilvl="3" w:tplc="041F000F" w:tentative="1">
      <w:start w:val="1"/>
      <w:numFmt w:val="decimal"/>
      <w:lvlText w:val="%4."/>
      <w:lvlJc w:val="left"/>
      <w:pPr>
        <w:ind w:left="2655" w:hanging="360"/>
      </w:pPr>
    </w:lvl>
    <w:lvl w:ilvl="4" w:tplc="041F0019" w:tentative="1">
      <w:start w:val="1"/>
      <w:numFmt w:val="lowerLetter"/>
      <w:lvlText w:val="%5."/>
      <w:lvlJc w:val="left"/>
      <w:pPr>
        <w:ind w:left="3375" w:hanging="360"/>
      </w:pPr>
    </w:lvl>
    <w:lvl w:ilvl="5" w:tplc="041F001B" w:tentative="1">
      <w:start w:val="1"/>
      <w:numFmt w:val="lowerRoman"/>
      <w:lvlText w:val="%6."/>
      <w:lvlJc w:val="right"/>
      <w:pPr>
        <w:ind w:left="4095" w:hanging="180"/>
      </w:pPr>
    </w:lvl>
    <w:lvl w:ilvl="6" w:tplc="041F000F" w:tentative="1">
      <w:start w:val="1"/>
      <w:numFmt w:val="decimal"/>
      <w:lvlText w:val="%7."/>
      <w:lvlJc w:val="left"/>
      <w:pPr>
        <w:ind w:left="4815" w:hanging="360"/>
      </w:pPr>
    </w:lvl>
    <w:lvl w:ilvl="7" w:tplc="041F0019" w:tentative="1">
      <w:start w:val="1"/>
      <w:numFmt w:val="lowerLetter"/>
      <w:lvlText w:val="%8."/>
      <w:lvlJc w:val="left"/>
      <w:pPr>
        <w:ind w:left="5535" w:hanging="360"/>
      </w:pPr>
    </w:lvl>
    <w:lvl w:ilvl="8" w:tplc="041F001B" w:tentative="1">
      <w:start w:val="1"/>
      <w:numFmt w:val="lowerRoman"/>
      <w:lvlText w:val="%9."/>
      <w:lvlJc w:val="right"/>
      <w:pPr>
        <w:ind w:left="6255" w:hanging="180"/>
      </w:pPr>
    </w:lvl>
  </w:abstractNum>
  <w:abstractNum w:abstractNumId="44" w15:restartNumberingAfterBreak="0">
    <w:nsid w:val="715E6F1A"/>
    <w:multiLevelType w:val="hybridMultilevel"/>
    <w:tmpl w:val="15689E48"/>
    <w:lvl w:ilvl="0" w:tplc="041F0001">
      <w:start w:val="1"/>
      <w:numFmt w:val="bullet"/>
      <w:lvlText w:val=""/>
      <w:lvlJc w:val="left"/>
      <w:pPr>
        <w:ind w:left="1037" w:hanging="360"/>
      </w:pPr>
      <w:rPr>
        <w:rFonts w:hint="default" w:ascii="Symbol" w:hAnsi="Symbol"/>
      </w:rPr>
    </w:lvl>
    <w:lvl w:ilvl="1" w:tplc="041F0003" w:tentative="1">
      <w:start w:val="1"/>
      <w:numFmt w:val="bullet"/>
      <w:lvlText w:val="o"/>
      <w:lvlJc w:val="left"/>
      <w:pPr>
        <w:ind w:left="1757" w:hanging="360"/>
      </w:pPr>
      <w:rPr>
        <w:rFonts w:hint="default" w:ascii="Courier New" w:hAnsi="Courier New" w:cs="Courier New"/>
      </w:rPr>
    </w:lvl>
    <w:lvl w:ilvl="2" w:tplc="041F0005" w:tentative="1">
      <w:start w:val="1"/>
      <w:numFmt w:val="bullet"/>
      <w:lvlText w:val=""/>
      <w:lvlJc w:val="left"/>
      <w:pPr>
        <w:ind w:left="2477" w:hanging="360"/>
      </w:pPr>
      <w:rPr>
        <w:rFonts w:hint="default" w:ascii="Wingdings" w:hAnsi="Wingdings"/>
      </w:rPr>
    </w:lvl>
    <w:lvl w:ilvl="3" w:tplc="041F0001" w:tentative="1">
      <w:start w:val="1"/>
      <w:numFmt w:val="bullet"/>
      <w:lvlText w:val=""/>
      <w:lvlJc w:val="left"/>
      <w:pPr>
        <w:ind w:left="3197" w:hanging="360"/>
      </w:pPr>
      <w:rPr>
        <w:rFonts w:hint="default" w:ascii="Symbol" w:hAnsi="Symbol"/>
      </w:rPr>
    </w:lvl>
    <w:lvl w:ilvl="4" w:tplc="041F0003" w:tentative="1">
      <w:start w:val="1"/>
      <w:numFmt w:val="bullet"/>
      <w:lvlText w:val="o"/>
      <w:lvlJc w:val="left"/>
      <w:pPr>
        <w:ind w:left="3917" w:hanging="360"/>
      </w:pPr>
      <w:rPr>
        <w:rFonts w:hint="default" w:ascii="Courier New" w:hAnsi="Courier New" w:cs="Courier New"/>
      </w:rPr>
    </w:lvl>
    <w:lvl w:ilvl="5" w:tplc="041F0005" w:tentative="1">
      <w:start w:val="1"/>
      <w:numFmt w:val="bullet"/>
      <w:lvlText w:val=""/>
      <w:lvlJc w:val="left"/>
      <w:pPr>
        <w:ind w:left="4637" w:hanging="360"/>
      </w:pPr>
      <w:rPr>
        <w:rFonts w:hint="default" w:ascii="Wingdings" w:hAnsi="Wingdings"/>
      </w:rPr>
    </w:lvl>
    <w:lvl w:ilvl="6" w:tplc="041F0001" w:tentative="1">
      <w:start w:val="1"/>
      <w:numFmt w:val="bullet"/>
      <w:lvlText w:val=""/>
      <w:lvlJc w:val="left"/>
      <w:pPr>
        <w:ind w:left="5357" w:hanging="360"/>
      </w:pPr>
      <w:rPr>
        <w:rFonts w:hint="default" w:ascii="Symbol" w:hAnsi="Symbol"/>
      </w:rPr>
    </w:lvl>
    <w:lvl w:ilvl="7" w:tplc="041F0003" w:tentative="1">
      <w:start w:val="1"/>
      <w:numFmt w:val="bullet"/>
      <w:lvlText w:val="o"/>
      <w:lvlJc w:val="left"/>
      <w:pPr>
        <w:ind w:left="6077" w:hanging="360"/>
      </w:pPr>
      <w:rPr>
        <w:rFonts w:hint="default" w:ascii="Courier New" w:hAnsi="Courier New" w:cs="Courier New"/>
      </w:rPr>
    </w:lvl>
    <w:lvl w:ilvl="8" w:tplc="041F0005" w:tentative="1">
      <w:start w:val="1"/>
      <w:numFmt w:val="bullet"/>
      <w:lvlText w:val=""/>
      <w:lvlJc w:val="left"/>
      <w:pPr>
        <w:ind w:left="6797" w:hanging="360"/>
      </w:pPr>
      <w:rPr>
        <w:rFonts w:hint="default" w:ascii="Wingdings" w:hAnsi="Wingdings"/>
      </w:rPr>
    </w:lvl>
  </w:abstractNum>
  <w:abstractNum w:abstractNumId="45" w15:restartNumberingAfterBreak="0">
    <w:nsid w:val="7B9C5A81"/>
    <w:multiLevelType w:val="hybridMultilevel"/>
    <w:tmpl w:val="C854DCAC"/>
    <w:lvl w:ilvl="0" w:tplc="8A66000A">
      <w:numFmt w:val="bullet"/>
      <w:lvlText w:val="•"/>
      <w:lvlJc w:val="left"/>
      <w:pPr>
        <w:ind w:left="720" w:hanging="360"/>
      </w:pPr>
      <w:rPr>
        <w:rFonts w:hint="default" w:ascii="Times New Roman" w:hAnsi="Times New Roman" w:eastAsia="Times New Roman" w:cs="Times New Roman"/>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46" w15:restartNumberingAfterBreak="0">
    <w:nsid w:val="7BF71785"/>
    <w:multiLevelType w:val="hybridMultilevel"/>
    <w:tmpl w:val="1F58DCF6"/>
    <w:lvl w:ilvl="0" w:tplc="041F000F">
      <w:start w:val="1"/>
      <w:numFmt w:val="decimal"/>
      <w:lvlText w:val="%1."/>
      <w:lvlJc w:val="left"/>
      <w:pPr>
        <w:ind w:left="720" w:hanging="360"/>
      </w:pPr>
      <w:rPr>
        <w:rFonts w:hint="default"/>
      </w:rPr>
    </w:lvl>
    <w:lvl w:ilvl="1" w:tplc="3BB047D8">
      <w:numFmt w:val="bullet"/>
      <w:lvlText w:val="-"/>
      <w:lvlJc w:val="left"/>
      <w:pPr>
        <w:ind w:left="1440" w:hanging="360"/>
      </w:pPr>
      <w:rPr>
        <w:rFonts w:hint="default" w:ascii="Times New Roman" w:hAnsi="Times New Roman" w:eastAsia="Times New Roman" w:cs="Times New Roman"/>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num w:numId="1" w16cid:durableId="1386903488">
    <w:abstractNumId w:val="0"/>
  </w:num>
  <w:num w:numId="2" w16cid:durableId="79186155">
    <w:abstractNumId w:val="1"/>
  </w:num>
  <w:num w:numId="3" w16cid:durableId="1450203375">
    <w:abstractNumId w:val="2"/>
  </w:num>
  <w:num w:numId="4" w16cid:durableId="1455445989">
    <w:abstractNumId w:val="3"/>
  </w:num>
  <w:num w:numId="5" w16cid:durableId="887689567">
    <w:abstractNumId w:val="4"/>
  </w:num>
  <w:num w:numId="6" w16cid:durableId="1268346965">
    <w:abstractNumId w:val="5"/>
  </w:num>
  <w:num w:numId="7" w16cid:durableId="1897934452">
    <w:abstractNumId w:val="6"/>
  </w:num>
  <w:num w:numId="8" w16cid:durableId="1279796155">
    <w:abstractNumId w:val="20"/>
  </w:num>
  <w:num w:numId="9" w16cid:durableId="1418476052">
    <w:abstractNumId w:val="19"/>
  </w:num>
  <w:num w:numId="10" w16cid:durableId="449935544">
    <w:abstractNumId w:val="23"/>
  </w:num>
  <w:num w:numId="11" w16cid:durableId="1126505715">
    <w:abstractNumId w:val="15"/>
  </w:num>
  <w:num w:numId="12" w16cid:durableId="1218932348">
    <w:abstractNumId w:val="18"/>
  </w:num>
  <w:num w:numId="13" w16cid:durableId="484856858">
    <w:abstractNumId w:val="9"/>
  </w:num>
  <w:num w:numId="14" w16cid:durableId="1262638981">
    <w:abstractNumId w:val="44"/>
  </w:num>
  <w:num w:numId="15" w16cid:durableId="271939935">
    <w:abstractNumId w:val="26"/>
  </w:num>
  <w:num w:numId="16" w16cid:durableId="927738586">
    <w:abstractNumId w:val="37"/>
  </w:num>
  <w:num w:numId="17" w16cid:durableId="1354378754">
    <w:abstractNumId w:val="17"/>
  </w:num>
  <w:num w:numId="18" w16cid:durableId="1309675147">
    <w:abstractNumId w:val="34"/>
  </w:num>
  <w:num w:numId="19" w16cid:durableId="1620725005">
    <w:abstractNumId w:val="40"/>
  </w:num>
  <w:num w:numId="20" w16cid:durableId="71976295">
    <w:abstractNumId w:val="12"/>
  </w:num>
  <w:num w:numId="21" w16cid:durableId="716859897">
    <w:abstractNumId w:val="38"/>
  </w:num>
  <w:num w:numId="22" w16cid:durableId="656540909">
    <w:abstractNumId w:val="39"/>
  </w:num>
  <w:num w:numId="23" w16cid:durableId="1497695103">
    <w:abstractNumId w:val="13"/>
  </w:num>
  <w:num w:numId="24" w16cid:durableId="50085297">
    <w:abstractNumId w:val="36"/>
  </w:num>
  <w:num w:numId="25" w16cid:durableId="878005246">
    <w:abstractNumId w:val="22"/>
  </w:num>
  <w:num w:numId="26" w16cid:durableId="1887138738">
    <w:abstractNumId w:val="35"/>
  </w:num>
  <w:num w:numId="27" w16cid:durableId="480998189">
    <w:abstractNumId w:val="25"/>
  </w:num>
  <w:num w:numId="28" w16cid:durableId="214630757">
    <w:abstractNumId w:val="16"/>
  </w:num>
  <w:num w:numId="29" w16cid:durableId="327176677">
    <w:abstractNumId w:val="31"/>
  </w:num>
  <w:num w:numId="30" w16cid:durableId="2076664708">
    <w:abstractNumId w:val="7"/>
  </w:num>
  <w:num w:numId="31" w16cid:durableId="307638918">
    <w:abstractNumId w:val="21"/>
  </w:num>
  <w:num w:numId="32" w16cid:durableId="445390159">
    <w:abstractNumId w:val="32"/>
  </w:num>
  <w:num w:numId="33" w16cid:durableId="1410082850">
    <w:abstractNumId w:val="45"/>
  </w:num>
  <w:num w:numId="34" w16cid:durableId="668219800">
    <w:abstractNumId w:val="11"/>
  </w:num>
  <w:num w:numId="35" w16cid:durableId="724717212">
    <w:abstractNumId w:val="42"/>
  </w:num>
  <w:num w:numId="36" w16cid:durableId="110782875">
    <w:abstractNumId w:val="14"/>
  </w:num>
  <w:num w:numId="37" w16cid:durableId="1262300699">
    <w:abstractNumId w:val="28"/>
  </w:num>
  <w:num w:numId="38" w16cid:durableId="999621220">
    <w:abstractNumId w:val="27"/>
  </w:num>
  <w:num w:numId="39" w16cid:durableId="51003846">
    <w:abstractNumId w:val="29"/>
  </w:num>
  <w:num w:numId="40" w16cid:durableId="151912866">
    <w:abstractNumId w:val="46"/>
  </w:num>
  <w:num w:numId="41" w16cid:durableId="1226916472">
    <w:abstractNumId w:val="24"/>
  </w:num>
  <w:num w:numId="42" w16cid:durableId="135999015">
    <w:abstractNumId w:val="41"/>
  </w:num>
  <w:num w:numId="43" w16cid:durableId="1881746667">
    <w:abstractNumId w:val="10"/>
  </w:num>
  <w:num w:numId="44" w16cid:durableId="1987079065">
    <w:abstractNumId w:val="8"/>
  </w:num>
  <w:num w:numId="45" w16cid:durableId="1420758456">
    <w:abstractNumId w:val="43"/>
  </w:num>
  <w:num w:numId="46" w16cid:durableId="120343172">
    <w:abstractNumId w:val="33"/>
  </w:num>
  <w:num w:numId="47" w16cid:durableId="1987005583">
    <w:abstractNumId w:val="3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9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526"/>
    <w:rsid w:val="000033F3"/>
    <w:rsid w:val="00004847"/>
    <w:rsid w:val="000048A6"/>
    <w:rsid w:val="00005DDD"/>
    <w:rsid w:val="00007672"/>
    <w:rsid w:val="0001306E"/>
    <w:rsid w:val="000143DE"/>
    <w:rsid w:val="000155BD"/>
    <w:rsid w:val="00017F85"/>
    <w:rsid w:val="00020BC3"/>
    <w:rsid w:val="00020F23"/>
    <w:rsid w:val="000348F1"/>
    <w:rsid w:val="00035626"/>
    <w:rsid w:val="000409A2"/>
    <w:rsid w:val="00042C4D"/>
    <w:rsid w:val="0004637F"/>
    <w:rsid w:val="000473E1"/>
    <w:rsid w:val="000538D5"/>
    <w:rsid w:val="00060B2C"/>
    <w:rsid w:val="000647D4"/>
    <w:rsid w:val="00065CA6"/>
    <w:rsid w:val="00070322"/>
    <w:rsid w:val="00071FA7"/>
    <w:rsid w:val="00083968"/>
    <w:rsid w:val="00085127"/>
    <w:rsid w:val="00085487"/>
    <w:rsid w:val="0009107C"/>
    <w:rsid w:val="000945C4"/>
    <w:rsid w:val="000A1FE1"/>
    <w:rsid w:val="000A3F99"/>
    <w:rsid w:val="000A5D89"/>
    <w:rsid w:val="000A75E0"/>
    <w:rsid w:val="000B28C5"/>
    <w:rsid w:val="000B2EAD"/>
    <w:rsid w:val="000B6C59"/>
    <w:rsid w:val="000B7EA9"/>
    <w:rsid w:val="000C2EF1"/>
    <w:rsid w:val="000C70CE"/>
    <w:rsid w:val="000E25F7"/>
    <w:rsid w:val="000E5AA5"/>
    <w:rsid w:val="000F0343"/>
    <w:rsid w:val="000F4927"/>
    <w:rsid w:val="000F7B25"/>
    <w:rsid w:val="001041D6"/>
    <w:rsid w:val="0010498B"/>
    <w:rsid w:val="001049D8"/>
    <w:rsid w:val="00112EED"/>
    <w:rsid w:val="00120FF1"/>
    <w:rsid w:val="00125E15"/>
    <w:rsid w:val="00126555"/>
    <w:rsid w:val="00126974"/>
    <w:rsid w:val="001308C0"/>
    <w:rsid w:val="001316EC"/>
    <w:rsid w:val="00133819"/>
    <w:rsid w:val="00147F32"/>
    <w:rsid w:val="001502BE"/>
    <w:rsid w:val="00150D6A"/>
    <w:rsid w:val="001659F1"/>
    <w:rsid w:val="00165B60"/>
    <w:rsid w:val="00167DF6"/>
    <w:rsid w:val="001703D4"/>
    <w:rsid w:val="00181080"/>
    <w:rsid w:val="00181210"/>
    <w:rsid w:val="0018672F"/>
    <w:rsid w:val="00192908"/>
    <w:rsid w:val="00197D3D"/>
    <w:rsid w:val="001A6C6D"/>
    <w:rsid w:val="001B396C"/>
    <w:rsid w:val="001B5697"/>
    <w:rsid w:val="001C63BF"/>
    <w:rsid w:val="001C63EE"/>
    <w:rsid w:val="001C6432"/>
    <w:rsid w:val="001D3BB1"/>
    <w:rsid w:val="001D583B"/>
    <w:rsid w:val="001D66C1"/>
    <w:rsid w:val="001F0AA2"/>
    <w:rsid w:val="002001EA"/>
    <w:rsid w:val="0020168D"/>
    <w:rsid w:val="002067DC"/>
    <w:rsid w:val="00210C7D"/>
    <w:rsid w:val="002162F8"/>
    <w:rsid w:val="0022011D"/>
    <w:rsid w:val="00231C82"/>
    <w:rsid w:val="002326E8"/>
    <w:rsid w:val="00235259"/>
    <w:rsid w:val="002372EF"/>
    <w:rsid w:val="00237915"/>
    <w:rsid w:val="002434EE"/>
    <w:rsid w:val="00244CF8"/>
    <w:rsid w:val="002471CE"/>
    <w:rsid w:val="00247AA7"/>
    <w:rsid w:val="00251AF7"/>
    <w:rsid w:val="00257B63"/>
    <w:rsid w:val="00260FFD"/>
    <w:rsid w:val="00261CAF"/>
    <w:rsid w:val="002909AB"/>
    <w:rsid w:val="00295AA6"/>
    <w:rsid w:val="002A15D2"/>
    <w:rsid w:val="002C0E68"/>
    <w:rsid w:val="002C69FC"/>
    <w:rsid w:val="002C6C9D"/>
    <w:rsid w:val="002C6F9F"/>
    <w:rsid w:val="002D01AE"/>
    <w:rsid w:val="002D14E5"/>
    <w:rsid w:val="002D6EF0"/>
    <w:rsid w:val="002E3420"/>
    <w:rsid w:val="002E3616"/>
    <w:rsid w:val="002E5267"/>
    <w:rsid w:val="002F3C4D"/>
    <w:rsid w:val="002F7C63"/>
    <w:rsid w:val="00324B15"/>
    <w:rsid w:val="00332574"/>
    <w:rsid w:val="00333283"/>
    <w:rsid w:val="00336442"/>
    <w:rsid w:val="0033687A"/>
    <w:rsid w:val="00342C9A"/>
    <w:rsid w:val="003466CE"/>
    <w:rsid w:val="00360A5C"/>
    <w:rsid w:val="003633C4"/>
    <w:rsid w:val="003638D1"/>
    <w:rsid w:val="00363C49"/>
    <w:rsid w:val="003712EB"/>
    <w:rsid w:val="00371AB8"/>
    <w:rsid w:val="0037679A"/>
    <w:rsid w:val="003820F5"/>
    <w:rsid w:val="00385AE8"/>
    <w:rsid w:val="00386300"/>
    <w:rsid w:val="003908B4"/>
    <w:rsid w:val="003931D9"/>
    <w:rsid w:val="003A1DEC"/>
    <w:rsid w:val="003A29AC"/>
    <w:rsid w:val="003B27F3"/>
    <w:rsid w:val="003B45C5"/>
    <w:rsid w:val="003B65E2"/>
    <w:rsid w:val="003B7A68"/>
    <w:rsid w:val="003C3049"/>
    <w:rsid w:val="003C4FF1"/>
    <w:rsid w:val="003C5F36"/>
    <w:rsid w:val="003E1398"/>
    <w:rsid w:val="003E670D"/>
    <w:rsid w:val="003F2AED"/>
    <w:rsid w:val="003F6A4C"/>
    <w:rsid w:val="0040299F"/>
    <w:rsid w:val="004140DA"/>
    <w:rsid w:val="00416996"/>
    <w:rsid w:val="00421F12"/>
    <w:rsid w:val="00425270"/>
    <w:rsid w:val="00426634"/>
    <w:rsid w:val="00427E84"/>
    <w:rsid w:val="00442959"/>
    <w:rsid w:val="00453A58"/>
    <w:rsid w:val="0046336F"/>
    <w:rsid w:val="00475861"/>
    <w:rsid w:val="00475CC6"/>
    <w:rsid w:val="00476C41"/>
    <w:rsid w:val="00477B3F"/>
    <w:rsid w:val="00482AF0"/>
    <w:rsid w:val="004915ED"/>
    <w:rsid w:val="004A7790"/>
    <w:rsid w:val="004B7231"/>
    <w:rsid w:val="004C51A2"/>
    <w:rsid w:val="004C7171"/>
    <w:rsid w:val="004D6EF9"/>
    <w:rsid w:val="004D7F12"/>
    <w:rsid w:val="004E5C21"/>
    <w:rsid w:val="004F0027"/>
    <w:rsid w:val="0050036D"/>
    <w:rsid w:val="00506560"/>
    <w:rsid w:val="005106CF"/>
    <w:rsid w:val="00512FE5"/>
    <w:rsid w:val="00513F72"/>
    <w:rsid w:val="00520076"/>
    <w:rsid w:val="00526C3E"/>
    <w:rsid w:val="00542484"/>
    <w:rsid w:val="00556AFC"/>
    <w:rsid w:val="005605D4"/>
    <w:rsid w:val="00567270"/>
    <w:rsid w:val="00574649"/>
    <w:rsid w:val="00574881"/>
    <w:rsid w:val="00576480"/>
    <w:rsid w:val="0058156B"/>
    <w:rsid w:val="00594FB1"/>
    <w:rsid w:val="005A2132"/>
    <w:rsid w:val="005B496D"/>
    <w:rsid w:val="005B51E0"/>
    <w:rsid w:val="005B7D21"/>
    <w:rsid w:val="005C0DF7"/>
    <w:rsid w:val="005C50E5"/>
    <w:rsid w:val="005D0AEC"/>
    <w:rsid w:val="005D6DEE"/>
    <w:rsid w:val="005F50FE"/>
    <w:rsid w:val="00602CFB"/>
    <w:rsid w:val="006077F5"/>
    <w:rsid w:val="00620B74"/>
    <w:rsid w:val="00624147"/>
    <w:rsid w:val="00626D3B"/>
    <w:rsid w:val="00640CEC"/>
    <w:rsid w:val="00640D25"/>
    <w:rsid w:val="00644203"/>
    <w:rsid w:val="006451E2"/>
    <w:rsid w:val="00646AB0"/>
    <w:rsid w:val="00646CD8"/>
    <w:rsid w:val="006525DB"/>
    <w:rsid w:val="00654DD9"/>
    <w:rsid w:val="006638FC"/>
    <w:rsid w:val="006739D3"/>
    <w:rsid w:val="006803E2"/>
    <w:rsid w:val="006862CC"/>
    <w:rsid w:val="00687900"/>
    <w:rsid w:val="006A04DB"/>
    <w:rsid w:val="006A2CD7"/>
    <w:rsid w:val="006A41F8"/>
    <w:rsid w:val="006B02C3"/>
    <w:rsid w:val="006B0B56"/>
    <w:rsid w:val="006C6D46"/>
    <w:rsid w:val="006C7628"/>
    <w:rsid w:val="006E2C53"/>
    <w:rsid w:val="006E4E92"/>
    <w:rsid w:val="006F4469"/>
    <w:rsid w:val="00704242"/>
    <w:rsid w:val="00713C6F"/>
    <w:rsid w:val="00725D7A"/>
    <w:rsid w:val="007276C4"/>
    <w:rsid w:val="00727FA1"/>
    <w:rsid w:val="007315A1"/>
    <w:rsid w:val="00740718"/>
    <w:rsid w:val="00740C2E"/>
    <w:rsid w:val="00745FA9"/>
    <w:rsid w:val="007464C6"/>
    <w:rsid w:val="007528A6"/>
    <w:rsid w:val="007664BF"/>
    <w:rsid w:val="0077756B"/>
    <w:rsid w:val="0077758A"/>
    <w:rsid w:val="00782A41"/>
    <w:rsid w:val="007905AE"/>
    <w:rsid w:val="0079249D"/>
    <w:rsid w:val="00794B75"/>
    <w:rsid w:val="00795D7B"/>
    <w:rsid w:val="00796F25"/>
    <w:rsid w:val="00797041"/>
    <w:rsid w:val="007A6477"/>
    <w:rsid w:val="007B4970"/>
    <w:rsid w:val="007B59C7"/>
    <w:rsid w:val="007B5B5F"/>
    <w:rsid w:val="007B5BC9"/>
    <w:rsid w:val="007C030E"/>
    <w:rsid w:val="007D0D3C"/>
    <w:rsid w:val="007D3F06"/>
    <w:rsid w:val="007D5480"/>
    <w:rsid w:val="0080566A"/>
    <w:rsid w:val="00812EF8"/>
    <w:rsid w:val="00816144"/>
    <w:rsid w:val="00817D1A"/>
    <w:rsid w:val="00826140"/>
    <w:rsid w:val="0082655C"/>
    <w:rsid w:val="00832483"/>
    <w:rsid w:val="0083655A"/>
    <w:rsid w:val="00842B83"/>
    <w:rsid w:val="0084365E"/>
    <w:rsid w:val="00844BCD"/>
    <w:rsid w:val="008455CA"/>
    <w:rsid w:val="00857CBB"/>
    <w:rsid w:val="00863676"/>
    <w:rsid w:val="00866740"/>
    <w:rsid w:val="008707E6"/>
    <w:rsid w:val="00875973"/>
    <w:rsid w:val="00875ACB"/>
    <w:rsid w:val="0088094E"/>
    <w:rsid w:val="00882A14"/>
    <w:rsid w:val="00883906"/>
    <w:rsid w:val="0088649E"/>
    <w:rsid w:val="00893A96"/>
    <w:rsid w:val="008A4371"/>
    <w:rsid w:val="008B2047"/>
    <w:rsid w:val="008B7CEE"/>
    <w:rsid w:val="008C1ED7"/>
    <w:rsid w:val="008C6BD4"/>
    <w:rsid w:val="008D2349"/>
    <w:rsid w:val="008D26D4"/>
    <w:rsid w:val="008D2975"/>
    <w:rsid w:val="008D624F"/>
    <w:rsid w:val="008D6643"/>
    <w:rsid w:val="008E28BF"/>
    <w:rsid w:val="008E434C"/>
    <w:rsid w:val="008E59E0"/>
    <w:rsid w:val="008F25EF"/>
    <w:rsid w:val="009031BE"/>
    <w:rsid w:val="0090643A"/>
    <w:rsid w:val="00907227"/>
    <w:rsid w:val="00911E5E"/>
    <w:rsid w:val="0091333A"/>
    <w:rsid w:val="00921DE1"/>
    <w:rsid w:val="009336EF"/>
    <w:rsid w:val="0093485C"/>
    <w:rsid w:val="00934AB6"/>
    <w:rsid w:val="00935B17"/>
    <w:rsid w:val="009465B0"/>
    <w:rsid w:val="00961AB6"/>
    <w:rsid w:val="0096662D"/>
    <w:rsid w:val="00981A25"/>
    <w:rsid w:val="00986379"/>
    <w:rsid w:val="00992AFF"/>
    <w:rsid w:val="00996AED"/>
    <w:rsid w:val="009A10D7"/>
    <w:rsid w:val="009A2E5C"/>
    <w:rsid w:val="009A429C"/>
    <w:rsid w:val="009B29D0"/>
    <w:rsid w:val="009C6121"/>
    <w:rsid w:val="009C7479"/>
    <w:rsid w:val="009E03F6"/>
    <w:rsid w:val="009E2B6D"/>
    <w:rsid w:val="009E2C21"/>
    <w:rsid w:val="009F05BB"/>
    <w:rsid w:val="009F288B"/>
    <w:rsid w:val="00A06D95"/>
    <w:rsid w:val="00A12B32"/>
    <w:rsid w:val="00A12C37"/>
    <w:rsid w:val="00A14E09"/>
    <w:rsid w:val="00A27067"/>
    <w:rsid w:val="00A27817"/>
    <w:rsid w:val="00A351EA"/>
    <w:rsid w:val="00A46C8C"/>
    <w:rsid w:val="00A53E03"/>
    <w:rsid w:val="00A54812"/>
    <w:rsid w:val="00A56E00"/>
    <w:rsid w:val="00A61717"/>
    <w:rsid w:val="00A64E41"/>
    <w:rsid w:val="00A652AB"/>
    <w:rsid w:val="00A67862"/>
    <w:rsid w:val="00A71464"/>
    <w:rsid w:val="00A714BF"/>
    <w:rsid w:val="00A715A2"/>
    <w:rsid w:val="00A732E9"/>
    <w:rsid w:val="00A76123"/>
    <w:rsid w:val="00A9249D"/>
    <w:rsid w:val="00AA0BF7"/>
    <w:rsid w:val="00AA5C35"/>
    <w:rsid w:val="00AA6BB6"/>
    <w:rsid w:val="00AB2EA5"/>
    <w:rsid w:val="00AC304A"/>
    <w:rsid w:val="00AC54CE"/>
    <w:rsid w:val="00AD214E"/>
    <w:rsid w:val="00AE522E"/>
    <w:rsid w:val="00B03A4F"/>
    <w:rsid w:val="00B1105F"/>
    <w:rsid w:val="00B13A0E"/>
    <w:rsid w:val="00B17986"/>
    <w:rsid w:val="00B30BB4"/>
    <w:rsid w:val="00B31A12"/>
    <w:rsid w:val="00B44C11"/>
    <w:rsid w:val="00B47526"/>
    <w:rsid w:val="00B479D9"/>
    <w:rsid w:val="00B57F2F"/>
    <w:rsid w:val="00B65111"/>
    <w:rsid w:val="00B6559E"/>
    <w:rsid w:val="00B66A40"/>
    <w:rsid w:val="00B90E70"/>
    <w:rsid w:val="00B91F16"/>
    <w:rsid w:val="00B92601"/>
    <w:rsid w:val="00BA0DB2"/>
    <w:rsid w:val="00BA5CC0"/>
    <w:rsid w:val="00BB0941"/>
    <w:rsid w:val="00BB2B8B"/>
    <w:rsid w:val="00BB344D"/>
    <w:rsid w:val="00BC2E64"/>
    <w:rsid w:val="00BC4E1D"/>
    <w:rsid w:val="00BD0C19"/>
    <w:rsid w:val="00BD2D69"/>
    <w:rsid w:val="00BE2AF3"/>
    <w:rsid w:val="00BE64ED"/>
    <w:rsid w:val="00BE6606"/>
    <w:rsid w:val="00BE66E1"/>
    <w:rsid w:val="00BF26B2"/>
    <w:rsid w:val="00BF57B1"/>
    <w:rsid w:val="00C0168D"/>
    <w:rsid w:val="00C048A7"/>
    <w:rsid w:val="00C050B7"/>
    <w:rsid w:val="00C06655"/>
    <w:rsid w:val="00C12783"/>
    <w:rsid w:val="00C20433"/>
    <w:rsid w:val="00C22E3E"/>
    <w:rsid w:val="00C23F1B"/>
    <w:rsid w:val="00C374F6"/>
    <w:rsid w:val="00C6724B"/>
    <w:rsid w:val="00C725C9"/>
    <w:rsid w:val="00C754A9"/>
    <w:rsid w:val="00C75EDF"/>
    <w:rsid w:val="00C8684B"/>
    <w:rsid w:val="00C92593"/>
    <w:rsid w:val="00CA5284"/>
    <w:rsid w:val="00CB6EBC"/>
    <w:rsid w:val="00CD5760"/>
    <w:rsid w:val="00CE479E"/>
    <w:rsid w:val="00CE4FF2"/>
    <w:rsid w:val="00CF08F2"/>
    <w:rsid w:val="00CF7B18"/>
    <w:rsid w:val="00D02EF2"/>
    <w:rsid w:val="00D13903"/>
    <w:rsid w:val="00D15AAD"/>
    <w:rsid w:val="00D2054A"/>
    <w:rsid w:val="00D253C5"/>
    <w:rsid w:val="00D261DA"/>
    <w:rsid w:val="00D31DFE"/>
    <w:rsid w:val="00D36B94"/>
    <w:rsid w:val="00D3704D"/>
    <w:rsid w:val="00D54E4C"/>
    <w:rsid w:val="00D67765"/>
    <w:rsid w:val="00D800E9"/>
    <w:rsid w:val="00D856FD"/>
    <w:rsid w:val="00DA7AB7"/>
    <w:rsid w:val="00DB21BB"/>
    <w:rsid w:val="00DB3351"/>
    <w:rsid w:val="00DB63B4"/>
    <w:rsid w:val="00DC4130"/>
    <w:rsid w:val="00DD188C"/>
    <w:rsid w:val="00DE079F"/>
    <w:rsid w:val="00DF1A70"/>
    <w:rsid w:val="00E0012B"/>
    <w:rsid w:val="00E0480B"/>
    <w:rsid w:val="00E04B4A"/>
    <w:rsid w:val="00E128A0"/>
    <w:rsid w:val="00E149C8"/>
    <w:rsid w:val="00E15CAF"/>
    <w:rsid w:val="00E168FD"/>
    <w:rsid w:val="00E24D1C"/>
    <w:rsid w:val="00E31A64"/>
    <w:rsid w:val="00E33C50"/>
    <w:rsid w:val="00E52881"/>
    <w:rsid w:val="00E546DD"/>
    <w:rsid w:val="00E63410"/>
    <w:rsid w:val="00E646A2"/>
    <w:rsid w:val="00E707B5"/>
    <w:rsid w:val="00E71659"/>
    <w:rsid w:val="00E90C83"/>
    <w:rsid w:val="00EA406D"/>
    <w:rsid w:val="00EB62E1"/>
    <w:rsid w:val="00EC43FE"/>
    <w:rsid w:val="00ED6148"/>
    <w:rsid w:val="00ED6548"/>
    <w:rsid w:val="00ED6835"/>
    <w:rsid w:val="00EF2333"/>
    <w:rsid w:val="00EF355D"/>
    <w:rsid w:val="00EF5A68"/>
    <w:rsid w:val="00EF6D17"/>
    <w:rsid w:val="00F00836"/>
    <w:rsid w:val="00F12343"/>
    <w:rsid w:val="00F14037"/>
    <w:rsid w:val="00F160D8"/>
    <w:rsid w:val="00F2076F"/>
    <w:rsid w:val="00F219D5"/>
    <w:rsid w:val="00F23ECF"/>
    <w:rsid w:val="00F324C8"/>
    <w:rsid w:val="00F347F4"/>
    <w:rsid w:val="00F353D3"/>
    <w:rsid w:val="00F41C71"/>
    <w:rsid w:val="00F438A6"/>
    <w:rsid w:val="00F51B4F"/>
    <w:rsid w:val="00F72468"/>
    <w:rsid w:val="00F72CFB"/>
    <w:rsid w:val="00F83296"/>
    <w:rsid w:val="00F83902"/>
    <w:rsid w:val="00F842E3"/>
    <w:rsid w:val="00FA4392"/>
    <w:rsid w:val="00FA566B"/>
    <w:rsid w:val="00FA696B"/>
    <w:rsid w:val="00FB3953"/>
    <w:rsid w:val="00FB48B2"/>
    <w:rsid w:val="00FC23BA"/>
    <w:rsid w:val="00FC3954"/>
    <w:rsid w:val="00FC632D"/>
    <w:rsid w:val="00FD4545"/>
    <w:rsid w:val="00FD62A3"/>
    <w:rsid w:val="00FE1720"/>
    <w:rsid w:val="00FE7BD7"/>
    <w:rsid w:val="00FF33CE"/>
    <w:rsid w:val="00FF510E"/>
    <w:rsid w:val="00FF64D1"/>
    <w:rsid w:val="0231EB40"/>
    <w:rsid w:val="035E0D0D"/>
    <w:rsid w:val="046E94B6"/>
    <w:rsid w:val="0E61C322"/>
    <w:rsid w:val="1037625E"/>
    <w:rsid w:val="17DC7542"/>
    <w:rsid w:val="194052C6"/>
    <w:rsid w:val="19EE76FD"/>
    <w:rsid w:val="1D01A080"/>
    <w:rsid w:val="1D6F2997"/>
    <w:rsid w:val="1E40E857"/>
    <w:rsid w:val="2039C021"/>
    <w:rsid w:val="23F537F4"/>
    <w:rsid w:val="24850437"/>
    <w:rsid w:val="2553A7D9"/>
    <w:rsid w:val="2E2A90F0"/>
    <w:rsid w:val="31097DCE"/>
    <w:rsid w:val="3154E366"/>
    <w:rsid w:val="32BE9159"/>
    <w:rsid w:val="35EA8CCF"/>
    <w:rsid w:val="3BDC6D8E"/>
    <w:rsid w:val="3E35B959"/>
    <w:rsid w:val="3F369550"/>
    <w:rsid w:val="40D8B8F6"/>
    <w:rsid w:val="41404C47"/>
    <w:rsid w:val="43C79FA5"/>
    <w:rsid w:val="475300B3"/>
    <w:rsid w:val="4AA8580F"/>
    <w:rsid w:val="4D2108C3"/>
    <w:rsid w:val="4DC6B790"/>
    <w:rsid w:val="5B936293"/>
    <w:rsid w:val="5F31B0DD"/>
    <w:rsid w:val="67DCB8A4"/>
    <w:rsid w:val="6920F357"/>
    <w:rsid w:val="6DBD22A9"/>
    <w:rsid w:val="70A0C02D"/>
    <w:rsid w:val="71FB0408"/>
    <w:rsid w:val="73CEFB03"/>
    <w:rsid w:val="76F1AD41"/>
    <w:rsid w:val="7C713821"/>
    <w:rsid w:val="7D53E59C"/>
    <w:rsid w:val="7DF83CD3"/>
    <w:rsid w:val="7F1068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EB60FB"/>
  <w15:docId w15:val="{1A54F062-1F42-4971-837D-FE7A751E2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16144"/>
    <w:pPr>
      <w:suppressAutoHyphens/>
    </w:pPr>
    <w:rPr>
      <w:sz w:val="24"/>
      <w:szCs w:val="24"/>
      <w:lang w:val="tr-TR" w:eastAsia="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2z0" w:customStyle="1">
    <w:name w:val="WW8Num2z0"/>
    <w:rsid w:val="007664BF"/>
    <w:rPr>
      <w:rFonts w:ascii="Symbol" w:hAnsi="Symbol"/>
    </w:rPr>
  </w:style>
  <w:style w:type="character" w:styleId="WW8Num2z1" w:customStyle="1">
    <w:name w:val="WW8Num2z1"/>
    <w:rsid w:val="007664BF"/>
    <w:rPr>
      <w:rFonts w:ascii="Courier New" w:hAnsi="Courier New" w:cs="Courier New"/>
    </w:rPr>
  </w:style>
  <w:style w:type="character" w:styleId="WW8Num2z2" w:customStyle="1">
    <w:name w:val="WW8Num2z2"/>
    <w:rsid w:val="007664BF"/>
    <w:rPr>
      <w:rFonts w:ascii="Wingdings" w:hAnsi="Wingdings"/>
    </w:rPr>
  </w:style>
  <w:style w:type="character" w:styleId="WW8Num3z0" w:customStyle="1">
    <w:name w:val="WW8Num3z0"/>
    <w:rsid w:val="007664BF"/>
    <w:rPr>
      <w:rFonts w:ascii="Arial" w:hAnsi="Arial" w:eastAsia="Times New Roman" w:cs="Arial"/>
    </w:rPr>
  </w:style>
  <w:style w:type="character" w:styleId="WW8Num3z1" w:customStyle="1">
    <w:name w:val="WW8Num3z1"/>
    <w:rsid w:val="007664BF"/>
    <w:rPr>
      <w:rFonts w:ascii="Courier New" w:hAnsi="Courier New" w:cs="Courier New"/>
    </w:rPr>
  </w:style>
  <w:style w:type="character" w:styleId="WW8Num3z2" w:customStyle="1">
    <w:name w:val="WW8Num3z2"/>
    <w:rsid w:val="007664BF"/>
    <w:rPr>
      <w:rFonts w:ascii="Wingdings" w:hAnsi="Wingdings"/>
    </w:rPr>
  </w:style>
  <w:style w:type="character" w:styleId="WW8Num3z3" w:customStyle="1">
    <w:name w:val="WW8Num3z3"/>
    <w:rsid w:val="007664BF"/>
    <w:rPr>
      <w:rFonts w:ascii="Symbol" w:hAnsi="Symbol"/>
    </w:rPr>
  </w:style>
  <w:style w:type="character" w:styleId="WW8Num4z0" w:customStyle="1">
    <w:name w:val="WW8Num4z0"/>
    <w:rsid w:val="007664BF"/>
    <w:rPr>
      <w:rFonts w:ascii="Symbol" w:hAnsi="Symbol"/>
    </w:rPr>
  </w:style>
  <w:style w:type="character" w:styleId="WW8Num4z1" w:customStyle="1">
    <w:name w:val="WW8Num4z1"/>
    <w:rsid w:val="007664BF"/>
    <w:rPr>
      <w:rFonts w:ascii="Courier New" w:hAnsi="Courier New" w:cs="Courier New"/>
    </w:rPr>
  </w:style>
  <w:style w:type="character" w:styleId="WW8Num4z2" w:customStyle="1">
    <w:name w:val="WW8Num4z2"/>
    <w:rsid w:val="007664BF"/>
    <w:rPr>
      <w:rFonts w:ascii="Wingdings" w:hAnsi="Wingdings"/>
    </w:rPr>
  </w:style>
  <w:style w:type="character" w:styleId="WW8Num5z0" w:customStyle="1">
    <w:name w:val="WW8Num5z0"/>
    <w:rsid w:val="007664BF"/>
    <w:rPr>
      <w:rFonts w:ascii="Arial" w:hAnsi="Arial" w:eastAsia="Times New Roman" w:cs="Arial"/>
    </w:rPr>
  </w:style>
  <w:style w:type="character" w:styleId="WW8Num5z1" w:customStyle="1">
    <w:name w:val="WW8Num5z1"/>
    <w:rsid w:val="007664BF"/>
    <w:rPr>
      <w:rFonts w:ascii="Courier New" w:hAnsi="Courier New" w:cs="Courier New"/>
    </w:rPr>
  </w:style>
  <w:style w:type="character" w:styleId="WW8Num5z2" w:customStyle="1">
    <w:name w:val="WW8Num5z2"/>
    <w:rsid w:val="007664BF"/>
    <w:rPr>
      <w:rFonts w:ascii="Wingdings" w:hAnsi="Wingdings"/>
    </w:rPr>
  </w:style>
  <w:style w:type="character" w:styleId="WW8Num5z3" w:customStyle="1">
    <w:name w:val="WW8Num5z3"/>
    <w:rsid w:val="007664BF"/>
    <w:rPr>
      <w:rFonts w:ascii="Symbol" w:hAnsi="Symbol"/>
    </w:rPr>
  </w:style>
  <w:style w:type="character" w:styleId="WW8Num7z0" w:customStyle="1">
    <w:name w:val="WW8Num7z0"/>
    <w:rsid w:val="007664BF"/>
    <w:rPr>
      <w:rFonts w:ascii="Symbol" w:hAnsi="Symbol"/>
    </w:rPr>
  </w:style>
  <w:style w:type="character" w:styleId="WW8Num7z1" w:customStyle="1">
    <w:name w:val="WW8Num7z1"/>
    <w:rsid w:val="007664BF"/>
    <w:rPr>
      <w:rFonts w:ascii="Courier New" w:hAnsi="Courier New" w:cs="Courier New"/>
    </w:rPr>
  </w:style>
  <w:style w:type="character" w:styleId="WW8Num7z2" w:customStyle="1">
    <w:name w:val="WW8Num7z2"/>
    <w:rsid w:val="007664BF"/>
    <w:rPr>
      <w:rFonts w:ascii="Wingdings" w:hAnsi="Wingdings"/>
    </w:rPr>
  </w:style>
  <w:style w:type="character" w:styleId="WW8Num8z0" w:customStyle="1">
    <w:name w:val="WW8Num8z0"/>
    <w:rsid w:val="007664BF"/>
    <w:rPr>
      <w:rFonts w:ascii="Symbol" w:hAnsi="Symbol"/>
    </w:rPr>
  </w:style>
  <w:style w:type="character" w:styleId="WW8Num8z1" w:customStyle="1">
    <w:name w:val="WW8Num8z1"/>
    <w:rsid w:val="007664BF"/>
    <w:rPr>
      <w:rFonts w:ascii="Courier New" w:hAnsi="Courier New" w:cs="Courier New"/>
    </w:rPr>
  </w:style>
  <w:style w:type="character" w:styleId="WW8Num8z2" w:customStyle="1">
    <w:name w:val="WW8Num8z2"/>
    <w:rsid w:val="007664BF"/>
    <w:rPr>
      <w:rFonts w:ascii="Wingdings" w:hAnsi="Wingdings"/>
    </w:rPr>
  </w:style>
  <w:style w:type="character" w:styleId="WW8Num9z0" w:customStyle="1">
    <w:name w:val="WW8Num9z0"/>
    <w:rsid w:val="007664BF"/>
    <w:rPr>
      <w:rFonts w:ascii="Symbol" w:hAnsi="Symbol"/>
    </w:rPr>
  </w:style>
  <w:style w:type="character" w:styleId="WW8Num9z1" w:customStyle="1">
    <w:name w:val="WW8Num9z1"/>
    <w:rsid w:val="007664BF"/>
    <w:rPr>
      <w:rFonts w:ascii="Courier New" w:hAnsi="Courier New" w:cs="Courier New"/>
    </w:rPr>
  </w:style>
  <w:style w:type="character" w:styleId="WW8Num9z2" w:customStyle="1">
    <w:name w:val="WW8Num9z2"/>
    <w:rsid w:val="007664BF"/>
    <w:rPr>
      <w:rFonts w:ascii="Wingdings" w:hAnsi="Wingdings"/>
    </w:rPr>
  </w:style>
  <w:style w:type="character" w:styleId="WW8Num10z0" w:customStyle="1">
    <w:name w:val="WW8Num10z0"/>
    <w:rsid w:val="007664BF"/>
    <w:rPr>
      <w:rFonts w:ascii="Arial" w:hAnsi="Arial" w:eastAsia="Times New Roman" w:cs="Arial"/>
    </w:rPr>
  </w:style>
  <w:style w:type="character" w:styleId="WW8Num10z1" w:customStyle="1">
    <w:name w:val="WW8Num10z1"/>
    <w:rsid w:val="007664BF"/>
    <w:rPr>
      <w:rFonts w:ascii="Courier New" w:hAnsi="Courier New" w:cs="Courier New"/>
    </w:rPr>
  </w:style>
  <w:style w:type="character" w:styleId="WW8Num10z2" w:customStyle="1">
    <w:name w:val="WW8Num10z2"/>
    <w:rsid w:val="007664BF"/>
    <w:rPr>
      <w:rFonts w:ascii="Wingdings" w:hAnsi="Wingdings"/>
    </w:rPr>
  </w:style>
  <w:style w:type="character" w:styleId="WW8Num10z3" w:customStyle="1">
    <w:name w:val="WW8Num10z3"/>
    <w:rsid w:val="007664BF"/>
    <w:rPr>
      <w:rFonts w:ascii="Symbol" w:hAnsi="Symbol"/>
    </w:rPr>
  </w:style>
  <w:style w:type="character" w:styleId="WW8Num11z0" w:customStyle="1">
    <w:name w:val="WW8Num11z0"/>
    <w:rsid w:val="007664BF"/>
    <w:rPr>
      <w:rFonts w:ascii="Arial" w:hAnsi="Arial" w:eastAsia="Times New Roman" w:cs="Arial"/>
    </w:rPr>
  </w:style>
  <w:style w:type="character" w:styleId="WW8Num11z1" w:customStyle="1">
    <w:name w:val="WW8Num11z1"/>
    <w:rsid w:val="007664BF"/>
    <w:rPr>
      <w:rFonts w:ascii="Courier New" w:hAnsi="Courier New" w:cs="Courier New"/>
    </w:rPr>
  </w:style>
  <w:style w:type="character" w:styleId="WW8Num11z2" w:customStyle="1">
    <w:name w:val="WW8Num11z2"/>
    <w:rsid w:val="007664BF"/>
    <w:rPr>
      <w:rFonts w:ascii="Wingdings" w:hAnsi="Wingdings"/>
    </w:rPr>
  </w:style>
  <w:style w:type="character" w:styleId="WW8Num11z3" w:customStyle="1">
    <w:name w:val="WW8Num11z3"/>
    <w:rsid w:val="007664BF"/>
    <w:rPr>
      <w:rFonts w:ascii="Symbol" w:hAnsi="Symbol"/>
    </w:rPr>
  </w:style>
  <w:style w:type="character" w:styleId="WW8Num12z0" w:customStyle="1">
    <w:name w:val="WW8Num12z0"/>
    <w:rsid w:val="007664BF"/>
    <w:rPr>
      <w:rFonts w:ascii="Wingdings" w:hAnsi="Wingdings"/>
    </w:rPr>
  </w:style>
  <w:style w:type="character" w:styleId="WW8Num12z1" w:customStyle="1">
    <w:name w:val="WW8Num12z1"/>
    <w:rsid w:val="007664BF"/>
    <w:rPr>
      <w:rFonts w:ascii="Courier New" w:hAnsi="Courier New" w:cs="Courier New"/>
    </w:rPr>
  </w:style>
  <w:style w:type="character" w:styleId="WW8Num12z3" w:customStyle="1">
    <w:name w:val="WW8Num12z3"/>
    <w:rsid w:val="007664BF"/>
    <w:rPr>
      <w:rFonts w:ascii="Symbol" w:hAnsi="Symbol"/>
    </w:rPr>
  </w:style>
  <w:style w:type="character" w:styleId="WW8Num13z0" w:customStyle="1">
    <w:name w:val="WW8Num13z0"/>
    <w:rsid w:val="007664BF"/>
    <w:rPr>
      <w:rFonts w:ascii="Wingdings" w:hAnsi="Wingdings"/>
    </w:rPr>
  </w:style>
  <w:style w:type="character" w:styleId="WW8Num13z1" w:customStyle="1">
    <w:name w:val="WW8Num13z1"/>
    <w:rsid w:val="007664BF"/>
    <w:rPr>
      <w:rFonts w:ascii="Courier New" w:hAnsi="Courier New" w:cs="Courier New"/>
    </w:rPr>
  </w:style>
  <w:style w:type="character" w:styleId="WW8Num13z3" w:customStyle="1">
    <w:name w:val="WW8Num13z3"/>
    <w:rsid w:val="007664BF"/>
    <w:rPr>
      <w:rFonts w:ascii="Symbol" w:hAnsi="Symbol"/>
    </w:rPr>
  </w:style>
  <w:style w:type="character" w:styleId="WW8Num14z0" w:customStyle="1">
    <w:name w:val="WW8Num14z0"/>
    <w:rsid w:val="007664BF"/>
    <w:rPr>
      <w:rFonts w:ascii="Symbol" w:hAnsi="Symbol"/>
    </w:rPr>
  </w:style>
  <w:style w:type="character" w:styleId="WW8Num14z1" w:customStyle="1">
    <w:name w:val="WW8Num14z1"/>
    <w:rsid w:val="007664BF"/>
    <w:rPr>
      <w:rFonts w:ascii="Courier New" w:hAnsi="Courier New" w:cs="Courier New"/>
    </w:rPr>
  </w:style>
  <w:style w:type="character" w:styleId="WW8Num14z2" w:customStyle="1">
    <w:name w:val="WW8Num14z2"/>
    <w:rsid w:val="007664BF"/>
    <w:rPr>
      <w:rFonts w:ascii="Wingdings" w:hAnsi="Wingdings"/>
    </w:rPr>
  </w:style>
  <w:style w:type="character" w:styleId="WW8Num15z0" w:customStyle="1">
    <w:name w:val="WW8Num15z0"/>
    <w:rsid w:val="007664BF"/>
    <w:rPr>
      <w:rFonts w:ascii="Arial" w:hAnsi="Arial" w:eastAsia="Times New Roman" w:cs="Arial"/>
    </w:rPr>
  </w:style>
  <w:style w:type="character" w:styleId="WW8Num15z1" w:customStyle="1">
    <w:name w:val="WW8Num15z1"/>
    <w:rsid w:val="007664BF"/>
    <w:rPr>
      <w:rFonts w:ascii="Courier New" w:hAnsi="Courier New" w:cs="Courier New"/>
    </w:rPr>
  </w:style>
  <w:style w:type="character" w:styleId="WW8Num15z2" w:customStyle="1">
    <w:name w:val="WW8Num15z2"/>
    <w:rsid w:val="007664BF"/>
    <w:rPr>
      <w:rFonts w:ascii="Wingdings" w:hAnsi="Wingdings"/>
    </w:rPr>
  </w:style>
  <w:style w:type="character" w:styleId="WW8Num15z3" w:customStyle="1">
    <w:name w:val="WW8Num15z3"/>
    <w:rsid w:val="007664BF"/>
    <w:rPr>
      <w:rFonts w:ascii="Symbol" w:hAnsi="Symbol"/>
    </w:rPr>
  </w:style>
  <w:style w:type="character" w:styleId="WW8NumSt8z0" w:customStyle="1">
    <w:name w:val="WW8NumSt8z0"/>
    <w:rsid w:val="007664BF"/>
    <w:rPr>
      <w:rFonts w:ascii="Symbol" w:hAnsi="Symbol"/>
    </w:rPr>
  </w:style>
  <w:style w:type="character" w:styleId="WW8NumSt8z1" w:customStyle="1">
    <w:name w:val="WW8NumSt8z1"/>
    <w:rsid w:val="007664BF"/>
    <w:rPr>
      <w:rFonts w:ascii="Courier New" w:hAnsi="Courier New" w:cs="Courier New"/>
    </w:rPr>
  </w:style>
  <w:style w:type="character" w:styleId="WW8NumSt8z2" w:customStyle="1">
    <w:name w:val="WW8NumSt8z2"/>
    <w:rsid w:val="007664BF"/>
    <w:rPr>
      <w:rFonts w:ascii="Wingdings" w:hAnsi="Wingdings"/>
    </w:rPr>
  </w:style>
  <w:style w:type="character" w:styleId="Hyperlink">
    <w:name w:val="Hyperlink"/>
    <w:rsid w:val="007664BF"/>
    <w:rPr>
      <w:color w:val="0000FF"/>
      <w:u w:val="single"/>
    </w:rPr>
  </w:style>
  <w:style w:type="character" w:styleId="Strong">
    <w:name w:val="Strong"/>
    <w:qFormat/>
    <w:rsid w:val="007664BF"/>
    <w:rPr>
      <w:b/>
      <w:bCs/>
    </w:rPr>
  </w:style>
  <w:style w:type="character" w:styleId="FollowedHyperlink">
    <w:name w:val="FollowedHyperlink"/>
    <w:rsid w:val="007664BF"/>
    <w:rPr>
      <w:color w:val="800080"/>
      <w:u w:val="single"/>
    </w:rPr>
  </w:style>
  <w:style w:type="character" w:styleId="PageNumber">
    <w:name w:val="page number"/>
    <w:basedOn w:val="DefaultParagraphFont"/>
    <w:rsid w:val="007664BF"/>
  </w:style>
  <w:style w:type="character" w:styleId="Bullets" w:customStyle="1">
    <w:name w:val="Bullets"/>
    <w:rsid w:val="007664BF"/>
    <w:rPr>
      <w:rFonts w:ascii="OpenSymbol" w:hAnsi="OpenSymbol" w:eastAsia="OpenSymbol" w:cs="OpenSymbol"/>
    </w:rPr>
  </w:style>
  <w:style w:type="paragraph" w:styleId="Heading" w:customStyle="1">
    <w:name w:val="Heading"/>
    <w:basedOn w:val="Normal"/>
    <w:next w:val="BodyText"/>
    <w:rsid w:val="007664BF"/>
    <w:pPr>
      <w:keepNext/>
      <w:spacing w:before="240" w:after="120"/>
    </w:pPr>
    <w:rPr>
      <w:rFonts w:ascii="Arial" w:hAnsi="Arial" w:eastAsia="MS Mincho" w:cs="Tahoma"/>
      <w:sz w:val="28"/>
      <w:szCs w:val="28"/>
    </w:rPr>
  </w:style>
  <w:style w:type="paragraph" w:styleId="BodyText">
    <w:name w:val="Body Text"/>
    <w:basedOn w:val="Normal"/>
    <w:rsid w:val="007664BF"/>
    <w:pPr>
      <w:jc w:val="both"/>
    </w:pPr>
    <w:rPr>
      <w:rFonts w:ascii="Arial" w:hAnsi="Arial"/>
      <w:sz w:val="20"/>
      <w:szCs w:val="20"/>
      <w:lang w:val="en-GB"/>
    </w:rPr>
  </w:style>
  <w:style w:type="paragraph" w:styleId="List">
    <w:name w:val="List"/>
    <w:basedOn w:val="BodyText"/>
    <w:rsid w:val="007664BF"/>
    <w:rPr>
      <w:rFonts w:cs="Tahoma"/>
    </w:rPr>
  </w:style>
  <w:style w:type="paragraph" w:styleId="Caption">
    <w:name w:val="caption"/>
    <w:basedOn w:val="Normal"/>
    <w:qFormat/>
    <w:rsid w:val="007664BF"/>
    <w:pPr>
      <w:suppressLineNumbers/>
      <w:spacing w:before="120" w:after="120"/>
    </w:pPr>
    <w:rPr>
      <w:rFonts w:cs="Tahoma"/>
      <w:i/>
      <w:iCs/>
    </w:rPr>
  </w:style>
  <w:style w:type="paragraph" w:styleId="Index" w:customStyle="1">
    <w:name w:val="Index"/>
    <w:basedOn w:val="Normal"/>
    <w:rsid w:val="007664BF"/>
    <w:pPr>
      <w:suppressLineNumbers/>
    </w:pPr>
    <w:rPr>
      <w:rFonts w:cs="Tahoma"/>
    </w:rPr>
  </w:style>
  <w:style w:type="paragraph" w:styleId="PlainText">
    <w:name w:val="Plain Text"/>
    <w:basedOn w:val="Normal"/>
    <w:rsid w:val="007664BF"/>
    <w:rPr>
      <w:rFonts w:ascii="Courier New" w:hAnsi="Courier New" w:cs="Courier New"/>
      <w:sz w:val="20"/>
      <w:szCs w:val="20"/>
      <w:lang w:val="en-US"/>
    </w:rPr>
  </w:style>
  <w:style w:type="paragraph" w:styleId="BlockText">
    <w:name w:val="Block Text"/>
    <w:basedOn w:val="Normal"/>
    <w:rsid w:val="007664BF"/>
    <w:pPr>
      <w:tabs>
        <w:tab w:val="right" w:pos="1620"/>
        <w:tab w:val="left" w:pos="1800"/>
        <w:tab w:val="left" w:pos="5760"/>
        <w:tab w:val="left" w:pos="6660"/>
      </w:tabs>
      <w:ind w:left="1800" w:right="360"/>
      <w:jc w:val="both"/>
    </w:pPr>
    <w:rPr>
      <w:color w:val="000000"/>
      <w:sz w:val="18"/>
      <w:szCs w:val="20"/>
      <w:lang w:val="en-US"/>
    </w:rPr>
  </w:style>
  <w:style w:type="paragraph" w:styleId="Footer">
    <w:name w:val="footer"/>
    <w:basedOn w:val="Normal"/>
    <w:rsid w:val="007664BF"/>
    <w:pPr>
      <w:tabs>
        <w:tab w:val="center" w:pos="4320"/>
        <w:tab w:val="right" w:pos="8640"/>
      </w:tabs>
    </w:pPr>
  </w:style>
  <w:style w:type="paragraph" w:styleId="TableContents" w:customStyle="1">
    <w:name w:val="Table Contents"/>
    <w:basedOn w:val="Normal"/>
    <w:rsid w:val="007664BF"/>
    <w:pPr>
      <w:suppressLineNumbers/>
    </w:pPr>
  </w:style>
  <w:style w:type="paragraph" w:styleId="TableHeading" w:customStyle="1">
    <w:name w:val="Table Heading"/>
    <w:basedOn w:val="TableContents"/>
    <w:rsid w:val="007664BF"/>
    <w:pPr>
      <w:jc w:val="center"/>
    </w:pPr>
    <w:rPr>
      <w:b/>
      <w:bCs/>
    </w:rPr>
  </w:style>
  <w:style w:type="paragraph" w:styleId="Framecontents" w:customStyle="1">
    <w:name w:val="Frame contents"/>
    <w:basedOn w:val="BodyText"/>
    <w:rsid w:val="007664BF"/>
  </w:style>
  <w:style w:type="paragraph" w:styleId="Header">
    <w:name w:val="header"/>
    <w:basedOn w:val="Normal"/>
    <w:rsid w:val="007664BF"/>
    <w:pPr>
      <w:suppressLineNumbers/>
      <w:tabs>
        <w:tab w:val="center" w:pos="4818"/>
        <w:tab w:val="right" w:pos="9637"/>
      </w:tabs>
    </w:pPr>
  </w:style>
  <w:style w:type="character" w:styleId="content" w:customStyle="1">
    <w:name w:val="content"/>
    <w:basedOn w:val="DefaultParagraphFont"/>
    <w:rsid w:val="0077758A"/>
  </w:style>
  <w:style w:type="character" w:styleId="contentgri" w:customStyle="1">
    <w:name w:val="contentgri"/>
    <w:basedOn w:val="DefaultParagraphFont"/>
    <w:rsid w:val="0077758A"/>
  </w:style>
  <w:style w:type="table" w:styleId="TableGrid">
    <w:name w:val="Table Grid"/>
    <w:basedOn w:val="TableNormal"/>
    <w:uiPriority w:val="59"/>
    <w:rsid w:val="007D0D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2A15D2"/>
    <w:pPr>
      <w:autoSpaceDE w:val="0"/>
      <w:autoSpaceDN w:val="0"/>
      <w:adjustRightInd w:val="0"/>
    </w:pPr>
    <w:rPr>
      <w:color w:val="000000"/>
      <w:sz w:val="24"/>
      <w:szCs w:val="24"/>
    </w:rPr>
  </w:style>
  <w:style w:type="paragraph" w:styleId="ListParagraph">
    <w:name w:val="List Paragraph"/>
    <w:basedOn w:val="Normal"/>
    <w:uiPriority w:val="34"/>
    <w:qFormat/>
    <w:rsid w:val="00DB2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599037">
      <w:bodyDiv w:val="1"/>
      <w:marLeft w:val="0"/>
      <w:marRight w:val="0"/>
      <w:marTop w:val="0"/>
      <w:marBottom w:val="0"/>
      <w:divBdr>
        <w:top w:val="none" w:sz="0" w:space="0" w:color="auto"/>
        <w:left w:val="none" w:sz="0" w:space="0" w:color="auto"/>
        <w:bottom w:val="none" w:sz="0" w:space="0" w:color="auto"/>
        <w:right w:val="none" w:sz="0" w:space="0" w:color="auto"/>
      </w:divBdr>
    </w:div>
    <w:div w:id="21189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BD3D5E60CAF1469C650C56721CFB1F" ma:contentTypeVersion="" ma:contentTypeDescription="Create a new document." ma:contentTypeScope="" ma:versionID="47d2f82a8adc57226d797b011d782053">
  <xsd:schema xmlns:xsd="http://www.w3.org/2001/XMLSchema" xmlns:xs="http://www.w3.org/2001/XMLSchema" xmlns:p="http://schemas.microsoft.com/office/2006/metadata/properties" xmlns:ns1="http://schemas.microsoft.com/sharepoint/v3" targetNamespace="http://schemas.microsoft.com/office/2006/metadata/properties" ma:root="true" ma:fieldsID="bdd9e01569c44ca091a7f2b97b07808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29199A-755A-4B28-B800-2CC547A9148F}"/>
</file>

<file path=customXml/itemProps2.xml><?xml version="1.0" encoding="utf-8"?>
<ds:datastoreItem xmlns:ds="http://schemas.openxmlformats.org/officeDocument/2006/customXml" ds:itemID="{0F90D7A0-9633-4514-9CB9-196D50B4B956}"/>
</file>

<file path=customXml/itemProps3.xml><?xml version="1.0" encoding="utf-8"?>
<ds:datastoreItem xmlns:ds="http://schemas.openxmlformats.org/officeDocument/2006/customXml" ds:itemID="{B0CC8E2B-57D5-45F0-A5E2-057D27D2A9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EMU</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colleagues,</dc:title>
  <dc:subject/>
  <dc:creator>emucc</dc:creator>
  <cp:keywords/>
  <cp:lastModifiedBy>Oğuzhan Kırılmaz</cp:lastModifiedBy>
  <cp:revision>47</cp:revision>
  <cp:lastPrinted>2010-03-15T06:42:00Z</cp:lastPrinted>
  <dcterms:created xsi:type="dcterms:W3CDTF">2023-09-20T13:05:00Z</dcterms:created>
  <dcterms:modified xsi:type="dcterms:W3CDTF">2025-02-02T18:32:14Z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0x01010055BD3D5E60CAF1469C650C56721CFB1F</vt:lpwstr>
  </property>
</Properties>
</file>