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07D6A3C" w14:textId="77777777" w:rsidR="0035552F" w:rsidRDefault="0035552F">
      <w:pPr>
        <w:jc w:val="center"/>
        <w:rPr>
          <w:b/>
          <w:sz w:val="28"/>
          <w:szCs w:val="28"/>
        </w:rPr>
      </w:pPr>
    </w:p>
    <w:p w14:paraId="766167A5" w14:textId="77777777" w:rsidR="008E434C" w:rsidRDefault="009E2C21">
      <w:pPr>
        <w:jc w:val="center"/>
        <w:rPr>
          <w:b/>
          <w:sz w:val="28"/>
          <w:szCs w:val="28"/>
        </w:rPr>
      </w:pPr>
      <w:r>
        <w:rPr>
          <w:noProof/>
          <w:lang w:val="en-US" w:eastAsia="en-US"/>
        </w:rPr>
        <w:drawing>
          <wp:anchor distT="0" distB="0" distL="114935" distR="114935" simplePos="0" relativeHeight="251657216" behindDoc="0" locked="0" layoutInCell="1" allowOverlap="1" wp14:anchorId="7E675364" wp14:editId="5CF713B8">
            <wp:simplePos x="0" y="0"/>
            <wp:positionH relativeFrom="column">
              <wp:posOffset>5961380</wp:posOffset>
            </wp:positionH>
            <wp:positionV relativeFrom="paragraph">
              <wp:posOffset>0</wp:posOffset>
            </wp:positionV>
            <wp:extent cx="699135" cy="699135"/>
            <wp:effectExtent l="0" t="0" r="571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9135" cy="699135"/>
                    </a:xfrm>
                    <a:prstGeom prst="rect">
                      <a:avLst/>
                    </a:prstGeom>
                    <a:solidFill>
                      <a:srgbClr val="FFFFFF"/>
                    </a:solidFill>
                  </pic:spPr>
                </pic:pic>
              </a:graphicData>
            </a:graphic>
          </wp:anchor>
        </w:drawing>
      </w:r>
      <w:r w:rsidR="007D0D3C">
        <w:rPr>
          <w:noProof/>
          <w:lang w:val="en-US" w:eastAsia="en-US"/>
        </w:rPr>
        <w:drawing>
          <wp:anchor distT="0" distB="0" distL="114935" distR="114935" simplePos="0" relativeHeight="251658240" behindDoc="0" locked="0" layoutInCell="1" allowOverlap="1" wp14:anchorId="0DBC655F" wp14:editId="0F8993BA">
            <wp:simplePos x="0" y="0"/>
            <wp:positionH relativeFrom="column">
              <wp:posOffset>64770</wp:posOffset>
            </wp:positionH>
            <wp:positionV relativeFrom="paragraph">
              <wp:posOffset>-68580</wp:posOffset>
            </wp:positionV>
            <wp:extent cx="828675" cy="828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solidFill>
                      <a:srgbClr val="FFFFFF"/>
                    </a:solidFill>
                    <a:ln>
                      <a:noFill/>
                    </a:ln>
                  </pic:spPr>
                </pic:pic>
              </a:graphicData>
            </a:graphic>
          </wp:anchor>
        </w:drawing>
      </w:r>
      <w:bookmarkStart w:id="0" w:name="OLE_LINK2"/>
      <w:bookmarkStart w:id="1" w:name="OLE_LINK3"/>
      <w:bookmarkStart w:id="2" w:name="_Hlk225147650"/>
      <w:bookmarkEnd w:id="0"/>
      <w:bookmarkEnd w:id="1"/>
      <w:bookmarkEnd w:id="2"/>
      <w:r w:rsidR="008E434C">
        <w:rPr>
          <w:b/>
          <w:sz w:val="28"/>
          <w:szCs w:val="28"/>
        </w:rPr>
        <w:t>EASTERN MEDITERRANEAN UNIVERSITY</w:t>
      </w:r>
    </w:p>
    <w:p w14:paraId="11D21BB5" w14:textId="77777777" w:rsidR="008D2349" w:rsidRPr="002F3C4D" w:rsidRDefault="002F3C4D" w:rsidP="00CF7B18">
      <w:pPr>
        <w:jc w:val="center"/>
        <w:rPr>
          <w:b/>
          <w:sz w:val="26"/>
          <w:szCs w:val="26"/>
        </w:rPr>
      </w:pPr>
      <w:r w:rsidRPr="002F3C4D">
        <w:rPr>
          <w:b/>
          <w:color w:val="000000"/>
          <w:sz w:val="26"/>
          <w:szCs w:val="26"/>
        </w:rPr>
        <w:t>DEPARTMENT OF INDUSTRIAL ENGINEERING</w:t>
      </w:r>
    </w:p>
    <w:p w14:paraId="447D9E7C" w14:textId="77777777" w:rsidR="003163AC" w:rsidRDefault="003163AC" w:rsidP="0059037D">
      <w:pPr>
        <w:jc w:val="center"/>
        <w:rPr>
          <w:b/>
          <w:sz w:val="26"/>
          <w:szCs w:val="26"/>
        </w:rPr>
      </w:pPr>
      <w:bookmarkStart w:id="3" w:name="OLE_LINK13"/>
      <w:bookmarkStart w:id="4" w:name="OLE_LINK14"/>
      <w:r w:rsidRPr="008C6FF1">
        <w:rPr>
          <w:b/>
          <w:color w:val="000000"/>
        </w:rPr>
        <w:t>IENG</w:t>
      </w:r>
      <w:r w:rsidR="0059037D">
        <w:rPr>
          <w:b/>
          <w:color w:val="000000"/>
        </w:rPr>
        <w:t>511</w:t>
      </w:r>
      <w:r w:rsidRPr="008C6FF1">
        <w:rPr>
          <w:b/>
          <w:color w:val="000000"/>
        </w:rPr>
        <w:t xml:space="preserve"> </w:t>
      </w:r>
      <w:bookmarkEnd w:id="3"/>
      <w:bookmarkEnd w:id="4"/>
      <w:r w:rsidR="0059037D">
        <w:rPr>
          <w:b/>
          <w:color w:val="000000"/>
        </w:rPr>
        <w:t>Optimization Theory</w:t>
      </w:r>
      <w:r w:rsidRPr="002F3C4D">
        <w:rPr>
          <w:b/>
          <w:sz w:val="26"/>
          <w:szCs w:val="26"/>
        </w:rPr>
        <w:t xml:space="preserve"> </w:t>
      </w:r>
    </w:p>
    <w:p w14:paraId="2235C993" w14:textId="2B6A9801" w:rsidR="00D67765" w:rsidRDefault="003163AC" w:rsidP="00CF7B18">
      <w:pPr>
        <w:jc w:val="center"/>
        <w:rPr>
          <w:b/>
          <w:sz w:val="26"/>
          <w:szCs w:val="26"/>
        </w:rPr>
      </w:pPr>
      <w:r>
        <w:rPr>
          <w:b/>
          <w:sz w:val="26"/>
          <w:szCs w:val="26"/>
        </w:rPr>
        <w:t>Course Outline</w:t>
      </w:r>
    </w:p>
    <w:p w14:paraId="33563222" w14:textId="77777777" w:rsidR="00920FC2" w:rsidRPr="002F3C4D" w:rsidRDefault="00920FC2" w:rsidP="00CF7B18">
      <w:pPr>
        <w:jc w:val="center"/>
        <w:rPr>
          <w:b/>
          <w:sz w:val="26"/>
          <w:szCs w:val="26"/>
        </w:rPr>
      </w:pPr>
    </w:p>
    <w:tbl>
      <w:tblPr>
        <w:tblpPr w:leftFromText="141" w:rightFromText="141" w:vertAnchor="text" w:horzAnchor="margin" w:tblpX="157" w:tblpY="503"/>
        <w:tblW w:w="10365" w:type="dxa"/>
        <w:tblLayout w:type="fixed"/>
        <w:tblCellMar>
          <w:top w:w="15" w:type="dxa"/>
          <w:left w:w="15" w:type="dxa"/>
          <w:bottom w:w="15" w:type="dxa"/>
          <w:right w:w="15" w:type="dxa"/>
        </w:tblCellMar>
        <w:tblLook w:val="0000" w:firstRow="0" w:lastRow="0" w:firstColumn="0" w:lastColumn="0" w:noHBand="0" w:noVBand="0"/>
      </w:tblPr>
      <w:tblGrid>
        <w:gridCol w:w="2445"/>
        <w:gridCol w:w="3237"/>
        <w:gridCol w:w="2555"/>
        <w:gridCol w:w="778"/>
        <w:gridCol w:w="1350"/>
      </w:tblGrid>
      <w:tr w:rsidR="003163AC" w:rsidRPr="00BD2D69" w14:paraId="32814849" w14:textId="77777777" w:rsidTr="00CB664F">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0482CDAB" w14:textId="77777777" w:rsidR="003163AC" w:rsidRPr="00377E81" w:rsidRDefault="003163AC" w:rsidP="003163AC">
            <w:pPr>
              <w:snapToGrid w:val="0"/>
              <w:rPr>
                <w:rStyle w:val="Strong"/>
                <w:sz w:val="20"/>
                <w:szCs w:val="20"/>
              </w:rPr>
            </w:pPr>
            <w:r w:rsidRPr="00377E81">
              <w:rPr>
                <w:rStyle w:val="Strong"/>
                <w:sz w:val="20"/>
                <w:szCs w:val="20"/>
              </w:rPr>
              <w:t>COURSE CODE</w:t>
            </w:r>
          </w:p>
        </w:tc>
        <w:tc>
          <w:tcPr>
            <w:tcW w:w="3237" w:type="dxa"/>
            <w:tcBorders>
              <w:top w:val="single" w:sz="4" w:space="0" w:color="auto"/>
              <w:left w:val="single" w:sz="4" w:space="0" w:color="auto"/>
              <w:bottom w:val="single" w:sz="4" w:space="0" w:color="auto"/>
              <w:right w:val="single" w:sz="4" w:space="0" w:color="auto"/>
            </w:tcBorders>
            <w:vAlign w:val="center"/>
          </w:tcPr>
          <w:p w14:paraId="2918D49E" w14:textId="77777777" w:rsidR="003163AC" w:rsidRPr="00CB664F" w:rsidRDefault="0059037D" w:rsidP="003163AC">
            <w:pPr>
              <w:snapToGrid w:val="0"/>
              <w:rPr>
                <w:sz w:val="22"/>
                <w:szCs w:val="22"/>
              </w:rPr>
            </w:pPr>
            <w:r>
              <w:rPr>
                <w:sz w:val="22"/>
                <w:szCs w:val="22"/>
              </w:rPr>
              <w:t xml:space="preserve"> IENG511</w:t>
            </w:r>
          </w:p>
        </w:tc>
        <w:tc>
          <w:tcPr>
            <w:tcW w:w="2555" w:type="dxa"/>
            <w:tcBorders>
              <w:top w:val="single" w:sz="4" w:space="0" w:color="auto"/>
              <w:left w:val="single" w:sz="4" w:space="0" w:color="auto"/>
              <w:bottom w:val="single" w:sz="4" w:space="0" w:color="auto"/>
              <w:right w:val="single" w:sz="4" w:space="0" w:color="auto"/>
            </w:tcBorders>
            <w:vAlign w:val="center"/>
          </w:tcPr>
          <w:p w14:paraId="38A16D6B" w14:textId="77777777" w:rsidR="003163AC" w:rsidRPr="002F3C4D" w:rsidRDefault="003163AC" w:rsidP="003163AC">
            <w:pPr>
              <w:snapToGrid w:val="0"/>
              <w:rPr>
                <w:b/>
                <w:sz w:val="16"/>
                <w:szCs w:val="16"/>
              </w:rPr>
            </w:pPr>
            <w:r w:rsidRPr="002F3C4D">
              <w:rPr>
                <w:b/>
                <w:sz w:val="16"/>
                <w:szCs w:val="16"/>
              </w:rPr>
              <w:t>SEMESTER / ACADEMIC YEAR</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3EF684E" w14:textId="62EBDE01" w:rsidR="003163AC" w:rsidRPr="002F3C4D" w:rsidRDefault="003163AC" w:rsidP="003163AC">
            <w:pPr>
              <w:snapToGrid w:val="0"/>
              <w:rPr>
                <w:sz w:val="18"/>
                <w:szCs w:val="18"/>
              </w:rPr>
            </w:pPr>
            <w:r w:rsidRPr="002F3C4D">
              <w:rPr>
                <w:sz w:val="18"/>
                <w:szCs w:val="18"/>
              </w:rPr>
              <w:t xml:space="preserve"> </w:t>
            </w:r>
            <w:r w:rsidR="007F41AC">
              <w:rPr>
                <w:sz w:val="18"/>
                <w:szCs w:val="18"/>
              </w:rPr>
              <w:t>Fall</w:t>
            </w:r>
            <w:r w:rsidRPr="002F3C4D">
              <w:rPr>
                <w:sz w:val="18"/>
                <w:szCs w:val="18"/>
              </w:rPr>
              <w:t xml:space="preserve"> 20</w:t>
            </w:r>
            <w:r w:rsidR="001D54D5">
              <w:rPr>
                <w:sz w:val="18"/>
                <w:szCs w:val="18"/>
              </w:rPr>
              <w:t>2</w:t>
            </w:r>
            <w:r w:rsidR="007F41AC">
              <w:rPr>
                <w:sz w:val="18"/>
                <w:szCs w:val="18"/>
              </w:rPr>
              <w:t>6</w:t>
            </w:r>
            <w:r w:rsidR="00DF30F2">
              <w:rPr>
                <w:sz w:val="18"/>
                <w:szCs w:val="18"/>
              </w:rPr>
              <w:t>-</w:t>
            </w:r>
            <w:r w:rsidR="001D54D5">
              <w:rPr>
                <w:sz w:val="18"/>
                <w:szCs w:val="18"/>
              </w:rPr>
              <w:t>2</w:t>
            </w:r>
            <w:r w:rsidR="007F41AC">
              <w:rPr>
                <w:sz w:val="18"/>
                <w:szCs w:val="18"/>
              </w:rPr>
              <w:t>7</w:t>
            </w:r>
          </w:p>
        </w:tc>
      </w:tr>
      <w:tr w:rsidR="00CB664F" w:rsidRPr="00BD2D69" w14:paraId="7EA4A3B6" w14:textId="77777777" w:rsidTr="00CB664F">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24BEEB18" w14:textId="77777777" w:rsidR="00CB664F" w:rsidRPr="00377E81" w:rsidRDefault="00CB664F" w:rsidP="00986379">
            <w:pPr>
              <w:snapToGrid w:val="0"/>
              <w:rPr>
                <w:rStyle w:val="Strong"/>
                <w:sz w:val="20"/>
                <w:szCs w:val="20"/>
              </w:rPr>
            </w:pPr>
            <w:r w:rsidRPr="00377E81">
              <w:rPr>
                <w:rStyle w:val="Strong"/>
                <w:sz w:val="20"/>
                <w:szCs w:val="20"/>
              </w:rPr>
              <w:t>COURSE TITLE</w:t>
            </w:r>
          </w:p>
        </w:tc>
        <w:tc>
          <w:tcPr>
            <w:tcW w:w="7920" w:type="dxa"/>
            <w:gridSpan w:val="4"/>
            <w:tcBorders>
              <w:top w:val="single" w:sz="4" w:space="0" w:color="auto"/>
              <w:left w:val="single" w:sz="4" w:space="0" w:color="auto"/>
              <w:bottom w:val="single" w:sz="4" w:space="0" w:color="auto"/>
              <w:right w:val="single" w:sz="4" w:space="0" w:color="auto"/>
            </w:tcBorders>
          </w:tcPr>
          <w:p w14:paraId="4B4DB1A3" w14:textId="77777777" w:rsidR="00CB664F" w:rsidRPr="00CB664F" w:rsidRDefault="00CB664F" w:rsidP="00986379">
            <w:pPr>
              <w:snapToGrid w:val="0"/>
              <w:rPr>
                <w:rStyle w:val="Strong"/>
                <w:b w:val="0"/>
                <w:sz w:val="22"/>
                <w:szCs w:val="22"/>
              </w:rPr>
            </w:pPr>
            <w:r w:rsidRPr="002F3C4D">
              <w:rPr>
                <w:sz w:val="18"/>
                <w:szCs w:val="18"/>
              </w:rPr>
              <w:t xml:space="preserve"> </w:t>
            </w:r>
            <w:r w:rsidR="0059037D">
              <w:rPr>
                <w:sz w:val="22"/>
                <w:szCs w:val="22"/>
              </w:rPr>
              <w:t>Optimization Theory</w:t>
            </w:r>
          </w:p>
        </w:tc>
      </w:tr>
      <w:tr w:rsidR="00CB664F" w:rsidRPr="00BD2D69" w14:paraId="43E96A1F" w14:textId="77777777" w:rsidTr="00CB664F">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0D2973BB" w14:textId="77777777" w:rsidR="00CB664F" w:rsidRPr="00377E81" w:rsidRDefault="00CB664F" w:rsidP="00986379">
            <w:pPr>
              <w:snapToGrid w:val="0"/>
              <w:rPr>
                <w:rStyle w:val="Strong"/>
                <w:sz w:val="20"/>
                <w:szCs w:val="20"/>
              </w:rPr>
            </w:pPr>
            <w:r w:rsidRPr="00377E81">
              <w:rPr>
                <w:rStyle w:val="Strong"/>
                <w:sz w:val="20"/>
                <w:szCs w:val="20"/>
              </w:rPr>
              <w:t>CREDIT VALUE</w:t>
            </w:r>
          </w:p>
        </w:tc>
        <w:tc>
          <w:tcPr>
            <w:tcW w:w="7920" w:type="dxa"/>
            <w:gridSpan w:val="4"/>
            <w:tcBorders>
              <w:top w:val="single" w:sz="4" w:space="0" w:color="auto"/>
              <w:left w:val="single" w:sz="4" w:space="0" w:color="auto"/>
              <w:bottom w:val="single" w:sz="4" w:space="0" w:color="auto"/>
              <w:right w:val="single" w:sz="4" w:space="0" w:color="auto"/>
            </w:tcBorders>
            <w:vAlign w:val="center"/>
          </w:tcPr>
          <w:p w14:paraId="0A499518" w14:textId="77777777" w:rsidR="00CB664F" w:rsidRPr="00CB664F" w:rsidRDefault="00CB664F" w:rsidP="00986379">
            <w:pPr>
              <w:snapToGrid w:val="0"/>
              <w:rPr>
                <w:sz w:val="20"/>
                <w:szCs w:val="20"/>
              </w:rPr>
            </w:pPr>
            <w:r w:rsidRPr="002F3C4D">
              <w:rPr>
                <w:sz w:val="18"/>
                <w:szCs w:val="18"/>
              </w:rPr>
              <w:t xml:space="preserve"> </w:t>
            </w:r>
            <w:r w:rsidRPr="00CB664F">
              <w:rPr>
                <w:sz w:val="20"/>
                <w:szCs w:val="20"/>
              </w:rPr>
              <w:t>(3, 0, 0) 3</w:t>
            </w:r>
          </w:p>
        </w:tc>
      </w:tr>
      <w:tr w:rsidR="00CB664F" w:rsidRPr="00BD2D69" w14:paraId="52FE8BCB" w14:textId="77777777" w:rsidTr="00CB664F">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6C990E23" w14:textId="77777777" w:rsidR="00CB664F" w:rsidRPr="00377E81" w:rsidRDefault="00CB664F" w:rsidP="003163AC">
            <w:pPr>
              <w:snapToGrid w:val="0"/>
              <w:rPr>
                <w:rStyle w:val="Strong"/>
                <w:sz w:val="20"/>
                <w:szCs w:val="20"/>
              </w:rPr>
            </w:pPr>
            <w:r w:rsidRPr="00377E81">
              <w:rPr>
                <w:rStyle w:val="Strong"/>
                <w:sz w:val="20"/>
                <w:szCs w:val="20"/>
              </w:rPr>
              <w:t>LECTURER(S)</w:t>
            </w:r>
          </w:p>
        </w:tc>
        <w:tc>
          <w:tcPr>
            <w:tcW w:w="3237" w:type="dxa"/>
            <w:tcBorders>
              <w:top w:val="single" w:sz="4" w:space="0" w:color="auto"/>
              <w:left w:val="single" w:sz="4" w:space="0" w:color="auto"/>
              <w:bottom w:val="single" w:sz="4" w:space="0" w:color="auto"/>
              <w:right w:val="single" w:sz="4" w:space="0" w:color="auto"/>
            </w:tcBorders>
            <w:vAlign w:val="center"/>
          </w:tcPr>
          <w:p w14:paraId="46C03D9D" w14:textId="77777777" w:rsidR="00CB664F" w:rsidRPr="00CB664F" w:rsidRDefault="00902824" w:rsidP="003163AC">
            <w:pPr>
              <w:snapToGrid w:val="0"/>
              <w:rPr>
                <w:sz w:val="20"/>
                <w:szCs w:val="20"/>
                <w:lang w:val="de-DE"/>
              </w:rPr>
            </w:pPr>
            <w:r>
              <w:rPr>
                <w:sz w:val="20"/>
                <w:szCs w:val="20"/>
                <w:lang w:val="de-DE"/>
              </w:rPr>
              <w:t xml:space="preserve"> Asst. Prof. Dr. Sahand DA</w:t>
            </w:r>
            <w:r w:rsidR="00CB664F" w:rsidRPr="00CB664F">
              <w:rPr>
                <w:sz w:val="20"/>
                <w:szCs w:val="20"/>
                <w:lang w:val="de-DE"/>
              </w:rPr>
              <w:t>N</w:t>
            </w:r>
            <w:r>
              <w:rPr>
                <w:sz w:val="20"/>
                <w:szCs w:val="20"/>
                <w:lang w:val="de-DE"/>
              </w:rPr>
              <w:t>E</w:t>
            </w:r>
            <w:r w:rsidR="00CB664F" w:rsidRPr="00CB664F">
              <w:rPr>
                <w:sz w:val="20"/>
                <w:szCs w:val="20"/>
                <w:lang w:val="de-DE"/>
              </w:rPr>
              <w:t>SHVAR</w:t>
            </w:r>
          </w:p>
        </w:tc>
        <w:tc>
          <w:tcPr>
            <w:tcW w:w="2555" w:type="dxa"/>
            <w:tcBorders>
              <w:top w:val="single" w:sz="4" w:space="0" w:color="auto"/>
              <w:left w:val="single" w:sz="4" w:space="0" w:color="auto"/>
              <w:bottom w:val="single" w:sz="4" w:space="0" w:color="auto"/>
              <w:right w:val="single" w:sz="4" w:space="0" w:color="auto"/>
            </w:tcBorders>
            <w:vAlign w:val="center"/>
          </w:tcPr>
          <w:p w14:paraId="58089543" w14:textId="77777777" w:rsidR="00CB664F" w:rsidRPr="00BD2D69" w:rsidRDefault="00CB664F" w:rsidP="003163AC">
            <w:pPr>
              <w:snapToGrid w:val="0"/>
              <w:rPr>
                <w:sz w:val="18"/>
                <w:szCs w:val="18"/>
                <w:lang w:val="de-DE"/>
              </w:rPr>
            </w:pPr>
            <w:r w:rsidRPr="00BD2D69">
              <w:rPr>
                <w:sz w:val="18"/>
                <w:szCs w:val="18"/>
                <w:lang w:val="de-DE"/>
              </w:rPr>
              <w:t xml:space="preserve"> </w:t>
            </w:r>
            <w:hyperlink r:id="rId9" w:history="1">
              <w:r w:rsidRPr="00822163">
                <w:rPr>
                  <w:rStyle w:val="Hyperlink"/>
                  <w:sz w:val="18"/>
                  <w:szCs w:val="18"/>
                  <w:lang w:val="de-DE"/>
                </w:rPr>
                <w:t>sahand.daneshvar@emu.edu.tr</w:t>
              </w:r>
            </w:hyperlink>
            <w:r>
              <w:rPr>
                <w:sz w:val="18"/>
                <w:szCs w:val="18"/>
                <w:lang w:val="de-DE"/>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5C531463" w14:textId="77777777" w:rsidR="00CB664F" w:rsidRPr="00CB664F" w:rsidRDefault="00802BA8" w:rsidP="003163AC">
            <w:pPr>
              <w:snapToGrid w:val="0"/>
              <w:rPr>
                <w:sz w:val="16"/>
                <w:szCs w:val="16"/>
              </w:rPr>
            </w:pPr>
            <w:r>
              <w:rPr>
                <w:sz w:val="16"/>
                <w:szCs w:val="16"/>
              </w:rPr>
              <w:t>IE-C109</w:t>
            </w:r>
          </w:p>
        </w:tc>
        <w:tc>
          <w:tcPr>
            <w:tcW w:w="1350" w:type="dxa"/>
            <w:tcBorders>
              <w:top w:val="single" w:sz="4" w:space="0" w:color="auto"/>
              <w:left w:val="single" w:sz="4" w:space="0" w:color="auto"/>
              <w:bottom w:val="single" w:sz="4" w:space="0" w:color="auto"/>
              <w:right w:val="single" w:sz="4" w:space="0" w:color="auto"/>
            </w:tcBorders>
            <w:vAlign w:val="center"/>
          </w:tcPr>
          <w:p w14:paraId="7A420D20" w14:textId="77777777" w:rsidR="00CB664F" w:rsidRPr="00CB664F" w:rsidRDefault="00CB664F" w:rsidP="003163AC">
            <w:pPr>
              <w:snapToGrid w:val="0"/>
              <w:rPr>
                <w:sz w:val="16"/>
                <w:szCs w:val="16"/>
              </w:rPr>
            </w:pPr>
            <w:r w:rsidRPr="00BD2D69">
              <w:rPr>
                <w:sz w:val="18"/>
                <w:szCs w:val="18"/>
              </w:rPr>
              <w:t xml:space="preserve"> </w:t>
            </w:r>
            <w:r w:rsidRPr="00CB664F">
              <w:rPr>
                <w:sz w:val="16"/>
                <w:szCs w:val="16"/>
              </w:rPr>
              <w:t>+90 392 630 2773</w:t>
            </w:r>
          </w:p>
        </w:tc>
      </w:tr>
      <w:tr w:rsidR="00CB664F" w:rsidRPr="00BD2D69" w14:paraId="6A609699" w14:textId="77777777" w:rsidTr="00CB75FC">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0A45DEAA" w14:textId="77777777" w:rsidR="00CB664F" w:rsidRPr="00377E81" w:rsidRDefault="00CB664F" w:rsidP="003163AC">
            <w:pPr>
              <w:snapToGrid w:val="0"/>
              <w:rPr>
                <w:rStyle w:val="Strong"/>
                <w:sz w:val="20"/>
                <w:szCs w:val="20"/>
              </w:rPr>
            </w:pPr>
            <w:r w:rsidRPr="00377E81">
              <w:rPr>
                <w:rStyle w:val="Strong"/>
                <w:sz w:val="20"/>
                <w:szCs w:val="20"/>
              </w:rPr>
              <w:t>COURSE TYPE</w:t>
            </w:r>
          </w:p>
        </w:tc>
        <w:tc>
          <w:tcPr>
            <w:tcW w:w="7920" w:type="dxa"/>
            <w:gridSpan w:val="4"/>
            <w:tcBorders>
              <w:top w:val="single" w:sz="4" w:space="0" w:color="auto"/>
              <w:left w:val="single" w:sz="4" w:space="0" w:color="auto"/>
              <w:bottom w:val="single" w:sz="4" w:space="0" w:color="auto"/>
              <w:right w:val="single" w:sz="4" w:space="0" w:color="auto"/>
            </w:tcBorders>
            <w:vAlign w:val="center"/>
          </w:tcPr>
          <w:p w14:paraId="357BD329" w14:textId="77777777" w:rsidR="00CB664F" w:rsidRPr="00CB664F" w:rsidRDefault="00CB664F" w:rsidP="003163AC">
            <w:pPr>
              <w:snapToGrid w:val="0"/>
              <w:rPr>
                <w:sz w:val="20"/>
                <w:szCs w:val="20"/>
              </w:rPr>
            </w:pPr>
            <w:r w:rsidRPr="00CB664F">
              <w:rPr>
                <w:sz w:val="20"/>
                <w:szCs w:val="20"/>
              </w:rPr>
              <w:t>Elective</w:t>
            </w:r>
          </w:p>
        </w:tc>
      </w:tr>
      <w:tr w:rsidR="00CB664F" w:rsidRPr="00BD2D69" w14:paraId="3B480F50" w14:textId="77777777" w:rsidTr="00693A70">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167E4918" w14:textId="77777777" w:rsidR="00CB664F" w:rsidRPr="00377E81" w:rsidRDefault="00CB664F" w:rsidP="003163AC">
            <w:pPr>
              <w:snapToGrid w:val="0"/>
              <w:rPr>
                <w:rStyle w:val="Strong"/>
                <w:sz w:val="20"/>
                <w:szCs w:val="20"/>
              </w:rPr>
            </w:pPr>
            <w:r w:rsidRPr="00377E81">
              <w:rPr>
                <w:rStyle w:val="Strong"/>
                <w:sz w:val="20"/>
                <w:szCs w:val="20"/>
              </w:rPr>
              <w:t>PRE-REQUISITE(S)</w:t>
            </w:r>
          </w:p>
        </w:tc>
        <w:tc>
          <w:tcPr>
            <w:tcW w:w="7920" w:type="dxa"/>
            <w:gridSpan w:val="4"/>
            <w:tcBorders>
              <w:top w:val="single" w:sz="4" w:space="0" w:color="auto"/>
              <w:left w:val="single" w:sz="4" w:space="0" w:color="auto"/>
              <w:bottom w:val="single" w:sz="4" w:space="0" w:color="auto"/>
              <w:right w:val="single" w:sz="4" w:space="0" w:color="auto"/>
            </w:tcBorders>
            <w:vAlign w:val="center"/>
          </w:tcPr>
          <w:p w14:paraId="05C6EB93" w14:textId="77777777" w:rsidR="00CB664F" w:rsidRPr="00CB664F" w:rsidRDefault="00CB664F" w:rsidP="003163AC">
            <w:pPr>
              <w:snapToGrid w:val="0"/>
              <w:rPr>
                <w:sz w:val="20"/>
                <w:szCs w:val="20"/>
              </w:rPr>
            </w:pPr>
            <w:r w:rsidRPr="00CB664F">
              <w:rPr>
                <w:sz w:val="20"/>
                <w:szCs w:val="20"/>
              </w:rPr>
              <w:t>Consent of the instructor</w:t>
            </w:r>
          </w:p>
        </w:tc>
      </w:tr>
      <w:tr w:rsidR="00CB664F" w:rsidRPr="00BD2D69" w14:paraId="62385867" w14:textId="77777777" w:rsidTr="003502A2">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568050A5" w14:textId="77777777" w:rsidR="00CB664F" w:rsidRPr="00377E81" w:rsidRDefault="00CB664F" w:rsidP="00CB664F">
            <w:pPr>
              <w:snapToGrid w:val="0"/>
              <w:rPr>
                <w:rStyle w:val="Strong"/>
                <w:sz w:val="20"/>
                <w:szCs w:val="20"/>
              </w:rPr>
            </w:pPr>
            <w:r w:rsidRPr="00377E81">
              <w:rPr>
                <w:rStyle w:val="Strong"/>
                <w:sz w:val="20"/>
                <w:szCs w:val="20"/>
              </w:rPr>
              <w:t>DURATION OFCOURSE</w:t>
            </w:r>
          </w:p>
        </w:tc>
        <w:tc>
          <w:tcPr>
            <w:tcW w:w="7920" w:type="dxa"/>
            <w:gridSpan w:val="4"/>
            <w:tcBorders>
              <w:top w:val="single" w:sz="4" w:space="0" w:color="auto"/>
              <w:left w:val="single" w:sz="4" w:space="0" w:color="auto"/>
              <w:bottom w:val="single" w:sz="4" w:space="0" w:color="auto"/>
              <w:right w:val="single" w:sz="4" w:space="0" w:color="auto"/>
            </w:tcBorders>
            <w:vAlign w:val="center"/>
          </w:tcPr>
          <w:p w14:paraId="13A2A8F4" w14:textId="77777777" w:rsidR="00CB664F" w:rsidRPr="00CB664F" w:rsidRDefault="00CB664F" w:rsidP="003163AC">
            <w:pPr>
              <w:snapToGrid w:val="0"/>
              <w:rPr>
                <w:sz w:val="20"/>
                <w:szCs w:val="20"/>
              </w:rPr>
            </w:pPr>
            <w:r w:rsidRPr="00CB664F">
              <w:rPr>
                <w:sz w:val="20"/>
                <w:szCs w:val="20"/>
                <w:lang w:val="de-DE"/>
              </w:rPr>
              <w:t>14 Weeks</w:t>
            </w:r>
          </w:p>
        </w:tc>
      </w:tr>
      <w:tr w:rsidR="00377E81" w:rsidRPr="00BD2D69" w14:paraId="7E5B8970" w14:textId="77777777" w:rsidTr="003502A2">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26A4575D" w14:textId="77777777" w:rsidR="00377E81" w:rsidRPr="00377E81" w:rsidRDefault="00377E81" w:rsidP="00CB664F">
            <w:pPr>
              <w:snapToGrid w:val="0"/>
              <w:rPr>
                <w:rStyle w:val="Strong"/>
                <w:sz w:val="20"/>
                <w:szCs w:val="20"/>
              </w:rPr>
            </w:pPr>
            <w:r w:rsidRPr="00377E81">
              <w:rPr>
                <w:rStyle w:val="Strong"/>
                <w:sz w:val="20"/>
                <w:szCs w:val="20"/>
              </w:rPr>
              <w:t>COURSE SCHEDULE</w:t>
            </w:r>
          </w:p>
        </w:tc>
        <w:tc>
          <w:tcPr>
            <w:tcW w:w="7920" w:type="dxa"/>
            <w:gridSpan w:val="4"/>
            <w:tcBorders>
              <w:top w:val="single" w:sz="4" w:space="0" w:color="auto"/>
              <w:left w:val="single" w:sz="4" w:space="0" w:color="auto"/>
              <w:bottom w:val="single" w:sz="4" w:space="0" w:color="auto"/>
              <w:right w:val="single" w:sz="4" w:space="0" w:color="auto"/>
            </w:tcBorders>
            <w:vAlign w:val="center"/>
          </w:tcPr>
          <w:p w14:paraId="09B84C80" w14:textId="29049FBE" w:rsidR="00377E81" w:rsidRPr="00CB664F" w:rsidRDefault="001D54D5" w:rsidP="00DF30F2">
            <w:pPr>
              <w:snapToGrid w:val="0"/>
              <w:rPr>
                <w:sz w:val="20"/>
                <w:szCs w:val="20"/>
                <w:lang w:val="de-DE"/>
              </w:rPr>
            </w:pPr>
            <w:r>
              <w:rPr>
                <w:sz w:val="20"/>
                <w:szCs w:val="20"/>
                <w:lang w:val="de-DE"/>
              </w:rPr>
              <w:t>Wednesday</w:t>
            </w:r>
            <w:r w:rsidR="002F617F">
              <w:rPr>
                <w:sz w:val="20"/>
                <w:szCs w:val="20"/>
                <w:lang w:val="de-DE"/>
              </w:rPr>
              <w:t xml:space="preserve">  </w:t>
            </w:r>
            <w:r w:rsidR="00DF30F2">
              <w:rPr>
                <w:sz w:val="20"/>
                <w:szCs w:val="20"/>
                <w:lang w:val="de-DE"/>
              </w:rPr>
              <w:t xml:space="preserve"> 0</w:t>
            </w:r>
            <w:r>
              <w:rPr>
                <w:sz w:val="20"/>
                <w:szCs w:val="20"/>
                <w:lang w:val="de-DE"/>
              </w:rPr>
              <w:t>9</w:t>
            </w:r>
            <w:r w:rsidR="00DF30F2">
              <w:rPr>
                <w:sz w:val="20"/>
                <w:szCs w:val="20"/>
                <w:lang w:val="de-DE"/>
              </w:rPr>
              <w:t>:30-1</w:t>
            </w:r>
            <w:r>
              <w:rPr>
                <w:sz w:val="20"/>
                <w:szCs w:val="20"/>
                <w:lang w:val="de-DE"/>
              </w:rPr>
              <w:t>2</w:t>
            </w:r>
            <w:r w:rsidR="00DF30F2">
              <w:rPr>
                <w:sz w:val="20"/>
                <w:szCs w:val="20"/>
                <w:lang w:val="de-DE"/>
              </w:rPr>
              <w:t>:20  IE-E2</w:t>
            </w:r>
            <w:r w:rsidR="007E6702">
              <w:rPr>
                <w:sz w:val="20"/>
                <w:szCs w:val="20"/>
                <w:lang w:val="de-DE"/>
              </w:rPr>
              <w:t>0</w:t>
            </w:r>
            <w:r w:rsidR="009A6460">
              <w:rPr>
                <w:sz w:val="20"/>
                <w:szCs w:val="20"/>
                <w:lang w:val="de-DE"/>
              </w:rPr>
              <w:t>1</w:t>
            </w:r>
            <w:r w:rsidR="00A81EF1">
              <w:rPr>
                <w:sz w:val="20"/>
                <w:szCs w:val="20"/>
                <w:lang w:val="de-DE"/>
              </w:rPr>
              <w:t>,</w:t>
            </w:r>
            <w:r w:rsidR="009A6460">
              <w:rPr>
                <w:sz w:val="20"/>
                <w:szCs w:val="20"/>
                <w:lang w:val="de-DE"/>
              </w:rPr>
              <w:t xml:space="preserve">  </w:t>
            </w:r>
            <w:r w:rsidR="009A6460" w:rsidRPr="009A6460">
              <w:rPr>
                <w:sz w:val="20"/>
                <w:szCs w:val="20"/>
                <w:u w:val="single"/>
                <w:lang w:val="de-DE"/>
              </w:rPr>
              <w:t>except 05.03.2025 (Makeup class will be held on Friday 28.03.2025 at 09:30 for three class hours</w:t>
            </w:r>
            <w:r w:rsidR="009A6460">
              <w:rPr>
                <w:sz w:val="20"/>
                <w:szCs w:val="20"/>
                <w:u w:val="single"/>
                <w:lang w:val="de-DE"/>
              </w:rPr>
              <w:t xml:space="preserve"> in IE-E201</w:t>
            </w:r>
            <w:r w:rsidR="009A6460" w:rsidRPr="009A6460">
              <w:rPr>
                <w:sz w:val="20"/>
                <w:szCs w:val="20"/>
                <w:u w:val="single"/>
                <w:lang w:val="de-DE"/>
              </w:rPr>
              <w:t>).</w:t>
            </w:r>
          </w:p>
        </w:tc>
      </w:tr>
      <w:tr w:rsidR="003163AC" w:rsidRPr="00BD2D69" w14:paraId="4E0ED060" w14:textId="77777777" w:rsidTr="00CB664F">
        <w:trPr>
          <w:trHeight w:val="265"/>
        </w:trPr>
        <w:tc>
          <w:tcPr>
            <w:tcW w:w="2445" w:type="dxa"/>
            <w:tcBorders>
              <w:top w:val="single" w:sz="4" w:space="0" w:color="auto"/>
              <w:left w:val="single" w:sz="4" w:space="0" w:color="auto"/>
              <w:bottom w:val="single" w:sz="4" w:space="0" w:color="auto"/>
              <w:right w:val="single" w:sz="4" w:space="0" w:color="auto"/>
            </w:tcBorders>
            <w:vAlign w:val="center"/>
          </w:tcPr>
          <w:p w14:paraId="18B47DB5" w14:textId="77777777" w:rsidR="003163AC" w:rsidRPr="00377E81" w:rsidRDefault="003163AC" w:rsidP="003163AC">
            <w:pPr>
              <w:snapToGrid w:val="0"/>
              <w:rPr>
                <w:rStyle w:val="Strong"/>
                <w:sz w:val="20"/>
                <w:szCs w:val="20"/>
              </w:rPr>
            </w:pPr>
            <w:r w:rsidRPr="00377E81">
              <w:rPr>
                <w:rStyle w:val="Strong"/>
                <w:sz w:val="20"/>
                <w:szCs w:val="20"/>
              </w:rPr>
              <w:t>COURSE WEB LINK</w:t>
            </w:r>
          </w:p>
        </w:tc>
        <w:tc>
          <w:tcPr>
            <w:tcW w:w="7920" w:type="dxa"/>
            <w:gridSpan w:val="4"/>
            <w:tcBorders>
              <w:top w:val="single" w:sz="4" w:space="0" w:color="auto"/>
              <w:left w:val="single" w:sz="4" w:space="0" w:color="auto"/>
              <w:bottom w:val="single" w:sz="4" w:space="0" w:color="auto"/>
              <w:right w:val="single" w:sz="4" w:space="0" w:color="auto"/>
            </w:tcBorders>
            <w:vAlign w:val="center"/>
          </w:tcPr>
          <w:p w14:paraId="5F475182" w14:textId="77777777" w:rsidR="003163AC" w:rsidRPr="003163AC" w:rsidRDefault="002B15D5" w:rsidP="003163AC">
            <w:pPr>
              <w:snapToGrid w:val="0"/>
              <w:rPr>
                <w:b/>
                <w:sz w:val="20"/>
                <w:szCs w:val="20"/>
              </w:rPr>
            </w:pPr>
            <w:r w:rsidRPr="002B15D5">
              <w:rPr>
                <w:sz w:val="20"/>
                <w:szCs w:val="20"/>
              </w:rPr>
              <w:t xml:space="preserve">http://staff.emu.edu.tr/sahanddaneshvar/en  </w:t>
            </w:r>
          </w:p>
        </w:tc>
      </w:tr>
      <w:tr w:rsidR="003163AC" w:rsidRPr="00BD2D69" w14:paraId="6A88934C" w14:textId="77777777" w:rsidTr="00CB664F">
        <w:trPr>
          <w:trHeight w:val="54"/>
        </w:trPr>
        <w:tc>
          <w:tcPr>
            <w:tcW w:w="10365" w:type="dxa"/>
            <w:gridSpan w:val="5"/>
            <w:vAlign w:val="center"/>
          </w:tcPr>
          <w:p w14:paraId="295CDF26" w14:textId="77777777" w:rsidR="00124F6B" w:rsidRDefault="00124F6B" w:rsidP="0032418E">
            <w:pPr>
              <w:ind w:right="135"/>
              <w:jc w:val="both"/>
              <w:rPr>
                <w:b/>
                <w:sz w:val="22"/>
                <w:szCs w:val="22"/>
              </w:rPr>
            </w:pPr>
          </w:p>
          <w:p w14:paraId="6AE97A56" w14:textId="77777777" w:rsidR="003163AC" w:rsidRPr="00CB664F" w:rsidRDefault="003163AC" w:rsidP="0032418E">
            <w:pPr>
              <w:ind w:right="135"/>
              <w:jc w:val="both"/>
              <w:rPr>
                <w:b/>
                <w:sz w:val="22"/>
                <w:szCs w:val="22"/>
              </w:rPr>
            </w:pPr>
            <w:r w:rsidRPr="00CB664F">
              <w:rPr>
                <w:b/>
                <w:sz w:val="22"/>
                <w:szCs w:val="22"/>
              </w:rPr>
              <w:t>COURSE DESCRIPTION</w:t>
            </w:r>
          </w:p>
          <w:p w14:paraId="1A0724AA" w14:textId="77777777" w:rsidR="00CB664F" w:rsidRPr="00A40955" w:rsidRDefault="00CB664F" w:rsidP="0032418E">
            <w:pPr>
              <w:jc w:val="both"/>
              <w:rPr>
                <w:sz w:val="16"/>
                <w:szCs w:val="16"/>
              </w:rPr>
            </w:pPr>
          </w:p>
          <w:p w14:paraId="1F164522" w14:textId="77777777" w:rsidR="00CB664F" w:rsidRDefault="007D24AE" w:rsidP="0032418E">
            <w:pPr>
              <w:jc w:val="both"/>
              <w:rPr>
                <w:color w:val="000000"/>
                <w:lang w:val="en-US"/>
              </w:rPr>
            </w:pPr>
            <w:r>
              <w:rPr>
                <w:color w:val="000000"/>
                <w:lang w:val="en-US"/>
              </w:rPr>
              <w:t>Convex analysis; Optimality conditions; G</w:t>
            </w:r>
            <w:r w:rsidRPr="00756606">
              <w:rPr>
                <w:color w:val="000000"/>
                <w:lang w:val="en-US"/>
              </w:rPr>
              <w:t xml:space="preserve">eneralized linear programming; </w:t>
            </w:r>
            <w:r>
              <w:rPr>
                <w:color w:val="000000"/>
                <w:lang w:val="en-US"/>
              </w:rPr>
              <w:t>S</w:t>
            </w:r>
            <w:r w:rsidRPr="00756606">
              <w:rPr>
                <w:color w:val="000000"/>
                <w:lang w:val="en-US"/>
              </w:rPr>
              <w:t>implex method</w:t>
            </w:r>
            <w:r>
              <w:rPr>
                <w:color w:val="000000"/>
                <w:lang w:val="en-US"/>
              </w:rPr>
              <w:t>, M</w:t>
            </w:r>
            <w:r w:rsidRPr="00756606">
              <w:rPr>
                <w:color w:val="000000"/>
                <w:lang w:val="en-US"/>
              </w:rPr>
              <w:t xml:space="preserve">atrix representation; </w:t>
            </w:r>
            <w:r>
              <w:rPr>
                <w:color w:val="000000"/>
                <w:lang w:val="en-US"/>
              </w:rPr>
              <w:t>D</w:t>
            </w:r>
            <w:r w:rsidRPr="00756606">
              <w:rPr>
                <w:color w:val="000000"/>
                <w:lang w:val="en-US"/>
              </w:rPr>
              <w:t>uality;</w:t>
            </w:r>
            <w:r>
              <w:rPr>
                <w:color w:val="000000"/>
                <w:lang w:val="en-US"/>
              </w:rPr>
              <w:t xml:space="preserve"> Integer programming; C</w:t>
            </w:r>
            <w:r w:rsidRPr="00756606">
              <w:rPr>
                <w:color w:val="000000"/>
                <w:lang w:val="en-US"/>
              </w:rPr>
              <w:t>omputer applications. Ext</w:t>
            </w:r>
            <w:r>
              <w:rPr>
                <w:color w:val="000000"/>
                <w:lang w:val="en-US"/>
              </w:rPr>
              <w:t>ensions of linear programming; Dynamic programming; M</w:t>
            </w:r>
            <w:r w:rsidRPr="00756606">
              <w:rPr>
                <w:color w:val="000000"/>
                <w:lang w:val="en-US"/>
              </w:rPr>
              <w:t>ethods for unconstrained and constr</w:t>
            </w:r>
            <w:r>
              <w:rPr>
                <w:color w:val="000000"/>
                <w:lang w:val="en-US"/>
              </w:rPr>
              <w:t>ained non-linear optimization; M</w:t>
            </w:r>
            <w:r w:rsidRPr="00756606">
              <w:rPr>
                <w:color w:val="000000"/>
                <w:lang w:val="en-US"/>
              </w:rPr>
              <w:t>ulti-objective optimization methods.</w:t>
            </w:r>
          </w:p>
          <w:p w14:paraId="3466E5BF" w14:textId="77777777" w:rsidR="007D24AE" w:rsidRPr="00BD2D69" w:rsidRDefault="007D24AE" w:rsidP="0032418E">
            <w:pPr>
              <w:jc w:val="both"/>
              <w:rPr>
                <w:sz w:val="16"/>
                <w:szCs w:val="16"/>
              </w:rPr>
            </w:pPr>
          </w:p>
        </w:tc>
      </w:tr>
      <w:tr w:rsidR="003163AC" w:rsidRPr="00BD2D69" w14:paraId="3E142B54" w14:textId="77777777" w:rsidTr="00CB664F">
        <w:trPr>
          <w:trHeight w:val="54"/>
        </w:trPr>
        <w:tc>
          <w:tcPr>
            <w:tcW w:w="10365" w:type="dxa"/>
            <w:gridSpan w:val="5"/>
            <w:vAlign w:val="center"/>
          </w:tcPr>
          <w:p w14:paraId="1487AC52" w14:textId="77777777" w:rsidR="00CB664F" w:rsidRDefault="00CB664F" w:rsidP="0032418E">
            <w:pPr>
              <w:ind w:left="135" w:hanging="76"/>
              <w:jc w:val="both"/>
              <w:rPr>
                <w:b/>
                <w:sz w:val="22"/>
                <w:szCs w:val="22"/>
              </w:rPr>
            </w:pPr>
            <w:r w:rsidRPr="00CD25B9">
              <w:rPr>
                <w:b/>
                <w:sz w:val="22"/>
                <w:szCs w:val="22"/>
              </w:rPr>
              <w:t>AIMS &amp; OBJECTIVES</w:t>
            </w:r>
          </w:p>
          <w:p w14:paraId="33EA73DF" w14:textId="77777777" w:rsidR="00CB664F" w:rsidRPr="00A40955" w:rsidRDefault="00CB664F" w:rsidP="0032418E">
            <w:pPr>
              <w:ind w:left="135" w:hanging="76"/>
              <w:jc w:val="both"/>
              <w:rPr>
                <w:b/>
                <w:sz w:val="16"/>
                <w:szCs w:val="16"/>
              </w:rPr>
            </w:pPr>
          </w:p>
          <w:p w14:paraId="446C00B0" w14:textId="095F7FB9" w:rsidR="0042273C" w:rsidRDefault="0042273C" w:rsidP="0032418E">
            <w:pPr>
              <w:suppressAutoHyphens w:val="0"/>
              <w:ind w:right="135"/>
              <w:jc w:val="both"/>
              <w:rPr>
                <w:color w:val="000000"/>
              </w:rPr>
            </w:pPr>
            <w:r w:rsidRPr="00756606">
              <w:rPr>
                <w:color w:val="000000"/>
              </w:rPr>
              <w:t xml:space="preserve">The aim of this course is to introduce the fundamental concepts of polyhedral theory and duality theory of linear and non-linear programming. These concepts are applied in algorithms of optimization. Special problems and methods of </w:t>
            </w:r>
            <w:r w:rsidR="00C25342">
              <w:rPr>
                <w:color w:val="000000"/>
              </w:rPr>
              <w:t xml:space="preserve">linear and </w:t>
            </w:r>
            <w:r w:rsidRPr="00756606">
              <w:rPr>
                <w:color w:val="000000"/>
              </w:rPr>
              <w:t>non-linear optimization are discussed as well.</w:t>
            </w:r>
          </w:p>
          <w:p w14:paraId="7E632F22" w14:textId="77777777" w:rsidR="003163AC" w:rsidRPr="00BD2D69" w:rsidRDefault="00CB664F" w:rsidP="0032418E">
            <w:pPr>
              <w:suppressAutoHyphens w:val="0"/>
              <w:ind w:left="626" w:right="135"/>
              <w:jc w:val="both"/>
              <w:rPr>
                <w:sz w:val="16"/>
                <w:szCs w:val="16"/>
              </w:rPr>
            </w:pPr>
            <w:r w:rsidRPr="00CD25B9">
              <w:rPr>
                <w:sz w:val="22"/>
                <w:szCs w:val="22"/>
              </w:rPr>
              <w:t xml:space="preserve">                       </w:t>
            </w:r>
          </w:p>
        </w:tc>
      </w:tr>
      <w:tr w:rsidR="003163AC" w:rsidRPr="00BD2D69" w14:paraId="60158DE5" w14:textId="77777777" w:rsidTr="00CB664F">
        <w:trPr>
          <w:trHeight w:val="54"/>
        </w:trPr>
        <w:tc>
          <w:tcPr>
            <w:tcW w:w="10365" w:type="dxa"/>
            <w:gridSpan w:val="5"/>
            <w:vAlign w:val="center"/>
          </w:tcPr>
          <w:p w14:paraId="26CF18A6" w14:textId="77777777" w:rsidR="00CB664F" w:rsidRDefault="00CB664F" w:rsidP="00CB664F">
            <w:pPr>
              <w:ind w:left="135"/>
              <w:jc w:val="both"/>
              <w:rPr>
                <w:b/>
                <w:sz w:val="22"/>
                <w:szCs w:val="22"/>
              </w:rPr>
            </w:pPr>
            <w:r w:rsidRPr="00CD25B9">
              <w:rPr>
                <w:b/>
                <w:sz w:val="22"/>
                <w:szCs w:val="22"/>
              </w:rPr>
              <w:t>GENERAL LEARNING OUTCOMES (COMPETENCES)</w:t>
            </w:r>
          </w:p>
          <w:p w14:paraId="71F157B1" w14:textId="77777777" w:rsidR="00A40955" w:rsidRPr="00A40955" w:rsidRDefault="00A40955" w:rsidP="0042273C">
            <w:pPr>
              <w:jc w:val="both"/>
              <w:rPr>
                <w:color w:val="000000"/>
                <w:sz w:val="12"/>
                <w:szCs w:val="12"/>
                <w:lang w:val="en-US"/>
              </w:rPr>
            </w:pPr>
          </w:p>
          <w:p w14:paraId="52BE14C4" w14:textId="77777777" w:rsidR="0042273C" w:rsidRPr="00756606" w:rsidRDefault="0042273C" w:rsidP="0042273C">
            <w:pPr>
              <w:jc w:val="both"/>
              <w:rPr>
                <w:color w:val="000000"/>
                <w:lang w:val="en-US"/>
              </w:rPr>
            </w:pPr>
            <w:r w:rsidRPr="00756606">
              <w:rPr>
                <w:color w:val="000000"/>
                <w:lang w:val="en-US"/>
              </w:rPr>
              <w:t xml:space="preserve">On successful completion of this course, all students will have developed </w:t>
            </w:r>
            <w:r w:rsidRPr="00756606">
              <w:rPr>
                <w:b/>
                <w:color w:val="000000"/>
                <w:lang w:val="en-US"/>
              </w:rPr>
              <w:t>knowledge</w:t>
            </w:r>
            <w:r w:rsidRPr="00756606">
              <w:rPr>
                <w:color w:val="000000"/>
                <w:lang w:val="en-US"/>
              </w:rPr>
              <w:t xml:space="preserve"> and </w:t>
            </w:r>
            <w:r w:rsidRPr="00756606">
              <w:rPr>
                <w:b/>
                <w:color w:val="000000"/>
                <w:lang w:val="en-US"/>
              </w:rPr>
              <w:t>understanding</w:t>
            </w:r>
            <w:r w:rsidRPr="00756606">
              <w:rPr>
                <w:color w:val="000000"/>
                <w:lang w:val="en-US"/>
              </w:rPr>
              <w:t xml:space="preserve"> of:</w:t>
            </w:r>
          </w:p>
          <w:p w14:paraId="612F7998" w14:textId="77777777" w:rsidR="0042273C" w:rsidRPr="00756606" w:rsidRDefault="0042273C" w:rsidP="008F2EEF">
            <w:pPr>
              <w:numPr>
                <w:ilvl w:val="0"/>
                <w:numId w:val="4"/>
              </w:numPr>
              <w:suppressAutoHyphens w:val="0"/>
              <w:ind w:firstLine="90"/>
              <w:jc w:val="both"/>
              <w:rPr>
                <w:color w:val="000000"/>
                <w:lang w:val="en-US"/>
              </w:rPr>
            </w:pPr>
            <w:r w:rsidRPr="00756606">
              <w:rPr>
                <w:color w:val="000000"/>
                <w:lang w:val="en-US"/>
              </w:rPr>
              <w:t>Convexity,</w:t>
            </w:r>
          </w:p>
          <w:p w14:paraId="7558A69D" w14:textId="77777777" w:rsidR="0042273C" w:rsidRPr="00756606" w:rsidRDefault="0042273C" w:rsidP="008F2EEF">
            <w:pPr>
              <w:numPr>
                <w:ilvl w:val="0"/>
                <w:numId w:val="4"/>
              </w:numPr>
              <w:suppressAutoHyphens w:val="0"/>
              <w:ind w:firstLine="90"/>
              <w:jc w:val="both"/>
              <w:rPr>
                <w:color w:val="000000"/>
                <w:lang w:val="en-US"/>
              </w:rPr>
            </w:pPr>
            <w:r w:rsidRPr="00756606">
              <w:rPr>
                <w:color w:val="000000"/>
                <w:lang w:val="en-US"/>
              </w:rPr>
              <w:t>Linear programming,</w:t>
            </w:r>
          </w:p>
          <w:p w14:paraId="64FCD28A" w14:textId="77777777" w:rsidR="0042273C" w:rsidRPr="00756606" w:rsidRDefault="0042273C" w:rsidP="008F2EEF">
            <w:pPr>
              <w:numPr>
                <w:ilvl w:val="0"/>
                <w:numId w:val="4"/>
              </w:numPr>
              <w:suppressAutoHyphens w:val="0"/>
              <w:ind w:firstLine="90"/>
              <w:jc w:val="both"/>
              <w:rPr>
                <w:color w:val="000000"/>
                <w:lang w:val="en-US"/>
              </w:rPr>
            </w:pPr>
            <w:r w:rsidRPr="00756606">
              <w:rPr>
                <w:color w:val="000000"/>
                <w:lang w:val="en-US"/>
              </w:rPr>
              <w:t>Farkas’ lemma and theorem,</w:t>
            </w:r>
          </w:p>
          <w:p w14:paraId="5225DB90" w14:textId="77777777" w:rsidR="0042273C" w:rsidRPr="00756606" w:rsidRDefault="0042273C" w:rsidP="008F2EEF">
            <w:pPr>
              <w:numPr>
                <w:ilvl w:val="0"/>
                <w:numId w:val="4"/>
              </w:numPr>
              <w:suppressAutoHyphens w:val="0"/>
              <w:ind w:firstLine="90"/>
              <w:jc w:val="both"/>
              <w:rPr>
                <w:color w:val="000000"/>
                <w:lang w:val="en-US"/>
              </w:rPr>
            </w:pPr>
            <w:r w:rsidRPr="00756606">
              <w:rPr>
                <w:color w:val="000000"/>
                <w:lang w:val="en-US"/>
              </w:rPr>
              <w:t>Simplex method,</w:t>
            </w:r>
          </w:p>
          <w:p w14:paraId="1164FE94" w14:textId="77777777" w:rsidR="0042273C" w:rsidRPr="00756606" w:rsidRDefault="0042273C" w:rsidP="008F2EEF">
            <w:pPr>
              <w:numPr>
                <w:ilvl w:val="0"/>
                <w:numId w:val="4"/>
              </w:numPr>
              <w:suppressAutoHyphens w:val="0"/>
              <w:ind w:firstLine="90"/>
              <w:jc w:val="both"/>
              <w:rPr>
                <w:color w:val="000000"/>
                <w:lang w:val="en-US"/>
              </w:rPr>
            </w:pPr>
            <w:r w:rsidRPr="00756606">
              <w:rPr>
                <w:color w:val="000000"/>
                <w:lang w:val="en-US"/>
              </w:rPr>
              <w:t>Optimality conditions,</w:t>
            </w:r>
          </w:p>
          <w:p w14:paraId="6A873061" w14:textId="77777777" w:rsidR="0042273C" w:rsidRDefault="0042273C" w:rsidP="008F2EEF">
            <w:pPr>
              <w:numPr>
                <w:ilvl w:val="0"/>
                <w:numId w:val="4"/>
              </w:numPr>
              <w:suppressAutoHyphens w:val="0"/>
              <w:ind w:firstLine="90"/>
              <w:jc w:val="both"/>
              <w:rPr>
                <w:color w:val="000000"/>
                <w:lang w:val="en-US"/>
              </w:rPr>
            </w:pPr>
            <w:r w:rsidRPr="00756606">
              <w:rPr>
                <w:color w:val="000000"/>
                <w:lang w:val="en-US"/>
              </w:rPr>
              <w:t>Duality</w:t>
            </w:r>
          </w:p>
          <w:p w14:paraId="5F57F76A" w14:textId="77777777" w:rsidR="0042273C" w:rsidRPr="00756606" w:rsidRDefault="0042273C" w:rsidP="008F2EEF">
            <w:pPr>
              <w:numPr>
                <w:ilvl w:val="0"/>
                <w:numId w:val="4"/>
              </w:numPr>
              <w:suppressAutoHyphens w:val="0"/>
              <w:ind w:firstLine="90"/>
              <w:jc w:val="both"/>
              <w:rPr>
                <w:color w:val="000000"/>
                <w:lang w:val="en-US"/>
              </w:rPr>
            </w:pPr>
            <w:r>
              <w:rPr>
                <w:color w:val="000000"/>
                <w:lang w:val="en-US"/>
              </w:rPr>
              <w:t>Integer Programming,</w:t>
            </w:r>
          </w:p>
          <w:p w14:paraId="53F1A88C" w14:textId="77777777" w:rsidR="0042273C" w:rsidRPr="00756606" w:rsidRDefault="0042273C" w:rsidP="008F2EEF">
            <w:pPr>
              <w:numPr>
                <w:ilvl w:val="0"/>
                <w:numId w:val="4"/>
              </w:numPr>
              <w:suppressAutoHyphens w:val="0"/>
              <w:ind w:firstLine="90"/>
              <w:jc w:val="both"/>
              <w:rPr>
                <w:color w:val="000000"/>
                <w:lang w:val="en-US"/>
              </w:rPr>
            </w:pPr>
            <w:r w:rsidRPr="00756606">
              <w:rPr>
                <w:color w:val="000000"/>
                <w:lang w:val="en-US"/>
              </w:rPr>
              <w:t>Unconstrained non-linear optimization,</w:t>
            </w:r>
          </w:p>
          <w:p w14:paraId="78DBED54" w14:textId="77777777" w:rsidR="0042273C" w:rsidRDefault="0042273C" w:rsidP="008F2EEF">
            <w:pPr>
              <w:numPr>
                <w:ilvl w:val="0"/>
                <w:numId w:val="4"/>
              </w:numPr>
              <w:suppressAutoHyphens w:val="0"/>
              <w:ind w:firstLine="90"/>
              <w:jc w:val="both"/>
              <w:rPr>
                <w:color w:val="000000"/>
                <w:lang w:val="en-US"/>
              </w:rPr>
            </w:pPr>
            <w:r w:rsidRPr="00756606">
              <w:rPr>
                <w:color w:val="000000"/>
                <w:lang w:val="en-US"/>
              </w:rPr>
              <w:t>Constrained non-linear optimization,</w:t>
            </w:r>
          </w:p>
          <w:p w14:paraId="282CB3FE" w14:textId="77777777" w:rsidR="00A40955" w:rsidRPr="00A40955" w:rsidRDefault="00A40955" w:rsidP="00A40955">
            <w:pPr>
              <w:suppressAutoHyphens w:val="0"/>
              <w:ind w:left="450"/>
              <w:jc w:val="both"/>
              <w:rPr>
                <w:color w:val="000000"/>
                <w:sz w:val="12"/>
                <w:szCs w:val="12"/>
                <w:lang w:val="en-US"/>
              </w:rPr>
            </w:pPr>
          </w:p>
          <w:p w14:paraId="5601D025" w14:textId="77777777" w:rsidR="0042273C" w:rsidRPr="00756606" w:rsidRDefault="0042273C" w:rsidP="0042273C">
            <w:pPr>
              <w:jc w:val="both"/>
              <w:rPr>
                <w:color w:val="000000"/>
                <w:lang w:val="en-US"/>
              </w:rPr>
            </w:pPr>
            <w:r w:rsidRPr="00756606">
              <w:rPr>
                <w:color w:val="000000"/>
                <w:lang w:val="en-US"/>
              </w:rPr>
              <w:t xml:space="preserve">On successful completion of this course, all students will have developed </w:t>
            </w:r>
            <w:r w:rsidRPr="00756606">
              <w:rPr>
                <w:b/>
                <w:color w:val="000000"/>
                <w:lang w:val="en-US"/>
              </w:rPr>
              <w:t>their skills in</w:t>
            </w:r>
            <w:r w:rsidRPr="00756606">
              <w:rPr>
                <w:color w:val="000000"/>
                <w:lang w:val="en-US"/>
              </w:rPr>
              <w:t>:</w:t>
            </w:r>
          </w:p>
          <w:p w14:paraId="1E9AF01D" w14:textId="77777777" w:rsidR="0042273C" w:rsidRPr="00756606" w:rsidRDefault="0042273C" w:rsidP="008F2EEF">
            <w:pPr>
              <w:numPr>
                <w:ilvl w:val="0"/>
                <w:numId w:val="5"/>
              </w:numPr>
              <w:suppressAutoHyphens w:val="0"/>
              <w:ind w:hanging="270"/>
              <w:jc w:val="both"/>
              <w:rPr>
                <w:color w:val="000000"/>
                <w:lang w:val="en-US"/>
              </w:rPr>
            </w:pPr>
            <w:r w:rsidRPr="00756606">
              <w:rPr>
                <w:color w:val="000000"/>
                <w:lang w:val="en-US"/>
              </w:rPr>
              <w:t>Analyzing optimization problems,</w:t>
            </w:r>
          </w:p>
          <w:p w14:paraId="38FA45C1" w14:textId="77777777" w:rsidR="0042273C" w:rsidRPr="00756606" w:rsidRDefault="0042273C" w:rsidP="008F2EEF">
            <w:pPr>
              <w:numPr>
                <w:ilvl w:val="0"/>
                <w:numId w:val="5"/>
              </w:numPr>
              <w:suppressAutoHyphens w:val="0"/>
              <w:ind w:hanging="270"/>
              <w:jc w:val="both"/>
              <w:rPr>
                <w:color w:val="000000"/>
                <w:lang w:val="en-US"/>
              </w:rPr>
            </w:pPr>
            <w:r w:rsidRPr="00756606">
              <w:rPr>
                <w:color w:val="000000"/>
                <w:lang w:val="en-US"/>
              </w:rPr>
              <w:t>Finding optimality condition of optimization problems,</w:t>
            </w:r>
          </w:p>
          <w:p w14:paraId="7452BFF2" w14:textId="77777777" w:rsidR="0042273C" w:rsidRPr="00756606" w:rsidRDefault="0042273C" w:rsidP="008F2EEF">
            <w:pPr>
              <w:numPr>
                <w:ilvl w:val="0"/>
                <w:numId w:val="5"/>
              </w:numPr>
              <w:suppressAutoHyphens w:val="0"/>
              <w:ind w:hanging="270"/>
              <w:jc w:val="both"/>
              <w:rPr>
                <w:color w:val="000000"/>
                <w:lang w:val="en-US"/>
              </w:rPr>
            </w:pPr>
            <w:r w:rsidRPr="00756606">
              <w:rPr>
                <w:color w:val="000000"/>
                <w:lang w:val="en-US"/>
              </w:rPr>
              <w:t>Explore the special properties of structured problems.</w:t>
            </w:r>
          </w:p>
          <w:p w14:paraId="259AA804" w14:textId="77777777" w:rsidR="0042273C" w:rsidRPr="00756606" w:rsidRDefault="0042273C" w:rsidP="008F2EEF">
            <w:pPr>
              <w:numPr>
                <w:ilvl w:val="0"/>
                <w:numId w:val="5"/>
              </w:numPr>
              <w:suppressAutoHyphens w:val="0"/>
              <w:ind w:hanging="270"/>
              <w:jc w:val="both"/>
              <w:rPr>
                <w:color w:val="000000"/>
                <w:lang w:val="en-US"/>
              </w:rPr>
            </w:pPr>
            <w:r w:rsidRPr="00756606">
              <w:rPr>
                <w:color w:val="000000"/>
                <w:lang w:val="en-US"/>
              </w:rPr>
              <w:t>Solving optimization problems numerically.</w:t>
            </w:r>
          </w:p>
          <w:p w14:paraId="392C7A18" w14:textId="77777777" w:rsidR="00A40955" w:rsidRPr="00A40955" w:rsidRDefault="00A40955" w:rsidP="006751EC">
            <w:pPr>
              <w:jc w:val="both"/>
              <w:rPr>
                <w:color w:val="000000"/>
                <w:sz w:val="16"/>
                <w:szCs w:val="16"/>
                <w:lang w:val="en-US"/>
              </w:rPr>
            </w:pPr>
          </w:p>
          <w:p w14:paraId="7A54BFFC" w14:textId="77777777" w:rsidR="006751EC" w:rsidRDefault="0042273C" w:rsidP="006751EC">
            <w:pPr>
              <w:jc w:val="both"/>
              <w:rPr>
                <w:color w:val="000000"/>
                <w:lang w:val="en-US"/>
              </w:rPr>
            </w:pPr>
            <w:r w:rsidRPr="00756606">
              <w:rPr>
                <w:color w:val="000000"/>
                <w:lang w:val="en-US"/>
              </w:rPr>
              <w:t xml:space="preserve">On successful completion of this course, all students will have developed their appreciation of and respect for </w:t>
            </w:r>
            <w:r w:rsidRPr="00756606">
              <w:rPr>
                <w:b/>
                <w:color w:val="000000"/>
                <w:lang w:val="en-US"/>
              </w:rPr>
              <w:t>values and attitudes</w:t>
            </w:r>
            <w:r w:rsidRPr="00756606">
              <w:rPr>
                <w:color w:val="000000"/>
                <w:lang w:val="en-US"/>
              </w:rPr>
              <w:t xml:space="preserve"> regarding the issues of:</w:t>
            </w:r>
            <w:r w:rsidR="006751EC">
              <w:rPr>
                <w:color w:val="000000"/>
                <w:lang w:val="en-US"/>
              </w:rPr>
              <w:t xml:space="preserve"> </w:t>
            </w:r>
          </w:p>
          <w:p w14:paraId="20561B83" w14:textId="77777777" w:rsidR="006751EC" w:rsidRPr="006751EC" w:rsidRDefault="0042273C" w:rsidP="008F2EEF">
            <w:pPr>
              <w:pStyle w:val="ListParagraph"/>
              <w:numPr>
                <w:ilvl w:val="0"/>
                <w:numId w:val="6"/>
              </w:numPr>
              <w:ind w:hanging="270"/>
              <w:jc w:val="both"/>
              <w:rPr>
                <w:color w:val="000000"/>
                <w:lang w:val="en-US"/>
              </w:rPr>
            </w:pPr>
            <w:r w:rsidRPr="006751EC">
              <w:rPr>
                <w:color w:val="000000"/>
                <w:lang w:val="en-US"/>
              </w:rPr>
              <w:t>To the concept and application of duality</w:t>
            </w:r>
            <w:r w:rsidR="006751EC" w:rsidRPr="006751EC">
              <w:rPr>
                <w:color w:val="000000"/>
                <w:lang w:val="en-US"/>
              </w:rPr>
              <w:t>,</w:t>
            </w:r>
          </w:p>
          <w:p w14:paraId="226A38E6" w14:textId="77777777" w:rsidR="00845D11" w:rsidRPr="006751EC" w:rsidRDefault="0042273C" w:rsidP="008F2EEF">
            <w:pPr>
              <w:pStyle w:val="ListParagraph"/>
              <w:numPr>
                <w:ilvl w:val="0"/>
                <w:numId w:val="6"/>
              </w:numPr>
              <w:ind w:hanging="270"/>
              <w:jc w:val="both"/>
              <w:rPr>
                <w:sz w:val="16"/>
                <w:szCs w:val="16"/>
              </w:rPr>
            </w:pPr>
            <w:r w:rsidRPr="006751EC">
              <w:rPr>
                <w:color w:val="000000"/>
                <w:lang w:val="en-US"/>
              </w:rPr>
              <w:t>Construction of algorithms for well-structured problems</w:t>
            </w:r>
          </w:p>
        </w:tc>
      </w:tr>
      <w:tr w:rsidR="003163AC" w:rsidRPr="00BD2D69" w14:paraId="12A4ED79" w14:textId="77777777" w:rsidTr="00CB664F">
        <w:trPr>
          <w:trHeight w:val="54"/>
        </w:trPr>
        <w:tc>
          <w:tcPr>
            <w:tcW w:w="10365" w:type="dxa"/>
            <w:gridSpan w:val="5"/>
            <w:vAlign w:val="center"/>
          </w:tcPr>
          <w:p w14:paraId="35F168D4" w14:textId="77777777" w:rsidR="00124F6B" w:rsidRDefault="00124F6B" w:rsidP="00A40955">
            <w:pPr>
              <w:ind w:left="135"/>
              <w:jc w:val="both"/>
              <w:rPr>
                <w:b/>
                <w:sz w:val="22"/>
                <w:szCs w:val="22"/>
              </w:rPr>
            </w:pPr>
          </w:p>
          <w:p w14:paraId="094F504E" w14:textId="77777777" w:rsidR="00845D11" w:rsidRDefault="00845D11" w:rsidP="00A40955">
            <w:pPr>
              <w:ind w:left="135"/>
              <w:jc w:val="both"/>
              <w:rPr>
                <w:b/>
                <w:sz w:val="22"/>
                <w:szCs w:val="22"/>
              </w:rPr>
            </w:pPr>
            <w:r w:rsidRPr="00CD25B9">
              <w:rPr>
                <w:b/>
                <w:sz w:val="22"/>
                <w:szCs w:val="22"/>
              </w:rPr>
              <w:t xml:space="preserve"> GRADING CRITERIA</w:t>
            </w:r>
          </w:p>
          <w:p w14:paraId="42C87828" w14:textId="77777777" w:rsidR="00845D11" w:rsidRPr="00CD25B9" w:rsidRDefault="00845D11" w:rsidP="00845D11">
            <w:pPr>
              <w:ind w:left="135"/>
              <w:jc w:val="both"/>
              <w:rPr>
                <w:b/>
                <w:sz w:val="22"/>
                <w:szCs w:val="22"/>
              </w:rPr>
            </w:pPr>
          </w:p>
          <w:p w14:paraId="1FB67CBC" w14:textId="77777777" w:rsidR="00845D11" w:rsidRDefault="00845D11" w:rsidP="00845D11">
            <w:pPr>
              <w:tabs>
                <w:tab w:val="left" w:pos="909"/>
                <w:tab w:val="right" w:pos="1620"/>
                <w:tab w:val="left" w:pos="3060"/>
                <w:tab w:val="left" w:pos="3780"/>
                <w:tab w:val="left" w:pos="6660"/>
              </w:tabs>
              <w:ind w:left="909" w:right="135" w:hanging="774"/>
              <w:jc w:val="both"/>
              <w:rPr>
                <w:sz w:val="22"/>
                <w:szCs w:val="22"/>
              </w:rPr>
            </w:pPr>
            <w:r w:rsidRPr="00CD25B9">
              <w:rPr>
                <w:b/>
                <w:sz w:val="22"/>
                <w:szCs w:val="22"/>
              </w:rPr>
              <w:t>Exams:</w:t>
            </w:r>
            <w:r>
              <w:rPr>
                <w:b/>
                <w:sz w:val="22"/>
                <w:szCs w:val="22"/>
              </w:rPr>
              <w:t xml:space="preserve"> </w:t>
            </w:r>
            <w:r w:rsidRPr="00CD25B9">
              <w:rPr>
                <w:sz w:val="22"/>
                <w:szCs w:val="22"/>
              </w:rPr>
              <w:t>All examinations and assignments will be based on the lectures and tutorials. Assignments will be to hone the problem skills of the students. Students will be encouraged to go through their answer scripts and clarify their omissions and mistakes, if any. Descriptions of the examinations are as follows:</w:t>
            </w:r>
          </w:p>
          <w:p w14:paraId="36DC08D8" w14:textId="77777777" w:rsidR="00845D11" w:rsidRDefault="00845D11" w:rsidP="00845D11">
            <w:pPr>
              <w:tabs>
                <w:tab w:val="left" w:pos="909"/>
                <w:tab w:val="right" w:pos="1620"/>
                <w:tab w:val="left" w:pos="3060"/>
                <w:tab w:val="left" w:pos="3780"/>
                <w:tab w:val="left" w:pos="6660"/>
              </w:tabs>
              <w:ind w:left="909" w:right="135" w:hanging="774"/>
              <w:jc w:val="both"/>
              <w:rPr>
                <w:sz w:val="22"/>
                <w:szCs w:val="22"/>
              </w:rPr>
            </w:pPr>
          </w:p>
          <w:p w14:paraId="324C2A6D" w14:textId="77777777" w:rsidR="004C67B0" w:rsidRPr="00CD25B9" w:rsidRDefault="004C67B0" w:rsidP="00845D11">
            <w:pPr>
              <w:tabs>
                <w:tab w:val="left" w:pos="909"/>
                <w:tab w:val="right" w:pos="1620"/>
                <w:tab w:val="left" w:pos="3060"/>
                <w:tab w:val="left" w:pos="3780"/>
                <w:tab w:val="left" w:pos="6660"/>
              </w:tabs>
              <w:ind w:left="909" w:right="135" w:hanging="774"/>
              <w:jc w:val="both"/>
              <w:rPr>
                <w:sz w:val="22"/>
                <w:szCs w:val="22"/>
              </w:rPr>
            </w:pPr>
          </w:p>
          <w:p w14:paraId="2F0456EA" w14:textId="148526AB" w:rsidR="00845D11" w:rsidRDefault="00845D11" w:rsidP="00124F6B">
            <w:pPr>
              <w:tabs>
                <w:tab w:val="left" w:pos="1760"/>
                <w:tab w:val="left" w:pos="3240"/>
                <w:tab w:val="left" w:pos="6660"/>
              </w:tabs>
              <w:ind w:left="1618" w:right="135" w:hanging="1483"/>
              <w:jc w:val="both"/>
              <w:rPr>
                <w:sz w:val="22"/>
                <w:szCs w:val="22"/>
              </w:rPr>
            </w:pPr>
            <w:r w:rsidRPr="00CD25B9">
              <w:rPr>
                <w:i/>
                <w:sz w:val="22"/>
                <w:szCs w:val="22"/>
              </w:rPr>
              <w:t>Midterm Exam</w:t>
            </w:r>
            <w:r>
              <w:rPr>
                <w:i/>
                <w:sz w:val="22"/>
                <w:szCs w:val="22"/>
              </w:rPr>
              <w:t xml:space="preserve">: </w:t>
            </w:r>
            <w:r w:rsidRPr="00CD25B9">
              <w:rPr>
                <w:sz w:val="22"/>
                <w:szCs w:val="22"/>
              </w:rPr>
              <w:t xml:space="preserve">There will be one such examination covering all the teaching material up to the </w:t>
            </w:r>
            <w:r w:rsidR="001B2670">
              <w:rPr>
                <w:sz w:val="22"/>
                <w:szCs w:val="22"/>
              </w:rPr>
              <w:t>8</w:t>
            </w:r>
            <w:r w:rsidRPr="00CD25B9">
              <w:rPr>
                <w:sz w:val="22"/>
                <w:szCs w:val="22"/>
                <w:vertAlign w:val="superscript"/>
              </w:rPr>
              <w:t>th</w:t>
            </w:r>
            <w:r w:rsidRPr="00CD25B9">
              <w:rPr>
                <w:sz w:val="22"/>
                <w:szCs w:val="22"/>
              </w:rPr>
              <w:t xml:space="preserve"> week. This exam </w:t>
            </w:r>
            <w:r w:rsidRPr="00CD25B9">
              <w:rPr>
                <w:sz w:val="22"/>
                <w:szCs w:val="22"/>
                <w:lang w:val="en-US"/>
              </w:rPr>
              <w:t xml:space="preserve">held on </w:t>
            </w:r>
            <w:r w:rsidR="001B2670">
              <w:rPr>
                <w:sz w:val="22"/>
                <w:szCs w:val="22"/>
                <w:u w:val="single"/>
                <w:lang w:val="en-US"/>
              </w:rPr>
              <w:t>1</w:t>
            </w:r>
            <w:r w:rsidR="005D1CF0">
              <w:rPr>
                <w:sz w:val="22"/>
                <w:szCs w:val="22"/>
                <w:u w:val="single"/>
                <w:lang w:val="en-US"/>
              </w:rPr>
              <w:t>2</w:t>
            </w:r>
            <w:r w:rsidR="00925631">
              <w:rPr>
                <w:sz w:val="22"/>
                <w:szCs w:val="22"/>
                <w:u w:val="single"/>
                <w:lang w:val="en-US"/>
              </w:rPr>
              <w:t xml:space="preserve"> </w:t>
            </w:r>
            <w:r w:rsidR="005D1CF0">
              <w:rPr>
                <w:sz w:val="22"/>
                <w:szCs w:val="22"/>
                <w:u w:val="single"/>
                <w:lang w:val="en-US"/>
              </w:rPr>
              <w:t>November</w:t>
            </w:r>
            <w:r w:rsidRPr="00105C79">
              <w:rPr>
                <w:sz w:val="22"/>
                <w:szCs w:val="22"/>
                <w:u w:val="single"/>
                <w:lang w:val="en-US"/>
              </w:rPr>
              <w:t xml:space="preserve"> </w:t>
            </w:r>
            <w:r w:rsidR="00124F6B">
              <w:rPr>
                <w:i/>
                <w:iCs/>
                <w:sz w:val="22"/>
                <w:szCs w:val="22"/>
                <w:u w:val="single"/>
                <w:lang w:val="en-US"/>
              </w:rPr>
              <w:t>20</w:t>
            </w:r>
            <w:r w:rsidR="001D54D5">
              <w:rPr>
                <w:i/>
                <w:iCs/>
                <w:sz w:val="22"/>
                <w:szCs w:val="22"/>
                <w:u w:val="single"/>
                <w:lang w:val="en-US"/>
              </w:rPr>
              <w:t>2</w:t>
            </w:r>
            <w:r w:rsidR="005D1CF0">
              <w:rPr>
                <w:i/>
                <w:iCs/>
                <w:sz w:val="22"/>
                <w:szCs w:val="22"/>
                <w:u w:val="single"/>
                <w:lang w:val="en-US"/>
              </w:rPr>
              <w:t>6</w:t>
            </w:r>
            <w:r w:rsidRPr="00CD25B9">
              <w:rPr>
                <w:i/>
                <w:iCs/>
                <w:sz w:val="22"/>
                <w:szCs w:val="22"/>
                <w:u w:val="single"/>
                <w:lang w:val="en-US"/>
              </w:rPr>
              <w:t>(</w:t>
            </w:r>
            <w:r w:rsidR="001B2670">
              <w:rPr>
                <w:i/>
                <w:iCs/>
                <w:sz w:val="22"/>
                <w:szCs w:val="22"/>
                <w:u w:val="single"/>
                <w:lang w:val="en-US"/>
              </w:rPr>
              <w:t>09</w:t>
            </w:r>
            <w:r w:rsidR="006972B2">
              <w:rPr>
                <w:i/>
                <w:iCs/>
                <w:sz w:val="22"/>
                <w:szCs w:val="22"/>
                <w:u w:val="single"/>
                <w:lang w:val="en-US"/>
              </w:rPr>
              <w:t>:30-1</w:t>
            </w:r>
            <w:r w:rsidR="001B2670">
              <w:rPr>
                <w:i/>
                <w:iCs/>
                <w:sz w:val="22"/>
                <w:szCs w:val="22"/>
                <w:u w:val="single"/>
                <w:lang w:val="en-US"/>
              </w:rPr>
              <w:t>1</w:t>
            </w:r>
            <w:r w:rsidR="00925631">
              <w:rPr>
                <w:i/>
                <w:iCs/>
                <w:sz w:val="22"/>
                <w:szCs w:val="22"/>
                <w:u w:val="single"/>
                <w:lang w:val="en-US"/>
              </w:rPr>
              <w:t>:20</w:t>
            </w:r>
            <w:r w:rsidRPr="00CD25B9">
              <w:rPr>
                <w:i/>
                <w:iCs/>
                <w:sz w:val="22"/>
                <w:szCs w:val="22"/>
                <w:u w:val="single"/>
                <w:lang w:val="en-US"/>
              </w:rPr>
              <w:t>)</w:t>
            </w:r>
            <w:r w:rsidRPr="00CD25B9">
              <w:rPr>
                <w:sz w:val="22"/>
                <w:szCs w:val="22"/>
                <w:lang w:val="en-US"/>
              </w:rPr>
              <w:t xml:space="preserve"> which is not flexible</w:t>
            </w:r>
            <w:r w:rsidRPr="00CD25B9">
              <w:rPr>
                <w:sz w:val="22"/>
                <w:szCs w:val="22"/>
              </w:rPr>
              <w:t>.</w:t>
            </w:r>
          </w:p>
          <w:p w14:paraId="54871524" w14:textId="77777777" w:rsidR="00086A0A" w:rsidRPr="00CD25B9" w:rsidRDefault="00086A0A" w:rsidP="00845D11">
            <w:pPr>
              <w:tabs>
                <w:tab w:val="left" w:pos="1760"/>
                <w:tab w:val="left" w:pos="3240"/>
                <w:tab w:val="left" w:pos="6660"/>
              </w:tabs>
              <w:ind w:left="1618" w:right="135" w:hanging="1483"/>
              <w:jc w:val="both"/>
              <w:rPr>
                <w:sz w:val="22"/>
                <w:szCs w:val="22"/>
              </w:rPr>
            </w:pPr>
          </w:p>
          <w:p w14:paraId="5D42E084" w14:textId="3CAABD01" w:rsidR="00845D11" w:rsidRDefault="00845D11" w:rsidP="00124F6B">
            <w:pPr>
              <w:tabs>
                <w:tab w:val="left" w:pos="315"/>
                <w:tab w:val="left" w:pos="3240"/>
                <w:tab w:val="left" w:pos="6660"/>
              </w:tabs>
              <w:ind w:left="1618" w:right="135" w:hanging="1417"/>
              <w:jc w:val="both"/>
              <w:rPr>
                <w:sz w:val="22"/>
                <w:szCs w:val="22"/>
                <w:lang w:val="en-US"/>
              </w:rPr>
            </w:pPr>
            <w:r w:rsidRPr="00CD25B9">
              <w:rPr>
                <w:i/>
                <w:sz w:val="22"/>
                <w:szCs w:val="22"/>
              </w:rPr>
              <w:t>Final Exam:</w:t>
            </w:r>
            <w:r>
              <w:rPr>
                <w:i/>
                <w:sz w:val="22"/>
                <w:szCs w:val="22"/>
              </w:rPr>
              <w:t xml:space="preserve">    </w:t>
            </w:r>
            <w:r w:rsidRPr="00CD25B9">
              <w:rPr>
                <w:sz w:val="22"/>
                <w:szCs w:val="22"/>
              </w:rPr>
              <w:t>The final examination will cover all the material studied throughout the semester</w:t>
            </w:r>
            <w:r w:rsidR="001B2670">
              <w:rPr>
                <w:sz w:val="22"/>
                <w:szCs w:val="22"/>
              </w:rPr>
              <w:t xml:space="preserve"> specially after 9</w:t>
            </w:r>
            <w:r w:rsidR="001B2670" w:rsidRPr="001B2670">
              <w:rPr>
                <w:sz w:val="22"/>
                <w:szCs w:val="22"/>
                <w:vertAlign w:val="superscript"/>
              </w:rPr>
              <w:t>th</w:t>
            </w:r>
            <w:r w:rsidR="001B2670">
              <w:rPr>
                <w:sz w:val="22"/>
                <w:szCs w:val="22"/>
              </w:rPr>
              <w:t xml:space="preserve"> week</w:t>
            </w:r>
            <w:r w:rsidRPr="00CD25B9">
              <w:rPr>
                <w:sz w:val="22"/>
                <w:szCs w:val="22"/>
                <w:u w:val="single"/>
              </w:rPr>
              <w:t>,</w:t>
            </w:r>
            <w:r w:rsidRPr="00CD25B9">
              <w:rPr>
                <w:sz w:val="22"/>
                <w:szCs w:val="22"/>
              </w:rPr>
              <w:t xml:space="preserve"> and has the same structure as the midterm examination. It will also be used to determine letter grades. Final exam held </w:t>
            </w:r>
            <w:r w:rsidRPr="00CD25B9">
              <w:rPr>
                <w:sz w:val="22"/>
                <w:szCs w:val="22"/>
                <w:lang w:val="en-US"/>
              </w:rPr>
              <w:t>on</w:t>
            </w:r>
            <w:r w:rsidRPr="00925631">
              <w:rPr>
                <w:sz w:val="22"/>
                <w:szCs w:val="22"/>
                <w:lang w:val="en-US"/>
              </w:rPr>
              <w:t xml:space="preserve"> </w:t>
            </w:r>
            <w:r w:rsidR="001D54D5" w:rsidRPr="001B2670">
              <w:rPr>
                <w:sz w:val="22"/>
                <w:szCs w:val="22"/>
                <w:u w:val="single"/>
                <w:lang w:val="en-US"/>
              </w:rPr>
              <w:t>1</w:t>
            </w:r>
            <w:r w:rsidR="005D1CF0">
              <w:rPr>
                <w:sz w:val="22"/>
                <w:szCs w:val="22"/>
                <w:u w:val="single"/>
                <w:lang w:val="en-US"/>
              </w:rPr>
              <w:t>4</w:t>
            </w:r>
            <w:r w:rsidR="006972B2">
              <w:rPr>
                <w:sz w:val="22"/>
                <w:szCs w:val="22"/>
                <w:u w:val="single"/>
                <w:lang w:val="en-US"/>
              </w:rPr>
              <w:t xml:space="preserve"> J</w:t>
            </w:r>
            <w:r w:rsidR="005D1CF0">
              <w:rPr>
                <w:sz w:val="22"/>
                <w:szCs w:val="22"/>
                <w:u w:val="single"/>
                <w:lang w:val="en-US"/>
              </w:rPr>
              <w:t>anuary</w:t>
            </w:r>
            <w:r w:rsidR="00124F6B">
              <w:rPr>
                <w:i/>
                <w:iCs/>
                <w:sz w:val="22"/>
                <w:szCs w:val="22"/>
                <w:u w:val="single"/>
                <w:lang w:val="en-US"/>
              </w:rPr>
              <w:t xml:space="preserve"> 20</w:t>
            </w:r>
            <w:r w:rsidR="001D54D5">
              <w:rPr>
                <w:i/>
                <w:iCs/>
                <w:sz w:val="22"/>
                <w:szCs w:val="22"/>
                <w:u w:val="single"/>
                <w:lang w:val="en-US"/>
              </w:rPr>
              <w:t>2</w:t>
            </w:r>
            <w:r w:rsidR="005D1CF0">
              <w:rPr>
                <w:i/>
                <w:iCs/>
                <w:sz w:val="22"/>
                <w:szCs w:val="22"/>
                <w:u w:val="single"/>
                <w:lang w:val="en-US"/>
              </w:rPr>
              <w:t>7</w:t>
            </w:r>
            <w:r>
              <w:rPr>
                <w:i/>
                <w:iCs/>
                <w:sz w:val="22"/>
                <w:szCs w:val="22"/>
                <w:u w:val="single"/>
                <w:lang w:val="en-US"/>
              </w:rPr>
              <w:t xml:space="preserve"> (</w:t>
            </w:r>
            <w:r w:rsidR="00124F6B">
              <w:rPr>
                <w:i/>
                <w:iCs/>
                <w:sz w:val="22"/>
                <w:szCs w:val="22"/>
                <w:u w:val="single"/>
                <w:lang w:val="en-US"/>
              </w:rPr>
              <w:t>0</w:t>
            </w:r>
            <w:r w:rsidR="001D54D5">
              <w:rPr>
                <w:i/>
                <w:iCs/>
                <w:sz w:val="22"/>
                <w:szCs w:val="22"/>
                <w:u w:val="single"/>
                <w:lang w:val="en-US"/>
              </w:rPr>
              <w:t>9</w:t>
            </w:r>
            <w:r w:rsidR="00124F6B">
              <w:rPr>
                <w:i/>
                <w:iCs/>
                <w:sz w:val="22"/>
                <w:szCs w:val="22"/>
                <w:u w:val="single"/>
                <w:lang w:val="en-US"/>
              </w:rPr>
              <w:t>:30-11</w:t>
            </w:r>
            <w:r w:rsidR="00925631">
              <w:rPr>
                <w:i/>
                <w:iCs/>
                <w:sz w:val="22"/>
                <w:szCs w:val="22"/>
                <w:u w:val="single"/>
                <w:lang w:val="en-US"/>
              </w:rPr>
              <w:t>:20</w:t>
            </w:r>
            <w:r w:rsidRPr="00CD25B9">
              <w:rPr>
                <w:i/>
                <w:iCs/>
                <w:sz w:val="22"/>
                <w:szCs w:val="22"/>
                <w:u w:val="single"/>
                <w:lang w:val="en-US"/>
              </w:rPr>
              <w:t>)</w:t>
            </w:r>
            <w:r w:rsidRPr="00CD25B9">
              <w:rPr>
                <w:sz w:val="22"/>
                <w:szCs w:val="22"/>
                <w:lang w:val="en-US"/>
              </w:rPr>
              <w:t>.</w:t>
            </w:r>
          </w:p>
          <w:p w14:paraId="69AC0B02" w14:textId="77777777" w:rsidR="00086A0A" w:rsidRPr="00CD25B9" w:rsidRDefault="00086A0A" w:rsidP="00845D11">
            <w:pPr>
              <w:tabs>
                <w:tab w:val="left" w:pos="315"/>
                <w:tab w:val="left" w:pos="3240"/>
                <w:tab w:val="left" w:pos="6660"/>
              </w:tabs>
              <w:ind w:left="1618" w:right="135" w:hanging="1417"/>
              <w:jc w:val="both"/>
              <w:rPr>
                <w:sz w:val="22"/>
                <w:szCs w:val="22"/>
              </w:rPr>
            </w:pPr>
          </w:p>
          <w:p w14:paraId="082F2A84" w14:textId="6C975205" w:rsidR="00845D11" w:rsidRPr="00CD25B9" w:rsidRDefault="00845D11" w:rsidP="00124F6B">
            <w:pPr>
              <w:tabs>
                <w:tab w:val="left" w:pos="315"/>
                <w:tab w:val="left" w:pos="3420"/>
                <w:tab w:val="left" w:pos="6660"/>
              </w:tabs>
              <w:ind w:left="1620" w:right="135" w:hanging="1530"/>
              <w:jc w:val="both"/>
              <w:rPr>
                <w:sz w:val="22"/>
                <w:szCs w:val="22"/>
              </w:rPr>
            </w:pPr>
            <w:r>
              <w:rPr>
                <w:i/>
                <w:sz w:val="22"/>
                <w:szCs w:val="22"/>
              </w:rPr>
              <w:t xml:space="preserve">  </w:t>
            </w:r>
            <w:r w:rsidRPr="00CD25B9">
              <w:rPr>
                <w:i/>
                <w:sz w:val="22"/>
                <w:szCs w:val="22"/>
              </w:rPr>
              <w:t>Quizzes:</w:t>
            </w:r>
            <w:r>
              <w:rPr>
                <w:i/>
                <w:sz w:val="22"/>
                <w:szCs w:val="22"/>
              </w:rPr>
              <w:t xml:space="preserve">           </w:t>
            </w:r>
            <w:r w:rsidRPr="00CD25B9">
              <w:rPr>
                <w:sz w:val="22"/>
                <w:szCs w:val="22"/>
              </w:rPr>
              <w:t>The</w:t>
            </w:r>
            <w:r w:rsidR="006972B2">
              <w:rPr>
                <w:sz w:val="22"/>
                <w:szCs w:val="22"/>
              </w:rPr>
              <w:t>re will be two</w:t>
            </w:r>
            <w:r w:rsidRPr="00CD25B9">
              <w:rPr>
                <w:sz w:val="22"/>
                <w:szCs w:val="22"/>
              </w:rPr>
              <w:t xml:space="preserve"> quizzes</w:t>
            </w:r>
            <w:r w:rsidR="006972B2">
              <w:rPr>
                <w:sz w:val="22"/>
                <w:szCs w:val="22"/>
              </w:rPr>
              <w:t xml:space="preserve"> that will held o</w:t>
            </w:r>
            <w:r w:rsidR="0006664E">
              <w:rPr>
                <w:sz w:val="22"/>
                <w:szCs w:val="22"/>
              </w:rPr>
              <w:t xml:space="preserve">n </w:t>
            </w:r>
            <w:r w:rsidRPr="00CD25B9">
              <w:rPr>
                <w:sz w:val="22"/>
                <w:szCs w:val="22"/>
                <w:lang w:val="en-US"/>
              </w:rPr>
              <w:t xml:space="preserve"> </w:t>
            </w:r>
            <w:r w:rsidRPr="00925631">
              <w:rPr>
                <w:i/>
                <w:iCs/>
                <w:sz w:val="22"/>
                <w:szCs w:val="22"/>
                <w:u w:val="single"/>
                <w:lang w:val="en-US"/>
              </w:rPr>
              <w:t xml:space="preserve"> </w:t>
            </w:r>
            <w:r w:rsidR="001B2670">
              <w:rPr>
                <w:i/>
                <w:iCs/>
                <w:sz w:val="22"/>
                <w:szCs w:val="22"/>
                <w:u w:val="single"/>
                <w:lang w:val="en-US"/>
              </w:rPr>
              <w:t>2</w:t>
            </w:r>
            <w:r w:rsidR="005D1CF0">
              <w:rPr>
                <w:i/>
                <w:iCs/>
                <w:sz w:val="22"/>
                <w:szCs w:val="22"/>
                <w:u w:val="single"/>
                <w:lang w:val="en-US"/>
              </w:rPr>
              <w:t>2</w:t>
            </w:r>
            <w:r w:rsidR="00925631">
              <w:rPr>
                <w:sz w:val="22"/>
                <w:szCs w:val="22"/>
                <w:u w:val="single"/>
                <w:lang w:val="en-US"/>
              </w:rPr>
              <w:t xml:space="preserve"> </w:t>
            </w:r>
            <w:r w:rsidR="005D1CF0">
              <w:rPr>
                <w:sz w:val="22"/>
                <w:szCs w:val="22"/>
                <w:u w:val="single"/>
                <w:lang w:val="en-US"/>
              </w:rPr>
              <w:t>October</w:t>
            </w:r>
            <w:r w:rsidR="0006664E">
              <w:rPr>
                <w:i/>
                <w:iCs/>
                <w:sz w:val="22"/>
                <w:szCs w:val="22"/>
                <w:u w:val="single"/>
                <w:lang w:val="en-US"/>
              </w:rPr>
              <w:t xml:space="preserve"> 20</w:t>
            </w:r>
            <w:r w:rsidR="001B2670">
              <w:rPr>
                <w:i/>
                <w:iCs/>
                <w:sz w:val="22"/>
                <w:szCs w:val="22"/>
                <w:u w:val="single"/>
                <w:lang w:val="en-US"/>
              </w:rPr>
              <w:t>2</w:t>
            </w:r>
            <w:r w:rsidR="005D1CF0">
              <w:rPr>
                <w:i/>
                <w:iCs/>
                <w:sz w:val="22"/>
                <w:szCs w:val="22"/>
                <w:u w:val="single"/>
                <w:lang w:val="en-US"/>
              </w:rPr>
              <w:t>6</w:t>
            </w:r>
            <w:r>
              <w:rPr>
                <w:i/>
                <w:iCs/>
                <w:sz w:val="22"/>
                <w:szCs w:val="22"/>
                <w:u w:val="single"/>
                <w:lang w:val="en-US"/>
              </w:rPr>
              <w:t xml:space="preserve"> (</w:t>
            </w:r>
            <w:r w:rsidR="001D54D5">
              <w:rPr>
                <w:i/>
                <w:iCs/>
                <w:sz w:val="22"/>
                <w:szCs w:val="22"/>
                <w:u w:val="single"/>
                <w:lang w:val="en-US"/>
              </w:rPr>
              <w:t>09</w:t>
            </w:r>
            <w:r w:rsidR="00925631">
              <w:rPr>
                <w:i/>
                <w:iCs/>
                <w:sz w:val="22"/>
                <w:szCs w:val="22"/>
                <w:u w:val="single"/>
                <w:lang w:val="en-US"/>
              </w:rPr>
              <w:t>:30-1</w:t>
            </w:r>
            <w:r w:rsidR="001D54D5">
              <w:rPr>
                <w:i/>
                <w:iCs/>
                <w:sz w:val="22"/>
                <w:szCs w:val="22"/>
                <w:u w:val="single"/>
                <w:lang w:val="en-US"/>
              </w:rPr>
              <w:t>0</w:t>
            </w:r>
            <w:r w:rsidR="00925631">
              <w:rPr>
                <w:i/>
                <w:iCs/>
                <w:sz w:val="22"/>
                <w:szCs w:val="22"/>
                <w:u w:val="single"/>
                <w:lang w:val="en-US"/>
              </w:rPr>
              <w:t>:20</w:t>
            </w:r>
            <w:r w:rsidRPr="00CD25B9">
              <w:rPr>
                <w:i/>
                <w:iCs/>
                <w:sz w:val="22"/>
                <w:szCs w:val="22"/>
                <w:u w:val="single"/>
                <w:lang w:val="en-US"/>
              </w:rPr>
              <w:t>)</w:t>
            </w:r>
            <w:r w:rsidR="00925631">
              <w:rPr>
                <w:sz w:val="22"/>
                <w:szCs w:val="22"/>
                <w:lang w:val="en-US"/>
              </w:rPr>
              <w:t xml:space="preserve"> </w:t>
            </w:r>
            <w:r w:rsidR="0006664E">
              <w:rPr>
                <w:sz w:val="22"/>
                <w:szCs w:val="22"/>
                <w:lang w:val="en-US"/>
              </w:rPr>
              <w:t xml:space="preserve">and </w:t>
            </w:r>
            <w:r w:rsidR="001B2670" w:rsidRPr="001B2670">
              <w:rPr>
                <w:i/>
                <w:iCs/>
                <w:sz w:val="22"/>
                <w:szCs w:val="22"/>
                <w:u w:val="single"/>
                <w:lang w:val="en-US"/>
              </w:rPr>
              <w:t>1</w:t>
            </w:r>
            <w:r w:rsidR="005D1CF0">
              <w:rPr>
                <w:i/>
                <w:iCs/>
                <w:sz w:val="22"/>
                <w:szCs w:val="22"/>
                <w:u w:val="single"/>
                <w:lang w:val="en-US"/>
              </w:rPr>
              <w:t>7</w:t>
            </w:r>
            <w:r w:rsidR="00925631">
              <w:rPr>
                <w:sz w:val="22"/>
                <w:szCs w:val="22"/>
                <w:u w:val="single"/>
                <w:lang w:val="en-US"/>
              </w:rPr>
              <w:t xml:space="preserve"> </w:t>
            </w:r>
            <w:r w:rsidR="005D1CF0">
              <w:rPr>
                <w:sz w:val="22"/>
                <w:szCs w:val="22"/>
                <w:u w:val="single"/>
                <w:lang w:val="en-US"/>
              </w:rPr>
              <w:t>December</w:t>
            </w:r>
            <w:r w:rsidR="0006664E">
              <w:rPr>
                <w:i/>
                <w:iCs/>
                <w:sz w:val="22"/>
                <w:szCs w:val="22"/>
                <w:u w:val="single"/>
                <w:lang w:val="en-US"/>
              </w:rPr>
              <w:t xml:space="preserve"> 20</w:t>
            </w:r>
            <w:r w:rsidR="001D54D5">
              <w:rPr>
                <w:i/>
                <w:iCs/>
                <w:sz w:val="22"/>
                <w:szCs w:val="22"/>
                <w:u w:val="single"/>
                <w:lang w:val="en-US"/>
              </w:rPr>
              <w:t>2</w:t>
            </w:r>
            <w:r w:rsidR="005D1CF0">
              <w:rPr>
                <w:i/>
                <w:iCs/>
                <w:sz w:val="22"/>
                <w:szCs w:val="22"/>
                <w:u w:val="single"/>
                <w:lang w:val="en-US"/>
              </w:rPr>
              <w:t>6</w:t>
            </w:r>
            <w:r w:rsidR="00124F6B">
              <w:rPr>
                <w:i/>
                <w:iCs/>
                <w:sz w:val="22"/>
                <w:szCs w:val="22"/>
                <w:u w:val="single"/>
                <w:lang w:val="en-US"/>
              </w:rPr>
              <w:t xml:space="preserve"> (</w:t>
            </w:r>
            <w:r w:rsidR="001D54D5">
              <w:rPr>
                <w:i/>
                <w:iCs/>
                <w:sz w:val="22"/>
                <w:szCs w:val="22"/>
                <w:u w:val="single"/>
                <w:lang w:val="en-US"/>
              </w:rPr>
              <w:t>09</w:t>
            </w:r>
            <w:r w:rsidR="00124F6B">
              <w:rPr>
                <w:i/>
                <w:iCs/>
                <w:sz w:val="22"/>
                <w:szCs w:val="22"/>
                <w:u w:val="single"/>
                <w:lang w:val="en-US"/>
              </w:rPr>
              <w:t>:30-1</w:t>
            </w:r>
            <w:r w:rsidR="001D54D5">
              <w:rPr>
                <w:i/>
                <w:iCs/>
                <w:sz w:val="22"/>
                <w:szCs w:val="22"/>
                <w:u w:val="single"/>
                <w:lang w:val="en-US"/>
              </w:rPr>
              <w:t>0</w:t>
            </w:r>
            <w:r w:rsidR="00925631">
              <w:rPr>
                <w:i/>
                <w:iCs/>
                <w:sz w:val="22"/>
                <w:szCs w:val="22"/>
                <w:u w:val="single"/>
                <w:lang w:val="en-US"/>
              </w:rPr>
              <w:t>:20</w:t>
            </w:r>
            <w:r w:rsidR="00C25342" w:rsidRPr="00CD25B9">
              <w:rPr>
                <w:i/>
                <w:iCs/>
                <w:sz w:val="22"/>
                <w:szCs w:val="22"/>
                <w:u w:val="single"/>
                <w:lang w:val="en-US"/>
              </w:rPr>
              <w:t>)</w:t>
            </w:r>
            <w:r w:rsidR="00C25342">
              <w:rPr>
                <w:sz w:val="22"/>
                <w:szCs w:val="22"/>
                <w:lang w:val="en-US"/>
              </w:rPr>
              <w:t xml:space="preserve"> </w:t>
            </w:r>
            <w:r w:rsidR="00C25342" w:rsidRPr="00CD25B9">
              <w:rPr>
                <w:sz w:val="22"/>
                <w:szCs w:val="22"/>
                <w:lang w:val="en-US"/>
              </w:rPr>
              <w:t>respectively</w:t>
            </w:r>
            <w:r w:rsidRPr="00CD25B9">
              <w:rPr>
                <w:sz w:val="22"/>
                <w:szCs w:val="22"/>
                <w:lang w:val="en-US"/>
              </w:rPr>
              <w:t xml:space="preserve"> which are not felixible.</w:t>
            </w:r>
          </w:p>
          <w:p w14:paraId="147EB4D1" w14:textId="77777777" w:rsidR="00845D11" w:rsidRPr="00CD25B9" w:rsidRDefault="00845D11" w:rsidP="00845D11">
            <w:pPr>
              <w:tabs>
                <w:tab w:val="left" w:pos="315"/>
                <w:tab w:val="left" w:pos="3420"/>
                <w:tab w:val="left" w:pos="6660"/>
              </w:tabs>
              <w:ind w:left="3015" w:right="135" w:hanging="1980"/>
              <w:jc w:val="both"/>
              <w:rPr>
                <w:sz w:val="22"/>
                <w:szCs w:val="22"/>
              </w:rPr>
            </w:pPr>
          </w:p>
          <w:p w14:paraId="5BEB6581" w14:textId="328FE166" w:rsidR="00845D11" w:rsidRDefault="00845D11" w:rsidP="0006664E">
            <w:pPr>
              <w:tabs>
                <w:tab w:val="left" w:pos="315"/>
                <w:tab w:val="left" w:pos="3420"/>
                <w:tab w:val="left" w:pos="6660"/>
              </w:tabs>
              <w:ind w:left="1530" w:right="135" w:hanging="1350"/>
              <w:jc w:val="both"/>
              <w:rPr>
                <w:sz w:val="22"/>
                <w:szCs w:val="22"/>
              </w:rPr>
            </w:pPr>
            <w:r w:rsidRPr="00AC0D6A">
              <w:rPr>
                <w:i/>
                <w:sz w:val="22"/>
                <w:szCs w:val="22"/>
              </w:rPr>
              <w:t>Assignments:</w:t>
            </w:r>
            <w:r w:rsidR="0006664E">
              <w:rPr>
                <w:i/>
                <w:sz w:val="22"/>
                <w:szCs w:val="22"/>
              </w:rPr>
              <w:t xml:space="preserve"> </w:t>
            </w:r>
            <w:r w:rsidR="00CF4D08">
              <w:rPr>
                <w:sz w:val="22"/>
                <w:szCs w:val="22"/>
              </w:rPr>
              <w:t xml:space="preserve">Six </w:t>
            </w:r>
            <w:proofErr w:type="spellStart"/>
            <w:r w:rsidR="001B2670">
              <w:rPr>
                <w:sz w:val="22"/>
                <w:szCs w:val="22"/>
              </w:rPr>
              <w:t>H</w:t>
            </w:r>
            <w:r w:rsidRPr="0006664E">
              <w:rPr>
                <w:sz w:val="22"/>
                <w:szCs w:val="22"/>
              </w:rPr>
              <w:t>omeworks</w:t>
            </w:r>
            <w:proofErr w:type="spellEnd"/>
            <w:r w:rsidRPr="0006664E">
              <w:rPr>
                <w:sz w:val="22"/>
                <w:szCs w:val="22"/>
              </w:rPr>
              <w:t xml:space="preserve"> in the form of assignments will be given to assess students’ </w:t>
            </w:r>
            <w:r w:rsidR="00C25342" w:rsidRPr="0006664E">
              <w:rPr>
                <w:sz w:val="22"/>
                <w:szCs w:val="22"/>
              </w:rPr>
              <w:t>problem-solving</w:t>
            </w:r>
            <w:r w:rsidRPr="0006664E">
              <w:rPr>
                <w:sz w:val="22"/>
                <w:szCs w:val="22"/>
              </w:rPr>
              <w:t xml:space="preserve"> ability. </w:t>
            </w:r>
            <w:r w:rsidR="0006664E">
              <w:rPr>
                <w:sz w:val="22"/>
                <w:szCs w:val="22"/>
              </w:rPr>
              <w:t xml:space="preserve"> T</w:t>
            </w:r>
            <w:r w:rsidR="0006664E" w:rsidRPr="0006664E">
              <w:rPr>
                <w:sz w:val="22"/>
                <w:szCs w:val="22"/>
              </w:rPr>
              <w:t xml:space="preserve">he dead line for submission each of them is </w:t>
            </w:r>
            <w:r w:rsidR="0006664E" w:rsidRPr="0006664E">
              <w:rPr>
                <w:b/>
                <w:bCs/>
                <w:sz w:val="22"/>
                <w:szCs w:val="22"/>
                <w:u w:val="single"/>
              </w:rPr>
              <w:t xml:space="preserve">one week </w:t>
            </w:r>
            <w:r w:rsidR="0006664E" w:rsidRPr="0006664E">
              <w:rPr>
                <w:sz w:val="22"/>
                <w:szCs w:val="22"/>
              </w:rPr>
              <w:t>after it is presented on course web link.</w:t>
            </w:r>
            <w:r w:rsidRPr="0006664E">
              <w:rPr>
                <w:sz w:val="22"/>
                <w:szCs w:val="22"/>
              </w:rPr>
              <w:t xml:space="preserve"> Late submissions will not be valued.</w:t>
            </w:r>
          </w:p>
          <w:p w14:paraId="70A1ECD0" w14:textId="77777777" w:rsidR="0006664E" w:rsidRPr="0006664E" w:rsidRDefault="0006664E" w:rsidP="0006664E">
            <w:pPr>
              <w:tabs>
                <w:tab w:val="left" w:pos="315"/>
                <w:tab w:val="left" w:pos="3420"/>
                <w:tab w:val="left" w:pos="6660"/>
              </w:tabs>
              <w:ind w:left="1530" w:right="135" w:hanging="1350"/>
              <w:jc w:val="both"/>
              <w:rPr>
                <w:sz w:val="22"/>
                <w:szCs w:val="22"/>
              </w:rPr>
            </w:pPr>
          </w:p>
          <w:p w14:paraId="0F06D76F" w14:textId="77777777" w:rsidR="003163AC" w:rsidRDefault="00845D11" w:rsidP="004C67B0">
            <w:pPr>
              <w:tabs>
                <w:tab w:val="left" w:pos="5760"/>
                <w:tab w:val="left" w:pos="6660"/>
              </w:tabs>
              <w:ind w:left="135" w:right="135"/>
              <w:jc w:val="both"/>
              <w:rPr>
                <w:sz w:val="22"/>
                <w:szCs w:val="22"/>
                <w:lang w:val="en-US"/>
              </w:rPr>
            </w:pPr>
            <w:r w:rsidRPr="00CD25B9">
              <w:rPr>
                <w:sz w:val="22"/>
                <w:szCs w:val="22"/>
              </w:rPr>
              <w:t xml:space="preserve">Note:  The </w:t>
            </w:r>
            <w:r w:rsidRPr="00CD25B9">
              <w:rPr>
                <w:sz w:val="22"/>
                <w:szCs w:val="22"/>
                <w:lang w:val="en-US"/>
              </w:rPr>
              <w:t>voluntary paper presentation has (</w:t>
            </w:r>
            <w:r w:rsidR="004C67B0">
              <w:rPr>
                <w:sz w:val="22"/>
                <w:szCs w:val="22"/>
                <w:lang w:val="en-US"/>
              </w:rPr>
              <w:t>5</w:t>
            </w:r>
            <w:r w:rsidRPr="00CD25B9">
              <w:rPr>
                <w:sz w:val="22"/>
                <w:szCs w:val="22"/>
                <w:lang w:val="en-US"/>
              </w:rPr>
              <w:t>%) bonus</w:t>
            </w:r>
            <w:r w:rsidRPr="00594962">
              <w:rPr>
                <w:sz w:val="22"/>
                <w:szCs w:val="22"/>
                <w:lang w:val="en-US"/>
              </w:rPr>
              <w:t>.</w:t>
            </w:r>
            <w:r w:rsidR="004C67B0">
              <w:rPr>
                <w:sz w:val="22"/>
                <w:szCs w:val="22"/>
                <w:lang w:val="en-US"/>
              </w:rPr>
              <w:t xml:space="preserve"> Topic</w:t>
            </w:r>
            <w:r w:rsidR="00A60E48" w:rsidRPr="00594962">
              <w:rPr>
                <w:sz w:val="22"/>
                <w:szCs w:val="22"/>
                <w:lang w:val="en-US"/>
              </w:rPr>
              <w:t xml:space="preserve">s </w:t>
            </w:r>
            <w:r w:rsidR="004C67B0">
              <w:rPr>
                <w:sz w:val="22"/>
                <w:szCs w:val="22"/>
                <w:lang w:val="en-US"/>
              </w:rPr>
              <w:t>will be given by the instructor.</w:t>
            </w:r>
          </w:p>
          <w:p w14:paraId="14837825" w14:textId="77777777" w:rsidR="0006664E" w:rsidRPr="000D0192" w:rsidRDefault="0006664E" w:rsidP="004C67B0">
            <w:pPr>
              <w:tabs>
                <w:tab w:val="left" w:pos="5760"/>
                <w:tab w:val="left" w:pos="6660"/>
              </w:tabs>
              <w:ind w:left="135" w:right="135"/>
              <w:jc w:val="both"/>
              <w:rPr>
                <w:sz w:val="18"/>
                <w:szCs w:val="18"/>
              </w:rPr>
            </w:pPr>
          </w:p>
        </w:tc>
      </w:tr>
      <w:tr w:rsidR="003163AC" w:rsidRPr="00BD2D69" w14:paraId="0CC22B68" w14:textId="77777777" w:rsidTr="00CB664F">
        <w:trPr>
          <w:trHeight w:val="54"/>
        </w:trPr>
        <w:tc>
          <w:tcPr>
            <w:tcW w:w="10365" w:type="dxa"/>
            <w:gridSpan w:val="5"/>
            <w:vAlign w:val="center"/>
          </w:tcPr>
          <w:p w14:paraId="5C37001D" w14:textId="77777777" w:rsidR="00845D11" w:rsidRPr="004C67B0" w:rsidRDefault="00845D11" w:rsidP="00845D11">
            <w:pPr>
              <w:ind w:left="135" w:hanging="135"/>
              <w:jc w:val="both"/>
              <w:rPr>
                <w:b/>
                <w:sz w:val="22"/>
                <w:szCs w:val="22"/>
              </w:rPr>
            </w:pPr>
            <w:r w:rsidRPr="004C67B0">
              <w:rPr>
                <w:b/>
                <w:sz w:val="22"/>
                <w:szCs w:val="22"/>
              </w:rPr>
              <w:t>LEARNING / TEACHING METHOD</w:t>
            </w:r>
          </w:p>
          <w:p w14:paraId="450C4B7A" w14:textId="77777777" w:rsidR="00377E81" w:rsidRPr="0006664E" w:rsidRDefault="00377E81" w:rsidP="00845D11">
            <w:pPr>
              <w:ind w:left="135" w:hanging="135"/>
              <w:jc w:val="both"/>
            </w:pPr>
          </w:p>
          <w:p w14:paraId="03B8533A" w14:textId="77777777" w:rsidR="003163AC" w:rsidRPr="004C67B0" w:rsidRDefault="004C67B0" w:rsidP="00C42679">
            <w:pPr>
              <w:snapToGrid w:val="0"/>
              <w:jc w:val="both"/>
              <w:rPr>
                <w:b/>
                <w:sz w:val="18"/>
                <w:szCs w:val="18"/>
              </w:rPr>
            </w:pPr>
            <w:r>
              <w:rPr>
                <w:sz w:val="22"/>
                <w:szCs w:val="22"/>
              </w:rPr>
              <w:t>Teaching will enable the</w:t>
            </w:r>
            <w:r w:rsidR="00845D11" w:rsidRPr="004C67B0">
              <w:rPr>
                <w:sz w:val="22"/>
                <w:szCs w:val="22"/>
              </w:rPr>
              <w:t xml:space="preserve"> students to understand the </w:t>
            </w:r>
            <w:r>
              <w:rPr>
                <w:sz w:val="22"/>
                <w:szCs w:val="22"/>
              </w:rPr>
              <w:t>application of various sta</w:t>
            </w:r>
            <w:r w:rsidR="00845D11" w:rsidRPr="004C67B0">
              <w:rPr>
                <w:sz w:val="22"/>
                <w:szCs w:val="22"/>
              </w:rPr>
              <w:t>ti</w:t>
            </w:r>
            <w:r>
              <w:rPr>
                <w:sz w:val="22"/>
                <w:szCs w:val="22"/>
              </w:rPr>
              <w:t>sti</w:t>
            </w:r>
            <w:r w:rsidR="00845D11" w:rsidRPr="004C67B0">
              <w:rPr>
                <w:sz w:val="22"/>
                <w:szCs w:val="22"/>
              </w:rPr>
              <w:t>c</w:t>
            </w:r>
            <w:r>
              <w:rPr>
                <w:sz w:val="22"/>
                <w:szCs w:val="22"/>
              </w:rPr>
              <w:t>al</w:t>
            </w:r>
            <w:r w:rsidR="00845D11" w:rsidRPr="004C67B0">
              <w:rPr>
                <w:sz w:val="22"/>
                <w:szCs w:val="22"/>
              </w:rPr>
              <w:t xml:space="preserve"> processes</w:t>
            </w:r>
            <w:r>
              <w:rPr>
                <w:sz w:val="22"/>
                <w:szCs w:val="22"/>
              </w:rPr>
              <w:t xml:space="preserve"> control</w:t>
            </w:r>
            <w:r w:rsidR="00C42679">
              <w:rPr>
                <w:sz w:val="22"/>
                <w:szCs w:val="22"/>
              </w:rPr>
              <w:t xml:space="preserve"> methods</w:t>
            </w:r>
            <w:r w:rsidR="00845D11" w:rsidRPr="004C67B0">
              <w:rPr>
                <w:sz w:val="22"/>
                <w:szCs w:val="22"/>
              </w:rPr>
              <w:t>.</w:t>
            </w:r>
            <w:r w:rsidR="00845D11" w:rsidRPr="00C42679">
              <w:rPr>
                <w:sz w:val="22"/>
                <w:szCs w:val="22"/>
              </w:rPr>
              <w:t xml:space="preserve"> </w:t>
            </w:r>
            <w:r w:rsidR="00C42679" w:rsidRPr="00C42679">
              <w:rPr>
                <w:sz w:val="22"/>
                <w:szCs w:val="22"/>
              </w:rPr>
              <w:t xml:space="preserve">The function of teaching is to enable students to learn. Therefore students are required to read the chapters of the textbook before coming to class and solve the related </w:t>
            </w:r>
            <w:r w:rsidR="00C42679">
              <w:rPr>
                <w:sz w:val="22"/>
                <w:szCs w:val="22"/>
              </w:rPr>
              <w:t>homework</w:t>
            </w:r>
            <w:r w:rsidR="00C42679" w:rsidRPr="00C42679">
              <w:rPr>
                <w:sz w:val="22"/>
                <w:szCs w:val="22"/>
              </w:rPr>
              <w:t xml:space="preserve"> questions after each lecture. The instructor will lecture in class by writing on the board and some lectures will be given as a MS power point presentation</w:t>
            </w:r>
            <w:r w:rsidR="00C42679">
              <w:rPr>
                <w:sz w:val="22"/>
                <w:szCs w:val="22"/>
              </w:rPr>
              <w:t>. Also</w:t>
            </w:r>
            <w:r w:rsidR="00845D11" w:rsidRPr="004C67B0">
              <w:rPr>
                <w:sz w:val="22"/>
                <w:szCs w:val="22"/>
              </w:rPr>
              <w:t xml:space="preserve"> the lectures will be supplem</w:t>
            </w:r>
            <w:r w:rsidR="00C42679">
              <w:rPr>
                <w:sz w:val="22"/>
                <w:szCs w:val="22"/>
              </w:rPr>
              <w:t>ented by tutorial</w:t>
            </w:r>
            <w:r w:rsidR="00845D11" w:rsidRPr="004C67B0">
              <w:rPr>
                <w:sz w:val="22"/>
                <w:szCs w:val="22"/>
              </w:rPr>
              <w:t xml:space="preserve"> sessions.</w:t>
            </w:r>
          </w:p>
          <w:p w14:paraId="515D8B9F" w14:textId="77777777" w:rsidR="003163AC" w:rsidRPr="004C67B0" w:rsidRDefault="003163AC" w:rsidP="00845D11">
            <w:pPr>
              <w:tabs>
                <w:tab w:val="left" w:pos="3240"/>
                <w:tab w:val="left" w:pos="6660"/>
              </w:tabs>
              <w:ind w:left="135" w:right="135"/>
              <w:jc w:val="both"/>
              <w:rPr>
                <w:b/>
                <w:sz w:val="16"/>
                <w:szCs w:val="16"/>
              </w:rPr>
            </w:pPr>
          </w:p>
        </w:tc>
      </w:tr>
      <w:tr w:rsidR="003163AC" w:rsidRPr="00BD2D69" w14:paraId="2A282913" w14:textId="77777777" w:rsidTr="00CB664F">
        <w:trPr>
          <w:trHeight w:val="54"/>
        </w:trPr>
        <w:tc>
          <w:tcPr>
            <w:tcW w:w="10365" w:type="dxa"/>
            <w:gridSpan w:val="5"/>
            <w:vAlign w:val="center"/>
          </w:tcPr>
          <w:p w14:paraId="1007E3B1" w14:textId="77777777" w:rsidR="003163AC" w:rsidRPr="004C67B0" w:rsidRDefault="00120BD0" w:rsidP="003163AC">
            <w:pPr>
              <w:snapToGrid w:val="0"/>
              <w:jc w:val="both"/>
              <w:rPr>
                <w:b/>
                <w:sz w:val="22"/>
                <w:szCs w:val="22"/>
              </w:rPr>
            </w:pPr>
            <w:r w:rsidRPr="004C67B0">
              <w:rPr>
                <w:b/>
                <w:sz w:val="22"/>
                <w:szCs w:val="22"/>
              </w:rPr>
              <w:t xml:space="preserve">READING </w:t>
            </w:r>
            <w:r w:rsidR="003163AC" w:rsidRPr="004C67B0">
              <w:rPr>
                <w:b/>
                <w:sz w:val="22"/>
                <w:szCs w:val="22"/>
              </w:rPr>
              <w:t>ASSIGNMENTS</w:t>
            </w:r>
          </w:p>
          <w:p w14:paraId="19B6A58A" w14:textId="77777777" w:rsidR="003163AC" w:rsidRPr="0006664E" w:rsidRDefault="003163AC" w:rsidP="003163AC">
            <w:pPr>
              <w:tabs>
                <w:tab w:val="right" w:pos="1620"/>
                <w:tab w:val="left" w:pos="1800"/>
                <w:tab w:val="left" w:pos="3060"/>
                <w:tab w:val="left" w:pos="3780"/>
                <w:tab w:val="left" w:pos="6660"/>
              </w:tabs>
              <w:ind w:left="1800" w:right="-36" w:hanging="1800"/>
              <w:jc w:val="both"/>
              <w:rPr>
                <w:sz w:val="22"/>
                <w:szCs w:val="22"/>
              </w:rPr>
            </w:pPr>
          </w:p>
          <w:p w14:paraId="0EF9675E" w14:textId="07337A86" w:rsidR="003163AC" w:rsidRPr="004C67B0" w:rsidRDefault="003163AC" w:rsidP="003163AC">
            <w:pPr>
              <w:pStyle w:val="BodyText"/>
              <w:ind w:left="142"/>
              <w:rPr>
                <w:rFonts w:ascii="Times New Roman" w:hAnsi="Times New Roman"/>
                <w:sz w:val="22"/>
                <w:szCs w:val="22"/>
              </w:rPr>
            </w:pPr>
            <w:r w:rsidRPr="004C67B0">
              <w:rPr>
                <w:rFonts w:ascii="Times New Roman" w:hAnsi="Times New Roman"/>
                <w:sz w:val="22"/>
                <w:szCs w:val="22"/>
              </w:rPr>
              <w:t>Besides the textbook material, there will be some reading assignments, which will support the lectures. For any type of examination, students are also responsible from studying all assigned readings, even if they might not be discussed in class</w:t>
            </w:r>
            <w:r w:rsidR="0032418E" w:rsidRPr="0032418E">
              <w:rPr>
                <w:rFonts w:ascii="Times New Roman" w:hAnsi="Times New Roman"/>
                <w:sz w:val="22"/>
                <w:szCs w:val="22"/>
              </w:rPr>
              <w:t>.</w:t>
            </w:r>
            <w:r w:rsidR="0032418E">
              <w:rPr>
                <w:rFonts w:ascii="Times New Roman" w:hAnsi="Times New Roman"/>
                <w:sz w:val="22"/>
                <w:szCs w:val="22"/>
              </w:rPr>
              <w:t xml:space="preserve"> </w:t>
            </w:r>
            <w:proofErr w:type="gramStart"/>
            <w:r w:rsidR="0032418E" w:rsidRPr="0032418E">
              <w:rPr>
                <w:rFonts w:ascii="Times New Roman" w:hAnsi="Times New Roman"/>
                <w:sz w:val="22"/>
                <w:szCs w:val="22"/>
              </w:rPr>
              <w:t>(</w:t>
            </w:r>
            <w:proofErr w:type="gramEnd"/>
            <w:r w:rsidR="0032418E" w:rsidRPr="0032418E">
              <w:rPr>
                <w:rFonts w:ascii="Times New Roman" w:hAnsi="Times New Roman"/>
                <w:sz w:val="22"/>
                <w:szCs w:val="22"/>
              </w:rPr>
              <w:t>Please note that if the course instructor detects any similarity or AI-generated documents in the assessments, the assessment will be considered incomplete.)</w:t>
            </w:r>
          </w:p>
          <w:p w14:paraId="10FF3886" w14:textId="77777777" w:rsidR="003163AC" w:rsidRPr="004C67B0" w:rsidRDefault="003163AC" w:rsidP="003163AC">
            <w:pPr>
              <w:pStyle w:val="BodyText"/>
              <w:rPr>
                <w:rFonts w:ascii="Times New Roman" w:hAnsi="Times New Roman"/>
                <w:color w:val="0000FF"/>
                <w:sz w:val="16"/>
                <w:szCs w:val="16"/>
              </w:rPr>
            </w:pPr>
          </w:p>
        </w:tc>
      </w:tr>
      <w:tr w:rsidR="003163AC" w:rsidRPr="00BD2D69" w14:paraId="20E7A293" w14:textId="77777777" w:rsidTr="00CB664F">
        <w:trPr>
          <w:trHeight w:val="54"/>
        </w:trPr>
        <w:tc>
          <w:tcPr>
            <w:tcW w:w="10365" w:type="dxa"/>
            <w:gridSpan w:val="5"/>
            <w:vAlign w:val="center"/>
          </w:tcPr>
          <w:p w14:paraId="61BC80D0" w14:textId="77777777" w:rsidR="003163AC" w:rsidRDefault="003163AC" w:rsidP="003163AC">
            <w:pPr>
              <w:snapToGrid w:val="0"/>
              <w:jc w:val="both"/>
              <w:rPr>
                <w:b/>
                <w:sz w:val="22"/>
                <w:szCs w:val="22"/>
              </w:rPr>
            </w:pPr>
            <w:r w:rsidRPr="004C67B0">
              <w:rPr>
                <w:b/>
                <w:sz w:val="22"/>
                <w:szCs w:val="22"/>
              </w:rPr>
              <w:t>METHOD OF ASSESSMENT</w:t>
            </w:r>
          </w:p>
          <w:p w14:paraId="17A68D46" w14:textId="77777777" w:rsidR="003163AC" w:rsidRPr="0006664E" w:rsidRDefault="003163AC" w:rsidP="003163AC">
            <w:pPr>
              <w:pStyle w:val="BodyText"/>
              <w:rPr>
                <w:rFonts w:ascii="Times New Roman" w:hAnsi="Times New Roman"/>
                <w:sz w:val="22"/>
                <w:szCs w:val="22"/>
              </w:rPr>
            </w:pPr>
          </w:p>
          <w:p w14:paraId="6B866482" w14:textId="77777777" w:rsidR="003163AC" w:rsidRPr="004C67B0" w:rsidRDefault="003163AC" w:rsidP="003163AC">
            <w:pPr>
              <w:tabs>
                <w:tab w:val="left" w:pos="3780"/>
                <w:tab w:val="left" w:pos="6660"/>
              </w:tabs>
              <w:ind w:left="135" w:right="135"/>
              <w:jc w:val="both"/>
              <w:rPr>
                <w:sz w:val="22"/>
                <w:szCs w:val="22"/>
              </w:rPr>
            </w:pPr>
            <w:r w:rsidRPr="004C67B0">
              <w:rPr>
                <w:sz w:val="22"/>
                <w:szCs w:val="22"/>
              </w:rPr>
              <w:t>Although the student’s overall grade will be based on the general assessment of the instructor, the following percentages may give an idea about the relative importance of various assessment tools.</w:t>
            </w:r>
          </w:p>
          <w:p w14:paraId="1DCAC444" w14:textId="77777777" w:rsidR="003163AC" w:rsidRPr="004C67B0" w:rsidRDefault="003163AC" w:rsidP="003163AC">
            <w:pPr>
              <w:tabs>
                <w:tab w:val="left" w:pos="1800"/>
                <w:tab w:val="left" w:pos="3240"/>
                <w:tab w:val="left" w:pos="6660"/>
              </w:tabs>
              <w:ind w:left="3240" w:right="-36" w:hanging="3240"/>
              <w:jc w:val="both"/>
              <w:rPr>
                <w:sz w:val="22"/>
                <w:szCs w:val="22"/>
              </w:rPr>
            </w:pPr>
          </w:p>
          <w:p w14:paraId="06D8340E" w14:textId="77777777" w:rsidR="003163AC" w:rsidRPr="004C67B0" w:rsidRDefault="003163AC" w:rsidP="003163AC">
            <w:pPr>
              <w:tabs>
                <w:tab w:val="right" w:pos="1620"/>
                <w:tab w:val="left" w:pos="1800"/>
                <w:tab w:val="right" w:pos="6030"/>
                <w:tab w:val="left" w:pos="6120"/>
              </w:tabs>
              <w:ind w:left="1800" w:right="-36" w:hanging="1800"/>
              <w:jc w:val="both"/>
              <w:rPr>
                <w:sz w:val="22"/>
                <w:szCs w:val="22"/>
              </w:rPr>
            </w:pPr>
            <w:r w:rsidRPr="004C67B0">
              <w:rPr>
                <w:sz w:val="22"/>
                <w:szCs w:val="22"/>
              </w:rPr>
              <w:tab/>
            </w:r>
            <w:r w:rsidRPr="004C67B0">
              <w:rPr>
                <w:sz w:val="22"/>
                <w:szCs w:val="22"/>
              </w:rPr>
              <w:tab/>
            </w:r>
            <w:r w:rsidR="00845D11" w:rsidRPr="004C67B0">
              <w:rPr>
                <w:sz w:val="22"/>
                <w:szCs w:val="22"/>
              </w:rPr>
              <w:t>Quizzes</w:t>
            </w:r>
            <w:r w:rsidR="00845D11" w:rsidRPr="004C67B0">
              <w:rPr>
                <w:sz w:val="22"/>
                <w:szCs w:val="22"/>
              </w:rPr>
              <w:tab/>
              <w:t>1</w:t>
            </w:r>
            <w:r w:rsidR="008A56C7">
              <w:rPr>
                <w:sz w:val="22"/>
                <w:szCs w:val="22"/>
              </w:rPr>
              <w:t>6</w:t>
            </w:r>
            <w:r w:rsidRPr="004C67B0">
              <w:rPr>
                <w:sz w:val="22"/>
                <w:szCs w:val="22"/>
              </w:rPr>
              <w:t xml:space="preserve"> </w:t>
            </w:r>
            <w:r w:rsidRPr="004C67B0">
              <w:rPr>
                <w:sz w:val="22"/>
                <w:szCs w:val="22"/>
              </w:rPr>
              <w:tab/>
              <w:t>%</w:t>
            </w:r>
          </w:p>
          <w:p w14:paraId="2F51BE46" w14:textId="30717E0B" w:rsidR="003163AC" w:rsidRPr="004C67B0" w:rsidRDefault="003163AC" w:rsidP="003163AC">
            <w:pPr>
              <w:tabs>
                <w:tab w:val="right" w:pos="1620"/>
                <w:tab w:val="left" w:pos="1800"/>
                <w:tab w:val="right" w:pos="6030"/>
                <w:tab w:val="left" w:pos="6120"/>
              </w:tabs>
              <w:ind w:left="1800" w:right="-36" w:hanging="1800"/>
              <w:jc w:val="both"/>
              <w:rPr>
                <w:sz w:val="22"/>
                <w:szCs w:val="22"/>
              </w:rPr>
            </w:pPr>
            <w:r w:rsidRPr="004C67B0">
              <w:rPr>
                <w:sz w:val="22"/>
                <w:szCs w:val="22"/>
              </w:rPr>
              <w:tab/>
            </w:r>
            <w:r w:rsidR="00C42679">
              <w:rPr>
                <w:sz w:val="22"/>
                <w:szCs w:val="22"/>
              </w:rPr>
              <w:tab/>
              <w:t>Homework</w:t>
            </w:r>
            <w:r w:rsidR="00845D11" w:rsidRPr="004C67B0">
              <w:rPr>
                <w:sz w:val="22"/>
                <w:szCs w:val="22"/>
              </w:rPr>
              <w:tab/>
            </w:r>
            <w:r w:rsidR="00793340">
              <w:rPr>
                <w:sz w:val="22"/>
                <w:szCs w:val="22"/>
              </w:rPr>
              <w:t>24</w:t>
            </w:r>
            <w:r w:rsidRPr="004C67B0">
              <w:rPr>
                <w:sz w:val="22"/>
                <w:szCs w:val="22"/>
              </w:rPr>
              <w:t xml:space="preserve"> </w:t>
            </w:r>
            <w:r w:rsidRPr="004C67B0">
              <w:rPr>
                <w:sz w:val="22"/>
                <w:szCs w:val="22"/>
              </w:rPr>
              <w:tab/>
              <w:t>%</w:t>
            </w:r>
          </w:p>
          <w:p w14:paraId="6DFD5E51" w14:textId="66BE4A57" w:rsidR="003163AC" w:rsidRPr="004C67B0" w:rsidRDefault="00845D11" w:rsidP="003163AC">
            <w:pPr>
              <w:tabs>
                <w:tab w:val="right" w:pos="1620"/>
                <w:tab w:val="left" w:pos="1800"/>
                <w:tab w:val="right" w:pos="6030"/>
                <w:tab w:val="left" w:pos="6120"/>
              </w:tabs>
              <w:ind w:left="1800" w:right="-36" w:hanging="1800"/>
              <w:jc w:val="both"/>
              <w:rPr>
                <w:sz w:val="22"/>
                <w:szCs w:val="22"/>
              </w:rPr>
            </w:pPr>
            <w:r w:rsidRPr="004C67B0">
              <w:rPr>
                <w:sz w:val="22"/>
                <w:szCs w:val="22"/>
              </w:rPr>
              <w:tab/>
            </w:r>
            <w:r w:rsidRPr="004C67B0">
              <w:rPr>
                <w:sz w:val="22"/>
                <w:szCs w:val="22"/>
              </w:rPr>
              <w:tab/>
              <w:t>Mid-term Exam</w:t>
            </w:r>
            <w:r w:rsidRPr="004C67B0">
              <w:rPr>
                <w:sz w:val="22"/>
                <w:szCs w:val="22"/>
              </w:rPr>
              <w:tab/>
            </w:r>
            <w:r w:rsidR="008A56C7">
              <w:rPr>
                <w:sz w:val="22"/>
                <w:szCs w:val="22"/>
              </w:rPr>
              <w:t>2</w:t>
            </w:r>
            <w:r w:rsidR="00793340">
              <w:rPr>
                <w:sz w:val="22"/>
                <w:szCs w:val="22"/>
              </w:rPr>
              <w:t>5</w:t>
            </w:r>
            <w:r w:rsidR="003163AC" w:rsidRPr="004C67B0">
              <w:rPr>
                <w:sz w:val="22"/>
                <w:szCs w:val="22"/>
              </w:rPr>
              <w:tab/>
              <w:t>%</w:t>
            </w:r>
          </w:p>
          <w:p w14:paraId="2C182FEE" w14:textId="2DC2243A" w:rsidR="003163AC" w:rsidRPr="004C67B0" w:rsidRDefault="003163AC" w:rsidP="003163AC">
            <w:pPr>
              <w:tabs>
                <w:tab w:val="right" w:pos="1620"/>
                <w:tab w:val="left" w:pos="1800"/>
                <w:tab w:val="right" w:pos="6030"/>
                <w:tab w:val="left" w:pos="6120"/>
              </w:tabs>
              <w:ind w:left="1800" w:right="-36" w:hanging="1800"/>
              <w:jc w:val="both"/>
              <w:rPr>
                <w:sz w:val="22"/>
                <w:szCs w:val="22"/>
                <w:u w:val="single"/>
              </w:rPr>
            </w:pPr>
            <w:r w:rsidRPr="004C67B0">
              <w:rPr>
                <w:sz w:val="22"/>
                <w:szCs w:val="22"/>
              </w:rPr>
              <w:tab/>
            </w:r>
            <w:r w:rsidRPr="004C67B0">
              <w:rPr>
                <w:sz w:val="22"/>
                <w:szCs w:val="22"/>
              </w:rPr>
              <w:tab/>
            </w:r>
            <w:r w:rsidR="00845D11" w:rsidRPr="004C67B0">
              <w:rPr>
                <w:sz w:val="22"/>
                <w:szCs w:val="22"/>
                <w:u w:val="single"/>
              </w:rPr>
              <w:t>Final Exam</w:t>
            </w:r>
            <w:r w:rsidR="00845D11" w:rsidRPr="004C67B0">
              <w:rPr>
                <w:sz w:val="22"/>
                <w:szCs w:val="22"/>
                <w:u w:val="single"/>
              </w:rPr>
              <w:tab/>
            </w:r>
            <w:r w:rsidR="008A56C7">
              <w:rPr>
                <w:sz w:val="22"/>
                <w:szCs w:val="22"/>
                <w:u w:val="single"/>
              </w:rPr>
              <w:t>3</w:t>
            </w:r>
            <w:r w:rsidR="00793340">
              <w:rPr>
                <w:sz w:val="22"/>
                <w:szCs w:val="22"/>
                <w:u w:val="single"/>
              </w:rPr>
              <w:t>5</w:t>
            </w:r>
            <w:r w:rsidRPr="004C67B0">
              <w:rPr>
                <w:sz w:val="22"/>
                <w:szCs w:val="22"/>
                <w:u w:val="single"/>
              </w:rPr>
              <w:t xml:space="preserve"> </w:t>
            </w:r>
            <w:r w:rsidRPr="004C67B0">
              <w:rPr>
                <w:sz w:val="22"/>
                <w:szCs w:val="22"/>
                <w:u w:val="single"/>
              </w:rPr>
              <w:tab/>
              <w:t>%</w:t>
            </w:r>
          </w:p>
          <w:p w14:paraId="36F38385" w14:textId="77777777" w:rsidR="003163AC" w:rsidRPr="004C67B0" w:rsidRDefault="003163AC" w:rsidP="003163AC">
            <w:pPr>
              <w:tabs>
                <w:tab w:val="right" w:pos="1620"/>
                <w:tab w:val="left" w:pos="1800"/>
                <w:tab w:val="right" w:pos="6030"/>
                <w:tab w:val="left" w:pos="6120"/>
              </w:tabs>
              <w:ind w:left="1800" w:right="-36" w:hanging="1800"/>
              <w:jc w:val="both"/>
              <w:rPr>
                <w:sz w:val="22"/>
                <w:szCs w:val="22"/>
              </w:rPr>
            </w:pPr>
            <w:r w:rsidRPr="004C67B0">
              <w:rPr>
                <w:sz w:val="22"/>
                <w:szCs w:val="22"/>
              </w:rPr>
              <w:tab/>
            </w:r>
            <w:r w:rsidRPr="004C67B0">
              <w:rPr>
                <w:sz w:val="22"/>
                <w:szCs w:val="22"/>
              </w:rPr>
              <w:tab/>
              <w:t>TOTAL</w:t>
            </w:r>
            <w:r w:rsidRPr="004C67B0">
              <w:rPr>
                <w:sz w:val="22"/>
                <w:szCs w:val="22"/>
              </w:rPr>
              <w:tab/>
              <w:t>100</w:t>
            </w:r>
            <w:r w:rsidRPr="004C67B0">
              <w:rPr>
                <w:sz w:val="22"/>
                <w:szCs w:val="22"/>
              </w:rPr>
              <w:tab/>
              <w:t>points</w:t>
            </w:r>
          </w:p>
          <w:p w14:paraId="370958CA" w14:textId="77777777" w:rsidR="003163AC" w:rsidRPr="004C67B0" w:rsidRDefault="003163AC" w:rsidP="003163AC">
            <w:pPr>
              <w:ind w:left="135" w:right="135"/>
              <w:jc w:val="both"/>
              <w:rPr>
                <w:sz w:val="22"/>
                <w:szCs w:val="22"/>
              </w:rPr>
            </w:pPr>
            <w:r w:rsidRPr="004C67B0">
              <w:rPr>
                <w:sz w:val="22"/>
                <w:szCs w:val="22"/>
              </w:rPr>
              <w:t>Note that the instructor reserves the right to modify these percentages in case he finds it necessary. Letter grade equivalents of numerical performances will be announced by the Registrar’s Office after the last day for the submission of letter grades.</w:t>
            </w:r>
          </w:p>
          <w:p w14:paraId="7C9FFE31" w14:textId="77777777" w:rsidR="003163AC" w:rsidRPr="004C67B0" w:rsidRDefault="003163AC" w:rsidP="00086A0A">
            <w:pPr>
              <w:jc w:val="both"/>
              <w:rPr>
                <w:sz w:val="16"/>
                <w:szCs w:val="16"/>
              </w:rPr>
            </w:pPr>
          </w:p>
        </w:tc>
      </w:tr>
      <w:tr w:rsidR="003163AC" w:rsidRPr="00BD2D69" w14:paraId="4FE76FE9" w14:textId="77777777" w:rsidTr="00CB664F">
        <w:trPr>
          <w:trHeight w:val="54"/>
        </w:trPr>
        <w:tc>
          <w:tcPr>
            <w:tcW w:w="10365" w:type="dxa"/>
            <w:gridSpan w:val="5"/>
            <w:vAlign w:val="center"/>
          </w:tcPr>
          <w:p w14:paraId="7154B625" w14:textId="77777777" w:rsidR="00086A0A" w:rsidRPr="004C67B0" w:rsidRDefault="00086A0A" w:rsidP="00086A0A">
            <w:pPr>
              <w:ind w:left="135" w:hanging="135"/>
              <w:jc w:val="both"/>
              <w:rPr>
                <w:b/>
                <w:sz w:val="22"/>
                <w:szCs w:val="22"/>
              </w:rPr>
            </w:pPr>
            <w:r w:rsidRPr="004C67B0">
              <w:rPr>
                <w:b/>
                <w:sz w:val="22"/>
                <w:szCs w:val="22"/>
              </w:rPr>
              <w:t>ATTENDANCE</w:t>
            </w:r>
          </w:p>
          <w:p w14:paraId="59DC93FD" w14:textId="77777777" w:rsidR="00086A0A" w:rsidRPr="004C67B0" w:rsidRDefault="00086A0A" w:rsidP="00086A0A">
            <w:pPr>
              <w:ind w:left="135" w:hanging="135"/>
              <w:jc w:val="both"/>
              <w:rPr>
                <w:b/>
                <w:sz w:val="22"/>
                <w:szCs w:val="22"/>
              </w:rPr>
            </w:pPr>
          </w:p>
          <w:p w14:paraId="7E263623" w14:textId="77777777" w:rsidR="00086A0A" w:rsidRPr="004C67B0" w:rsidRDefault="0037486D" w:rsidP="0032418E">
            <w:pPr>
              <w:numPr>
                <w:ilvl w:val="0"/>
                <w:numId w:val="1"/>
              </w:numPr>
              <w:tabs>
                <w:tab w:val="clear" w:pos="720"/>
                <w:tab w:val="num" w:pos="484"/>
              </w:tabs>
              <w:suppressAutoHyphens w:val="0"/>
              <w:ind w:left="626" w:hanging="284"/>
              <w:jc w:val="both"/>
              <w:rPr>
                <w:sz w:val="16"/>
                <w:szCs w:val="16"/>
              </w:rPr>
            </w:pPr>
            <w:r w:rsidRPr="004C67B0">
              <w:rPr>
                <w:sz w:val="22"/>
                <w:szCs w:val="22"/>
              </w:rPr>
              <w:t xml:space="preserve"> </w:t>
            </w:r>
            <w:r w:rsidR="00086A0A" w:rsidRPr="004C67B0">
              <w:rPr>
                <w:sz w:val="22"/>
                <w:szCs w:val="22"/>
              </w:rPr>
              <w:t xml:space="preserve">Attendance is mandatory. Any student who has poor attendance and/or misses an examination without providing a valid excuse will be given </w:t>
            </w:r>
            <w:r w:rsidR="00086A0A" w:rsidRPr="004C67B0">
              <w:rPr>
                <w:b/>
                <w:sz w:val="22"/>
                <w:szCs w:val="22"/>
              </w:rPr>
              <w:t>NG</w:t>
            </w:r>
            <w:r w:rsidR="00086A0A" w:rsidRPr="004C67B0">
              <w:rPr>
                <w:sz w:val="22"/>
                <w:szCs w:val="22"/>
              </w:rPr>
              <w:t xml:space="preserve"> grade. </w:t>
            </w:r>
          </w:p>
          <w:p w14:paraId="1AF7C5C4" w14:textId="77777777" w:rsidR="00086A0A" w:rsidRPr="004C67B0" w:rsidRDefault="00086A0A" w:rsidP="0032418E">
            <w:pPr>
              <w:suppressAutoHyphens w:val="0"/>
              <w:ind w:left="626"/>
              <w:jc w:val="both"/>
              <w:rPr>
                <w:sz w:val="16"/>
                <w:szCs w:val="16"/>
              </w:rPr>
            </w:pPr>
          </w:p>
          <w:p w14:paraId="2E6ABD28" w14:textId="30D2F075" w:rsidR="003163AC" w:rsidRPr="004C67B0" w:rsidRDefault="00086A0A" w:rsidP="0032418E">
            <w:pPr>
              <w:numPr>
                <w:ilvl w:val="0"/>
                <w:numId w:val="1"/>
              </w:numPr>
              <w:tabs>
                <w:tab w:val="clear" w:pos="720"/>
                <w:tab w:val="num" w:pos="484"/>
              </w:tabs>
              <w:suppressAutoHyphens w:val="0"/>
              <w:ind w:left="626" w:hanging="284"/>
              <w:jc w:val="both"/>
              <w:rPr>
                <w:sz w:val="16"/>
                <w:szCs w:val="16"/>
              </w:rPr>
            </w:pPr>
            <w:r w:rsidRPr="004C67B0">
              <w:rPr>
                <w:sz w:val="22"/>
                <w:szCs w:val="22"/>
              </w:rPr>
              <w:t xml:space="preserve">Students missing just on Midterm Exam should provide a valid excuse within three </w:t>
            </w:r>
            <w:r w:rsidR="00A3021F">
              <w:rPr>
                <w:sz w:val="22"/>
                <w:szCs w:val="22"/>
              </w:rPr>
              <w:t xml:space="preserve">working </w:t>
            </w:r>
            <w:r w:rsidRPr="004C67B0">
              <w:rPr>
                <w:sz w:val="22"/>
                <w:szCs w:val="22"/>
              </w:rPr>
              <w:t xml:space="preserve">days following the examination they missed. One make-up examination will be given at the end of the semester after the final </w:t>
            </w:r>
            <w:r w:rsidRPr="004C67B0">
              <w:rPr>
                <w:sz w:val="22"/>
                <w:szCs w:val="22"/>
              </w:rPr>
              <w:lastRenderedPageBreak/>
              <w:t>examination period.</w:t>
            </w:r>
          </w:p>
        </w:tc>
      </w:tr>
      <w:tr w:rsidR="003163AC" w:rsidRPr="00BD2D69" w14:paraId="610B9018" w14:textId="77777777" w:rsidTr="00CB664F">
        <w:trPr>
          <w:trHeight w:val="863"/>
        </w:trPr>
        <w:tc>
          <w:tcPr>
            <w:tcW w:w="10365" w:type="dxa"/>
            <w:gridSpan w:val="5"/>
            <w:vAlign w:val="center"/>
          </w:tcPr>
          <w:p w14:paraId="7CBD2950" w14:textId="77777777" w:rsidR="00086A0A" w:rsidRPr="004C67B0" w:rsidRDefault="00086A0A" w:rsidP="00086A0A">
            <w:pPr>
              <w:ind w:left="135" w:hanging="135"/>
              <w:jc w:val="both"/>
              <w:rPr>
                <w:b/>
                <w:sz w:val="22"/>
                <w:szCs w:val="22"/>
              </w:rPr>
            </w:pPr>
          </w:p>
          <w:p w14:paraId="7FE6E2F0" w14:textId="77777777" w:rsidR="00086A0A" w:rsidRPr="004C67B0" w:rsidRDefault="00086A0A" w:rsidP="00086A0A">
            <w:pPr>
              <w:ind w:left="135" w:hanging="135"/>
              <w:jc w:val="both"/>
              <w:rPr>
                <w:b/>
                <w:sz w:val="22"/>
                <w:szCs w:val="22"/>
              </w:rPr>
            </w:pPr>
            <w:r w:rsidRPr="004C67B0">
              <w:rPr>
                <w:b/>
                <w:sz w:val="22"/>
                <w:szCs w:val="22"/>
              </w:rPr>
              <w:t>TEXTBOOK/S</w:t>
            </w:r>
          </w:p>
          <w:p w14:paraId="579CFB36" w14:textId="77777777" w:rsidR="00377E81" w:rsidRPr="004C67B0" w:rsidRDefault="00377E81" w:rsidP="00086A0A">
            <w:pPr>
              <w:jc w:val="both"/>
              <w:rPr>
                <w:rFonts w:ascii="Arial" w:hAnsi="Arial" w:cs="Arial"/>
                <w:b/>
                <w:sz w:val="16"/>
                <w:szCs w:val="16"/>
              </w:rPr>
            </w:pPr>
          </w:p>
          <w:p w14:paraId="3C5E215B" w14:textId="77777777" w:rsidR="00086A0A" w:rsidRPr="004C67B0" w:rsidRDefault="00086A0A" w:rsidP="00086A0A">
            <w:pPr>
              <w:jc w:val="both"/>
              <w:rPr>
                <w:sz w:val="22"/>
                <w:szCs w:val="22"/>
              </w:rPr>
            </w:pPr>
            <w:r w:rsidRPr="004C67B0">
              <w:rPr>
                <w:rFonts w:ascii="Arial" w:hAnsi="Arial" w:cs="Arial"/>
                <w:b/>
                <w:sz w:val="22"/>
                <w:szCs w:val="22"/>
              </w:rPr>
              <w:t xml:space="preserve"> </w:t>
            </w:r>
            <w:r w:rsidRPr="004C67B0">
              <w:rPr>
                <w:sz w:val="22"/>
                <w:szCs w:val="22"/>
              </w:rPr>
              <w:t>Students must refer the following textbooks:</w:t>
            </w:r>
          </w:p>
          <w:p w14:paraId="023278A1" w14:textId="77777777" w:rsidR="008A56C7" w:rsidRDefault="00086A0A" w:rsidP="008A56C7">
            <w:pPr>
              <w:rPr>
                <w:sz w:val="22"/>
                <w:szCs w:val="22"/>
                <w:lang w:eastAsia="en-US"/>
              </w:rPr>
            </w:pPr>
            <w:r w:rsidRPr="008A56C7">
              <w:rPr>
                <w:b/>
                <w:bCs/>
                <w:sz w:val="22"/>
                <w:szCs w:val="22"/>
                <w:lang w:eastAsia="en-US"/>
              </w:rPr>
              <w:t>Text</w:t>
            </w:r>
            <w:r w:rsidR="00377E81" w:rsidRPr="008A56C7">
              <w:rPr>
                <w:b/>
                <w:bCs/>
                <w:sz w:val="22"/>
                <w:szCs w:val="22"/>
                <w:lang w:eastAsia="en-US"/>
              </w:rPr>
              <w:t xml:space="preserve"> Book</w:t>
            </w:r>
            <w:r w:rsidR="008A56C7">
              <w:rPr>
                <w:sz w:val="22"/>
                <w:szCs w:val="22"/>
                <w:lang w:eastAsia="en-US"/>
              </w:rPr>
              <w:t>s</w:t>
            </w:r>
            <w:r w:rsidRPr="004C67B0">
              <w:rPr>
                <w:sz w:val="22"/>
                <w:szCs w:val="22"/>
                <w:lang w:eastAsia="en-US"/>
              </w:rPr>
              <w:t xml:space="preserve">: </w:t>
            </w:r>
          </w:p>
          <w:p w14:paraId="654A606C" w14:textId="77777777" w:rsidR="008A56C7" w:rsidRPr="008A56C7" w:rsidRDefault="008A56C7" w:rsidP="008F2EEF">
            <w:pPr>
              <w:pStyle w:val="ListParagraph"/>
              <w:numPr>
                <w:ilvl w:val="0"/>
                <w:numId w:val="2"/>
              </w:numPr>
              <w:rPr>
                <w:i/>
                <w:color w:val="000000"/>
                <w:lang w:val="en-US"/>
              </w:rPr>
            </w:pPr>
            <w:r w:rsidRPr="008A56C7">
              <w:rPr>
                <w:i/>
                <w:color w:val="000000"/>
                <w:lang w:val="en-US"/>
              </w:rPr>
              <w:t xml:space="preserve">M.S. Bazaraa, C.M. Shetty, Nonlinear Programming, </w:t>
            </w:r>
            <w:r w:rsidRPr="008A56C7">
              <w:rPr>
                <w:i/>
                <w:color w:val="000000"/>
              </w:rPr>
              <w:t>Second</w:t>
            </w:r>
            <w:r w:rsidRPr="008A56C7">
              <w:rPr>
                <w:i/>
                <w:color w:val="000000"/>
                <w:lang w:val="en-US"/>
              </w:rPr>
              <w:t xml:space="preserve"> Edition, WILEY,1997</w:t>
            </w:r>
          </w:p>
          <w:p w14:paraId="71620851" w14:textId="77777777" w:rsidR="00086A0A" w:rsidRPr="008A56C7" w:rsidRDefault="008A56C7" w:rsidP="008F2EEF">
            <w:pPr>
              <w:pStyle w:val="ListParagraph"/>
              <w:numPr>
                <w:ilvl w:val="0"/>
                <w:numId w:val="2"/>
              </w:numPr>
              <w:autoSpaceDE w:val="0"/>
              <w:autoSpaceDN w:val="0"/>
              <w:adjustRightInd w:val="0"/>
              <w:rPr>
                <w:sz w:val="22"/>
                <w:szCs w:val="22"/>
                <w:lang w:eastAsia="en-US"/>
              </w:rPr>
            </w:pPr>
            <w:r w:rsidRPr="008A56C7">
              <w:rPr>
                <w:i/>
                <w:color w:val="000000"/>
                <w:lang w:val="en-US"/>
              </w:rPr>
              <w:t>M.S. Bazara, H.D. Sherali, Linear Programming and Network Flows, 4</w:t>
            </w:r>
            <w:r w:rsidRPr="008A56C7">
              <w:rPr>
                <w:i/>
                <w:color w:val="000000"/>
                <w:vertAlign w:val="superscript"/>
                <w:lang w:val="en-US"/>
              </w:rPr>
              <w:t>th</w:t>
            </w:r>
            <w:r w:rsidRPr="008A56C7">
              <w:rPr>
                <w:i/>
                <w:color w:val="000000"/>
                <w:lang w:val="en-US"/>
              </w:rPr>
              <w:t xml:space="preserve"> Edition, 2007</w:t>
            </w:r>
          </w:p>
          <w:p w14:paraId="58E610A6" w14:textId="77777777" w:rsidR="003163AC" w:rsidRDefault="00377E81" w:rsidP="008A56C7">
            <w:pPr>
              <w:ind w:right="135"/>
              <w:jc w:val="both"/>
              <w:rPr>
                <w:sz w:val="22"/>
                <w:szCs w:val="22"/>
                <w:lang w:eastAsia="en-US"/>
              </w:rPr>
            </w:pPr>
            <w:r w:rsidRPr="004C67B0">
              <w:rPr>
                <w:sz w:val="22"/>
                <w:szCs w:val="22"/>
                <w:lang w:eastAsia="en-US"/>
              </w:rPr>
              <w:t>Reference Book</w:t>
            </w:r>
            <w:r w:rsidR="00D3261C">
              <w:rPr>
                <w:sz w:val="22"/>
                <w:szCs w:val="22"/>
                <w:lang w:eastAsia="en-US"/>
              </w:rPr>
              <w:t>s</w:t>
            </w:r>
            <w:r w:rsidR="00086A0A" w:rsidRPr="004C67B0">
              <w:rPr>
                <w:sz w:val="22"/>
                <w:szCs w:val="22"/>
                <w:lang w:eastAsia="en-US"/>
              </w:rPr>
              <w:t xml:space="preserve">: </w:t>
            </w:r>
          </w:p>
          <w:p w14:paraId="0D1988A6" w14:textId="77777777" w:rsidR="008A56C7" w:rsidRPr="008A56C7" w:rsidRDefault="008A56C7" w:rsidP="008F2EEF">
            <w:pPr>
              <w:pStyle w:val="ListParagraph"/>
              <w:numPr>
                <w:ilvl w:val="0"/>
                <w:numId w:val="3"/>
              </w:numPr>
              <w:ind w:right="135"/>
              <w:jc w:val="both"/>
              <w:rPr>
                <w:sz w:val="22"/>
                <w:szCs w:val="22"/>
                <w:lang w:eastAsia="en-US"/>
              </w:rPr>
            </w:pPr>
            <w:r w:rsidRPr="008A56C7">
              <w:rPr>
                <w:i/>
                <w:iCs/>
                <w:color w:val="000000"/>
                <w:sz w:val="22"/>
                <w:szCs w:val="22"/>
              </w:rPr>
              <w:t>Hamdy A. Taha, Operations Research: An Introduction, Prentice Hall, 7th edition, 2003.</w:t>
            </w:r>
          </w:p>
          <w:p w14:paraId="279C01B4" w14:textId="77777777" w:rsidR="008A56C7" w:rsidRPr="008A56C7" w:rsidRDefault="008A56C7" w:rsidP="008F2EEF">
            <w:pPr>
              <w:pStyle w:val="ListParagraph"/>
              <w:numPr>
                <w:ilvl w:val="0"/>
                <w:numId w:val="3"/>
              </w:numPr>
              <w:ind w:right="135"/>
              <w:jc w:val="both"/>
              <w:rPr>
                <w:sz w:val="22"/>
                <w:szCs w:val="22"/>
                <w:lang w:eastAsia="en-US"/>
              </w:rPr>
            </w:pPr>
            <w:r>
              <w:rPr>
                <w:i/>
                <w:iCs/>
                <w:color w:val="000000"/>
                <w:sz w:val="22"/>
                <w:szCs w:val="22"/>
              </w:rPr>
              <w:t>Murty. Katta G, Operations Research: Deterministic Optimization Models</w:t>
            </w:r>
            <w:r w:rsidR="009C71AE">
              <w:rPr>
                <w:i/>
                <w:iCs/>
                <w:color w:val="000000"/>
                <w:sz w:val="22"/>
                <w:szCs w:val="22"/>
              </w:rPr>
              <w:t>,</w:t>
            </w:r>
            <w:r>
              <w:rPr>
                <w:i/>
                <w:iCs/>
                <w:color w:val="000000"/>
                <w:sz w:val="22"/>
                <w:szCs w:val="22"/>
              </w:rPr>
              <w:t xml:space="preserve"> </w:t>
            </w:r>
            <w:r w:rsidR="009C71AE" w:rsidRPr="008A56C7">
              <w:rPr>
                <w:i/>
                <w:iCs/>
                <w:color w:val="000000"/>
                <w:sz w:val="22"/>
                <w:szCs w:val="22"/>
              </w:rPr>
              <w:t xml:space="preserve"> Prentice Hall,</w:t>
            </w:r>
            <w:r w:rsidR="009C71AE">
              <w:rPr>
                <w:i/>
                <w:iCs/>
                <w:color w:val="000000"/>
                <w:sz w:val="22"/>
                <w:szCs w:val="22"/>
              </w:rPr>
              <w:t>1995</w:t>
            </w:r>
          </w:p>
          <w:p w14:paraId="26FA0F1D" w14:textId="77777777" w:rsidR="008A56C7" w:rsidRPr="004C67B0" w:rsidRDefault="008A56C7" w:rsidP="008A56C7">
            <w:pPr>
              <w:ind w:right="135"/>
              <w:jc w:val="both"/>
              <w:rPr>
                <w:sz w:val="22"/>
                <w:szCs w:val="22"/>
                <w:lang w:eastAsia="en-US"/>
              </w:rPr>
            </w:pPr>
          </w:p>
          <w:p w14:paraId="62229244" w14:textId="77777777" w:rsidR="00086A0A" w:rsidRPr="004C67B0" w:rsidRDefault="00086A0A" w:rsidP="00086A0A">
            <w:pPr>
              <w:snapToGrid w:val="0"/>
              <w:rPr>
                <w:sz w:val="22"/>
                <w:szCs w:val="22"/>
                <w:lang w:eastAsia="en-US"/>
              </w:rPr>
            </w:pPr>
          </w:p>
          <w:p w14:paraId="63522686" w14:textId="77777777" w:rsidR="00377E81" w:rsidRPr="004C67B0" w:rsidRDefault="00377E81" w:rsidP="00377E81">
            <w:pPr>
              <w:ind w:left="135" w:hanging="135"/>
              <w:jc w:val="both"/>
              <w:rPr>
                <w:b/>
                <w:sz w:val="22"/>
                <w:szCs w:val="22"/>
              </w:rPr>
            </w:pPr>
            <w:r w:rsidRPr="004C67B0">
              <w:rPr>
                <w:b/>
                <w:sz w:val="22"/>
                <w:szCs w:val="22"/>
              </w:rPr>
              <w:t>CONTENT &amp; SCHEDULE</w:t>
            </w:r>
          </w:p>
          <w:p w14:paraId="619CCB21" w14:textId="77777777" w:rsidR="00377E81" w:rsidRDefault="00377E81" w:rsidP="00377E81">
            <w:pPr>
              <w:pStyle w:val="BodyText"/>
              <w:rPr>
                <w:rFonts w:ascii="Times New Roman" w:hAnsi="Times New Roman"/>
                <w:sz w:val="22"/>
                <w:szCs w:val="22"/>
              </w:rPr>
            </w:pPr>
            <w:r w:rsidRPr="004C67B0">
              <w:rPr>
                <w:rFonts w:ascii="Times New Roman" w:hAnsi="Times New Roman"/>
                <w:sz w:val="22"/>
                <w:szCs w:val="22"/>
              </w:rPr>
              <w:t>The lecture topics within the semester are as in the following schedule although minor changes are possible:</w:t>
            </w:r>
          </w:p>
          <w:p w14:paraId="572992C5" w14:textId="77777777" w:rsidR="008A56C7" w:rsidRPr="004C67B0" w:rsidRDefault="008A56C7" w:rsidP="00377E81">
            <w:pPr>
              <w:pStyle w:val="BodyText"/>
              <w:rPr>
                <w:rFonts w:ascii="Times New Roman" w:hAnsi="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6795"/>
            </w:tblGrid>
            <w:tr w:rsidR="008A56C7" w:rsidRPr="008A56C7" w14:paraId="38C7C74F"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70F06AFA" w14:textId="77777777" w:rsidR="008A56C7" w:rsidRPr="008A56C7" w:rsidRDefault="008A56C7" w:rsidP="007F41AC">
                  <w:pPr>
                    <w:framePr w:hSpace="141" w:wrap="around" w:vAnchor="text" w:hAnchor="margin" w:x="157" w:y="503"/>
                    <w:jc w:val="both"/>
                    <w:rPr>
                      <w:rFonts w:asciiTheme="majorBidi" w:hAnsiTheme="majorBidi" w:cstheme="majorBidi"/>
                      <w:b/>
                      <w:sz w:val="22"/>
                      <w:szCs w:val="22"/>
                      <w:lang w:val="en-US" w:eastAsia="tr-TR"/>
                    </w:rPr>
                  </w:pPr>
                  <w:r w:rsidRPr="008A56C7">
                    <w:rPr>
                      <w:rFonts w:asciiTheme="majorBidi" w:hAnsiTheme="majorBidi" w:cstheme="majorBidi"/>
                      <w:b/>
                      <w:sz w:val="22"/>
                      <w:szCs w:val="22"/>
                      <w:lang w:val="en-US"/>
                    </w:rPr>
                    <w:t>WEEK</w:t>
                  </w:r>
                </w:p>
              </w:tc>
              <w:tc>
                <w:tcPr>
                  <w:tcW w:w="6795" w:type="dxa"/>
                  <w:tcBorders>
                    <w:top w:val="single" w:sz="4" w:space="0" w:color="auto"/>
                    <w:left w:val="single" w:sz="4" w:space="0" w:color="auto"/>
                    <w:bottom w:val="single" w:sz="4" w:space="0" w:color="auto"/>
                    <w:right w:val="single" w:sz="4" w:space="0" w:color="auto"/>
                  </w:tcBorders>
                  <w:hideMark/>
                </w:tcPr>
                <w:p w14:paraId="5244E9BD" w14:textId="77777777" w:rsidR="008A56C7" w:rsidRPr="008A56C7" w:rsidRDefault="008A56C7" w:rsidP="007F41AC">
                  <w:pPr>
                    <w:framePr w:hSpace="141" w:wrap="around" w:vAnchor="text" w:hAnchor="margin" w:x="157" w:y="503"/>
                    <w:jc w:val="both"/>
                    <w:rPr>
                      <w:rFonts w:asciiTheme="majorBidi" w:hAnsiTheme="majorBidi" w:cstheme="majorBidi"/>
                      <w:b/>
                      <w:sz w:val="22"/>
                      <w:szCs w:val="22"/>
                      <w:lang w:val="en-US" w:eastAsia="tr-TR"/>
                    </w:rPr>
                  </w:pPr>
                  <w:r w:rsidRPr="008A56C7">
                    <w:rPr>
                      <w:rFonts w:asciiTheme="majorBidi" w:hAnsiTheme="majorBidi" w:cstheme="majorBidi"/>
                      <w:b/>
                      <w:sz w:val="22"/>
                      <w:szCs w:val="22"/>
                      <w:lang w:val="en-US"/>
                    </w:rPr>
                    <w:t>TOPICS</w:t>
                  </w:r>
                </w:p>
              </w:tc>
            </w:tr>
            <w:tr w:rsidR="008A56C7" w:rsidRPr="008A56C7" w14:paraId="79B5B785"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6335FEC2" w14:textId="77777777" w:rsidR="008A56C7" w:rsidRPr="008A56C7" w:rsidRDefault="008A56C7"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1</w:t>
                  </w:r>
                </w:p>
              </w:tc>
              <w:tc>
                <w:tcPr>
                  <w:tcW w:w="6795" w:type="dxa"/>
                  <w:tcBorders>
                    <w:top w:val="single" w:sz="4" w:space="0" w:color="auto"/>
                    <w:left w:val="single" w:sz="4" w:space="0" w:color="auto"/>
                    <w:bottom w:val="single" w:sz="4" w:space="0" w:color="auto"/>
                    <w:right w:val="single" w:sz="4" w:space="0" w:color="auto"/>
                  </w:tcBorders>
                  <w:hideMark/>
                </w:tcPr>
                <w:p w14:paraId="297B493F" w14:textId="77777777" w:rsidR="008A56C7" w:rsidRPr="008A56C7" w:rsidRDefault="008A56C7" w:rsidP="007F41AC">
                  <w:pPr>
                    <w:framePr w:hSpace="141" w:wrap="around" w:vAnchor="text" w:hAnchor="margin" w:x="157" w:y="503"/>
                    <w:ind w:left="360"/>
                    <w:rPr>
                      <w:rFonts w:asciiTheme="majorBidi" w:hAnsiTheme="majorBidi" w:cstheme="majorBidi"/>
                      <w:sz w:val="22"/>
                      <w:szCs w:val="22"/>
                      <w:lang w:val="en-US" w:eastAsia="tr-TR"/>
                    </w:rPr>
                  </w:pPr>
                  <w:r w:rsidRPr="008A56C7">
                    <w:rPr>
                      <w:rFonts w:asciiTheme="majorBidi" w:hAnsiTheme="majorBidi" w:cstheme="majorBidi"/>
                      <w:sz w:val="22"/>
                      <w:szCs w:val="22"/>
                      <w:lang w:val="en-US"/>
                    </w:rPr>
                    <w:t>Basic concept: linear spaces and convexity</w:t>
                  </w:r>
                </w:p>
              </w:tc>
            </w:tr>
            <w:tr w:rsidR="008A56C7" w:rsidRPr="008A56C7" w14:paraId="060B489D"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4B4E6E04" w14:textId="77777777" w:rsidR="008A56C7" w:rsidRPr="008A56C7" w:rsidRDefault="008A56C7"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2</w:t>
                  </w:r>
                </w:p>
              </w:tc>
              <w:tc>
                <w:tcPr>
                  <w:tcW w:w="6795" w:type="dxa"/>
                  <w:tcBorders>
                    <w:top w:val="single" w:sz="4" w:space="0" w:color="auto"/>
                    <w:left w:val="single" w:sz="4" w:space="0" w:color="auto"/>
                    <w:bottom w:val="single" w:sz="4" w:space="0" w:color="auto"/>
                    <w:right w:val="single" w:sz="4" w:space="0" w:color="auto"/>
                  </w:tcBorders>
                  <w:hideMark/>
                </w:tcPr>
                <w:p w14:paraId="1ADF5D4E" w14:textId="77777777" w:rsidR="008A56C7" w:rsidRPr="008A56C7" w:rsidRDefault="008A56C7" w:rsidP="007F41AC">
                  <w:pPr>
                    <w:framePr w:hSpace="141" w:wrap="around" w:vAnchor="text" w:hAnchor="margin" w:x="157" w:y="503"/>
                    <w:ind w:left="360"/>
                    <w:rPr>
                      <w:rFonts w:asciiTheme="majorBidi" w:hAnsiTheme="majorBidi" w:cstheme="majorBidi"/>
                      <w:sz w:val="22"/>
                      <w:szCs w:val="22"/>
                      <w:lang w:val="en-US" w:eastAsia="tr-TR"/>
                    </w:rPr>
                  </w:pPr>
                  <w:r w:rsidRPr="008A56C7">
                    <w:rPr>
                      <w:rFonts w:asciiTheme="majorBidi" w:hAnsiTheme="majorBidi" w:cstheme="majorBidi"/>
                      <w:sz w:val="22"/>
                      <w:szCs w:val="22"/>
                      <w:lang w:val="en-US"/>
                    </w:rPr>
                    <w:t xml:space="preserve">Extreme points of polyhedral sets </w:t>
                  </w:r>
                </w:p>
              </w:tc>
            </w:tr>
            <w:tr w:rsidR="008A56C7" w:rsidRPr="008A56C7" w14:paraId="266FD6E4"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79ED6940" w14:textId="77777777" w:rsidR="008A56C7" w:rsidRPr="008A56C7" w:rsidRDefault="008A56C7"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3</w:t>
                  </w:r>
                </w:p>
              </w:tc>
              <w:tc>
                <w:tcPr>
                  <w:tcW w:w="6795" w:type="dxa"/>
                  <w:tcBorders>
                    <w:top w:val="single" w:sz="4" w:space="0" w:color="auto"/>
                    <w:left w:val="single" w:sz="4" w:space="0" w:color="auto"/>
                    <w:bottom w:val="single" w:sz="4" w:space="0" w:color="auto"/>
                    <w:right w:val="single" w:sz="4" w:space="0" w:color="auto"/>
                  </w:tcBorders>
                  <w:hideMark/>
                </w:tcPr>
                <w:p w14:paraId="23EBC1A0" w14:textId="77777777" w:rsidR="008A56C7" w:rsidRPr="008A56C7" w:rsidRDefault="008A56C7" w:rsidP="007F41AC">
                  <w:pPr>
                    <w:framePr w:hSpace="141" w:wrap="around" w:vAnchor="text" w:hAnchor="margin" w:x="157" w:y="503"/>
                    <w:ind w:left="360"/>
                    <w:rPr>
                      <w:rFonts w:asciiTheme="majorBidi" w:hAnsiTheme="majorBidi" w:cstheme="majorBidi"/>
                      <w:sz w:val="22"/>
                      <w:szCs w:val="22"/>
                      <w:lang w:val="en-US" w:eastAsia="tr-TR"/>
                    </w:rPr>
                  </w:pPr>
                  <w:r w:rsidRPr="008A56C7">
                    <w:rPr>
                      <w:rFonts w:asciiTheme="majorBidi" w:hAnsiTheme="majorBidi" w:cstheme="majorBidi"/>
                      <w:sz w:val="22"/>
                      <w:szCs w:val="22"/>
                      <w:lang w:val="en-US"/>
                    </w:rPr>
                    <w:t>Geometry of the simplex method</w:t>
                  </w:r>
                </w:p>
              </w:tc>
            </w:tr>
            <w:tr w:rsidR="008A56C7" w:rsidRPr="008A56C7" w14:paraId="3E75E1DD"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2B93B269" w14:textId="77777777" w:rsidR="008A56C7" w:rsidRPr="008A56C7" w:rsidRDefault="008A56C7"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4</w:t>
                  </w:r>
                </w:p>
              </w:tc>
              <w:tc>
                <w:tcPr>
                  <w:tcW w:w="6795" w:type="dxa"/>
                  <w:tcBorders>
                    <w:top w:val="single" w:sz="4" w:space="0" w:color="auto"/>
                    <w:left w:val="single" w:sz="4" w:space="0" w:color="auto"/>
                    <w:bottom w:val="single" w:sz="4" w:space="0" w:color="auto"/>
                    <w:right w:val="single" w:sz="4" w:space="0" w:color="auto"/>
                  </w:tcBorders>
                  <w:hideMark/>
                </w:tcPr>
                <w:p w14:paraId="5C3027DB" w14:textId="77777777" w:rsidR="008A56C7" w:rsidRPr="008A56C7" w:rsidRDefault="008A56C7" w:rsidP="007F41AC">
                  <w:pPr>
                    <w:framePr w:hSpace="141" w:wrap="around" w:vAnchor="text" w:hAnchor="margin" w:x="157" w:y="503"/>
                    <w:ind w:left="360"/>
                    <w:rPr>
                      <w:rFonts w:asciiTheme="majorBidi" w:hAnsiTheme="majorBidi" w:cstheme="majorBidi"/>
                      <w:sz w:val="22"/>
                      <w:szCs w:val="22"/>
                      <w:lang w:val="en-US" w:eastAsia="tr-TR"/>
                    </w:rPr>
                  </w:pPr>
                  <w:r w:rsidRPr="008A56C7">
                    <w:rPr>
                      <w:rFonts w:asciiTheme="majorBidi" w:hAnsiTheme="majorBidi" w:cstheme="majorBidi"/>
                      <w:sz w:val="22"/>
                      <w:szCs w:val="22"/>
                      <w:lang w:val="en-US"/>
                    </w:rPr>
                    <w:t>Simplex method</w:t>
                  </w:r>
                </w:p>
              </w:tc>
            </w:tr>
            <w:tr w:rsidR="008A56C7" w:rsidRPr="008A56C7" w14:paraId="14A80A9E"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4B66A4F0" w14:textId="77777777" w:rsidR="008A56C7" w:rsidRPr="008A56C7" w:rsidRDefault="008A56C7"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5</w:t>
                  </w:r>
                </w:p>
              </w:tc>
              <w:tc>
                <w:tcPr>
                  <w:tcW w:w="6795" w:type="dxa"/>
                  <w:tcBorders>
                    <w:top w:val="single" w:sz="4" w:space="0" w:color="auto"/>
                    <w:left w:val="single" w:sz="4" w:space="0" w:color="auto"/>
                    <w:bottom w:val="single" w:sz="4" w:space="0" w:color="auto"/>
                    <w:right w:val="single" w:sz="4" w:space="0" w:color="auto"/>
                  </w:tcBorders>
                  <w:hideMark/>
                </w:tcPr>
                <w:p w14:paraId="3BD27A3B" w14:textId="2561603F" w:rsidR="008A56C7" w:rsidRPr="008A56C7" w:rsidRDefault="00920FC2" w:rsidP="007F41AC">
                  <w:pPr>
                    <w:framePr w:hSpace="141" w:wrap="around" w:vAnchor="text" w:hAnchor="margin" w:x="157" w:y="503"/>
                    <w:ind w:left="360"/>
                    <w:rPr>
                      <w:rFonts w:asciiTheme="majorBidi" w:hAnsiTheme="majorBidi" w:cstheme="majorBidi"/>
                      <w:sz w:val="22"/>
                      <w:szCs w:val="22"/>
                      <w:lang w:val="en-US" w:eastAsia="tr-TR"/>
                    </w:rPr>
                  </w:pPr>
                  <w:r>
                    <w:rPr>
                      <w:rFonts w:asciiTheme="majorBidi" w:hAnsiTheme="majorBidi" w:cstheme="majorBidi"/>
                      <w:sz w:val="22"/>
                      <w:szCs w:val="22"/>
                      <w:lang w:val="en-US" w:eastAsia="tr-TR"/>
                    </w:rPr>
                    <w:t>Optimality condition, FJ</w:t>
                  </w:r>
                  <w:r>
                    <w:t xml:space="preserve"> </w:t>
                  </w:r>
                  <w:r>
                    <w:rPr>
                      <w:rFonts w:asciiTheme="majorBidi" w:hAnsiTheme="majorBidi" w:cstheme="majorBidi"/>
                      <w:sz w:val="22"/>
                      <w:szCs w:val="22"/>
                      <w:lang w:val="en-US" w:eastAsia="tr-TR"/>
                    </w:rPr>
                    <w:t>c</w:t>
                  </w:r>
                  <w:r w:rsidRPr="00920FC2">
                    <w:rPr>
                      <w:rFonts w:asciiTheme="majorBidi" w:hAnsiTheme="majorBidi" w:cstheme="majorBidi"/>
                      <w:sz w:val="22"/>
                      <w:szCs w:val="22"/>
                      <w:lang w:val="en-US" w:eastAsia="tr-TR"/>
                    </w:rPr>
                    <w:t>ondition</w:t>
                  </w:r>
                </w:p>
              </w:tc>
            </w:tr>
            <w:tr w:rsidR="008A56C7" w:rsidRPr="008A56C7" w14:paraId="3DECAFD7" w14:textId="77777777" w:rsidTr="00920FC2">
              <w:trPr>
                <w:jc w:val="center"/>
              </w:trPr>
              <w:tc>
                <w:tcPr>
                  <w:tcW w:w="1002" w:type="dxa"/>
                  <w:tcBorders>
                    <w:top w:val="single" w:sz="4" w:space="0" w:color="auto"/>
                    <w:left w:val="single" w:sz="4" w:space="0" w:color="auto"/>
                    <w:bottom w:val="single" w:sz="4" w:space="0" w:color="auto"/>
                    <w:right w:val="single" w:sz="4" w:space="0" w:color="auto"/>
                  </w:tcBorders>
                  <w:hideMark/>
                </w:tcPr>
                <w:p w14:paraId="0DAC196E" w14:textId="77777777" w:rsidR="008A56C7" w:rsidRPr="008A56C7" w:rsidRDefault="008A56C7"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6</w:t>
                  </w:r>
                </w:p>
              </w:tc>
              <w:tc>
                <w:tcPr>
                  <w:tcW w:w="6795" w:type="dxa"/>
                  <w:tcBorders>
                    <w:top w:val="single" w:sz="4" w:space="0" w:color="auto"/>
                    <w:left w:val="single" w:sz="4" w:space="0" w:color="auto"/>
                    <w:bottom w:val="single" w:sz="4" w:space="0" w:color="auto"/>
                    <w:right w:val="single" w:sz="4" w:space="0" w:color="auto"/>
                  </w:tcBorders>
                </w:tcPr>
                <w:p w14:paraId="1E58561F" w14:textId="1A0007E1" w:rsidR="008A56C7" w:rsidRPr="008A56C7" w:rsidRDefault="00920FC2" w:rsidP="007F41AC">
                  <w:pPr>
                    <w:framePr w:hSpace="141" w:wrap="around" w:vAnchor="text" w:hAnchor="margin" w:x="157" w:y="503"/>
                    <w:ind w:left="360"/>
                    <w:rPr>
                      <w:rFonts w:asciiTheme="majorBidi" w:hAnsiTheme="majorBidi" w:cstheme="majorBidi"/>
                      <w:b/>
                      <w:sz w:val="22"/>
                      <w:szCs w:val="22"/>
                      <w:lang w:val="en-US" w:eastAsia="tr-TR"/>
                    </w:rPr>
                  </w:pPr>
                  <w:r w:rsidRPr="008A56C7">
                    <w:rPr>
                      <w:rFonts w:asciiTheme="majorBidi" w:hAnsiTheme="majorBidi" w:cstheme="majorBidi"/>
                      <w:sz w:val="22"/>
                      <w:szCs w:val="22"/>
                      <w:lang w:val="en-US"/>
                    </w:rPr>
                    <w:t xml:space="preserve">Farkas theorem, KKT </w:t>
                  </w:r>
                  <w:r>
                    <w:rPr>
                      <w:rFonts w:asciiTheme="majorBidi" w:hAnsiTheme="majorBidi" w:cstheme="majorBidi"/>
                      <w:sz w:val="22"/>
                      <w:szCs w:val="22"/>
                      <w:lang w:val="en-US"/>
                    </w:rPr>
                    <w:t>c</w:t>
                  </w:r>
                  <w:r w:rsidRPr="008A56C7">
                    <w:rPr>
                      <w:rFonts w:asciiTheme="majorBidi" w:hAnsiTheme="majorBidi" w:cstheme="majorBidi"/>
                      <w:sz w:val="22"/>
                      <w:szCs w:val="22"/>
                      <w:lang w:val="en-US"/>
                    </w:rPr>
                    <w:t>ondition</w:t>
                  </w:r>
                </w:p>
              </w:tc>
            </w:tr>
            <w:tr w:rsidR="00920FC2" w:rsidRPr="008A56C7" w14:paraId="4C33C938"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3C229702"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7</w:t>
                  </w:r>
                </w:p>
              </w:tc>
              <w:tc>
                <w:tcPr>
                  <w:tcW w:w="6795" w:type="dxa"/>
                  <w:tcBorders>
                    <w:top w:val="single" w:sz="4" w:space="0" w:color="auto"/>
                    <w:left w:val="single" w:sz="4" w:space="0" w:color="auto"/>
                    <w:bottom w:val="single" w:sz="4" w:space="0" w:color="auto"/>
                    <w:right w:val="single" w:sz="4" w:space="0" w:color="auto"/>
                  </w:tcBorders>
                  <w:hideMark/>
                </w:tcPr>
                <w:p w14:paraId="160801A5" w14:textId="0328B747" w:rsidR="00920FC2" w:rsidRPr="008A56C7" w:rsidRDefault="00920FC2" w:rsidP="007F41AC">
                  <w:pPr>
                    <w:framePr w:hSpace="141" w:wrap="around" w:vAnchor="text" w:hAnchor="margin" w:x="157" w:y="503"/>
                    <w:ind w:left="360"/>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Duality in linear programming</w:t>
                  </w:r>
                </w:p>
              </w:tc>
            </w:tr>
            <w:tr w:rsidR="00920FC2" w:rsidRPr="008A56C7" w14:paraId="6EBFC485"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79BB3E9C"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8</w:t>
                  </w:r>
                </w:p>
              </w:tc>
              <w:tc>
                <w:tcPr>
                  <w:tcW w:w="6795" w:type="dxa"/>
                  <w:tcBorders>
                    <w:top w:val="single" w:sz="4" w:space="0" w:color="auto"/>
                    <w:left w:val="single" w:sz="4" w:space="0" w:color="auto"/>
                    <w:bottom w:val="single" w:sz="4" w:space="0" w:color="auto"/>
                    <w:right w:val="single" w:sz="4" w:space="0" w:color="auto"/>
                  </w:tcBorders>
                  <w:hideMark/>
                </w:tcPr>
                <w:p w14:paraId="1F5DDBA3" w14:textId="77777777" w:rsidR="00920FC2" w:rsidRPr="008A56C7" w:rsidRDefault="00920FC2" w:rsidP="007F41AC">
                  <w:pPr>
                    <w:framePr w:hSpace="141" w:wrap="around" w:vAnchor="text" w:hAnchor="margin" w:x="157" w:y="503"/>
                    <w:ind w:left="360"/>
                    <w:jc w:val="center"/>
                    <w:rPr>
                      <w:rFonts w:asciiTheme="majorBidi" w:hAnsiTheme="majorBidi" w:cstheme="majorBidi"/>
                      <w:sz w:val="22"/>
                      <w:szCs w:val="22"/>
                      <w:lang w:val="en-US" w:eastAsia="tr-TR"/>
                    </w:rPr>
                  </w:pPr>
                  <w:r w:rsidRPr="008A56C7">
                    <w:rPr>
                      <w:rFonts w:asciiTheme="majorBidi" w:hAnsiTheme="majorBidi" w:cstheme="majorBidi"/>
                      <w:b/>
                      <w:sz w:val="22"/>
                      <w:szCs w:val="22"/>
                      <w:lang w:val="en-US"/>
                    </w:rPr>
                    <w:t>Midterm Exam</w:t>
                  </w:r>
                </w:p>
              </w:tc>
            </w:tr>
            <w:tr w:rsidR="00920FC2" w:rsidRPr="008A56C7" w14:paraId="70F00A6C"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4DE30705"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9</w:t>
                  </w:r>
                </w:p>
              </w:tc>
              <w:tc>
                <w:tcPr>
                  <w:tcW w:w="6795" w:type="dxa"/>
                  <w:tcBorders>
                    <w:top w:val="single" w:sz="4" w:space="0" w:color="auto"/>
                    <w:left w:val="single" w:sz="4" w:space="0" w:color="auto"/>
                    <w:bottom w:val="single" w:sz="4" w:space="0" w:color="auto"/>
                    <w:right w:val="single" w:sz="4" w:space="0" w:color="auto"/>
                  </w:tcBorders>
                  <w:hideMark/>
                </w:tcPr>
                <w:p w14:paraId="19912974" w14:textId="77777777" w:rsidR="00920FC2" w:rsidRPr="008A56C7" w:rsidRDefault="00920FC2" w:rsidP="007F41AC">
                  <w:pPr>
                    <w:framePr w:hSpace="141" w:wrap="around" w:vAnchor="text" w:hAnchor="margin" w:x="157" w:y="503"/>
                    <w:ind w:left="360"/>
                    <w:rPr>
                      <w:rFonts w:asciiTheme="majorBidi" w:hAnsiTheme="majorBidi" w:cstheme="majorBidi"/>
                      <w:b/>
                      <w:sz w:val="22"/>
                      <w:szCs w:val="22"/>
                      <w:lang w:val="en-US" w:eastAsia="tr-TR"/>
                    </w:rPr>
                  </w:pPr>
                  <w:r w:rsidRPr="008A56C7">
                    <w:rPr>
                      <w:rFonts w:asciiTheme="majorBidi" w:hAnsiTheme="majorBidi" w:cstheme="majorBidi"/>
                      <w:sz w:val="22"/>
                      <w:szCs w:val="22"/>
                      <w:lang w:val="en-US"/>
                    </w:rPr>
                    <w:t>Integer programming II: Branch and Bound</w:t>
                  </w:r>
                </w:p>
              </w:tc>
            </w:tr>
            <w:tr w:rsidR="00920FC2" w:rsidRPr="008A56C7" w14:paraId="36CB8B57"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43CCD5C8"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10</w:t>
                  </w:r>
                </w:p>
              </w:tc>
              <w:tc>
                <w:tcPr>
                  <w:tcW w:w="6795" w:type="dxa"/>
                  <w:tcBorders>
                    <w:top w:val="single" w:sz="4" w:space="0" w:color="auto"/>
                    <w:left w:val="single" w:sz="4" w:space="0" w:color="auto"/>
                    <w:bottom w:val="single" w:sz="4" w:space="0" w:color="auto"/>
                    <w:right w:val="single" w:sz="4" w:space="0" w:color="auto"/>
                  </w:tcBorders>
                  <w:hideMark/>
                </w:tcPr>
                <w:p w14:paraId="24323FEF" w14:textId="6E5BF8CF" w:rsidR="00920FC2" w:rsidRPr="008A56C7" w:rsidRDefault="00920FC2" w:rsidP="007F41AC">
                  <w:pPr>
                    <w:framePr w:hSpace="141" w:wrap="around" w:vAnchor="text" w:hAnchor="margin" w:x="157" w:y="503"/>
                    <w:ind w:left="360"/>
                    <w:rPr>
                      <w:rFonts w:asciiTheme="majorBidi" w:hAnsiTheme="majorBidi" w:cstheme="majorBidi"/>
                      <w:sz w:val="22"/>
                      <w:szCs w:val="22"/>
                      <w:lang w:val="en-US" w:eastAsia="tr-TR"/>
                    </w:rPr>
                  </w:pPr>
                  <w:r w:rsidRPr="008A56C7">
                    <w:rPr>
                      <w:rFonts w:asciiTheme="majorBidi" w:hAnsiTheme="majorBidi" w:cstheme="majorBidi"/>
                      <w:sz w:val="22"/>
                      <w:szCs w:val="22"/>
                      <w:lang w:val="en-US"/>
                    </w:rPr>
                    <w:t xml:space="preserve">Integer </w:t>
                  </w:r>
                  <w:proofErr w:type="gramStart"/>
                  <w:r w:rsidRPr="008A56C7">
                    <w:rPr>
                      <w:rFonts w:asciiTheme="majorBidi" w:hAnsiTheme="majorBidi" w:cstheme="majorBidi"/>
                      <w:sz w:val="22"/>
                      <w:szCs w:val="22"/>
                      <w:lang w:val="en-US"/>
                    </w:rPr>
                    <w:t>programming</w:t>
                  </w:r>
                  <w:proofErr w:type="gramEnd"/>
                  <w:r w:rsidRPr="008A56C7">
                    <w:rPr>
                      <w:rFonts w:asciiTheme="majorBidi" w:hAnsiTheme="majorBidi" w:cstheme="majorBidi"/>
                      <w:sz w:val="22"/>
                      <w:szCs w:val="22"/>
                      <w:lang w:val="en-US"/>
                    </w:rPr>
                    <w:t xml:space="preserve"> I: Enumeration</w:t>
                  </w:r>
                </w:p>
              </w:tc>
            </w:tr>
            <w:tr w:rsidR="00920FC2" w:rsidRPr="008A56C7" w14:paraId="43B419A3"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39AD6871"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11</w:t>
                  </w:r>
                </w:p>
              </w:tc>
              <w:tc>
                <w:tcPr>
                  <w:tcW w:w="6795" w:type="dxa"/>
                  <w:tcBorders>
                    <w:top w:val="single" w:sz="4" w:space="0" w:color="auto"/>
                    <w:left w:val="single" w:sz="4" w:space="0" w:color="auto"/>
                    <w:bottom w:val="single" w:sz="4" w:space="0" w:color="auto"/>
                    <w:right w:val="single" w:sz="4" w:space="0" w:color="auto"/>
                  </w:tcBorders>
                  <w:hideMark/>
                </w:tcPr>
                <w:p w14:paraId="4C8C76BD" w14:textId="0B17DEB6" w:rsidR="00920FC2" w:rsidRPr="008A56C7" w:rsidRDefault="00920FC2" w:rsidP="007F41AC">
                  <w:pPr>
                    <w:framePr w:hSpace="141" w:wrap="around" w:vAnchor="text" w:hAnchor="margin" w:x="157" w:y="503"/>
                    <w:rPr>
                      <w:rFonts w:asciiTheme="majorBidi" w:hAnsiTheme="majorBidi" w:cstheme="majorBidi"/>
                      <w:sz w:val="22"/>
                      <w:szCs w:val="22"/>
                      <w:lang w:val="en-US" w:eastAsia="tr-TR"/>
                    </w:rPr>
                  </w:pPr>
                  <w:r>
                    <w:rPr>
                      <w:rFonts w:asciiTheme="majorBidi" w:hAnsiTheme="majorBidi" w:cstheme="majorBidi"/>
                      <w:sz w:val="22"/>
                      <w:szCs w:val="22"/>
                      <w:lang w:val="en-US"/>
                    </w:rPr>
                    <w:t xml:space="preserve">      </w:t>
                  </w:r>
                  <w:r w:rsidRPr="008A56C7">
                    <w:rPr>
                      <w:rFonts w:asciiTheme="majorBidi" w:hAnsiTheme="majorBidi" w:cstheme="majorBidi"/>
                      <w:sz w:val="22"/>
                      <w:szCs w:val="22"/>
                      <w:lang w:val="en-US"/>
                    </w:rPr>
                    <w:t>Unconstrained optimization</w:t>
                  </w:r>
                  <w:r>
                    <w:rPr>
                      <w:rFonts w:asciiTheme="majorBidi" w:hAnsiTheme="majorBidi" w:cstheme="majorBidi"/>
                      <w:sz w:val="22"/>
                      <w:szCs w:val="22"/>
                      <w:lang w:val="en-US"/>
                    </w:rPr>
                    <w:t>: Linear search</w:t>
                  </w:r>
                </w:p>
              </w:tc>
            </w:tr>
            <w:tr w:rsidR="00920FC2" w:rsidRPr="008A56C7" w14:paraId="129CB923"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6F48480C"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12</w:t>
                  </w:r>
                </w:p>
              </w:tc>
              <w:tc>
                <w:tcPr>
                  <w:tcW w:w="6795" w:type="dxa"/>
                  <w:tcBorders>
                    <w:top w:val="single" w:sz="4" w:space="0" w:color="auto"/>
                    <w:left w:val="single" w:sz="4" w:space="0" w:color="auto"/>
                    <w:bottom w:val="single" w:sz="4" w:space="0" w:color="auto"/>
                    <w:right w:val="single" w:sz="4" w:space="0" w:color="auto"/>
                  </w:tcBorders>
                  <w:hideMark/>
                </w:tcPr>
                <w:p w14:paraId="4300D94A" w14:textId="5E39BC4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 xml:space="preserve">      Unconstrained optimization</w:t>
                  </w:r>
                  <w:r>
                    <w:rPr>
                      <w:rFonts w:asciiTheme="majorBidi" w:hAnsiTheme="majorBidi" w:cstheme="majorBidi"/>
                      <w:sz w:val="22"/>
                      <w:szCs w:val="22"/>
                      <w:lang w:val="en-US"/>
                    </w:rPr>
                    <w:t xml:space="preserve">: Multidimensional search </w:t>
                  </w:r>
                </w:p>
              </w:tc>
            </w:tr>
            <w:tr w:rsidR="00920FC2" w:rsidRPr="008A56C7" w14:paraId="271BFE27"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2177319C"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13</w:t>
                  </w:r>
                </w:p>
              </w:tc>
              <w:tc>
                <w:tcPr>
                  <w:tcW w:w="6795" w:type="dxa"/>
                  <w:tcBorders>
                    <w:top w:val="single" w:sz="4" w:space="0" w:color="auto"/>
                    <w:left w:val="single" w:sz="4" w:space="0" w:color="auto"/>
                    <w:bottom w:val="single" w:sz="4" w:space="0" w:color="auto"/>
                    <w:right w:val="single" w:sz="4" w:space="0" w:color="auto"/>
                  </w:tcBorders>
                  <w:hideMark/>
                </w:tcPr>
                <w:p w14:paraId="74B6E27E"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 xml:space="preserve">      Constrained optimization</w:t>
                  </w:r>
                </w:p>
              </w:tc>
            </w:tr>
            <w:tr w:rsidR="00920FC2" w:rsidRPr="008A56C7" w14:paraId="3D478D83"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77F1D3BD"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14</w:t>
                  </w:r>
                </w:p>
              </w:tc>
              <w:tc>
                <w:tcPr>
                  <w:tcW w:w="6795" w:type="dxa"/>
                  <w:tcBorders>
                    <w:top w:val="single" w:sz="4" w:space="0" w:color="auto"/>
                    <w:left w:val="single" w:sz="4" w:space="0" w:color="auto"/>
                    <w:bottom w:val="single" w:sz="4" w:space="0" w:color="auto"/>
                    <w:right w:val="single" w:sz="4" w:space="0" w:color="auto"/>
                  </w:tcBorders>
                  <w:hideMark/>
                </w:tcPr>
                <w:p w14:paraId="1354F4FF" w14:textId="185AD92A" w:rsidR="00920FC2" w:rsidRPr="008A56C7" w:rsidRDefault="00920FC2" w:rsidP="007F41AC">
                  <w:pPr>
                    <w:framePr w:hSpace="141" w:wrap="around" w:vAnchor="text" w:hAnchor="margin" w:x="157" w:y="503"/>
                    <w:ind w:left="360"/>
                    <w:rPr>
                      <w:rFonts w:asciiTheme="majorBidi" w:hAnsiTheme="majorBidi" w:cstheme="majorBidi"/>
                      <w:sz w:val="22"/>
                      <w:szCs w:val="22"/>
                      <w:lang w:val="en-US" w:eastAsia="tr-TR"/>
                    </w:rPr>
                  </w:pPr>
                  <w:r>
                    <w:rPr>
                      <w:rFonts w:asciiTheme="majorBidi" w:hAnsiTheme="majorBidi" w:cstheme="majorBidi"/>
                      <w:sz w:val="22"/>
                      <w:szCs w:val="22"/>
                      <w:lang w:val="en-US" w:eastAsia="tr-TR"/>
                    </w:rPr>
                    <w:t xml:space="preserve">Feasible Direction Methods </w:t>
                  </w:r>
                </w:p>
              </w:tc>
            </w:tr>
            <w:tr w:rsidR="00920FC2" w:rsidRPr="008A56C7" w14:paraId="531E289E"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7D0CC13D"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15</w:t>
                  </w:r>
                </w:p>
              </w:tc>
              <w:tc>
                <w:tcPr>
                  <w:tcW w:w="6795" w:type="dxa"/>
                  <w:tcBorders>
                    <w:top w:val="single" w:sz="4" w:space="0" w:color="auto"/>
                    <w:left w:val="single" w:sz="4" w:space="0" w:color="auto"/>
                    <w:bottom w:val="single" w:sz="4" w:space="0" w:color="auto"/>
                    <w:right w:val="single" w:sz="4" w:space="0" w:color="auto"/>
                  </w:tcBorders>
                  <w:hideMark/>
                </w:tcPr>
                <w:p w14:paraId="6D5E3B84" w14:textId="5C60988D" w:rsidR="00920FC2" w:rsidRPr="008A56C7" w:rsidRDefault="00920FC2" w:rsidP="007F41AC">
                  <w:pPr>
                    <w:framePr w:hSpace="141" w:wrap="around" w:vAnchor="text" w:hAnchor="margin" w:x="157" w:y="503"/>
                    <w:rPr>
                      <w:rFonts w:asciiTheme="majorBidi" w:hAnsiTheme="majorBidi" w:cstheme="majorBidi"/>
                      <w:sz w:val="22"/>
                      <w:szCs w:val="22"/>
                      <w:lang w:val="en-US" w:eastAsia="tr-TR"/>
                    </w:rPr>
                  </w:pPr>
                  <w:r w:rsidRPr="008A56C7">
                    <w:rPr>
                      <w:rFonts w:asciiTheme="majorBidi" w:hAnsiTheme="majorBidi" w:cstheme="majorBidi"/>
                      <w:sz w:val="22"/>
                      <w:szCs w:val="22"/>
                      <w:lang w:val="en-US"/>
                    </w:rPr>
                    <w:t xml:space="preserve">      Optimality conditions</w:t>
                  </w:r>
                </w:p>
              </w:tc>
            </w:tr>
            <w:tr w:rsidR="00920FC2" w:rsidRPr="008A56C7" w14:paraId="554531EF" w14:textId="77777777" w:rsidTr="008A56C7">
              <w:trPr>
                <w:jc w:val="center"/>
              </w:trPr>
              <w:tc>
                <w:tcPr>
                  <w:tcW w:w="1002" w:type="dxa"/>
                  <w:tcBorders>
                    <w:top w:val="single" w:sz="4" w:space="0" w:color="auto"/>
                    <w:left w:val="single" w:sz="4" w:space="0" w:color="auto"/>
                    <w:bottom w:val="single" w:sz="4" w:space="0" w:color="auto"/>
                    <w:right w:val="single" w:sz="4" w:space="0" w:color="auto"/>
                  </w:tcBorders>
                  <w:hideMark/>
                </w:tcPr>
                <w:p w14:paraId="4709245E" w14:textId="77777777" w:rsidR="00920FC2" w:rsidRPr="008A56C7" w:rsidRDefault="00920FC2" w:rsidP="007F41AC">
                  <w:pPr>
                    <w:framePr w:hSpace="141" w:wrap="around" w:vAnchor="text" w:hAnchor="margin" w:x="157" w:y="503"/>
                    <w:jc w:val="both"/>
                    <w:rPr>
                      <w:rFonts w:asciiTheme="majorBidi" w:hAnsiTheme="majorBidi" w:cstheme="majorBidi"/>
                      <w:sz w:val="22"/>
                      <w:szCs w:val="22"/>
                      <w:lang w:val="en-US" w:eastAsia="tr-TR"/>
                    </w:rPr>
                  </w:pPr>
                  <w:r w:rsidRPr="008A56C7">
                    <w:rPr>
                      <w:rFonts w:asciiTheme="majorBidi" w:hAnsiTheme="majorBidi" w:cstheme="majorBidi"/>
                      <w:sz w:val="22"/>
                      <w:szCs w:val="22"/>
                      <w:lang w:val="en-US"/>
                    </w:rPr>
                    <w:t>16</w:t>
                  </w:r>
                </w:p>
              </w:tc>
              <w:tc>
                <w:tcPr>
                  <w:tcW w:w="6795" w:type="dxa"/>
                  <w:tcBorders>
                    <w:top w:val="single" w:sz="4" w:space="0" w:color="auto"/>
                    <w:left w:val="single" w:sz="4" w:space="0" w:color="auto"/>
                    <w:bottom w:val="single" w:sz="4" w:space="0" w:color="auto"/>
                    <w:right w:val="single" w:sz="4" w:space="0" w:color="auto"/>
                  </w:tcBorders>
                  <w:hideMark/>
                </w:tcPr>
                <w:p w14:paraId="44C5045D" w14:textId="77777777" w:rsidR="00920FC2" w:rsidRPr="008A56C7" w:rsidRDefault="00920FC2" w:rsidP="007F41AC">
                  <w:pPr>
                    <w:framePr w:hSpace="141" w:wrap="around" w:vAnchor="text" w:hAnchor="margin" w:x="157" w:y="503"/>
                    <w:jc w:val="center"/>
                    <w:rPr>
                      <w:rFonts w:asciiTheme="majorBidi" w:hAnsiTheme="majorBidi" w:cstheme="majorBidi"/>
                      <w:b/>
                      <w:sz w:val="22"/>
                      <w:szCs w:val="22"/>
                      <w:lang w:val="en-US" w:eastAsia="tr-TR"/>
                    </w:rPr>
                  </w:pPr>
                  <w:r w:rsidRPr="008A56C7">
                    <w:rPr>
                      <w:rFonts w:asciiTheme="majorBidi" w:hAnsiTheme="majorBidi" w:cstheme="majorBidi"/>
                      <w:b/>
                      <w:sz w:val="22"/>
                      <w:szCs w:val="22"/>
                      <w:lang w:val="en-US"/>
                    </w:rPr>
                    <w:t>Final Exam</w:t>
                  </w:r>
                </w:p>
              </w:tc>
            </w:tr>
          </w:tbl>
          <w:p w14:paraId="5A9988F8" w14:textId="77777777" w:rsidR="00377E81" w:rsidRPr="004C67B0" w:rsidRDefault="00377E81" w:rsidP="00377E81">
            <w:pPr>
              <w:jc w:val="both"/>
              <w:rPr>
                <w:sz w:val="22"/>
                <w:szCs w:val="22"/>
              </w:rPr>
            </w:pPr>
          </w:p>
          <w:p w14:paraId="4F28888E" w14:textId="77777777" w:rsidR="003163AC" w:rsidRPr="004C67B0" w:rsidRDefault="003163AC" w:rsidP="003163AC">
            <w:pPr>
              <w:tabs>
                <w:tab w:val="left" w:pos="5760"/>
                <w:tab w:val="left" w:pos="6660"/>
              </w:tabs>
              <w:ind w:left="135" w:right="135"/>
              <w:jc w:val="both"/>
              <w:rPr>
                <w:sz w:val="10"/>
                <w:szCs w:val="10"/>
              </w:rPr>
            </w:pPr>
          </w:p>
        </w:tc>
      </w:tr>
      <w:tr w:rsidR="003163AC" w:rsidRPr="00BD2D69" w14:paraId="1173D1A4" w14:textId="77777777" w:rsidTr="00CB664F">
        <w:trPr>
          <w:trHeight w:val="1167"/>
        </w:trPr>
        <w:tc>
          <w:tcPr>
            <w:tcW w:w="10365" w:type="dxa"/>
            <w:gridSpan w:val="5"/>
            <w:vAlign w:val="center"/>
          </w:tcPr>
          <w:p w14:paraId="13A3C0C3" w14:textId="77777777" w:rsidR="00377E81" w:rsidRDefault="00377E81" w:rsidP="003163AC">
            <w:pPr>
              <w:snapToGrid w:val="0"/>
              <w:jc w:val="both"/>
              <w:rPr>
                <w:b/>
                <w:sz w:val="22"/>
                <w:szCs w:val="22"/>
              </w:rPr>
            </w:pPr>
          </w:p>
          <w:p w14:paraId="0C26BCBA" w14:textId="77777777" w:rsidR="003163AC" w:rsidRPr="00377E81" w:rsidRDefault="003163AC" w:rsidP="003163AC">
            <w:pPr>
              <w:snapToGrid w:val="0"/>
              <w:jc w:val="both"/>
              <w:rPr>
                <w:b/>
                <w:sz w:val="22"/>
                <w:szCs w:val="22"/>
              </w:rPr>
            </w:pPr>
            <w:r w:rsidRPr="00377E81">
              <w:rPr>
                <w:b/>
                <w:sz w:val="22"/>
                <w:szCs w:val="22"/>
              </w:rPr>
              <w:t>ACADEMIC HONESTY, PLAGIARISM &amp; CHEATING</w:t>
            </w:r>
          </w:p>
          <w:p w14:paraId="4522F4C6" w14:textId="77777777" w:rsidR="003163AC" w:rsidRPr="00377E81" w:rsidRDefault="003163AC" w:rsidP="003163AC">
            <w:pPr>
              <w:ind w:right="135"/>
              <w:jc w:val="both"/>
              <w:rPr>
                <w:sz w:val="22"/>
                <w:szCs w:val="22"/>
              </w:rPr>
            </w:pPr>
          </w:p>
          <w:p w14:paraId="69153B86" w14:textId="77777777" w:rsidR="003163AC" w:rsidRPr="00377E81" w:rsidRDefault="003163AC" w:rsidP="003163AC">
            <w:pPr>
              <w:jc w:val="both"/>
              <w:rPr>
                <w:color w:val="000000"/>
                <w:sz w:val="22"/>
                <w:szCs w:val="22"/>
              </w:rPr>
            </w:pPr>
            <w:r w:rsidRPr="00377E81">
              <w:rPr>
                <w:sz w:val="22"/>
                <w:szCs w:val="22"/>
              </w:rPr>
              <w:t>This is intentionally failing to give credit to sources used in writing regardless of whether they are published or unpublished. Plagiarism (which also includes any kind of cheating in exams) is a disciplinary offence and will be dealt with accordingly. According to university by laws cheating and plagiarism are serious offences punishable with disciplinary action ranging from simple failure from the exam or project/report, to more serious action (suspension from the university for up to one semester). Disciplinary action is written in student records and may appear in student transcripts.</w:t>
            </w:r>
            <w:r w:rsidRPr="00377E81">
              <w:rPr>
                <w:color w:val="000000"/>
                <w:sz w:val="22"/>
                <w:szCs w:val="22"/>
              </w:rPr>
              <w:t xml:space="preserve"> </w:t>
            </w:r>
            <w:r w:rsidRPr="00377E81">
              <w:rPr>
                <w:sz w:val="22"/>
                <w:szCs w:val="22"/>
              </w:rPr>
              <w:t>Any act not suitable for a university student will not be tolerated and may lead to formal disciplinary action. Example of this are: getting someone else to take the examinations for you, misrepresentation of your own answer sheet as another’s work, cheating, knowingly assisting other students to cheat, abusing the tolerance or breaking the discipline of the class.</w:t>
            </w:r>
          </w:p>
          <w:p w14:paraId="6E997D96" w14:textId="77777777" w:rsidR="003163AC" w:rsidRPr="00BD2D69" w:rsidRDefault="003163AC" w:rsidP="003163AC">
            <w:pPr>
              <w:rPr>
                <w:color w:val="0000FF"/>
                <w:sz w:val="10"/>
                <w:szCs w:val="10"/>
              </w:rPr>
            </w:pPr>
          </w:p>
        </w:tc>
      </w:tr>
    </w:tbl>
    <w:p w14:paraId="233E34A8" w14:textId="77777777" w:rsidR="00CB6EBC" w:rsidRDefault="00CB6EBC" w:rsidP="005B496D">
      <w:pPr>
        <w:ind w:right="-284"/>
        <w:jc w:val="center"/>
        <w:rPr>
          <w:b/>
          <w:sz w:val="16"/>
          <w:szCs w:val="16"/>
        </w:rPr>
      </w:pPr>
    </w:p>
    <w:p w14:paraId="2476CDBA" w14:textId="77777777" w:rsidR="004A0B13" w:rsidRDefault="004A0B13" w:rsidP="005B496D">
      <w:pPr>
        <w:ind w:right="-284"/>
        <w:jc w:val="center"/>
        <w:rPr>
          <w:b/>
          <w:sz w:val="16"/>
          <w:szCs w:val="16"/>
        </w:rPr>
      </w:pPr>
    </w:p>
    <w:p w14:paraId="7CBF10FD" w14:textId="77777777" w:rsidR="004A0B13" w:rsidRDefault="004A0B13" w:rsidP="005B496D">
      <w:pPr>
        <w:ind w:right="-284"/>
        <w:jc w:val="center"/>
        <w:rPr>
          <w:b/>
          <w:sz w:val="16"/>
          <w:szCs w:val="16"/>
        </w:rPr>
      </w:pPr>
    </w:p>
    <w:p w14:paraId="48FBB17F" w14:textId="77777777" w:rsidR="004A0B13" w:rsidRDefault="004A0B13" w:rsidP="005B496D">
      <w:pPr>
        <w:ind w:right="-284"/>
        <w:jc w:val="center"/>
        <w:rPr>
          <w:b/>
          <w:sz w:val="16"/>
          <w:szCs w:val="16"/>
        </w:rPr>
      </w:pPr>
    </w:p>
    <w:p w14:paraId="7AD52B14" w14:textId="77777777" w:rsidR="00D67765" w:rsidRDefault="00D67765" w:rsidP="005B496D">
      <w:pPr>
        <w:ind w:right="-284"/>
        <w:jc w:val="center"/>
        <w:rPr>
          <w:b/>
          <w:sz w:val="16"/>
          <w:szCs w:val="16"/>
        </w:rPr>
      </w:pPr>
      <w:r w:rsidRPr="005B496D">
        <w:rPr>
          <w:b/>
          <w:sz w:val="16"/>
          <w:szCs w:val="16"/>
        </w:rPr>
        <w:t>PLEASE KEEP THIS COURSE OUTLINE FOR FUTURE REFERENCE AS IT CONTAINS IMPORTANT INFORMATION!!!</w:t>
      </w:r>
    </w:p>
    <w:p w14:paraId="5EE28537" w14:textId="77777777" w:rsidR="00B92601" w:rsidRDefault="00B92601" w:rsidP="005B496D">
      <w:pPr>
        <w:ind w:right="-284"/>
        <w:jc w:val="center"/>
        <w:rPr>
          <w:b/>
          <w:sz w:val="16"/>
          <w:szCs w:val="16"/>
        </w:rPr>
      </w:pPr>
    </w:p>
    <w:p w14:paraId="331D7F00" w14:textId="77777777" w:rsidR="00B92601" w:rsidRDefault="00B92601" w:rsidP="005B496D">
      <w:pPr>
        <w:ind w:right="-284"/>
        <w:jc w:val="center"/>
        <w:rPr>
          <w:b/>
          <w:sz w:val="16"/>
          <w:szCs w:val="16"/>
        </w:rPr>
      </w:pPr>
    </w:p>
    <w:p w14:paraId="0D9DEBAF" w14:textId="77777777" w:rsidR="00B92601" w:rsidRPr="005B496D" w:rsidRDefault="00B92601" w:rsidP="005B496D">
      <w:pPr>
        <w:ind w:right="-284"/>
        <w:jc w:val="center"/>
        <w:rPr>
          <w:b/>
          <w:sz w:val="16"/>
          <w:szCs w:val="16"/>
        </w:rPr>
      </w:pPr>
    </w:p>
    <w:sectPr w:rsidR="00B92601" w:rsidRPr="005B496D" w:rsidSect="00B90E70">
      <w:footerReference w:type="default" r:id="rId10"/>
      <w:pgSz w:w="11905" w:h="16837"/>
      <w:pgMar w:top="677" w:right="677" w:bottom="763" w:left="67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48ECA" w14:textId="77777777" w:rsidR="001C781B" w:rsidRDefault="001C781B">
      <w:r>
        <w:separator/>
      </w:r>
    </w:p>
  </w:endnote>
  <w:endnote w:type="continuationSeparator" w:id="0">
    <w:p w14:paraId="12EEC420" w14:textId="77777777" w:rsidR="001C781B" w:rsidRDefault="001C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89C6E" w14:textId="77777777" w:rsidR="0010017B" w:rsidRDefault="0010017B">
    <w:pPr>
      <w:pStyle w:val="Footer"/>
    </w:pPr>
    <w:r>
      <w:rPr>
        <w:noProof/>
        <w:lang w:val="en-US" w:eastAsia="en-US"/>
      </w:rPr>
      <mc:AlternateContent>
        <mc:Choice Requires="wps">
          <w:drawing>
            <wp:anchor distT="0" distB="0" distL="0" distR="0" simplePos="0" relativeHeight="251657728" behindDoc="0" locked="0" layoutInCell="1" allowOverlap="1" wp14:anchorId="4637BE4C" wp14:editId="638C3EA7">
              <wp:simplePos x="0" y="0"/>
              <wp:positionH relativeFrom="margin">
                <wp:align>center</wp:align>
              </wp:positionH>
              <wp:positionV relativeFrom="paragraph">
                <wp:posOffset>635</wp:posOffset>
              </wp:positionV>
              <wp:extent cx="76200" cy="17462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4C6CBB" w14:textId="77777777" w:rsidR="0010017B" w:rsidRDefault="0010017B">
                          <w:pPr>
                            <w:pStyle w:val="Footer"/>
                          </w:pPr>
                          <w:r>
                            <w:rPr>
                              <w:rStyle w:val="PageNumber"/>
                            </w:rPr>
                            <w:fldChar w:fldCharType="begin"/>
                          </w:r>
                          <w:r>
                            <w:rPr>
                              <w:rStyle w:val="PageNumber"/>
                            </w:rPr>
                            <w:instrText xml:space="preserve"> PAGE </w:instrText>
                          </w:r>
                          <w:r>
                            <w:rPr>
                              <w:rStyle w:val="PageNumber"/>
                            </w:rPr>
                            <w:fldChar w:fldCharType="separate"/>
                          </w:r>
                          <w:r w:rsidR="002B15D5">
                            <w:rPr>
                              <w:rStyle w:val="PageNumber"/>
                              <w:noProof/>
                            </w:rPr>
                            <w:t>1</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7BE4C" id="_x0000_t202" coordsize="21600,21600" o:spt="202" path="m,l,21600r21600,l21600,xe">
              <v:stroke joinstyle="miter"/>
              <v:path gradientshapeok="t" o:connecttype="rect"/>
            </v:shapetype>
            <v:shape id="Text Box 1" o:spid="_x0000_s1026" type="#_x0000_t202" style="position:absolute;margin-left:0;margin-top:.05pt;width:6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" stroked="f">
              <v:fill opacity="0"/>
              <v:textbox inset="0,0,0,0">
                <w:txbxContent>
                  <w:p w14:paraId="164C6CBB" w14:textId="77777777" w:rsidR="0010017B" w:rsidRDefault="0010017B">
                    <w:pPr>
                      <w:pStyle w:val="Footer"/>
                    </w:pPr>
                    <w:r>
                      <w:rPr>
                        <w:rStyle w:val="PageNumber"/>
                      </w:rPr>
                      <w:fldChar w:fldCharType="begin"/>
                    </w:r>
                    <w:r>
                      <w:rPr>
                        <w:rStyle w:val="PageNumber"/>
                      </w:rPr>
                      <w:instrText xml:space="preserve"> PAGE </w:instrText>
                    </w:r>
                    <w:r>
                      <w:rPr>
                        <w:rStyle w:val="PageNumber"/>
                      </w:rPr>
                      <w:fldChar w:fldCharType="separate"/>
                    </w:r>
                    <w:r w:rsidR="002B15D5">
                      <w:rPr>
                        <w:rStyle w:val="PageNumber"/>
                        <w:noProof/>
                      </w:rPr>
                      <w:t>1</w:t>
                    </w:r>
                    <w:r>
                      <w:rPr>
                        <w:rStyle w:val="PageNumber"/>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7420F" w14:textId="77777777" w:rsidR="001C781B" w:rsidRDefault="001C781B">
      <w:r>
        <w:separator/>
      </w:r>
    </w:p>
  </w:footnote>
  <w:footnote w:type="continuationSeparator" w:id="0">
    <w:p w14:paraId="5718028D" w14:textId="77777777" w:rsidR="001C781B" w:rsidRDefault="001C7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bullet"/>
      <w:lvlText w:val=""/>
      <w:lvlJc w:val="left"/>
      <w:pPr>
        <w:tabs>
          <w:tab w:val="num" w:pos="2160"/>
        </w:tabs>
        <w:ind w:left="2160" w:hanging="360"/>
      </w:pPr>
      <w:rPr>
        <w:rFonts w:ascii="Symbol" w:hAnsi="Symbol"/>
      </w:rPr>
    </w:lvl>
  </w:abstractNum>
  <w:abstractNum w:abstractNumId="1" w15:restartNumberingAfterBreak="0">
    <w:nsid w:val="00000002"/>
    <w:multiLevelType w:val="singleLevel"/>
    <w:tmpl w:val="6F80F1A4"/>
    <w:name w:val="WW8Num6"/>
    <w:lvl w:ilvl="0">
      <w:start w:val="1"/>
      <w:numFmt w:val="decimal"/>
      <w:lvlText w:val="%1."/>
      <w:lvlJc w:val="left"/>
      <w:pPr>
        <w:tabs>
          <w:tab w:val="num" w:pos="2160"/>
        </w:tabs>
        <w:ind w:left="2160" w:hanging="360"/>
      </w:pPr>
      <w:rPr>
        <w:b w:val="0"/>
      </w:rPr>
    </w:lvl>
  </w:abstractNum>
  <w:abstractNum w:abstractNumId="2" w15:restartNumberingAfterBreak="0">
    <w:nsid w:val="00000003"/>
    <w:multiLevelType w:val="singleLevel"/>
    <w:tmpl w:val="00000003"/>
    <w:name w:val="WW8Num8"/>
    <w:lvl w:ilvl="0">
      <w:start w:val="1"/>
      <w:numFmt w:val="bullet"/>
      <w:lvlText w:val=""/>
      <w:lvlJc w:val="left"/>
      <w:pPr>
        <w:tabs>
          <w:tab w:val="num" w:pos="2160"/>
        </w:tabs>
        <w:ind w:left="2160" w:hanging="360"/>
      </w:pPr>
      <w:rPr>
        <w:rFonts w:ascii="Symbol" w:hAnsi="Symbol"/>
      </w:rPr>
    </w:lvl>
  </w:abstractNum>
  <w:abstractNum w:abstractNumId="3" w15:restartNumberingAfterBreak="0">
    <w:nsid w:val="00000004"/>
    <w:multiLevelType w:val="singleLevel"/>
    <w:tmpl w:val="00000004"/>
    <w:name w:val="WW8Num9"/>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14"/>
    <w:lvl w:ilvl="0">
      <w:start w:val="1"/>
      <w:numFmt w:val="bullet"/>
      <w:lvlText w:val=""/>
      <w:lvlJc w:val="left"/>
      <w:pPr>
        <w:tabs>
          <w:tab w:val="num" w:pos="2160"/>
        </w:tabs>
        <w:ind w:left="2160" w:hanging="360"/>
      </w:pPr>
      <w:rPr>
        <w:rFonts w:ascii="Symbol" w:hAnsi="Symbol"/>
      </w:rPr>
    </w:lvl>
  </w:abstractNum>
  <w:abstractNum w:abstractNumId="5" w15:restartNumberingAfterBreak="0">
    <w:nsid w:val="1B2C1E4C"/>
    <w:multiLevelType w:val="hybridMultilevel"/>
    <w:tmpl w:val="EAC073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780E69"/>
    <w:multiLevelType w:val="hybridMultilevel"/>
    <w:tmpl w:val="FD1CAED6"/>
    <w:lvl w:ilvl="0" w:tplc="099AA0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67D7C"/>
    <w:multiLevelType w:val="hybridMultilevel"/>
    <w:tmpl w:val="F4109D66"/>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A87C19"/>
    <w:multiLevelType w:val="hybridMultilevel"/>
    <w:tmpl w:val="D06E95A4"/>
    <w:lvl w:ilvl="0" w:tplc="566C028E">
      <w:start w:val="1"/>
      <w:numFmt w:val="decimal"/>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8C921EF"/>
    <w:multiLevelType w:val="hybridMultilevel"/>
    <w:tmpl w:val="19263B44"/>
    <w:lvl w:ilvl="0" w:tplc="099AA0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9D0866"/>
    <w:multiLevelType w:val="hybridMultilevel"/>
    <w:tmpl w:val="CFF46D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1260"/>
        </w:tabs>
        <w:ind w:left="-1260" w:hanging="360"/>
      </w:pPr>
      <w:rPr>
        <w:rFonts w:ascii="Symbol" w:hAnsi="Symbol" w:hint="default"/>
      </w:rPr>
    </w:lvl>
    <w:lvl w:ilvl="4" w:tplc="04090003" w:tentative="1">
      <w:start w:val="1"/>
      <w:numFmt w:val="bullet"/>
      <w:lvlText w:val="o"/>
      <w:lvlJc w:val="left"/>
      <w:pPr>
        <w:tabs>
          <w:tab w:val="num" w:pos="-540"/>
        </w:tabs>
        <w:ind w:left="-540" w:hanging="360"/>
      </w:pPr>
      <w:rPr>
        <w:rFonts w:ascii="Courier New" w:hAnsi="Courier New" w:cs="Courier New" w:hint="default"/>
      </w:rPr>
    </w:lvl>
    <w:lvl w:ilvl="5" w:tplc="04090005" w:tentative="1">
      <w:start w:val="1"/>
      <w:numFmt w:val="bullet"/>
      <w:lvlText w:val=""/>
      <w:lvlJc w:val="left"/>
      <w:pPr>
        <w:tabs>
          <w:tab w:val="num" w:pos="180"/>
        </w:tabs>
        <w:ind w:left="180" w:hanging="360"/>
      </w:pPr>
      <w:rPr>
        <w:rFonts w:ascii="Wingdings" w:hAnsi="Wingdings" w:hint="default"/>
      </w:rPr>
    </w:lvl>
    <w:lvl w:ilvl="6" w:tplc="04090001" w:tentative="1">
      <w:start w:val="1"/>
      <w:numFmt w:val="bullet"/>
      <w:lvlText w:val=""/>
      <w:lvlJc w:val="left"/>
      <w:pPr>
        <w:tabs>
          <w:tab w:val="num" w:pos="900"/>
        </w:tabs>
        <w:ind w:left="900" w:hanging="360"/>
      </w:pPr>
      <w:rPr>
        <w:rFonts w:ascii="Symbol" w:hAnsi="Symbol" w:hint="default"/>
      </w:rPr>
    </w:lvl>
    <w:lvl w:ilvl="7" w:tplc="04090003" w:tentative="1">
      <w:start w:val="1"/>
      <w:numFmt w:val="bullet"/>
      <w:lvlText w:val="o"/>
      <w:lvlJc w:val="left"/>
      <w:pPr>
        <w:tabs>
          <w:tab w:val="num" w:pos="1620"/>
        </w:tabs>
        <w:ind w:left="1620" w:hanging="360"/>
      </w:pPr>
      <w:rPr>
        <w:rFonts w:ascii="Courier New" w:hAnsi="Courier New" w:cs="Courier New" w:hint="default"/>
      </w:rPr>
    </w:lvl>
    <w:lvl w:ilvl="8" w:tplc="04090005" w:tentative="1">
      <w:start w:val="1"/>
      <w:numFmt w:val="bullet"/>
      <w:lvlText w:val=""/>
      <w:lvlJc w:val="left"/>
      <w:pPr>
        <w:tabs>
          <w:tab w:val="num" w:pos="2340"/>
        </w:tabs>
        <w:ind w:left="2340" w:hanging="360"/>
      </w:pPr>
      <w:rPr>
        <w:rFonts w:ascii="Wingdings" w:hAnsi="Wingdings" w:hint="default"/>
      </w:rPr>
    </w:lvl>
  </w:abstractNum>
  <w:num w:numId="1" w16cid:durableId="533201104">
    <w:abstractNumId w:val="8"/>
  </w:num>
  <w:num w:numId="2" w16cid:durableId="754740103">
    <w:abstractNumId w:val="6"/>
  </w:num>
  <w:num w:numId="3" w16cid:durableId="723480898">
    <w:abstractNumId w:val="9"/>
  </w:num>
  <w:num w:numId="4" w16cid:durableId="94597857">
    <w:abstractNumId w:val="10"/>
  </w:num>
  <w:num w:numId="5" w16cid:durableId="155075488">
    <w:abstractNumId w:val="5"/>
  </w:num>
  <w:num w:numId="6" w16cid:durableId="141481647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526"/>
    <w:rsid w:val="000033F3"/>
    <w:rsid w:val="00004847"/>
    <w:rsid w:val="000143DE"/>
    <w:rsid w:val="00017F85"/>
    <w:rsid w:val="00030847"/>
    <w:rsid w:val="00052E13"/>
    <w:rsid w:val="00060B2C"/>
    <w:rsid w:val="0006434E"/>
    <w:rsid w:val="0006664E"/>
    <w:rsid w:val="00071FA7"/>
    <w:rsid w:val="00073B26"/>
    <w:rsid w:val="000775FF"/>
    <w:rsid w:val="00085127"/>
    <w:rsid w:val="00085487"/>
    <w:rsid w:val="00086A0A"/>
    <w:rsid w:val="000A1FE1"/>
    <w:rsid w:val="000D0192"/>
    <w:rsid w:val="0010017B"/>
    <w:rsid w:val="001049D8"/>
    <w:rsid w:val="00115567"/>
    <w:rsid w:val="00116E2F"/>
    <w:rsid w:val="00120BD0"/>
    <w:rsid w:val="00120FF1"/>
    <w:rsid w:val="00121FB8"/>
    <w:rsid w:val="00124F6B"/>
    <w:rsid w:val="00125E15"/>
    <w:rsid w:val="00126974"/>
    <w:rsid w:val="001474EE"/>
    <w:rsid w:val="00147F32"/>
    <w:rsid w:val="001659F1"/>
    <w:rsid w:val="00165B60"/>
    <w:rsid w:val="00181080"/>
    <w:rsid w:val="001B2670"/>
    <w:rsid w:val="001B2B4C"/>
    <w:rsid w:val="001C341D"/>
    <w:rsid w:val="001C781B"/>
    <w:rsid w:val="001D3BB1"/>
    <w:rsid w:val="001D54D5"/>
    <w:rsid w:val="001D583B"/>
    <w:rsid w:val="001D66C1"/>
    <w:rsid w:val="001E21C6"/>
    <w:rsid w:val="001F4E65"/>
    <w:rsid w:val="00210C7D"/>
    <w:rsid w:val="0022484E"/>
    <w:rsid w:val="002326E8"/>
    <w:rsid w:val="00235259"/>
    <w:rsid w:val="00251AF7"/>
    <w:rsid w:val="002577C0"/>
    <w:rsid w:val="00260FFD"/>
    <w:rsid w:val="002B15D5"/>
    <w:rsid w:val="002B189E"/>
    <w:rsid w:val="002C1780"/>
    <w:rsid w:val="002F3C4D"/>
    <w:rsid w:val="002F617F"/>
    <w:rsid w:val="003163AC"/>
    <w:rsid w:val="0032418E"/>
    <w:rsid w:val="0033687A"/>
    <w:rsid w:val="003421A6"/>
    <w:rsid w:val="00342C9A"/>
    <w:rsid w:val="003466CE"/>
    <w:rsid w:val="0035552F"/>
    <w:rsid w:val="00363C49"/>
    <w:rsid w:val="0037486D"/>
    <w:rsid w:val="00377E81"/>
    <w:rsid w:val="00385AE8"/>
    <w:rsid w:val="003A5BF8"/>
    <w:rsid w:val="003C5C7D"/>
    <w:rsid w:val="003C5F36"/>
    <w:rsid w:val="003E670D"/>
    <w:rsid w:val="003F2AED"/>
    <w:rsid w:val="0040189F"/>
    <w:rsid w:val="004140DA"/>
    <w:rsid w:val="00415EC6"/>
    <w:rsid w:val="00416996"/>
    <w:rsid w:val="00421F12"/>
    <w:rsid w:val="0042273C"/>
    <w:rsid w:val="0042310A"/>
    <w:rsid w:val="00427E84"/>
    <w:rsid w:val="00442959"/>
    <w:rsid w:val="00453A58"/>
    <w:rsid w:val="00475861"/>
    <w:rsid w:val="00481B8D"/>
    <w:rsid w:val="004915ED"/>
    <w:rsid w:val="004A0B13"/>
    <w:rsid w:val="004C67B0"/>
    <w:rsid w:val="004C6F6C"/>
    <w:rsid w:val="004D6EF9"/>
    <w:rsid w:val="0050036D"/>
    <w:rsid w:val="00506560"/>
    <w:rsid w:val="00513309"/>
    <w:rsid w:val="00513F72"/>
    <w:rsid w:val="00517421"/>
    <w:rsid w:val="005415FA"/>
    <w:rsid w:val="00542484"/>
    <w:rsid w:val="005471A4"/>
    <w:rsid w:val="00552A74"/>
    <w:rsid w:val="00556AFC"/>
    <w:rsid w:val="0059037D"/>
    <w:rsid w:val="00591BDC"/>
    <w:rsid w:val="00594962"/>
    <w:rsid w:val="005A2132"/>
    <w:rsid w:val="005B496D"/>
    <w:rsid w:val="005B51E0"/>
    <w:rsid w:val="005B56E2"/>
    <w:rsid w:val="005C0DF7"/>
    <w:rsid w:val="005C45AB"/>
    <w:rsid w:val="005C50E5"/>
    <w:rsid w:val="005D1CF0"/>
    <w:rsid w:val="006077F5"/>
    <w:rsid w:val="00640D25"/>
    <w:rsid w:val="006451E2"/>
    <w:rsid w:val="00646A9F"/>
    <w:rsid w:val="00647FE0"/>
    <w:rsid w:val="006532B3"/>
    <w:rsid w:val="00656421"/>
    <w:rsid w:val="006751EC"/>
    <w:rsid w:val="006803E2"/>
    <w:rsid w:val="006972B2"/>
    <w:rsid w:val="006A36C3"/>
    <w:rsid w:val="006A41F8"/>
    <w:rsid w:val="00713C6F"/>
    <w:rsid w:val="00725D7A"/>
    <w:rsid w:val="00727FA1"/>
    <w:rsid w:val="00740C2E"/>
    <w:rsid w:val="0077758A"/>
    <w:rsid w:val="00793340"/>
    <w:rsid w:val="00797041"/>
    <w:rsid w:val="007D0D3C"/>
    <w:rsid w:val="007D24AE"/>
    <w:rsid w:val="007D3F06"/>
    <w:rsid w:val="007E1B90"/>
    <w:rsid w:val="007E6702"/>
    <w:rsid w:val="007F41AC"/>
    <w:rsid w:val="00802BA8"/>
    <w:rsid w:val="0080566A"/>
    <w:rsid w:val="0084365E"/>
    <w:rsid w:val="00844BCD"/>
    <w:rsid w:val="00845D11"/>
    <w:rsid w:val="00866740"/>
    <w:rsid w:val="008707E6"/>
    <w:rsid w:val="00875973"/>
    <w:rsid w:val="00875ACB"/>
    <w:rsid w:val="0088649E"/>
    <w:rsid w:val="00893A96"/>
    <w:rsid w:val="008A56C7"/>
    <w:rsid w:val="008C6BD4"/>
    <w:rsid w:val="008D2349"/>
    <w:rsid w:val="008D6643"/>
    <w:rsid w:val="008E28BF"/>
    <w:rsid w:val="008E434C"/>
    <w:rsid w:val="008F2EEF"/>
    <w:rsid w:val="00902824"/>
    <w:rsid w:val="0090643A"/>
    <w:rsid w:val="0091333A"/>
    <w:rsid w:val="00920FC2"/>
    <w:rsid w:val="00925631"/>
    <w:rsid w:val="00935B17"/>
    <w:rsid w:val="009630C8"/>
    <w:rsid w:val="0096662D"/>
    <w:rsid w:val="0098037E"/>
    <w:rsid w:val="00986379"/>
    <w:rsid w:val="00992AFF"/>
    <w:rsid w:val="009A10D7"/>
    <w:rsid w:val="009A2E5C"/>
    <w:rsid w:val="009A6460"/>
    <w:rsid w:val="009B2056"/>
    <w:rsid w:val="009C6121"/>
    <w:rsid w:val="009C71AE"/>
    <w:rsid w:val="009D3181"/>
    <w:rsid w:val="009E03F6"/>
    <w:rsid w:val="009E2C21"/>
    <w:rsid w:val="009F05BB"/>
    <w:rsid w:val="00A06D95"/>
    <w:rsid w:val="00A10072"/>
    <w:rsid w:val="00A12C37"/>
    <w:rsid w:val="00A14E09"/>
    <w:rsid w:val="00A27067"/>
    <w:rsid w:val="00A3021F"/>
    <w:rsid w:val="00A40955"/>
    <w:rsid w:val="00A506D4"/>
    <w:rsid w:val="00A53E03"/>
    <w:rsid w:val="00A54812"/>
    <w:rsid w:val="00A60E48"/>
    <w:rsid w:val="00A67B9E"/>
    <w:rsid w:val="00A714BF"/>
    <w:rsid w:val="00A738D6"/>
    <w:rsid w:val="00A76123"/>
    <w:rsid w:val="00A81EF1"/>
    <w:rsid w:val="00A85C46"/>
    <w:rsid w:val="00AA0BF7"/>
    <w:rsid w:val="00AA5C35"/>
    <w:rsid w:val="00AA6BB6"/>
    <w:rsid w:val="00AA7AC6"/>
    <w:rsid w:val="00AB2EA5"/>
    <w:rsid w:val="00AB56BB"/>
    <w:rsid w:val="00AD214E"/>
    <w:rsid w:val="00AD2243"/>
    <w:rsid w:val="00AF4564"/>
    <w:rsid w:val="00B03A4F"/>
    <w:rsid w:val="00B3627F"/>
    <w:rsid w:val="00B410AD"/>
    <w:rsid w:val="00B47526"/>
    <w:rsid w:val="00B479D9"/>
    <w:rsid w:val="00B90E70"/>
    <w:rsid w:val="00B91F16"/>
    <w:rsid w:val="00B92601"/>
    <w:rsid w:val="00BB0941"/>
    <w:rsid w:val="00BD2D69"/>
    <w:rsid w:val="00BE3331"/>
    <w:rsid w:val="00BE3393"/>
    <w:rsid w:val="00BE5DAB"/>
    <w:rsid w:val="00BE6606"/>
    <w:rsid w:val="00BE66E1"/>
    <w:rsid w:val="00BF09B7"/>
    <w:rsid w:val="00BF3D83"/>
    <w:rsid w:val="00C23F1B"/>
    <w:rsid w:val="00C25342"/>
    <w:rsid w:val="00C42679"/>
    <w:rsid w:val="00C6724B"/>
    <w:rsid w:val="00C725C9"/>
    <w:rsid w:val="00C7261F"/>
    <w:rsid w:val="00C73DF7"/>
    <w:rsid w:val="00C754A9"/>
    <w:rsid w:val="00C75EDF"/>
    <w:rsid w:val="00CB50B0"/>
    <w:rsid w:val="00CB664F"/>
    <w:rsid w:val="00CB6EBC"/>
    <w:rsid w:val="00CC3676"/>
    <w:rsid w:val="00CD5760"/>
    <w:rsid w:val="00CD68EA"/>
    <w:rsid w:val="00CE479E"/>
    <w:rsid w:val="00CF08F2"/>
    <w:rsid w:val="00CF4D08"/>
    <w:rsid w:val="00CF7B18"/>
    <w:rsid w:val="00D02777"/>
    <w:rsid w:val="00D02EF2"/>
    <w:rsid w:val="00D13903"/>
    <w:rsid w:val="00D153AF"/>
    <w:rsid w:val="00D253C5"/>
    <w:rsid w:val="00D27FBE"/>
    <w:rsid w:val="00D31DFE"/>
    <w:rsid w:val="00D3261C"/>
    <w:rsid w:val="00D67765"/>
    <w:rsid w:val="00D856FD"/>
    <w:rsid w:val="00D96B57"/>
    <w:rsid w:val="00DE079F"/>
    <w:rsid w:val="00DE57A4"/>
    <w:rsid w:val="00DF30F2"/>
    <w:rsid w:val="00E12094"/>
    <w:rsid w:val="00E31A64"/>
    <w:rsid w:val="00E3622E"/>
    <w:rsid w:val="00E42EED"/>
    <w:rsid w:val="00E642FC"/>
    <w:rsid w:val="00E646A2"/>
    <w:rsid w:val="00E97AAA"/>
    <w:rsid w:val="00ED6148"/>
    <w:rsid w:val="00ED6548"/>
    <w:rsid w:val="00F00836"/>
    <w:rsid w:val="00F12343"/>
    <w:rsid w:val="00F14037"/>
    <w:rsid w:val="00F24E51"/>
    <w:rsid w:val="00F6032C"/>
    <w:rsid w:val="00F85657"/>
    <w:rsid w:val="00FC632D"/>
    <w:rsid w:val="00FD37D9"/>
    <w:rsid w:val="00FD62A3"/>
    <w:rsid w:val="00FE7BD7"/>
    <w:rsid w:val="00FF51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9582074"/>
  <w15:docId w15:val="{54A57DA0-0748-4EB1-BD01-EF9767187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Arial" w:eastAsia="Times New Roman" w:hAnsi="Arial" w:cs="Aria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Arial" w:eastAsia="Times New Roman"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Arial" w:eastAsia="Times New Roman" w:hAnsi="Arial" w:cs="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Arial" w:eastAsia="Times New Roman" w:hAnsi="Arial" w:cs="Aria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Wingdings" w:hAnsi="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Arial" w:eastAsia="Times New Roman" w:hAnsi="Arial" w:cs="Aria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St8z0">
    <w:name w:val="WW8NumSt8z0"/>
    <w:rPr>
      <w:rFonts w:ascii="Symbol" w:hAnsi="Symbol"/>
    </w:rPr>
  </w:style>
  <w:style w:type="character" w:customStyle="1" w:styleId="WW8NumSt8z1">
    <w:name w:val="WW8NumSt8z1"/>
    <w:rPr>
      <w:rFonts w:ascii="Courier New" w:hAnsi="Courier New" w:cs="Courier New"/>
    </w:rPr>
  </w:style>
  <w:style w:type="character" w:customStyle="1" w:styleId="WW8NumSt8z2">
    <w:name w:val="WW8NumSt8z2"/>
    <w:rPr>
      <w:rFonts w:ascii="Wingdings" w:hAnsi="Wingdings"/>
    </w:rPr>
  </w:style>
  <w:style w:type="character" w:styleId="Hyperlink">
    <w:name w:val="Hyperlink"/>
    <w:rPr>
      <w:color w:val="0000FF"/>
      <w:u w:val="single"/>
    </w:rPr>
  </w:style>
  <w:style w:type="character" w:styleId="Strong">
    <w:name w:val="Strong"/>
    <w:qFormat/>
    <w:rPr>
      <w:b/>
      <w:bCs/>
    </w:rPr>
  </w:style>
  <w:style w:type="character" w:styleId="FollowedHyperlink">
    <w:name w:val="FollowedHyperlink"/>
    <w:rPr>
      <w:color w:val="800080"/>
      <w:u w:val="single"/>
    </w:rPr>
  </w:style>
  <w:style w:type="character" w:styleId="PageNumber">
    <w:name w:val="page number"/>
    <w:basedOn w:val="DefaultParagraphFont"/>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jc w:val="both"/>
    </w:pPr>
    <w:rPr>
      <w:rFonts w:ascii="Arial" w:hAnsi="Arial"/>
      <w:sz w:val="20"/>
      <w:szCs w:val="20"/>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PlainText">
    <w:name w:val="Plain Text"/>
    <w:basedOn w:val="Normal"/>
    <w:rPr>
      <w:rFonts w:ascii="Courier New" w:hAnsi="Courier New" w:cs="Courier New"/>
      <w:sz w:val="20"/>
      <w:szCs w:val="20"/>
      <w:lang w:val="en-US"/>
    </w:rPr>
  </w:style>
  <w:style w:type="paragraph" w:styleId="BlockText">
    <w:name w:val="Block Text"/>
    <w:basedOn w:val="Normal"/>
    <w:pPr>
      <w:tabs>
        <w:tab w:val="right" w:pos="1620"/>
        <w:tab w:val="left" w:pos="1800"/>
        <w:tab w:val="left" w:pos="5760"/>
        <w:tab w:val="left" w:pos="6660"/>
      </w:tabs>
      <w:ind w:left="1800" w:right="360"/>
      <w:jc w:val="both"/>
    </w:pPr>
    <w:rPr>
      <w:color w:val="000000"/>
      <w:sz w:val="18"/>
      <w:szCs w:val="20"/>
      <w:lang w:val="en-US"/>
    </w:rPr>
  </w:style>
  <w:style w:type="paragraph" w:styleId="Footer">
    <w:name w:val="footer"/>
    <w:basedOn w:val="Normal"/>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Header">
    <w:name w:val="header"/>
    <w:basedOn w:val="Normal"/>
    <w:pPr>
      <w:suppressLineNumbers/>
      <w:tabs>
        <w:tab w:val="center" w:pos="4818"/>
        <w:tab w:val="right" w:pos="9637"/>
      </w:tabs>
    </w:pPr>
  </w:style>
  <w:style w:type="character" w:customStyle="1" w:styleId="content">
    <w:name w:val="content"/>
    <w:basedOn w:val="DefaultParagraphFont"/>
    <w:rsid w:val="0077758A"/>
  </w:style>
  <w:style w:type="character" w:customStyle="1" w:styleId="contentgri">
    <w:name w:val="contentgri"/>
    <w:basedOn w:val="DefaultParagraphFont"/>
    <w:rsid w:val="0077758A"/>
  </w:style>
  <w:style w:type="table" w:styleId="TableGrid">
    <w:name w:val="Table Grid"/>
    <w:basedOn w:val="TableNormal"/>
    <w:uiPriority w:val="59"/>
    <w:rsid w:val="007D0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474EE"/>
    <w:pPr>
      <w:suppressAutoHyphens w:val="0"/>
      <w:ind w:left="720"/>
      <w:contextualSpacing/>
    </w:pPr>
    <w:rPr>
      <w:lang w:eastAsia="tr-TR"/>
    </w:rPr>
  </w:style>
  <w:style w:type="paragraph" w:customStyle="1" w:styleId="Default">
    <w:name w:val="Default"/>
    <w:rsid w:val="00CB664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238435">
      <w:bodyDiv w:val="1"/>
      <w:marLeft w:val="0"/>
      <w:marRight w:val="0"/>
      <w:marTop w:val="0"/>
      <w:marBottom w:val="0"/>
      <w:divBdr>
        <w:top w:val="none" w:sz="0" w:space="0" w:color="auto"/>
        <w:left w:val="none" w:sz="0" w:space="0" w:color="auto"/>
        <w:bottom w:val="none" w:sz="0" w:space="0" w:color="auto"/>
        <w:right w:val="none" w:sz="0" w:space="0" w:color="auto"/>
      </w:divBdr>
    </w:div>
    <w:div w:id="1001936137">
      <w:bodyDiv w:val="1"/>
      <w:marLeft w:val="0"/>
      <w:marRight w:val="0"/>
      <w:marTop w:val="0"/>
      <w:marBottom w:val="0"/>
      <w:divBdr>
        <w:top w:val="none" w:sz="0" w:space="0" w:color="auto"/>
        <w:left w:val="none" w:sz="0" w:space="0" w:color="auto"/>
        <w:bottom w:val="none" w:sz="0" w:space="0" w:color="auto"/>
        <w:right w:val="none" w:sz="0" w:space="0" w:color="auto"/>
      </w:divBdr>
    </w:div>
    <w:div w:id="1902599037">
      <w:bodyDiv w:val="1"/>
      <w:marLeft w:val="0"/>
      <w:marRight w:val="0"/>
      <w:marTop w:val="0"/>
      <w:marBottom w:val="0"/>
      <w:divBdr>
        <w:top w:val="none" w:sz="0" w:space="0" w:color="auto"/>
        <w:left w:val="none" w:sz="0" w:space="0" w:color="auto"/>
        <w:bottom w:val="none" w:sz="0" w:space="0" w:color="auto"/>
        <w:right w:val="none" w:sz="0" w:space="0" w:color="auto"/>
      </w:divBdr>
    </w:div>
    <w:div w:id="211894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ahand.daneshvar@emu.edu.tr"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CDC26F72BBA74DBCE39413FB241BD2" ma:contentTypeVersion="" ma:contentTypeDescription="Create a new document." ma:contentTypeScope="" ma:versionID="db0fc200aa334aaaef5322dcc6fb1ef7">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5CEC3D3-2FB3-494C-89C7-512E0744662A}"/>
</file>

<file path=customXml/itemProps2.xml><?xml version="1.0" encoding="utf-8"?>
<ds:datastoreItem xmlns:ds="http://schemas.openxmlformats.org/officeDocument/2006/customXml" ds:itemID="{6A427CDB-ED2E-4D08-BD16-AF0B51716E85}"/>
</file>

<file path=customXml/itemProps3.xml><?xml version="1.0" encoding="utf-8"?>
<ds:datastoreItem xmlns:ds="http://schemas.openxmlformats.org/officeDocument/2006/customXml" ds:itemID="{011EAECC-6A2B-451D-A22A-F22CB8614C85}"/>
</file>

<file path=docProps/app.xml><?xml version="1.0" encoding="utf-8"?>
<Properties xmlns="http://schemas.openxmlformats.org/officeDocument/2006/extended-properties" xmlns:vt="http://schemas.openxmlformats.org/officeDocument/2006/docPropsVTypes">
  <Template>Normal</Template>
  <TotalTime>407</TotalTime>
  <Pages>3</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Dear colleagues,</vt:lpstr>
    </vt:vector>
  </TitlesOfParts>
  <Company>EMU</Company>
  <LinksUpToDate>false</LinksUpToDate>
  <CharactersWithSpaces>7759</CharactersWithSpaces>
  <SharedDoc>false</SharedDoc>
  <HLinks>
    <vt:vector size="12" baseType="variant">
      <vt:variant>
        <vt:i4>1507393</vt:i4>
      </vt:variant>
      <vt:variant>
        <vt:i4>3</vt:i4>
      </vt:variant>
      <vt:variant>
        <vt:i4>0</vt:i4>
      </vt:variant>
      <vt:variant>
        <vt:i4>5</vt:i4>
      </vt:variant>
      <vt:variant>
        <vt:lpwstr>http://www.ie.emu.edu.tr/</vt:lpwstr>
      </vt:variant>
      <vt:variant>
        <vt:lpwstr/>
      </vt:variant>
      <vt:variant>
        <vt:i4>7602290</vt:i4>
      </vt:variant>
      <vt:variant>
        <vt:i4>0</vt:i4>
      </vt:variant>
      <vt:variant>
        <vt:i4>0</vt:i4>
      </vt:variant>
      <vt:variant>
        <vt:i4>5</vt:i4>
      </vt:variant>
      <vt:variant>
        <vt:lpwstr>http://ie.emu.edu.tr/lec/coursefull.php?course=ieng441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emucc</dc:creator>
  <cp:lastModifiedBy>Sahand</cp:lastModifiedBy>
  <cp:revision>23</cp:revision>
  <cp:lastPrinted>2025-02-12T14:29:00Z</cp:lastPrinted>
  <dcterms:created xsi:type="dcterms:W3CDTF">2015-02-25T12:41:00Z</dcterms:created>
  <dcterms:modified xsi:type="dcterms:W3CDTF">2026-09-02T08:28:00Z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0x0101008ACDC26F72BBA74DBCE39413FB241BD2</vt:lpwstr>
  </property>
</Properties>
</file>