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76548" w:rsidRDefault="00EB01EE" w:rsidP="005D59F3">
      <w:pPr>
        <w:jc w:val="center"/>
        <w:rPr>
          <w:b/>
          <w:color w:val="000000"/>
          <w:sz w:val="28"/>
          <w:szCs w:val="28"/>
        </w:rPr>
      </w:pPr>
      <w:r w:rsidRPr="00876548">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4A2BE0">
        <w:rPr>
          <w:b/>
          <w:color w:val="000000"/>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581743701" r:id="rId8"/>
        </w:pict>
      </w:r>
      <w:r w:rsidR="00D75DBF" w:rsidRPr="00876548">
        <w:rPr>
          <w:b/>
          <w:color w:val="000000"/>
          <w:sz w:val="28"/>
          <w:szCs w:val="28"/>
        </w:rPr>
        <w:t>EASTERN MEDITERRANEAN UNIVERSITY</w:t>
      </w:r>
    </w:p>
    <w:p w:rsidR="002F1947" w:rsidRPr="00876548" w:rsidRDefault="002F1947" w:rsidP="002F1947">
      <w:pPr>
        <w:tabs>
          <w:tab w:val="center" w:pos="5032"/>
          <w:tab w:val="left" w:pos="7905"/>
        </w:tabs>
        <w:rPr>
          <w:b/>
          <w:color w:val="000000"/>
          <w:sz w:val="28"/>
          <w:szCs w:val="28"/>
        </w:rPr>
      </w:pPr>
      <w:r w:rsidRPr="00876548">
        <w:rPr>
          <w:b/>
          <w:color w:val="000000"/>
          <w:sz w:val="28"/>
          <w:szCs w:val="28"/>
        </w:rPr>
        <w:tab/>
        <w:t>Department of Industrial Engineering</w:t>
      </w:r>
      <w:r w:rsidRPr="00876548">
        <w:rPr>
          <w:b/>
          <w:color w:val="000000"/>
          <w:sz w:val="28"/>
          <w:szCs w:val="28"/>
        </w:rPr>
        <w:tab/>
      </w:r>
    </w:p>
    <w:p w:rsidR="002F1947" w:rsidRPr="00876548" w:rsidRDefault="0039544D" w:rsidP="00087D30">
      <w:pPr>
        <w:jc w:val="center"/>
        <w:rPr>
          <w:b/>
          <w:color w:val="000000"/>
        </w:rPr>
      </w:pPr>
      <w:r w:rsidRPr="00876548">
        <w:rPr>
          <w:b/>
          <w:color w:val="000000"/>
        </w:rPr>
        <w:t>IENG</w:t>
      </w:r>
      <w:r w:rsidR="00087D30" w:rsidRPr="00876548">
        <w:rPr>
          <w:b/>
          <w:color w:val="000000"/>
        </w:rPr>
        <w:t>513</w:t>
      </w:r>
      <w:r w:rsidR="00DC3BE3" w:rsidRPr="00876548">
        <w:rPr>
          <w:b/>
          <w:color w:val="000000"/>
        </w:rPr>
        <w:t xml:space="preserve"> </w:t>
      </w:r>
      <w:r w:rsidR="00087D30" w:rsidRPr="00876548">
        <w:rPr>
          <w:b/>
          <w:color w:val="000000"/>
        </w:rPr>
        <w:t>Probabilistic Models</w:t>
      </w:r>
      <w:r w:rsidR="006D0C78" w:rsidRPr="00876548">
        <w:rPr>
          <w:b/>
          <w:color w:val="000000"/>
        </w:rPr>
        <w:t xml:space="preserve"> </w:t>
      </w:r>
    </w:p>
    <w:p w:rsidR="00230BC0" w:rsidRPr="00876548" w:rsidRDefault="006D0C78" w:rsidP="007A6F0A">
      <w:pPr>
        <w:jc w:val="center"/>
        <w:rPr>
          <w:b/>
          <w:color w:val="000000"/>
          <w:sz w:val="28"/>
          <w:szCs w:val="28"/>
        </w:rPr>
      </w:pPr>
      <w:r w:rsidRPr="00876548">
        <w:rPr>
          <w:b/>
          <w:color w:val="000000"/>
        </w:rPr>
        <w:t>HOMEWORK 1</w:t>
      </w:r>
      <w:r w:rsidR="00E9775E" w:rsidRPr="00876548">
        <w:rPr>
          <w:b/>
          <w:color w:val="000000"/>
        </w:rPr>
        <w:t xml:space="preserve">     </w:t>
      </w:r>
      <w:proofErr w:type="gramStart"/>
      <w:r w:rsidR="004A2BE0">
        <w:rPr>
          <w:b/>
          <w:color w:val="000000"/>
        </w:rPr>
        <w:t>Spring</w:t>
      </w:r>
      <w:proofErr w:type="gramEnd"/>
      <w:r w:rsidR="007A6F0A">
        <w:rPr>
          <w:b/>
          <w:color w:val="000000"/>
        </w:rPr>
        <w:t xml:space="preserve"> 2017</w:t>
      </w:r>
      <w:r w:rsidR="0027177B" w:rsidRPr="00876548">
        <w:rPr>
          <w:b/>
          <w:color w:val="000000"/>
        </w:rPr>
        <w:t>-</w:t>
      </w:r>
      <w:r w:rsidR="00E9775E" w:rsidRPr="00876548">
        <w:rPr>
          <w:b/>
          <w:color w:val="000000"/>
        </w:rPr>
        <w:t>1</w:t>
      </w:r>
      <w:r w:rsidR="007A6F0A">
        <w:rPr>
          <w:b/>
          <w:color w:val="000000"/>
        </w:rPr>
        <w:t>8</w:t>
      </w:r>
    </w:p>
    <w:p w:rsidR="00F62BA6" w:rsidRPr="00876548" w:rsidRDefault="00F62BA6" w:rsidP="00F62BA6">
      <w:pPr>
        <w:rPr>
          <w:color w:val="000000"/>
          <w:sz w:val="18"/>
          <w:szCs w:val="18"/>
        </w:rPr>
      </w:pPr>
    </w:p>
    <w:p w:rsidR="00D056FE" w:rsidRPr="00876548" w:rsidRDefault="00D056FE" w:rsidP="00547DCF">
      <w:pPr>
        <w:pStyle w:val="ListParagraph"/>
        <w:numPr>
          <w:ilvl w:val="0"/>
          <w:numId w:val="26"/>
        </w:numPr>
        <w:spacing w:line="360" w:lineRule="auto"/>
        <w:jc w:val="both"/>
      </w:pPr>
      <w:r w:rsidRPr="00876548">
        <w:t xml:space="preserve">Two dice are rolled. What is </w:t>
      </w:r>
      <w:r w:rsidR="00876548">
        <w:t>t</w:t>
      </w:r>
      <w:r w:rsidRPr="00876548">
        <w:t xml:space="preserve">he probability that at least one is six? If the two </w:t>
      </w:r>
      <w:r w:rsidR="00E85FBF">
        <w:t>faces are different I)</w:t>
      </w:r>
      <w:r w:rsidRPr="00876548">
        <w:t xml:space="preserve"> what is the probab</w:t>
      </w:r>
      <w:r w:rsidR="00592352">
        <w:t>ility that at least one is a five</w:t>
      </w:r>
      <w:bookmarkStart w:id="0" w:name="_GoBack"/>
      <w:bookmarkEnd w:id="0"/>
      <w:r w:rsidRPr="00876548">
        <w:t>?</w:t>
      </w:r>
      <w:r w:rsidR="00E85FBF">
        <w:t xml:space="preserve"> II)</w:t>
      </w:r>
      <w:r w:rsidR="0043360B">
        <w:t xml:space="preserve"> W</w:t>
      </w:r>
      <w:r w:rsidR="00E85FBF">
        <w:t xml:space="preserve">hat is the probability that the summation of the </w:t>
      </w:r>
      <w:r w:rsidR="0043360B">
        <w:t>faces be seven?</w:t>
      </w:r>
      <w:r w:rsidR="00E85FBF">
        <w:t xml:space="preserve">  </w:t>
      </w:r>
    </w:p>
    <w:p w:rsidR="00A86D8A" w:rsidRPr="00876548" w:rsidRDefault="00A86D8A" w:rsidP="00547DCF">
      <w:pPr>
        <w:pStyle w:val="ListParagraph"/>
        <w:numPr>
          <w:ilvl w:val="0"/>
          <w:numId w:val="26"/>
        </w:numPr>
        <w:spacing w:line="360" w:lineRule="auto"/>
        <w:jc w:val="both"/>
      </w:pPr>
      <w:r w:rsidRPr="00876548">
        <w:t xml:space="preserve">You know that you have missed your keys in any one of five departments of Engineering Faculty. The following table contains the probability that the security of each department could find your keys </w:t>
      </w:r>
    </w:p>
    <w:tbl>
      <w:tblPr>
        <w:tblStyle w:val="TableGrid"/>
        <w:tblW w:w="0" w:type="auto"/>
        <w:tblInd w:w="450" w:type="dxa"/>
        <w:tblLook w:val="04A0" w:firstRow="1" w:lastRow="0" w:firstColumn="1" w:lastColumn="0" w:noHBand="0" w:noVBand="1"/>
      </w:tblPr>
      <w:tblGrid>
        <w:gridCol w:w="1547"/>
        <w:gridCol w:w="1547"/>
        <w:gridCol w:w="1548"/>
        <w:gridCol w:w="1548"/>
        <w:gridCol w:w="1548"/>
        <w:gridCol w:w="1548"/>
      </w:tblGrid>
      <w:tr w:rsidR="00A86D8A" w:rsidRPr="00876548" w:rsidTr="00547DCF">
        <w:tc>
          <w:tcPr>
            <w:tcW w:w="1547" w:type="dxa"/>
          </w:tcPr>
          <w:p w:rsidR="00A86D8A" w:rsidRPr="00876548" w:rsidRDefault="00A86D8A" w:rsidP="00547DCF">
            <w:pPr>
              <w:pStyle w:val="ListParagraph"/>
              <w:spacing w:line="360" w:lineRule="auto"/>
              <w:ind w:left="0"/>
              <w:jc w:val="both"/>
            </w:pPr>
            <w:r w:rsidRPr="00876548">
              <w:t>Department</w:t>
            </w:r>
          </w:p>
        </w:tc>
        <w:tc>
          <w:tcPr>
            <w:tcW w:w="1547" w:type="dxa"/>
          </w:tcPr>
          <w:p w:rsidR="00A86D8A" w:rsidRPr="00876548" w:rsidRDefault="00A86D8A" w:rsidP="00547DCF">
            <w:pPr>
              <w:pStyle w:val="ListParagraph"/>
              <w:spacing w:line="360" w:lineRule="auto"/>
              <w:ind w:left="0"/>
              <w:jc w:val="both"/>
            </w:pPr>
            <w:r w:rsidRPr="00876548">
              <w:t>Civil</w:t>
            </w:r>
          </w:p>
        </w:tc>
        <w:tc>
          <w:tcPr>
            <w:tcW w:w="1548" w:type="dxa"/>
          </w:tcPr>
          <w:p w:rsidR="00A86D8A" w:rsidRPr="00876548" w:rsidRDefault="00A86D8A" w:rsidP="00547DCF">
            <w:pPr>
              <w:pStyle w:val="ListParagraph"/>
              <w:spacing w:line="360" w:lineRule="auto"/>
              <w:ind w:left="0"/>
              <w:jc w:val="both"/>
            </w:pPr>
            <w:r w:rsidRPr="00876548">
              <w:t>Computer</w:t>
            </w:r>
          </w:p>
        </w:tc>
        <w:tc>
          <w:tcPr>
            <w:tcW w:w="1548" w:type="dxa"/>
          </w:tcPr>
          <w:p w:rsidR="00A86D8A" w:rsidRPr="00876548" w:rsidRDefault="00A86D8A" w:rsidP="00547DCF">
            <w:pPr>
              <w:pStyle w:val="ListParagraph"/>
              <w:spacing w:line="360" w:lineRule="auto"/>
              <w:ind w:left="0"/>
              <w:jc w:val="both"/>
            </w:pPr>
            <w:r w:rsidRPr="00876548">
              <w:t>Mechanical</w:t>
            </w:r>
          </w:p>
        </w:tc>
        <w:tc>
          <w:tcPr>
            <w:tcW w:w="1548" w:type="dxa"/>
          </w:tcPr>
          <w:p w:rsidR="00A86D8A" w:rsidRPr="00876548" w:rsidRDefault="00876548" w:rsidP="00547DCF">
            <w:pPr>
              <w:pStyle w:val="ListParagraph"/>
              <w:spacing w:line="360" w:lineRule="auto"/>
              <w:ind w:left="0"/>
              <w:jc w:val="both"/>
            </w:pPr>
            <w:r>
              <w:t>Industr</w:t>
            </w:r>
            <w:r w:rsidR="00A86D8A" w:rsidRPr="00876548">
              <w:t>ial</w:t>
            </w:r>
          </w:p>
        </w:tc>
        <w:tc>
          <w:tcPr>
            <w:tcW w:w="1548" w:type="dxa"/>
          </w:tcPr>
          <w:p w:rsidR="00A86D8A" w:rsidRPr="00876548" w:rsidRDefault="00A86D8A" w:rsidP="00547DCF">
            <w:pPr>
              <w:pStyle w:val="ListParagraph"/>
              <w:spacing w:line="360" w:lineRule="auto"/>
              <w:ind w:left="0"/>
              <w:jc w:val="both"/>
            </w:pPr>
            <w:r w:rsidRPr="00876548">
              <w:t>Electronic</w:t>
            </w:r>
          </w:p>
        </w:tc>
      </w:tr>
      <w:tr w:rsidR="00A86D8A" w:rsidRPr="00876548" w:rsidTr="00547DCF">
        <w:tc>
          <w:tcPr>
            <w:tcW w:w="1547" w:type="dxa"/>
          </w:tcPr>
          <w:p w:rsidR="00A86D8A" w:rsidRPr="00876548" w:rsidRDefault="00A86D8A" w:rsidP="00547DCF">
            <w:pPr>
              <w:pStyle w:val="ListParagraph"/>
              <w:spacing w:line="360" w:lineRule="auto"/>
              <w:ind w:left="0"/>
              <w:jc w:val="both"/>
            </w:pPr>
            <w:r w:rsidRPr="00876548">
              <w:t>Probability</w:t>
            </w:r>
          </w:p>
        </w:tc>
        <w:tc>
          <w:tcPr>
            <w:tcW w:w="1547" w:type="dxa"/>
          </w:tcPr>
          <w:p w:rsidR="00A86D8A" w:rsidRPr="00876548" w:rsidRDefault="006C5230" w:rsidP="00547DCF">
            <w:pPr>
              <w:pStyle w:val="ListParagraph"/>
              <w:spacing w:line="360" w:lineRule="auto"/>
              <w:ind w:left="0"/>
              <w:jc w:val="center"/>
            </w:pPr>
            <w:r>
              <w:t>0.3</w:t>
            </w:r>
            <w:r w:rsidR="00A86D8A" w:rsidRPr="00876548">
              <w:t>5</w:t>
            </w:r>
          </w:p>
        </w:tc>
        <w:tc>
          <w:tcPr>
            <w:tcW w:w="1548" w:type="dxa"/>
          </w:tcPr>
          <w:p w:rsidR="00A86D8A" w:rsidRPr="00876548" w:rsidRDefault="006C5230" w:rsidP="00547DCF">
            <w:pPr>
              <w:pStyle w:val="ListParagraph"/>
              <w:spacing w:line="360" w:lineRule="auto"/>
              <w:ind w:left="0"/>
              <w:jc w:val="center"/>
            </w:pPr>
            <w:r>
              <w:t>0.4</w:t>
            </w:r>
            <w:r w:rsidR="00D056FE" w:rsidRPr="00876548">
              <w:t>5</w:t>
            </w:r>
          </w:p>
        </w:tc>
        <w:tc>
          <w:tcPr>
            <w:tcW w:w="1548" w:type="dxa"/>
          </w:tcPr>
          <w:p w:rsidR="00A86D8A" w:rsidRPr="00876548" w:rsidRDefault="00A86D8A" w:rsidP="00547DCF">
            <w:pPr>
              <w:pStyle w:val="ListParagraph"/>
              <w:spacing w:line="360" w:lineRule="auto"/>
              <w:ind w:left="0"/>
              <w:jc w:val="center"/>
            </w:pPr>
            <w:r w:rsidRPr="00876548">
              <w:t>0.</w:t>
            </w:r>
            <w:r w:rsidR="00D056FE" w:rsidRPr="00876548">
              <w:t>4</w:t>
            </w:r>
          </w:p>
        </w:tc>
        <w:tc>
          <w:tcPr>
            <w:tcW w:w="1548" w:type="dxa"/>
          </w:tcPr>
          <w:p w:rsidR="00A86D8A" w:rsidRPr="00876548" w:rsidRDefault="00A86D8A" w:rsidP="00547DCF">
            <w:pPr>
              <w:pStyle w:val="ListParagraph"/>
              <w:spacing w:line="360" w:lineRule="auto"/>
              <w:ind w:left="0"/>
              <w:jc w:val="center"/>
            </w:pPr>
            <w:r w:rsidRPr="00876548">
              <w:t>0.32</w:t>
            </w:r>
          </w:p>
        </w:tc>
        <w:tc>
          <w:tcPr>
            <w:tcW w:w="1548" w:type="dxa"/>
          </w:tcPr>
          <w:p w:rsidR="00A86D8A" w:rsidRPr="00876548" w:rsidRDefault="00A86D8A" w:rsidP="00547DCF">
            <w:pPr>
              <w:pStyle w:val="ListParagraph"/>
              <w:spacing w:line="360" w:lineRule="auto"/>
              <w:ind w:left="0"/>
              <w:jc w:val="center"/>
            </w:pPr>
            <w:r w:rsidRPr="00876548">
              <w:t>0.2</w:t>
            </w:r>
          </w:p>
        </w:tc>
      </w:tr>
    </w:tbl>
    <w:p w:rsidR="00A86D8A" w:rsidRPr="00876548" w:rsidRDefault="00A86D8A" w:rsidP="00547DCF">
      <w:pPr>
        <w:tabs>
          <w:tab w:val="right" w:pos="9106"/>
        </w:tabs>
        <w:spacing w:line="360" w:lineRule="auto"/>
        <w:ind w:left="450" w:right="-43"/>
        <w:jc w:val="both"/>
        <w:rPr>
          <w:bCs/>
          <w:sz w:val="16"/>
          <w:szCs w:val="16"/>
        </w:rPr>
      </w:pPr>
    </w:p>
    <w:p w:rsidR="00A86D8A" w:rsidRPr="00876548" w:rsidRDefault="00A86D8A" w:rsidP="00547DCF">
      <w:pPr>
        <w:tabs>
          <w:tab w:val="right" w:pos="9106"/>
        </w:tabs>
        <w:spacing w:line="360" w:lineRule="auto"/>
        <w:ind w:left="450" w:right="-43"/>
        <w:jc w:val="both"/>
        <w:rPr>
          <w:bCs/>
        </w:rPr>
      </w:pPr>
      <w:r w:rsidRPr="00876548">
        <w:rPr>
          <w:bCs/>
        </w:rPr>
        <w:t>Suppose that the security cannot find your keys in department of mechanical engineering. What is t</w:t>
      </w:r>
      <w:r w:rsidR="00876548">
        <w:rPr>
          <w:bCs/>
        </w:rPr>
        <w:t>he probability that you can find</w:t>
      </w:r>
      <w:r w:rsidRPr="00876548">
        <w:rPr>
          <w:bCs/>
        </w:rPr>
        <w:t xml:space="preserve"> your keys in this department? What is the probability that you missed your keys in department of industrial engineering?</w:t>
      </w:r>
    </w:p>
    <w:p w:rsidR="00A95076" w:rsidRPr="00876548" w:rsidRDefault="00A95076" w:rsidP="00547DCF">
      <w:pPr>
        <w:pStyle w:val="ListParagraph"/>
        <w:numPr>
          <w:ilvl w:val="0"/>
          <w:numId w:val="26"/>
        </w:numPr>
        <w:spacing w:line="360" w:lineRule="auto"/>
        <w:jc w:val="both"/>
      </w:pPr>
      <w:r w:rsidRPr="00876548">
        <w:t xml:space="preserve">A. For events </w:t>
      </w:r>
      <w:bookmarkStart w:id="1" w:name="OLE_LINK1"/>
      <w:bookmarkStart w:id="2" w:name="OLE_LINK2"/>
      <w:r w:rsidRPr="00876548">
        <w:rPr>
          <w:i/>
          <w:iCs/>
        </w:rPr>
        <w:t>E</w:t>
      </w:r>
      <w:r w:rsidRPr="00876548">
        <w:rPr>
          <w:i/>
          <w:iCs/>
          <w:vertAlign w:val="subscript"/>
        </w:rPr>
        <w:t>1</w:t>
      </w:r>
      <w:r w:rsidRPr="00876548">
        <w:rPr>
          <w:i/>
          <w:iCs/>
        </w:rPr>
        <w:t>,E</w:t>
      </w:r>
      <w:r w:rsidRPr="00876548">
        <w:rPr>
          <w:i/>
          <w:iCs/>
          <w:vertAlign w:val="subscript"/>
        </w:rPr>
        <w:t>2</w:t>
      </w:r>
      <w:r w:rsidRPr="00876548">
        <w:rPr>
          <w:i/>
          <w:iCs/>
        </w:rPr>
        <w:t>,...,</w:t>
      </w:r>
      <w:proofErr w:type="spellStart"/>
      <w:r w:rsidRPr="00876548">
        <w:rPr>
          <w:i/>
          <w:iCs/>
        </w:rPr>
        <w:t>E</w:t>
      </w:r>
      <w:r w:rsidRPr="00876548">
        <w:rPr>
          <w:i/>
          <w:iCs/>
          <w:vertAlign w:val="subscript"/>
        </w:rPr>
        <w:t>n</w:t>
      </w:r>
      <w:bookmarkEnd w:id="1"/>
      <w:bookmarkEnd w:id="2"/>
      <w:proofErr w:type="spellEnd"/>
      <w:r w:rsidRPr="00876548">
        <w:rPr>
          <w:i/>
          <w:iCs/>
        </w:rPr>
        <w:t xml:space="preserve"> </w:t>
      </w:r>
      <w:r w:rsidRPr="00876548">
        <w:t>show that</w:t>
      </w:r>
    </w:p>
    <w:bookmarkStart w:id="3" w:name="OLE_LINK3"/>
    <w:bookmarkStart w:id="4" w:name="OLE_LINK4"/>
    <w:p w:rsidR="00A95076" w:rsidRPr="00876548" w:rsidRDefault="00A95076" w:rsidP="00547DCF">
      <w:pPr>
        <w:spacing w:line="360" w:lineRule="auto"/>
        <w:ind w:left="720"/>
        <w:jc w:val="both"/>
      </w:pPr>
      <w:r w:rsidRPr="00876548">
        <w:rPr>
          <w:position w:val="-12"/>
        </w:rPr>
        <w:object w:dxaOrig="5840" w:dyaOrig="360">
          <v:shape id="_x0000_i1025" type="#_x0000_t75" style="width:291.75pt;height:18.15pt" o:ole="">
            <v:imagedata r:id="rId9" o:title=""/>
          </v:shape>
          <o:OLEObject Type="Embed" ProgID="Equation.DSMT4" ShapeID="_x0000_i1025" DrawAspect="Content" ObjectID="_1581743698" r:id="rId10"/>
        </w:object>
      </w:r>
      <w:bookmarkEnd w:id="3"/>
      <w:bookmarkEnd w:id="4"/>
    </w:p>
    <w:p w:rsidR="00A95076" w:rsidRPr="00876548" w:rsidRDefault="00876548" w:rsidP="00547DCF">
      <w:pPr>
        <w:spacing w:line="360" w:lineRule="auto"/>
        <w:ind w:left="720"/>
        <w:jc w:val="both"/>
      </w:pPr>
      <w:r>
        <w:t xml:space="preserve"> B. A dec</w:t>
      </w:r>
      <w:r w:rsidR="00A95076" w:rsidRPr="00876548">
        <w:t xml:space="preserve">k of 52 </w:t>
      </w:r>
      <w:r w:rsidRPr="00876548">
        <w:t>playing</w:t>
      </w:r>
      <w:r w:rsidR="00A95076" w:rsidRPr="00876548">
        <w:t xml:space="preserve"> cards, containing all 4 aces, is randomly divided into 4 piles of 13 cards each. Define events </w:t>
      </w:r>
      <w:r w:rsidR="00A95076" w:rsidRPr="00876548">
        <w:rPr>
          <w:i/>
          <w:iCs/>
        </w:rPr>
        <w:t>E</w:t>
      </w:r>
      <w:r w:rsidR="00A95076" w:rsidRPr="00876548">
        <w:rPr>
          <w:i/>
          <w:iCs/>
          <w:vertAlign w:val="subscript"/>
        </w:rPr>
        <w:t>1</w:t>
      </w:r>
      <w:proofErr w:type="gramStart"/>
      <w:r w:rsidR="00A95076" w:rsidRPr="00876548">
        <w:rPr>
          <w:i/>
          <w:iCs/>
        </w:rPr>
        <w:t>,E</w:t>
      </w:r>
      <w:r w:rsidR="00A95076" w:rsidRPr="00876548">
        <w:rPr>
          <w:i/>
          <w:iCs/>
          <w:vertAlign w:val="subscript"/>
        </w:rPr>
        <w:t>2</w:t>
      </w:r>
      <w:r w:rsidR="00A95076" w:rsidRPr="00876548">
        <w:rPr>
          <w:i/>
          <w:iCs/>
        </w:rPr>
        <w:t>,E</w:t>
      </w:r>
      <w:r w:rsidR="00A95076" w:rsidRPr="00876548">
        <w:rPr>
          <w:i/>
          <w:iCs/>
          <w:vertAlign w:val="subscript"/>
        </w:rPr>
        <w:t>3</w:t>
      </w:r>
      <w:proofErr w:type="gramEnd"/>
      <w:r w:rsidR="00A95076" w:rsidRPr="00876548">
        <w:t xml:space="preserve"> and</w:t>
      </w:r>
      <w:r w:rsidR="00A95076" w:rsidRPr="00876548">
        <w:rPr>
          <w:i/>
          <w:iCs/>
        </w:rPr>
        <w:t xml:space="preserve"> E</w:t>
      </w:r>
      <w:r w:rsidR="00A95076" w:rsidRPr="00876548">
        <w:rPr>
          <w:i/>
          <w:iCs/>
          <w:vertAlign w:val="subscript"/>
        </w:rPr>
        <w:t>4</w:t>
      </w:r>
      <w:r w:rsidR="00A95076" w:rsidRPr="00876548">
        <w:t xml:space="preserve"> as follows:</w:t>
      </w:r>
    </w:p>
    <w:p w:rsidR="00A95076" w:rsidRPr="00876548" w:rsidRDefault="00A95076" w:rsidP="00547DCF">
      <w:pPr>
        <w:spacing w:line="360" w:lineRule="auto"/>
        <w:ind w:left="810"/>
        <w:jc w:val="both"/>
      </w:pPr>
      <w:r w:rsidRPr="00876548">
        <w:rPr>
          <w:i/>
          <w:iCs/>
        </w:rPr>
        <w:t>E</w:t>
      </w:r>
      <w:r w:rsidRPr="00876548">
        <w:rPr>
          <w:i/>
          <w:iCs/>
          <w:vertAlign w:val="subscript"/>
        </w:rPr>
        <w:t>1</w:t>
      </w:r>
      <w:proofErr w:type="gramStart"/>
      <w:r w:rsidRPr="00876548">
        <w:t>={</w:t>
      </w:r>
      <w:proofErr w:type="gramEnd"/>
      <w:r w:rsidRPr="00876548">
        <w:t>the first pile has exactly 1 ace},</w:t>
      </w:r>
    </w:p>
    <w:p w:rsidR="00A95076" w:rsidRPr="00876548" w:rsidRDefault="00A95076" w:rsidP="00547DCF">
      <w:pPr>
        <w:spacing w:line="360" w:lineRule="auto"/>
        <w:ind w:left="810"/>
        <w:jc w:val="both"/>
      </w:pPr>
      <w:r w:rsidRPr="00876548">
        <w:rPr>
          <w:i/>
          <w:iCs/>
        </w:rPr>
        <w:t>E</w:t>
      </w:r>
      <w:r w:rsidRPr="00876548">
        <w:rPr>
          <w:i/>
          <w:iCs/>
          <w:vertAlign w:val="subscript"/>
        </w:rPr>
        <w:t>2</w:t>
      </w:r>
      <w:proofErr w:type="gramStart"/>
      <w:r w:rsidRPr="00876548">
        <w:t>={</w:t>
      </w:r>
      <w:proofErr w:type="gramEnd"/>
      <w:r w:rsidRPr="00876548">
        <w:t>the second pile has exactly 1 ace},</w:t>
      </w:r>
    </w:p>
    <w:p w:rsidR="00A95076" w:rsidRPr="00876548" w:rsidRDefault="00A95076" w:rsidP="00547DCF">
      <w:pPr>
        <w:spacing w:line="360" w:lineRule="auto"/>
        <w:ind w:left="810"/>
        <w:jc w:val="both"/>
      </w:pPr>
      <w:r w:rsidRPr="00876548">
        <w:rPr>
          <w:i/>
          <w:iCs/>
        </w:rPr>
        <w:t>E</w:t>
      </w:r>
      <w:r w:rsidRPr="00876548">
        <w:rPr>
          <w:i/>
          <w:iCs/>
          <w:vertAlign w:val="subscript"/>
        </w:rPr>
        <w:t>3</w:t>
      </w:r>
      <w:proofErr w:type="gramStart"/>
      <w:r w:rsidRPr="00876548">
        <w:t>={</w:t>
      </w:r>
      <w:proofErr w:type="gramEnd"/>
      <w:r w:rsidRPr="00876548">
        <w:t>the third pile has exactly 1 ace},</w:t>
      </w:r>
    </w:p>
    <w:p w:rsidR="00A95076" w:rsidRPr="00876548" w:rsidRDefault="00A95076" w:rsidP="00547DCF">
      <w:pPr>
        <w:spacing w:line="360" w:lineRule="auto"/>
        <w:ind w:left="810"/>
        <w:jc w:val="both"/>
      </w:pPr>
      <w:r w:rsidRPr="00876548">
        <w:rPr>
          <w:i/>
          <w:iCs/>
        </w:rPr>
        <w:t>E</w:t>
      </w:r>
      <w:r w:rsidRPr="00876548">
        <w:rPr>
          <w:i/>
          <w:iCs/>
          <w:vertAlign w:val="subscript"/>
        </w:rPr>
        <w:t>4</w:t>
      </w:r>
      <w:proofErr w:type="gramStart"/>
      <w:r w:rsidRPr="00876548">
        <w:t>={</w:t>
      </w:r>
      <w:proofErr w:type="gramEnd"/>
      <w:r w:rsidRPr="00876548">
        <w:t>the fourth pile has exactly 1 ace}</w:t>
      </w:r>
    </w:p>
    <w:p w:rsidR="00A95076" w:rsidRPr="00876548" w:rsidRDefault="00A95076" w:rsidP="00547DCF">
      <w:pPr>
        <w:spacing w:line="360" w:lineRule="auto"/>
        <w:ind w:left="720"/>
        <w:jc w:val="both"/>
      </w:pPr>
      <w:r w:rsidRPr="00876548">
        <w:t>Use above to find</w:t>
      </w:r>
      <w:r w:rsidRPr="00876548">
        <w:rPr>
          <w:position w:val="-12"/>
        </w:rPr>
        <w:object w:dxaOrig="1320" w:dyaOrig="360">
          <v:shape id="_x0000_i1026" type="#_x0000_t75" style="width:65.75pt;height:18.15pt" o:ole="">
            <v:imagedata r:id="rId11" o:title=""/>
          </v:shape>
          <o:OLEObject Type="Embed" ProgID="Equation.DSMT4" ShapeID="_x0000_i1026" DrawAspect="Content" ObjectID="_1581743699" r:id="rId12"/>
        </w:object>
      </w:r>
      <w:r w:rsidRPr="00876548">
        <w:t>, the probability that each pile has an ace.</w:t>
      </w:r>
    </w:p>
    <w:p w:rsidR="00A95076" w:rsidRPr="00876548" w:rsidRDefault="00A95076" w:rsidP="0064786B">
      <w:pPr>
        <w:numPr>
          <w:ilvl w:val="0"/>
          <w:numId w:val="26"/>
        </w:numPr>
        <w:spacing w:line="360" w:lineRule="auto"/>
        <w:jc w:val="both"/>
      </w:pPr>
      <w:r w:rsidRPr="00876548">
        <w:t xml:space="preserve">Suppose all </w:t>
      </w:r>
      <w:r w:rsidRPr="00876548">
        <w:rPr>
          <w:i/>
          <w:iCs/>
        </w:rPr>
        <w:t>n</w:t>
      </w:r>
      <w:r w:rsidR="00876548">
        <w:t xml:space="preserve"> men in party throw their hats in the centr</w:t>
      </w:r>
      <w:r w:rsidR="00876548" w:rsidRPr="00876548">
        <w:t>e</w:t>
      </w:r>
      <w:r w:rsidRPr="00876548">
        <w:t xml:space="preserve"> of the room. Each man then randomly selects a hat. Show that the </w:t>
      </w:r>
      <w:r w:rsidR="00876548" w:rsidRPr="00876548">
        <w:t>probability</w:t>
      </w:r>
      <w:r w:rsidRPr="00876548">
        <w:t xml:space="preserve"> that </w:t>
      </w:r>
      <w:r w:rsidR="00876548" w:rsidRPr="00876548">
        <w:t>none of</w:t>
      </w:r>
      <w:r w:rsidRPr="00876548">
        <w:t xml:space="preserve"> the </w:t>
      </w:r>
      <w:r w:rsidRPr="00876548">
        <w:rPr>
          <w:i/>
          <w:iCs/>
        </w:rPr>
        <w:t>n</w:t>
      </w:r>
      <w:r w:rsidRPr="00876548">
        <w:t xml:space="preserve"> men selects </w:t>
      </w:r>
      <w:proofErr w:type="gramStart"/>
      <w:r w:rsidRPr="00876548">
        <w:t>his</w:t>
      </w:r>
      <w:r w:rsidR="0064786B">
        <w:t xml:space="preserve"> own</w:t>
      </w:r>
      <w:proofErr w:type="gramEnd"/>
      <w:r w:rsidR="0064786B">
        <w:t xml:space="preserve"> hat</w:t>
      </w:r>
      <w:r w:rsidRPr="00876548">
        <w:t xml:space="preserve"> when </w:t>
      </w:r>
      <w:r w:rsidRPr="00876548">
        <w:rPr>
          <w:position w:val="-6"/>
        </w:rPr>
        <w:object w:dxaOrig="700" w:dyaOrig="220">
          <v:shape id="_x0000_i1027" type="#_x0000_t75" style="width:35.05pt;height:11.25pt" o:ole="">
            <v:imagedata r:id="rId13" o:title=""/>
          </v:shape>
          <o:OLEObject Type="Embed" ProgID="Equation.DSMT4" ShapeID="_x0000_i1027" DrawAspect="Content" ObjectID="_1581743700" r:id="rId14"/>
        </w:object>
      </w:r>
      <w:r w:rsidRPr="00876548">
        <w:t xml:space="preserve"> is </w:t>
      </w:r>
      <w:r w:rsidR="00876548" w:rsidRPr="00876548">
        <w:t>convergences</w:t>
      </w:r>
      <w:r w:rsidRPr="00876548">
        <w:t xml:space="preserve"> to </w:t>
      </w:r>
      <w:r w:rsidRPr="00876548">
        <w:rPr>
          <w:i/>
          <w:iCs/>
        </w:rPr>
        <w:t>e</w:t>
      </w:r>
      <w:r w:rsidRPr="00876548">
        <w:rPr>
          <w:i/>
          <w:iCs/>
          <w:vertAlign w:val="superscript"/>
        </w:rPr>
        <w:t>-1</w:t>
      </w:r>
      <w:r w:rsidRPr="00876548">
        <w:t>.</w:t>
      </w:r>
    </w:p>
    <w:p w:rsidR="00A95076" w:rsidRPr="00876548" w:rsidRDefault="00A95076" w:rsidP="00547DCF">
      <w:pPr>
        <w:numPr>
          <w:ilvl w:val="0"/>
          <w:numId w:val="26"/>
        </w:numPr>
        <w:spacing w:line="360" w:lineRule="auto"/>
        <w:jc w:val="both"/>
      </w:pPr>
      <w:r w:rsidRPr="00876548">
        <w:t xml:space="preserve">There are three coins in a box. One is a two-headed coin, another is a fair coin, and the third is a </w:t>
      </w:r>
      <w:r w:rsidR="00876548" w:rsidRPr="00876548">
        <w:t>biased</w:t>
      </w:r>
      <w:r w:rsidR="006C5230">
        <w:t xml:space="preserve"> coin that comes up head 7</w:t>
      </w:r>
      <w:r w:rsidRPr="00876548">
        <w:t xml:space="preserve">5 percent of the time. When one of the three coins is </w:t>
      </w:r>
      <w:r w:rsidR="00876548" w:rsidRPr="00876548">
        <w:t>selected</w:t>
      </w:r>
      <w:r w:rsidRPr="00876548">
        <w:t xml:space="preserve"> at random and flipped, it shows heads. What is the</w:t>
      </w:r>
      <w:r w:rsidR="00087D30" w:rsidRPr="00876548">
        <w:t xml:space="preserve"> probability that it was the two</w:t>
      </w:r>
      <w:r w:rsidRPr="00876548">
        <w:t>-headed coin?</w:t>
      </w:r>
    </w:p>
    <w:p w:rsidR="00D056FE" w:rsidRPr="00876548" w:rsidRDefault="00D056FE" w:rsidP="00547DCF">
      <w:pPr>
        <w:numPr>
          <w:ilvl w:val="0"/>
          <w:numId w:val="26"/>
        </w:numPr>
        <w:autoSpaceDE w:val="0"/>
        <w:autoSpaceDN w:val="0"/>
        <w:adjustRightInd w:val="0"/>
        <w:spacing w:line="360" w:lineRule="auto"/>
        <w:jc w:val="both"/>
        <w:rPr>
          <w:rFonts w:asciiTheme="majorBidi" w:hAnsiTheme="majorBidi" w:cstheme="majorBidi"/>
          <w:lang w:eastAsia="en-US"/>
        </w:rPr>
      </w:pPr>
      <w:r w:rsidRPr="00876548">
        <w:rPr>
          <w:rFonts w:asciiTheme="majorBidi" w:hAnsiTheme="majorBidi" w:cstheme="majorBidi"/>
          <w:lang w:eastAsia="en-US"/>
        </w:rPr>
        <w:t xml:space="preserve">If the occurrence of </w:t>
      </w:r>
      <w:r w:rsidRPr="00876548">
        <w:rPr>
          <w:rFonts w:asciiTheme="majorBidi" w:hAnsiTheme="majorBidi" w:cstheme="majorBidi"/>
          <w:i/>
          <w:iCs/>
          <w:lang w:eastAsia="en-US"/>
        </w:rPr>
        <w:t>B</w:t>
      </w:r>
      <w:r w:rsidRPr="00876548">
        <w:rPr>
          <w:rFonts w:asciiTheme="majorBidi" w:hAnsiTheme="majorBidi" w:cstheme="majorBidi"/>
          <w:lang w:eastAsia="en-US"/>
        </w:rPr>
        <w:t xml:space="preserve"> makes </w:t>
      </w:r>
      <w:r w:rsidRPr="00876548">
        <w:rPr>
          <w:rFonts w:asciiTheme="majorBidi" w:hAnsiTheme="majorBidi" w:cstheme="majorBidi"/>
          <w:i/>
          <w:iCs/>
          <w:lang w:eastAsia="en-US"/>
        </w:rPr>
        <w:t>A</w:t>
      </w:r>
      <w:r w:rsidRPr="00876548">
        <w:rPr>
          <w:rFonts w:asciiTheme="majorBidi" w:hAnsiTheme="majorBidi" w:cstheme="majorBidi"/>
          <w:lang w:eastAsia="en-US"/>
        </w:rPr>
        <w:t xml:space="preserve"> more likely, dose the occurrence of </w:t>
      </w:r>
      <w:r w:rsidRPr="00876548">
        <w:rPr>
          <w:rFonts w:asciiTheme="majorBidi" w:hAnsiTheme="majorBidi" w:cstheme="majorBidi"/>
          <w:i/>
          <w:iCs/>
          <w:lang w:eastAsia="en-US"/>
        </w:rPr>
        <w:t>A</w:t>
      </w:r>
      <w:r w:rsidRPr="00876548">
        <w:rPr>
          <w:rFonts w:asciiTheme="majorBidi" w:hAnsiTheme="majorBidi" w:cstheme="majorBidi"/>
          <w:lang w:eastAsia="en-US"/>
        </w:rPr>
        <w:t xml:space="preserve"> make </w:t>
      </w:r>
      <w:r w:rsidRPr="00876548">
        <w:rPr>
          <w:rFonts w:asciiTheme="majorBidi" w:hAnsiTheme="majorBidi" w:cstheme="majorBidi"/>
          <w:i/>
          <w:iCs/>
          <w:lang w:eastAsia="en-US"/>
        </w:rPr>
        <w:t>B</w:t>
      </w:r>
      <w:r w:rsidRPr="00876548">
        <w:rPr>
          <w:rFonts w:asciiTheme="majorBidi" w:hAnsiTheme="majorBidi" w:cstheme="majorBidi"/>
          <w:lang w:eastAsia="en-US"/>
        </w:rPr>
        <w:t xml:space="preserve"> more likely?</w:t>
      </w:r>
    </w:p>
    <w:p w:rsidR="00EE627D" w:rsidRPr="00876548" w:rsidRDefault="00A95076" w:rsidP="00547DCF">
      <w:pPr>
        <w:numPr>
          <w:ilvl w:val="0"/>
          <w:numId w:val="26"/>
        </w:numPr>
        <w:autoSpaceDE w:val="0"/>
        <w:autoSpaceDN w:val="0"/>
        <w:adjustRightInd w:val="0"/>
        <w:spacing w:line="360" w:lineRule="auto"/>
        <w:jc w:val="both"/>
        <w:rPr>
          <w:rFonts w:asciiTheme="majorBidi" w:hAnsiTheme="majorBidi" w:cstheme="majorBidi"/>
          <w:lang w:eastAsia="en-US"/>
        </w:rPr>
      </w:pPr>
      <w:r w:rsidRPr="00876548">
        <w:rPr>
          <w:i/>
          <w:iCs/>
        </w:rPr>
        <w:t>A</w:t>
      </w:r>
      <w:r w:rsidRPr="00876548">
        <w:t xml:space="preserve"> and </w:t>
      </w:r>
      <w:r w:rsidRPr="00876548">
        <w:rPr>
          <w:i/>
          <w:iCs/>
        </w:rPr>
        <w:t>B</w:t>
      </w:r>
      <w:r w:rsidRPr="00876548">
        <w:t xml:space="preserve"> play until one has 2 more points </w:t>
      </w:r>
      <w:r w:rsidR="00876548" w:rsidRPr="00876548">
        <w:t>than</w:t>
      </w:r>
      <w:r w:rsidRPr="00876548">
        <w:t xml:space="preserve"> other. Assuming that each point is independently won by </w:t>
      </w:r>
      <w:r w:rsidRPr="00876548">
        <w:rPr>
          <w:i/>
          <w:iCs/>
        </w:rPr>
        <w:t xml:space="preserve">A </w:t>
      </w:r>
      <w:r w:rsidRPr="00876548">
        <w:t xml:space="preserve">with probability </w:t>
      </w:r>
      <w:r w:rsidRPr="00876548">
        <w:rPr>
          <w:i/>
          <w:iCs/>
        </w:rPr>
        <w:t xml:space="preserve">p, </w:t>
      </w:r>
      <w:r w:rsidRPr="00876548">
        <w:t xml:space="preserve">what is the probability they will play a total </w:t>
      </w:r>
      <w:r w:rsidRPr="00876548">
        <w:rPr>
          <w:i/>
          <w:iCs/>
        </w:rPr>
        <w:t>2n</w:t>
      </w:r>
      <w:r w:rsidRPr="00876548">
        <w:t xml:space="preserve"> points? What is the probability that </w:t>
      </w:r>
      <w:r w:rsidRPr="00876548">
        <w:rPr>
          <w:i/>
          <w:iCs/>
        </w:rPr>
        <w:t>A</w:t>
      </w:r>
      <w:r w:rsidRPr="00876548">
        <w:t xml:space="preserve"> will win?</w:t>
      </w:r>
      <w:r w:rsidR="00EE627D" w:rsidRPr="00876548">
        <w:t xml:space="preserve"> </w:t>
      </w:r>
    </w:p>
    <w:p w:rsidR="008E06CD" w:rsidRPr="00876548" w:rsidRDefault="008E06CD" w:rsidP="00547DCF">
      <w:pPr>
        <w:autoSpaceDE w:val="0"/>
        <w:autoSpaceDN w:val="0"/>
        <w:adjustRightInd w:val="0"/>
        <w:spacing w:line="360" w:lineRule="auto"/>
        <w:jc w:val="both"/>
        <w:rPr>
          <w:rFonts w:asciiTheme="majorBidi" w:hAnsiTheme="majorBidi" w:cstheme="majorBidi"/>
          <w:lang w:eastAsia="en-US"/>
        </w:rPr>
      </w:pPr>
    </w:p>
    <w:p w:rsidR="008E06CD" w:rsidRPr="00876548" w:rsidRDefault="008E06CD" w:rsidP="00547DCF">
      <w:pPr>
        <w:autoSpaceDE w:val="0"/>
        <w:autoSpaceDN w:val="0"/>
        <w:adjustRightInd w:val="0"/>
        <w:spacing w:line="360" w:lineRule="auto"/>
        <w:jc w:val="both"/>
        <w:rPr>
          <w:rFonts w:asciiTheme="majorBidi" w:hAnsiTheme="majorBidi" w:cstheme="majorBidi"/>
          <w:lang w:eastAsia="en-US"/>
        </w:rPr>
      </w:pPr>
    </w:p>
    <w:p w:rsidR="00592A0D" w:rsidRPr="00876548" w:rsidRDefault="00592A0D" w:rsidP="00547DCF">
      <w:pPr>
        <w:numPr>
          <w:ilvl w:val="0"/>
          <w:numId w:val="26"/>
        </w:numPr>
        <w:autoSpaceDE w:val="0"/>
        <w:autoSpaceDN w:val="0"/>
        <w:adjustRightInd w:val="0"/>
        <w:spacing w:line="360" w:lineRule="auto"/>
        <w:jc w:val="both"/>
        <w:rPr>
          <w:rFonts w:asciiTheme="majorBidi" w:hAnsiTheme="majorBidi" w:cstheme="majorBidi"/>
          <w:lang w:eastAsia="en-US"/>
        </w:rPr>
      </w:pPr>
      <w:r w:rsidRPr="00876548">
        <w:rPr>
          <w:rFonts w:asciiTheme="majorBidi" w:hAnsiTheme="majorBidi" w:cstheme="majorBidi"/>
          <w:lang w:eastAsia="en-US"/>
        </w:rPr>
        <w:t>A lot of 100</w:t>
      </w:r>
      <w:r w:rsidR="004A2BE0">
        <w:rPr>
          <w:rFonts w:asciiTheme="majorBidi" w:hAnsiTheme="majorBidi" w:cstheme="majorBidi"/>
          <w:lang w:eastAsia="en-US"/>
        </w:rPr>
        <w:t>0</w:t>
      </w:r>
      <w:r w:rsidRPr="00876548">
        <w:rPr>
          <w:rFonts w:asciiTheme="majorBidi" w:hAnsiTheme="majorBidi" w:cstheme="majorBidi"/>
          <w:lang w:eastAsia="en-US"/>
        </w:rPr>
        <w:t xml:space="preserve"> items contains </w:t>
      </w:r>
      <w:r w:rsidRPr="00876548">
        <w:rPr>
          <w:rFonts w:asciiTheme="majorBidi" w:hAnsiTheme="majorBidi" w:cstheme="majorBidi"/>
          <w:i/>
          <w:iCs/>
          <w:lang w:eastAsia="en-US"/>
        </w:rPr>
        <w:t xml:space="preserve">k </w:t>
      </w:r>
      <w:r w:rsidRPr="00876548">
        <w:rPr>
          <w:rFonts w:asciiTheme="majorBidi" w:hAnsiTheme="majorBidi" w:cstheme="majorBidi"/>
          <w:lang w:eastAsia="en-US"/>
        </w:rPr>
        <w:t>defective items.</w:t>
      </w:r>
      <w:r w:rsidR="00876548">
        <w:rPr>
          <w:rFonts w:asciiTheme="majorBidi" w:hAnsiTheme="majorBidi" w:cstheme="majorBidi"/>
          <w:lang w:eastAsia="en-US"/>
        </w:rPr>
        <w:t xml:space="preserve"> </w:t>
      </w:r>
      <w:r w:rsidRPr="00876548">
        <w:rPr>
          <w:rFonts w:asciiTheme="majorBidi" w:hAnsiTheme="majorBidi" w:cstheme="majorBidi"/>
          <w:i/>
          <w:iCs/>
          <w:lang w:eastAsia="en-US"/>
        </w:rPr>
        <w:t xml:space="preserve">M </w:t>
      </w:r>
      <w:r w:rsidRPr="00876548">
        <w:rPr>
          <w:rFonts w:asciiTheme="majorBidi" w:hAnsiTheme="majorBidi" w:cstheme="majorBidi"/>
          <w:lang w:eastAsia="en-US"/>
        </w:rPr>
        <w:t xml:space="preserve">items are chosen at random and tested. </w:t>
      </w:r>
    </w:p>
    <w:p w:rsidR="00592A0D" w:rsidRPr="00876548" w:rsidRDefault="00592A0D" w:rsidP="00547DCF">
      <w:pPr>
        <w:pStyle w:val="ListParagraph"/>
        <w:autoSpaceDE w:val="0"/>
        <w:autoSpaceDN w:val="0"/>
        <w:adjustRightInd w:val="0"/>
        <w:spacing w:line="360" w:lineRule="auto"/>
        <w:jc w:val="both"/>
        <w:rPr>
          <w:rFonts w:asciiTheme="majorBidi" w:hAnsiTheme="majorBidi" w:cstheme="majorBidi"/>
          <w:lang w:eastAsia="en-US"/>
        </w:rPr>
      </w:pPr>
      <w:r w:rsidRPr="00876548">
        <w:rPr>
          <w:rFonts w:asciiTheme="majorBidi" w:hAnsiTheme="majorBidi" w:cstheme="majorBidi"/>
          <w:b/>
          <w:bCs/>
          <w:lang w:eastAsia="en-US"/>
        </w:rPr>
        <w:t xml:space="preserve">(a) </w:t>
      </w:r>
      <w:r w:rsidRPr="00876548">
        <w:rPr>
          <w:rFonts w:asciiTheme="majorBidi" w:hAnsiTheme="majorBidi" w:cstheme="majorBidi"/>
          <w:lang w:eastAsia="en-US"/>
        </w:rPr>
        <w:t xml:space="preserve">What is the probability that </w:t>
      </w:r>
      <w:r w:rsidRPr="00876548">
        <w:rPr>
          <w:rFonts w:asciiTheme="majorBidi" w:hAnsiTheme="majorBidi" w:cstheme="majorBidi"/>
          <w:i/>
          <w:iCs/>
          <w:lang w:eastAsia="en-US"/>
        </w:rPr>
        <w:t xml:space="preserve">m </w:t>
      </w:r>
      <w:r w:rsidRPr="00876548">
        <w:rPr>
          <w:rFonts w:asciiTheme="majorBidi" w:hAnsiTheme="majorBidi" w:cstheme="majorBidi"/>
          <w:lang w:eastAsia="en-US"/>
        </w:rPr>
        <w:t xml:space="preserve">are found defective? </w:t>
      </w:r>
    </w:p>
    <w:p w:rsidR="00592A0D" w:rsidRPr="00876548" w:rsidRDefault="00592A0D" w:rsidP="00547DCF">
      <w:pPr>
        <w:pStyle w:val="ListParagraph"/>
        <w:autoSpaceDE w:val="0"/>
        <w:autoSpaceDN w:val="0"/>
        <w:adjustRightInd w:val="0"/>
        <w:spacing w:line="360" w:lineRule="auto"/>
        <w:jc w:val="both"/>
        <w:rPr>
          <w:rFonts w:asciiTheme="majorBidi" w:hAnsiTheme="majorBidi" w:cstheme="majorBidi"/>
        </w:rPr>
      </w:pPr>
      <w:r w:rsidRPr="00876548">
        <w:rPr>
          <w:rFonts w:asciiTheme="majorBidi" w:hAnsiTheme="majorBidi" w:cstheme="majorBidi"/>
          <w:b/>
          <w:bCs/>
          <w:lang w:eastAsia="en-US"/>
        </w:rPr>
        <w:t xml:space="preserve">(b) </w:t>
      </w:r>
      <w:r w:rsidRPr="00876548">
        <w:rPr>
          <w:rFonts w:asciiTheme="majorBidi" w:hAnsiTheme="majorBidi" w:cstheme="majorBidi"/>
          <w:lang w:eastAsia="en-US"/>
        </w:rPr>
        <w:t xml:space="preserve">A lot is accepted if 1 or fewer of the </w:t>
      </w:r>
      <w:r w:rsidRPr="00876548">
        <w:rPr>
          <w:rFonts w:asciiTheme="majorBidi" w:hAnsiTheme="majorBidi" w:cstheme="majorBidi"/>
          <w:i/>
          <w:iCs/>
          <w:lang w:eastAsia="en-US"/>
        </w:rPr>
        <w:t xml:space="preserve">M </w:t>
      </w:r>
      <w:r w:rsidRPr="00876548">
        <w:rPr>
          <w:rFonts w:asciiTheme="majorBidi" w:hAnsiTheme="majorBidi" w:cstheme="majorBidi"/>
          <w:lang w:eastAsia="en-US"/>
        </w:rPr>
        <w:t>items are defective.</w:t>
      </w:r>
      <w:r w:rsidR="00876548">
        <w:rPr>
          <w:rFonts w:asciiTheme="majorBidi" w:hAnsiTheme="majorBidi" w:cstheme="majorBidi"/>
          <w:lang w:eastAsia="en-US"/>
        </w:rPr>
        <w:t xml:space="preserve"> </w:t>
      </w:r>
      <w:r w:rsidRPr="00876548">
        <w:rPr>
          <w:rFonts w:asciiTheme="majorBidi" w:hAnsiTheme="majorBidi" w:cstheme="majorBidi"/>
          <w:lang w:eastAsia="en-US"/>
        </w:rPr>
        <w:t>What is the probability that the lot is accepted?</w:t>
      </w:r>
    </w:p>
    <w:p w:rsidR="00126D4E" w:rsidRPr="00876548" w:rsidRDefault="00592A0D" w:rsidP="00547DCF">
      <w:pPr>
        <w:pStyle w:val="ListParagraph"/>
        <w:numPr>
          <w:ilvl w:val="0"/>
          <w:numId w:val="26"/>
        </w:numPr>
        <w:autoSpaceDE w:val="0"/>
        <w:autoSpaceDN w:val="0"/>
        <w:adjustRightInd w:val="0"/>
        <w:spacing w:line="360" w:lineRule="auto"/>
        <w:jc w:val="both"/>
        <w:rPr>
          <w:rFonts w:asciiTheme="majorBidi" w:hAnsiTheme="majorBidi" w:cstheme="majorBidi"/>
          <w:lang w:eastAsia="en-US"/>
        </w:rPr>
      </w:pPr>
      <w:r w:rsidRPr="00876548">
        <w:rPr>
          <w:rFonts w:asciiTheme="majorBidi" w:hAnsiTheme="majorBidi" w:cstheme="majorBidi"/>
          <w:lang w:eastAsia="en-US"/>
        </w:rPr>
        <w:t xml:space="preserve"> </w:t>
      </w:r>
      <w:r w:rsidR="003E4B16" w:rsidRPr="00876548">
        <w:t xml:space="preserve">Let </w:t>
      </w:r>
      <w:r w:rsidR="003E4B16" w:rsidRPr="00876548">
        <w:rPr>
          <w:i/>
          <w:iCs/>
        </w:rPr>
        <w:t>X</w:t>
      </w:r>
      <w:r w:rsidR="003E4B16" w:rsidRPr="00876548">
        <w:t xml:space="preserve"> represent the difference between the number of heads and the number of tails obtained when a coin is tossed </w:t>
      </w:r>
      <w:r w:rsidR="003E4B16" w:rsidRPr="00876548">
        <w:rPr>
          <w:i/>
          <w:iCs/>
        </w:rPr>
        <w:t>n</w:t>
      </w:r>
      <w:r w:rsidR="003E4B16" w:rsidRPr="00876548">
        <w:t xml:space="preserve"> times. What are the possible values of </w:t>
      </w:r>
      <w:r w:rsidR="003E4B16" w:rsidRPr="00876548">
        <w:rPr>
          <w:i/>
          <w:iCs/>
        </w:rPr>
        <w:t>X</w:t>
      </w:r>
      <w:r w:rsidR="003E4B16" w:rsidRPr="00876548">
        <w:t>?</w:t>
      </w:r>
      <w:r w:rsidR="00126D4E" w:rsidRPr="00876548">
        <w:t xml:space="preserve"> </w:t>
      </w:r>
    </w:p>
    <w:p w:rsidR="00126D4E" w:rsidRPr="00876548" w:rsidRDefault="00126D4E" w:rsidP="00547DCF">
      <w:pPr>
        <w:pStyle w:val="ListParagraph"/>
        <w:numPr>
          <w:ilvl w:val="0"/>
          <w:numId w:val="26"/>
        </w:numPr>
        <w:autoSpaceDE w:val="0"/>
        <w:autoSpaceDN w:val="0"/>
        <w:adjustRightInd w:val="0"/>
        <w:spacing w:line="360" w:lineRule="auto"/>
        <w:jc w:val="both"/>
        <w:rPr>
          <w:rFonts w:asciiTheme="majorBidi" w:hAnsiTheme="majorBidi" w:cstheme="majorBidi"/>
          <w:lang w:eastAsia="en-US"/>
        </w:rPr>
      </w:pPr>
      <w:r w:rsidRPr="00876548">
        <w:rPr>
          <w:rFonts w:asciiTheme="majorBidi" w:hAnsiTheme="majorBidi" w:cstheme="majorBidi"/>
          <w:lang w:eastAsia="en-US"/>
        </w:rPr>
        <w:t>In each lot of 100 items, two items are tested, and the lot is rejected if either of the tested items is found defective.</w:t>
      </w:r>
    </w:p>
    <w:p w:rsidR="00126D4E" w:rsidRPr="00876548" w:rsidRDefault="00126D4E" w:rsidP="00547DCF">
      <w:pPr>
        <w:autoSpaceDE w:val="0"/>
        <w:autoSpaceDN w:val="0"/>
        <w:adjustRightInd w:val="0"/>
        <w:spacing w:line="360" w:lineRule="auto"/>
        <w:ind w:left="720"/>
        <w:jc w:val="both"/>
        <w:rPr>
          <w:rFonts w:asciiTheme="majorBidi" w:hAnsiTheme="majorBidi" w:cstheme="majorBidi"/>
          <w:lang w:eastAsia="en-US"/>
        </w:rPr>
      </w:pPr>
      <w:r w:rsidRPr="00876548">
        <w:rPr>
          <w:rFonts w:asciiTheme="majorBidi" w:hAnsiTheme="majorBidi" w:cstheme="majorBidi"/>
          <w:b/>
          <w:bCs/>
          <w:lang w:eastAsia="en-US"/>
        </w:rPr>
        <w:t xml:space="preserve">(a) </w:t>
      </w:r>
      <w:r w:rsidRPr="00876548">
        <w:rPr>
          <w:rFonts w:asciiTheme="majorBidi" w:hAnsiTheme="majorBidi" w:cstheme="majorBidi"/>
          <w:lang w:eastAsia="en-US"/>
        </w:rPr>
        <w:t xml:space="preserve">Find the probability that a lot with </w:t>
      </w:r>
      <w:r w:rsidRPr="00876548">
        <w:rPr>
          <w:rFonts w:asciiTheme="majorBidi" w:hAnsiTheme="majorBidi" w:cstheme="majorBidi"/>
          <w:i/>
          <w:iCs/>
          <w:lang w:eastAsia="en-US"/>
        </w:rPr>
        <w:t xml:space="preserve">k </w:t>
      </w:r>
      <w:r w:rsidRPr="00876548">
        <w:rPr>
          <w:rFonts w:asciiTheme="majorBidi" w:hAnsiTheme="majorBidi" w:cstheme="majorBidi"/>
          <w:lang w:eastAsia="en-US"/>
        </w:rPr>
        <w:t>defective items is accepted.</w:t>
      </w:r>
    </w:p>
    <w:p w:rsidR="00126D4E" w:rsidRPr="00876548" w:rsidRDefault="00126D4E" w:rsidP="00547DCF">
      <w:pPr>
        <w:autoSpaceDE w:val="0"/>
        <w:autoSpaceDN w:val="0"/>
        <w:adjustRightInd w:val="0"/>
        <w:spacing w:line="360" w:lineRule="auto"/>
        <w:ind w:left="720"/>
        <w:jc w:val="both"/>
        <w:rPr>
          <w:rFonts w:asciiTheme="majorBidi" w:hAnsiTheme="majorBidi" w:cstheme="majorBidi"/>
          <w:lang w:eastAsia="en-US"/>
        </w:rPr>
      </w:pPr>
      <w:r w:rsidRPr="00876548">
        <w:rPr>
          <w:rFonts w:asciiTheme="majorBidi" w:hAnsiTheme="majorBidi" w:cstheme="majorBidi"/>
          <w:b/>
          <w:bCs/>
          <w:lang w:eastAsia="en-US"/>
        </w:rPr>
        <w:t xml:space="preserve">(b) </w:t>
      </w:r>
      <w:r w:rsidRPr="00876548">
        <w:rPr>
          <w:rFonts w:asciiTheme="majorBidi" w:hAnsiTheme="majorBidi" w:cstheme="majorBidi"/>
          <w:lang w:eastAsia="en-US"/>
        </w:rPr>
        <w:t>Suppose that when the production process malfunctions, 50 out of 100 items are defective. In order to identify when the process is malfunctioning, how many items should be tested so that the probability that one or more items are found defective is at least 99%?</w:t>
      </w:r>
    </w:p>
    <w:p w:rsidR="00126D4E" w:rsidRDefault="00677907" w:rsidP="00547DCF">
      <w:pPr>
        <w:autoSpaceDE w:val="0"/>
        <w:autoSpaceDN w:val="0"/>
        <w:adjustRightInd w:val="0"/>
        <w:spacing w:line="360" w:lineRule="auto"/>
        <w:ind w:left="720" w:hanging="360"/>
        <w:jc w:val="both"/>
        <w:rPr>
          <w:rFonts w:asciiTheme="majorBidi" w:hAnsiTheme="majorBidi" w:cstheme="majorBidi"/>
          <w:lang w:eastAsia="en-US"/>
        </w:rPr>
      </w:pPr>
      <w:r w:rsidRPr="00876548">
        <w:rPr>
          <w:rFonts w:asciiTheme="majorBidi" w:hAnsiTheme="majorBidi" w:cstheme="majorBidi"/>
          <w:lang w:eastAsia="en-US"/>
        </w:rPr>
        <w:t>12</w:t>
      </w:r>
      <w:r w:rsidR="00126D4E" w:rsidRPr="00876548">
        <w:rPr>
          <w:rFonts w:asciiTheme="majorBidi" w:hAnsiTheme="majorBidi" w:cstheme="majorBidi"/>
          <w:lang w:eastAsia="en-US"/>
        </w:rPr>
        <w:t>) A computer manufacturer uses chips from three sources. Chips from sources A, B, and C are defective with probabilities .005, .001, and .010, respectively. If a randomly selected chip is found to be defective, find the probability that the manufacturer was A; that the manufacturer was C. Assume that the proportions of chi</w:t>
      </w:r>
      <w:r w:rsidR="006C5230">
        <w:rPr>
          <w:rFonts w:asciiTheme="majorBidi" w:hAnsiTheme="majorBidi" w:cstheme="majorBidi"/>
          <w:lang w:eastAsia="en-US"/>
        </w:rPr>
        <w:t>ps from A, B, and C are 0.3, 0.3</w:t>
      </w:r>
      <w:r w:rsidR="00126D4E" w:rsidRPr="00876548">
        <w:rPr>
          <w:rFonts w:asciiTheme="majorBidi" w:hAnsiTheme="majorBidi" w:cstheme="majorBidi"/>
          <w:lang w:eastAsia="en-US"/>
        </w:rPr>
        <w:t>, and 0.4, respectively</w:t>
      </w:r>
      <w:r w:rsidR="00547DCF" w:rsidRPr="00876548">
        <w:rPr>
          <w:rFonts w:asciiTheme="majorBidi" w:hAnsiTheme="majorBidi" w:cstheme="majorBidi"/>
          <w:lang w:eastAsia="en-US"/>
        </w:rPr>
        <w:t>.</w:t>
      </w:r>
    </w:p>
    <w:p w:rsidR="00876548" w:rsidRDefault="0043360B" w:rsidP="0043360B">
      <w:pPr>
        <w:autoSpaceDE w:val="0"/>
        <w:autoSpaceDN w:val="0"/>
        <w:adjustRightInd w:val="0"/>
        <w:spacing w:line="360" w:lineRule="auto"/>
        <w:ind w:left="720" w:hanging="360"/>
        <w:jc w:val="both"/>
        <w:rPr>
          <w:rFonts w:asciiTheme="majorBidi" w:hAnsiTheme="majorBidi" w:cstheme="majorBidi"/>
          <w:lang w:val="en-US" w:eastAsia="en-US"/>
        </w:rPr>
      </w:pPr>
      <w:r>
        <w:rPr>
          <w:rFonts w:asciiTheme="majorBidi" w:hAnsiTheme="majorBidi" w:cstheme="majorBidi"/>
          <w:lang w:val="en-US" w:eastAsia="en-US"/>
        </w:rPr>
        <w:t xml:space="preserve">13) </w:t>
      </w:r>
      <w:r w:rsidRPr="0043360B">
        <w:rPr>
          <w:rFonts w:asciiTheme="majorBidi" w:hAnsiTheme="majorBidi" w:cstheme="majorBidi"/>
          <w:lang w:val="en-US" w:eastAsia="en-US"/>
        </w:rPr>
        <w:t xml:space="preserve">An urn contains </w:t>
      </w:r>
      <w:r w:rsidRPr="0043360B">
        <w:rPr>
          <w:rFonts w:asciiTheme="majorBidi" w:hAnsiTheme="majorBidi" w:cstheme="majorBidi"/>
          <w:i/>
          <w:iCs/>
          <w:lang w:val="en-US" w:eastAsia="en-US"/>
        </w:rPr>
        <w:t xml:space="preserve">b </w:t>
      </w:r>
      <w:r w:rsidRPr="0043360B">
        <w:rPr>
          <w:rFonts w:asciiTheme="majorBidi" w:hAnsiTheme="majorBidi" w:cstheme="majorBidi"/>
          <w:lang w:val="en-US" w:eastAsia="en-US"/>
        </w:rPr>
        <w:t xml:space="preserve">black balls and </w:t>
      </w:r>
      <w:r w:rsidRPr="0043360B">
        <w:rPr>
          <w:rFonts w:asciiTheme="majorBidi" w:hAnsiTheme="majorBidi" w:cstheme="majorBidi"/>
          <w:i/>
          <w:iCs/>
          <w:lang w:val="en-US" w:eastAsia="en-US"/>
        </w:rPr>
        <w:t xml:space="preserve">r </w:t>
      </w:r>
      <w:r w:rsidRPr="0043360B">
        <w:rPr>
          <w:rFonts w:asciiTheme="majorBidi" w:hAnsiTheme="majorBidi" w:cstheme="majorBidi"/>
          <w:lang w:val="en-US" w:eastAsia="en-US"/>
        </w:rPr>
        <w:t xml:space="preserve">red balls. One of the balls is drawn at random, but when it is put back in the urn </w:t>
      </w:r>
      <w:r w:rsidRPr="0043360B">
        <w:rPr>
          <w:rFonts w:asciiTheme="majorBidi" w:hAnsiTheme="majorBidi" w:cstheme="majorBidi"/>
          <w:i/>
          <w:iCs/>
          <w:lang w:val="en-US" w:eastAsia="en-US"/>
        </w:rPr>
        <w:t xml:space="preserve">c </w:t>
      </w:r>
      <w:r w:rsidRPr="0043360B">
        <w:rPr>
          <w:rFonts w:asciiTheme="majorBidi" w:hAnsiTheme="majorBidi" w:cstheme="majorBidi"/>
          <w:lang w:val="en-US" w:eastAsia="en-US"/>
        </w:rPr>
        <w:t xml:space="preserve">additional balls of the same color are put in with it. Now suppose that we draw another ball. Show that the probability that the first ball drawn was black given that the second ball drawn was red is </w:t>
      </w:r>
      <w:r w:rsidRPr="0043360B">
        <w:rPr>
          <w:rFonts w:asciiTheme="majorBidi" w:hAnsiTheme="majorBidi" w:cstheme="majorBidi"/>
          <w:i/>
          <w:iCs/>
          <w:lang w:val="en-US" w:eastAsia="en-US"/>
        </w:rPr>
        <w:t>b</w:t>
      </w:r>
      <w:proofErr w:type="gramStart"/>
      <w:r w:rsidRPr="0043360B">
        <w:rPr>
          <w:rFonts w:asciiTheme="majorBidi" w:eastAsia="MTMI" w:hAnsiTheme="majorBidi" w:cstheme="majorBidi"/>
          <w:i/>
          <w:iCs/>
          <w:lang w:val="en-US" w:eastAsia="en-US"/>
        </w:rPr>
        <w:t>/(</w:t>
      </w:r>
      <w:proofErr w:type="gramEnd"/>
      <w:r w:rsidRPr="0043360B">
        <w:rPr>
          <w:rFonts w:asciiTheme="majorBidi" w:hAnsiTheme="majorBidi" w:cstheme="majorBidi"/>
          <w:i/>
          <w:iCs/>
          <w:lang w:val="en-US" w:eastAsia="en-US"/>
        </w:rPr>
        <w:t xml:space="preserve">b </w:t>
      </w:r>
      <w:r w:rsidRPr="0043360B">
        <w:rPr>
          <w:rFonts w:asciiTheme="majorBidi" w:eastAsia="MTSYN" w:hAnsiTheme="majorBidi" w:cstheme="majorBidi"/>
          <w:lang w:val="en-US" w:eastAsia="en-US"/>
        </w:rPr>
        <w:t xml:space="preserve">+ </w:t>
      </w:r>
      <w:r w:rsidRPr="0043360B">
        <w:rPr>
          <w:rFonts w:asciiTheme="majorBidi" w:hAnsiTheme="majorBidi" w:cstheme="majorBidi"/>
          <w:i/>
          <w:iCs/>
          <w:lang w:val="en-US" w:eastAsia="en-US"/>
        </w:rPr>
        <w:t xml:space="preserve">r </w:t>
      </w:r>
      <w:r w:rsidRPr="0043360B">
        <w:rPr>
          <w:rFonts w:asciiTheme="majorBidi" w:eastAsia="MTSYN" w:hAnsiTheme="majorBidi" w:cstheme="majorBidi"/>
          <w:lang w:val="en-US" w:eastAsia="en-US"/>
        </w:rPr>
        <w:t xml:space="preserve">+ </w:t>
      </w:r>
      <w:r w:rsidRPr="0043360B">
        <w:rPr>
          <w:rFonts w:asciiTheme="majorBidi" w:hAnsiTheme="majorBidi" w:cstheme="majorBidi"/>
          <w:i/>
          <w:iCs/>
          <w:lang w:val="en-US" w:eastAsia="en-US"/>
        </w:rPr>
        <w:t>c</w:t>
      </w:r>
      <w:r w:rsidRPr="0043360B">
        <w:rPr>
          <w:rFonts w:asciiTheme="majorBidi" w:eastAsia="MTMI" w:hAnsiTheme="majorBidi" w:cstheme="majorBidi"/>
          <w:i/>
          <w:iCs/>
          <w:lang w:val="en-US" w:eastAsia="en-US"/>
        </w:rPr>
        <w:t>)</w:t>
      </w:r>
      <w:r w:rsidRPr="0043360B">
        <w:rPr>
          <w:rFonts w:asciiTheme="majorBidi" w:hAnsiTheme="majorBidi" w:cstheme="majorBidi"/>
          <w:lang w:val="en-US" w:eastAsia="en-US"/>
        </w:rPr>
        <w:t>.</w:t>
      </w:r>
    </w:p>
    <w:p w:rsidR="0043360B" w:rsidRPr="0043360B" w:rsidRDefault="0043360B" w:rsidP="0043360B">
      <w:pPr>
        <w:autoSpaceDE w:val="0"/>
        <w:autoSpaceDN w:val="0"/>
        <w:adjustRightInd w:val="0"/>
        <w:spacing w:line="360" w:lineRule="auto"/>
        <w:ind w:left="720" w:hanging="360"/>
        <w:jc w:val="both"/>
        <w:rPr>
          <w:rFonts w:asciiTheme="majorBidi" w:hAnsiTheme="majorBidi" w:cstheme="majorBidi"/>
          <w:b/>
          <w:bCs/>
        </w:rPr>
      </w:pPr>
      <w:r>
        <w:rPr>
          <w:rFonts w:asciiTheme="majorBidi" w:hAnsiTheme="majorBidi" w:cstheme="majorBidi"/>
          <w:lang w:val="en-US" w:eastAsia="en-US"/>
        </w:rPr>
        <w:t xml:space="preserve">14) </w:t>
      </w:r>
      <w:r w:rsidRPr="0043360B">
        <w:rPr>
          <w:rFonts w:asciiTheme="majorBidi" w:hAnsiTheme="majorBidi" w:cstheme="majorBidi"/>
          <w:lang w:val="en-US" w:eastAsia="en-US"/>
        </w:rPr>
        <w:t>Sixty percent of the families in a certain community own their own car, thirty percent own their own home, and twenty percent own both their own car and their own home. If a family is randomly chosen, what is the probability that this family owns a car or a house but not both?</w:t>
      </w:r>
    </w:p>
    <w:sectPr w:rsidR="0043360B" w:rsidRPr="0043360B"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TMI">
    <w:altName w:val="MS Gothic"/>
    <w:panose1 w:val="00000000000000000000"/>
    <w:charset w:val="80"/>
    <w:family w:val="auto"/>
    <w:notTrueType/>
    <w:pitch w:val="default"/>
    <w:sig w:usb0="00000000" w:usb1="08070000" w:usb2="00000010" w:usb3="00000000" w:csb0="00020000" w:csb1="00000000"/>
  </w:font>
  <w:font w:name="MTSY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CE"/>
    <w:multiLevelType w:val="hybridMultilevel"/>
    <w:tmpl w:val="4CC22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5">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C477358"/>
    <w:multiLevelType w:val="hybridMultilevel"/>
    <w:tmpl w:val="BAB64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24103"/>
    <w:multiLevelType w:val="hybridMultilevel"/>
    <w:tmpl w:val="BAB64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24595"/>
    <w:multiLevelType w:val="hybridMultilevel"/>
    <w:tmpl w:val="B8B45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14">
    <w:nsid w:val="4E321139"/>
    <w:multiLevelType w:val="hybridMultilevel"/>
    <w:tmpl w:val="BAB64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D53E3"/>
    <w:multiLevelType w:val="hybridMultilevel"/>
    <w:tmpl w:val="74A4449E"/>
    <w:lvl w:ilvl="0" w:tplc="D22EB1C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BB50792"/>
    <w:multiLevelType w:val="hybridMultilevel"/>
    <w:tmpl w:val="BAB64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C907F9"/>
    <w:multiLevelType w:val="singleLevel"/>
    <w:tmpl w:val="338E30AE"/>
    <w:lvl w:ilvl="0">
      <w:start w:val="1"/>
      <w:numFmt w:val="lowerRoman"/>
      <w:lvlText w:val="%1)"/>
      <w:lvlJc w:val="left"/>
      <w:pPr>
        <w:tabs>
          <w:tab w:val="num" w:pos="720"/>
        </w:tabs>
        <w:ind w:left="720" w:hanging="720"/>
      </w:pPr>
    </w:lvl>
  </w:abstractNum>
  <w:abstractNum w:abstractNumId="22">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24">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25">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nsid w:val="7DBC76C4"/>
    <w:multiLevelType w:val="singleLevel"/>
    <w:tmpl w:val="299E01B8"/>
    <w:lvl w:ilvl="0">
      <w:start w:val="1"/>
      <w:numFmt w:val="decimal"/>
      <w:lvlText w:val="%1."/>
      <w:lvlJc w:val="left"/>
      <w:pPr>
        <w:tabs>
          <w:tab w:val="num" w:pos="720"/>
        </w:tabs>
        <w:ind w:left="720" w:hanging="720"/>
      </w:pPr>
    </w:lvl>
  </w:abstractNum>
  <w:abstractNum w:abstractNumId="30">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11"/>
  </w:num>
  <w:num w:numId="4">
    <w:abstractNumId w:val="3"/>
  </w:num>
  <w:num w:numId="5">
    <w:abstractNumId w:val="4"/>
  </w:num>
  <w:num w:numId="6">
    <w:abstractNumId w:val="13"/>
  </w:num>
  <w:num w:numId="7">
    <w:abstractNumId w:val="28"/>
  </w:num>
  <w:num w:numId="8">
    <w:abstractNumId w:val="1"/>
  </w:num>
  <w:num w:numId="9">
    <w:abstractNumId w:val="19"/>
  </w:num>
  <w:num w:numId="10">
    <w:abstractNumId w:val="2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29"/>
  </w:num>
  <w:num w:numId="15">
    <w:abstractNumId w:val="22"/>
  </w:num>
  <w:num w:numId="16">
    <w:abstractNumId w:val="27"/>
  </w:num>
  <w:num w:numId="17">
    <w:abstractNumId w:val="5"/>
  </w:num>
  <w:num w:numId="18">
    <w:abstractNumId w:val="15"/>
  </w:num>
  <w:num w:numId="19">
    <w:abstractNumId w:val="9"/>
  </w:num>
  <w:num w:numId="20">
    <w:abstractNumId w:val="18"/>
  </w:num>
  <w:num w:numId="21">
    <w:abstractNumId w:val="25"/>
  </w:num>
  <w:num w:numId="22">
    <w:abstractNumId w:val="30"/>
  </w:num>
  <w:num w:numId="23">
    <w:abstractNumId w:val="17"/>
  </w:num>
  <w:num w:numId="24">
    <w:abstractNumId w:val="2"/>
  </w:num>
  <w:num w:numId="25">
    <w:abstractNumId w:val="0"/>
  </w:num>
  <w:num w:numId="26">
    <w:abstractNumId w:val="2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6"/>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32CE3"/>
    <w:rsid w:val="00046755"/>
    <w:rsid w:val="00065DE1"/>
    <w:rsid w:val="000857C6"/>
    <w:rsid w:val="00087D30"/>
    <w:rsid w:val="0009527C"/>
    <w:rsid w:val="00095FA6"/>
    <w:rsid w:val="0009764C"/>
    <w:rsid w:val="000C0847"/>
    <w:rsid w:val="000C1C75"/>
    <w:rsid w:val="000D494F"/>
    <w:rsid w:val="000E1079"/>
    <w:rsid w:val="000E6BA3"/>
    <w:rsid w:val="00113404"/>
    <w:rsid w:val="00126D4E"/>
    <w:rsid w:val="00132D54"/>
    <w:rsid w:val="00150161"/>
    <w:rsid w:val="00160815"/>
    <w:rsid w:val="00173489"/>
    <w:rsid w:val="00197AC4"/>
    <w:rsid w:val="001A4580"/>
    <w:rsid w:val="001A5ABA"/>
    <w:rsid w:val="001B5B45"/>
    <w:rsid w:val="001C4765"/>
    <w:rsid w:val="001C7DC4"/>
    <w:rsid w:val="001F5DB0"/>
    <w:rsid w:val="001F6F00"/>
    <w:rsid w:val="00203903"/>
    <w:rsid w:val="002241A4"/>
    <w:rsid w:val="00230BC0"/>
    <w:rsid w:val="00265640"/>
    <w:rsid w:val="0027177B"/>
    <w:rsid w:val="00274DBA"/>
    <w:rsid w:val="002829B3"/>
    <w:rsid w:val="00290279"/>
    <w:rsid w:val="00294E12"/>
    <w:rsid w:val="002B0879"/>
    <w:rsid w:val="002B0A1C"/>
    <w:rsid w:val="002B774D"/>
    <w:rsid w:val="002C14F7"/>
    <w:rsid w:val="002C2908"/>
    <w:rsid w:val="002E0A7D"/>
    <w:rsid w:val="002F1947"/>
    <w:rsid w:val="002F1CD2"/>
    <w:rsid w:val="002F4E96"/>
    <w:rsid w:val="00327EED"/>
    <w:rsid w:val="00331A4A"/>
    <w:rsid w:val="0039544D"/>
    <w:rsid w:val="00395AE2"/>
    <w:rsid w:val="003B0E56"/>
    <w:rsid w:val="003B44BC"/>
    <w:rsid w:val="003E4B16"/>
    <w:rsid w:val="003E6070"/>
    <w:rsid w:val="003F76D1"/>
    <w:rsid w:val="0043360B"/>
    <w:rsid w:val="00435B91"/>
    <w:rsid w:val="0044378A"/>
    <w:rsid w:val="00446385"/>
    <w:rsid w:val="0044798A"/>
    <w:rsid w:val="00447DD7"/>
    <w:rsid w:val="00456E3B"/>
    <w:rsid w:val="00471880"/>
    <w:rsid w:val="004A2BE0"/>
    <w:rsid w:val="004B564A"/>
    <w:rsid w:val="004D289E"/>
    <w:rsid w:val="004D3F5D"/>
    <w:rsid w:val="004F1ED0"/>
    <w:rsid w:val="00501A8F"/>
    <w:rsid w:val="005160A5"/>
    <w:rsid w:val="00533FA9"/>
    <w:rsid w:val="005409D2"/>
    <w:rsid w:val="0054690A"/>
    <w:rsid w:val="00547DCF"/>
    <w:rsid w:val="005833A6"/>
    <w:rsid w:val="00592352"/>
    <w:rsid w:val="00592A0D"/>
    <w:rsid w:val="005A1AAD"/>
    <w:rsid w:val="005D1D20"/>
    <w:rsid w:val="005D59F3"/>
    <w:rsid w:val="005E453F"/>
    <w:rsid w:val="0060750C"/>
    <w:rsid w:val="00625D8D"/>
    <w:rsid w:val="0063277F"/>
    <w:rsid w:val="00632CFF"/>
    <w:rsid w:val="0064190D"/>
    <w:rsid w:val="0064786B"/>
    <w:rsid w:val="00677907"/>
    <w:rsid w:val="0068296E"/>
    <w:rsid w:val="00684B3D"/>
    <w:rsid w:val="006A7E69"/>
    <w:rsid w:val="006B76BB"/>
    <w:rsid w:val="006C5230"/>
    <w:rsid w:val="006D0C78"/>
    <w:rsid w:val="006E06C0"/>
    <w:rsid w:val="006E7552"/>
    <w:rsid w:val="006F3B8E"/>
    <w:rsid w:val="00731113"/>
    <w:rsid w:val="00731E66"/>
    <w:rsid w:val="00745181"/>
    <w:rsid w:val="0076111B"/>
    <w:rsid w:val="007763C5"/>
    <w:rsid w:val="00784D6B"/>
    <w:rsid w:val="007A3AAC"/>
    <w:rsid w:val="007A5A58"/>
    <w:rsid w:val="007A6F0A"/>
    <w:rsid w:val="007C5234"/>
    <w:rsid w:val="007F0A72"/>
    <w:rsid w:val="007F40B5"/>
    <w:rsid w:val="007F6285"/>
    <w:rsid w:val="0080555A"/>
    <w:rsid w:val="008121F3"/>
    <w:rsid w:val="00840593"/>
    <w:rsid w:val="00855DC5"/>
    <w:rsid w:val="008745D2"/>
    <w:rsid w:val="00876548"/>
    <w:rsid w:val="0088564E"/>
    <w:rsid w:val="008864B6"/>
    <w:rsid w:val="008B782B"/>
    <w:rsid w:val="008C6FF1"/>
    <w:rsid w:val="008E06CD"/>
    <w:rsid w:val="00914EC4"/>
    <w:rsid w:val="009253B9"/>
    <w:rsid w:val="0093213A"/>
    <w:rsid w:val="00945F10"/>
    <w:rsid w:val="00971EE5"/>
    <w:rsid w:val="009A2CA5"/>
    <w:rsid w:val="009A7D1F"/>
    <w:rsid w:val="009D4008"/>
    <w:rsid w:val="009E4A1B"/>
    <w:rsid w:val="009F0162"/>
    <w:rsid w:val="00A008B6"/>
    <w:rsid w:val="00A03877"/>
    <w:rsid w:val="00A20696"/>
    <w:rsid w:val="00A63B49"/>
    <w:rsid w:val="00A86D8A"/>
    <w:rsid w:val="00A87EE5"/>
    <w:rsid w:val="00A91FB1"/>
    <w:rsid w:val="00A93CF5"/>
    <w:rsid w:val="00A95076"/>
    <w:rsid w:val="00A95CE1"/>
    <w:rsid w:val="00AA3728"/>
    <w:rsid w:val="00AB3842"/>
    <w:rsid w:val="00AB4E69"/>
    <w:rsid w:val="00AF0B5B"/>
    <w:rsid w:val="00B365EC"/>
    <w:rsid w:val="00B4695E"/>
    <w:rsid w:val="00B474E1"/>
    <w:rsid w:val="00B77D21"/>
    <w:rsid w:val="00B8503C"/>
    <w:rsid w:val="00B87FAD"/>
    <w:rsid w:val="00B94FFA"/>
    <w:rsid w:val="00BA6C88"/>
    <w:rsid w:val="00BA7179"/>
    <w:rsid w:val="00BB04FD"/>
    <w:rsid w:val="00BD5B80"/>
    <w:rsid w:val="00BF439C"/>
    <w:rsid w:val="00BF7133"/>
    <w:rsid w:val="00C14220"/>
    <w:rsid w:val="00C31C52"/>
    <w:rsid w:val="00C65E27"/>
    <w:rsid w:val="00C8022B"/>
    <w:rsid w:val="00C96E8C"/>
    <w:rsid w:val="00CB5743"/>
    <w:rsid w:val="00CB607D"/>
    <w:rsid w:val="00CD003B"/>
    <w:rsid w:val="00CE0AF4"/>
    <w:rsid w:val="00CE35EA"/>
    <w:rsid w:val="00CE3857"/>
    <w:rsid w:val="00CE5C79"/>
    <w:rsid w:val="00CF4B55"/>
    <w:rsid w:val="00CF5DA9"/>
    <w:rsid w:val="00CF7A85"/>
    <w:rsid w:val="00D01EB4"/>
    <w:rsid w:val="00D056FE"/>
    <w:rsid w:val="00D061F4"/>
    <w:rsid w:val="00D20E36"/>
    <w:rsid w:val="00D560B1"/>
    <w:rsid w:val="00D655D6"/>
    <w:rsid w:val="00D70DE5"/>
    <w:rsid w:val="00D75DBF"/>
    <w:rsid w:val="00D86288"/>
    <w:rsid w:val="00DA38C1"/>
    <w:rsid w:val="00DC3BE3"/>
    <w:rsid w:val="00DD084D"/>
    <w:rsid w:val="00DD0BE0"/>
    <w:rsid w:val="00DF2B2A"/>
    <w:rsid w:val="00E3125A"/>
    <w:rsid w:val="00E455D6"/>
    <w:rsid w:val="00E5175D"/>
    <w:rsid w:val="00E66223"/>
    <w:rsid w:val="00E85FBF"/>
    <w:rsid w:val="00E9775E"/>
    <w:rsid w:val="00EB01EE"/>
    <w:rsid w:val="00EC0A4B"/>
    <w:rsid w:val="00EC5DDD"/>
    <w:rsid w:val="00EC7209"/>
    <w:rsid w:val="00EE26DA"/>
    <w:rsid w:val="00EE627D"/>
    <w:rsid w:val="00EF4B23"/>
    <w:rsid w:val="00F00E2D"/>
    <w:rsid w:val="00F03432"/>
    <w:rsid w:val="00F21B72"/>
    <w:rsid w:val="00F30A1C"/>
    <w:rsid w:val="00F62BA6"/>
    <w:rsid w:val="00F719C6"/>
    <w:rsid w:val="00F94EC2"/>
    <w:rsid w:val="00FA66E6"/>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580602224">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 w:id="18660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23478-207C-45C1-BDF4-75A86A26E47D}"/>
</file>

<file path=customXml/itemProps2.xml><?xml version="1.0" encoding="utf-8"?>
<ds:datastoreItem xmlns:ds="http://schemas.openxmlformats.org/officeDocument/2006/customXml" ds:itemID="{884F9D12-2ABF-458C-9626-28D1DC41DAEE}"/>
</file>

<file path=customXml/itemProps3.xml><?xml version="1.0" encoding="utf-8"?>
<ds:datastoreItem xmlns:ds="http://schemas.openxmlformats.org/officeDocument/2006/customXml" ds:itemID="{2C02FB91-071B-410F-BD6F-49109D234B65}"/>
</file>

<file path=docProps/app.xml><?xml version="1.0" encoding="utf-8"?>
<Properties xmlns="http://schemas.openxmlformats.org/officeDocument/2006/extended-properties" xmlns:vt="http://schemas.openxmlformats.org/officeDocument/2006/docPropsVTypes">
  <Template>Normal</Template>
  <TotalTime>525</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4092</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16</cp:revision>
  <cp:lastPrinted>2008-02-21T08:29:00Z</cp:lastPrinted>
  <dcterms:created xsi:type="dcterms:W3CDTF">2013-03-04T14:16:00Z</dcterms:created>
  <dcterms:modified xsi:type="dcterms:W3CDTF">2018-03-05T06:28:00Z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