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74E830" w14:textId="77777777" w:rsidR="0035552F" w:rsidRDefault="0035552F">
      <w:pPr>
        <w:jc w:val="center"/>
        <w:rPr>
          <w:b/>
          <w:sz w:val="28"/>
          <w:szCs w:val="28"/>
        </w:rPr>
      </w:pPr>
    </w:p>
    <w:p w14:paraId="6DFC4257" w14:textId="77777777" w:rsidR="008E434C" w:rsidRDefault="009E2C21">
      <w:pPr>
        <w:jc w:val="center"/>
        <w:rPr>
          <w:b/>
          <w:sz w:val="28"/>
          <w:szCs w:val="28"/>
        </w:rPr>
      </w:pPr>
      <w:r>
        <w:rPr>
          <w:noProof/>
          <w:lang w:val="en-US" w:eastAsia="en-US"/>
        </w:rPr>
        <w:drawing>
          <wp:anchor distT="0" distB="0" distL="114935" distR="114935" simplePos="0" relativeHeight="251657216" behindDoc="0" locked="0" layoutInCell="1" allowOverlap="1" wp14:anchorId="14C4C8E5" wp14:editId="5C5BA6AC">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4315F824" wp14:editId="3CDD46E2">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rPr>
        <w:t>EASTERN MEDITERRANEAN UNIVERSITY</w:t>
      </w:r>
    </w:p>
    <w:p w14:paraId="0189F9B2" w14:textId="77777777" w:rsidR="008D2349" w:rsidRPr="002F3C4D" w:rsidRDefault="002F3C4D" w:rsidP="00CF7B18">
      <w:pPr>
        <w:jc w:val="center"/>
        <w:rPr>
          <w:b/>
          <w:sz w:val="26"/>
          <w:szCs w:val="26"/>
        </w:rPr>
      </w:pPr>
      <w:r w:rsidRPr="002F3C4D">
        <w:rPr>
          <w:b/>
          <w:color w:val="000000"/>
          <w:sz w:val="26"/>
          <w:szCs w:val="26"/>
        </w:rPr>
        <w:t>DEPARTMENT OF INDUSTRIAL ENGINEERING</w:t>
      </w:r>
    </w:p>
    <w:p w14:paraId="253CDF55" w14:textId="77777777" w:rsidR="003163AC" w:rsidRDefault="003163AC" w:rsidP="00B0088C">
      <w:pPr>
        <w:jc w:val="center"/>
        <w:rPr>
          <w:b/>
          <w:sz w:val="26"/>
          <w:szCs w:val="26"/>
        </w:rPr>
      </w:pPr>
      <w:bookmarkStart w:id="3" w:name="OLE_LINK13"/>
      <w:bookmarkStart w:id="4" w:name="OLE_LINK14"/>
      <w:r w:rsidRPr="008C6FF1">
        <w:rPr>
          <w:b/>
          <w:color w:val="000000"/>
        </w:rPr>
        <w:t>IENG</w:t>
      </w:r>
      <w:r w:rsidR="00B0088C">
        <w:rPr>
          <w:b/>
          <w:color w:val="000000"/>
        </w:rPr>
        <w:t>514</w:t>
      </w:r>
      <w:r w:rsidRPr="008C6FF1">
        <w:rPr>
          <w:b/>
          <w:color w:val="000000"/>
        </w:rPr>
        <w:t xml:space="preserve"> </w:t>
      </w:r>
      <w:bookmarkEnd w:id="3"/>
      <w:bookmarkEnd w:id="4"/>
      <w:r w:rsidR="00B0088C">
        <w:rPr>
          <w:b/>
          <w:color w:val="000000"/>
        </w:rPr>
        <w:t>Stochastic Processes</w:t>
      </w:r>
      <w:r w:rsidRPr="002F3C4D">
        <w:rPr>
          <w:b/>
          <w:sz w:val="26"/>
          <w:szCs w:val="26"/>
        </w:rPr>
        <w:t xml:space="preserve"> </w:t>
      </w:r>
    </w:p>
    <w:p w14:paraId="2B50862A" w14:textId="77777777" w:rsidR="00D67765" w:rsidRPr="002F3C4D" w:rsidRDefault="003163AC" w:rsidP="00CF7B18">
      <w:pPr>
        <w:jc w:val="center"/>
        <w:rPr>
          <w:b/>
          <w:sz w:val="26"/>
          <w:szCs w:val="26"/>
        </w:rPr>
      </w:pPr>
      <w:r>
        <w:rPr>
          <w:b/>
          <w:sz w:val="26"/>
          <w:szCs w:val="26"/>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2445"/>
        <w:gridCol w:w="3237"/>
        <w:gridCol w:w="93"/>
        <w:gridCol w:w="2462"/>
        <w:gridCol w:w="58"/>
        <w:gridCol w:w="720"/>
        <w:gridCol w:w="1350"/>
      </w:tblGrid>
      <w:tr w:rsidR="003163AC" w:rsidRPr="00BD2D69" w14:paraId="4CF91BF6"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4B37C6C5" w14:textId="77777777" w:rsidR="003163AC" w:rsidRPr="00377E81" w:rsidRDefault="003163AC" w:rsidP="003163AC">
            <w:pPr>
              <w:snapToGrid w:val="0"/>
              <w:rPr>
                <w:rStyle w:val="Strong"/>
                <w:sz w:val="20"/>
                <w:szCs w:val="20"/>
              </w:rPr>
            </w:pPr>
            <w:r w:rsidRPr="00377E81">
              <w:rPr>
                <w:rStyle w:val="Strong"/>
                <w:sz w:val="20"/>
                <w:szCs w:val="20"/>
              </w:rPr>
              <w:t>COURSE CODE</w:t>
            </w:r>
          </w:p>
        </w:tc>
        <w:tc>
          <w:tcPr>
            <w:tcW w:w="3237" w:type="dxa"/>
            <w:tcBorders>
              <w:top w:val="single" w:sz="4" w:space="0" w:color="auto"/>
              <w:left w:val="single" w:sz="4" w:space="0" w:color="auto"/>
              <w:bottom w:val="single" w:sz="4" w:space="0" w:color="auto"/>
              <w:right w:val="single" w:sz="4" w:space="0" w:color="auto"/>
            </w:tcBorders>
            <w:vAlign w:val="center"/>
          </w:tcPr>
          <w:p w14:paraId="35D15D07" w14:textId="77777777" w:rsidR="003163AC" w:rsidRPr="00CB664F" w:rsidRDefault="00B0088C" w:rsidP="003163AC">
            <w:pPr>
              <w:snapToGrid w:val="0"/>
              <w:rPr>
                <w:sz w:val="22"/>
                <w:szCs w:val="22"/>
              </w:rPr>
            </w:pPr>
            <w:r>
              <w:rPr>
                <w:sz w:val="22"/>
                <w:szCs w:val="22"/>
              </w:rPr>
              <w:t xml:space="preserve"> IENG514</w:t>
            </w:r>
          </w:p>
        </w:tc>
        <w:tc>
          <w:tcPr>
            <w:tcW w:w="2555" w:type="dxa"/>
            <w:gridSpan w:val="2"/>
            <w:tcBorders>
              <w:top w:val="single" w:sz="4" w:space="0" w:color="auto"/>
              <w:left w:val="single" w:sz="4" w:space="0" w:color="auto"/>
              <w:bottom w:val="single" w:sz="4" w:space="0" w:color="auto"/>
              <w:right w:val="single" w:sz="4" w:space="0" w:color="auto"/>
            </w:tcBorders>
            <w:vAlign w:val="center"/>
          </w:tcPr>
          <w:p w14:paraId="3BEAB574" w14:textId="77777777" w:rsidR="003163AC" w:rsidRPr="002F3C4D" w:rsidRDefault="003163AC" w:rsidP="003163AC">
            <w:pPr>
              <w:snapToGrid w:val="0"/>
              <w:rPr>
                <w:b/>
                <w:sz w:val="16"/>
                <w:szCs w:val="16"/>
              </w:rPr>
            </w:pPr>
            <w:r w:rsidRPr="002F3C4D">
              <w:rPr>
                <w:b/>
                <w:sz w:val="16"/>
                <w:szCs w:val="16"/>
              </w:rPr>
              <w:t>SEMESTER / ACADEMIC YEAR</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363FE9CD" w14:textId="36597A7F" w:rsidR="003163AC" w:rsidRPr="002F3C4D" w:rsidRDefault="003163AC" w:rsidP="00C808DB">
            <w:pPr>
              <w:snapToGrid w:val="0"/>
              <w:rPr>
                <w:sz w:val="18"/>
                <w:szCs w:val="18"/>
              </w:rPr>
            </w:pPr>
            <w:r w:rsidRPr="002F3C4D">
              <w:rPr>
                <w:sz w:val="18"/>
                <w:szCs w:val="18"/>
              </w:rPr>
              <w:t xml:space="preserve"> </w:t>
            </w:r>
            <w:r w:rsidR="00FD73C8">
              <w:rPr>
                <w:sz w:val="18"/>
                <w:szCs w:val="18"/>
              </w:rPr>
              <w:t>Fall</w:t>
            </w:r>
            <w:r w:rsidR="003E42BF">
              <w:rPr>
                <w:sz w:val="18"/>
                <w:szCs w:val="18"/>
              </w:rPr>
              <w:t xml:space="preserve"> 202</w:t>
            </w:r>
            <w:r w:rsidR="00FD73C8">
              <w:rPr>
                <w:sz w:val="18"/>
                <w:szCs w:val="18"/>
              </w:rPr>
              <w:t>4</w:t>
            </w:r>
            <w:r w:rsidR="00C808DB">
              <w:rPr>
                <w:sz w:val="18"/>
                <w:szCs w:val="18"/>
              </w:rPr>
              <w:t>-2</w:t>
            </w:r>
            <w:r w:rsidR="00FD73C8">
              <w:rPr>
                <w:sz w:val="18"/>
                <w:szCs w:val="18"/>
              </w:rPr>
              <w:t>5</w:t>
            </w:r>
          </w:p>
        </w:tc>
      </w:tr>
      <w:tr w:rsidR="00CB664F" w:rsidRPr="00BD2D69" w14:paraId="2D637628"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BB298F1" w14:textId="77777777" w:rsidR="00CB664F" w:rsidRPr="00377E81" w:rsidRDefault="00CB664F" w:rsidP="00986379">
            <w:pPr>
              <w:snapToGrid w:val="0"/>
              <w:rPr>
                <w:rStyle w:val="Strong"/>
                <w:sz w:val="20"/>
                <w:szCs w:val="20"/>
              </w:rPr>
            </w:pPr>
            <w:r w:rsidRPr="00377E81">
              <w:rPr>
                <w:rStyle w:val="Strong"/>
                <w:sz w:val="20"/>
                <w:szCs w:val="20"/>
              </w:rPr>
              <w:t>COURSE TITLE</w:t>
            </w:r>
          </w:p>
        </w:tc>
        <w:tc>
          <w:tcPr>
            <w:tcW w:w="7920" w:type="dxa"/>
            <w:gridSpan w:val="6"/>
            <w:tcBorders>
              <w:top w:val="single" w:sz="4" w:space="0" w:color="auto"/>
              <w:left w:val="single" w:sz="4" w:space="0" w:color="auto"/>
              <w:bottom w:val="single" w:sz="4" w:space="0" w:color="auto"/>
              <w:right w:val="single" w:sz="4" w:space="0" w:color="auto"/>
            </w:tcBorders>
          </w:tcPr>
          <w:p w14:paraId="5DA21098" w14:textId="77777777" w:rsidR="00CB664F" w:rsidRPr="00CB664F" w:rsidRDefault="00CB664F" w:rsidP="00986379">
            <w:pPr>
              <w:snapToGrid w:val="0"/>
              <w:rPr>
                <w:rStyle w:val="Strong"/>
                <w:b w:val="0"/>
                <w:sz w:val="22"/>
                <w:szCs w:val="22"/>
              </w:rPr>
            </w:pPr>
            <w:r w:rsidRPr="002F3C4D">
              <w:rPr>
                <w:sz w:val="18"/>
                <w:szCs w:val="18"/>
              </w:rPr>
              <w:t xml:space="preserve"> </w:t>
            </w:r>
            <w:r w:rsidR="00B0088C">
              <w:rPr>
                <w:sz w:val="22"/>
                <w:szCs w:val="22"/>
              </w:rPr>
              <w:t>Stochastic Processes</w:t>
            </w:r>
            <w:r w:rsidR="00C808DB">
              <w:rPr>
                <w:sz w:val="22"/>
                <w:szCs w:val="22"/>
              </w:rPr>
              <w:t xml:space="preserve"> and its Applications</w:t>
            </w:r>
          </w:p>
        </w:tc>
      </w:tr>
      <w:tr w:rsidR="00CB664F" w:rsidRPr="00BD2D69" w14:paraId="2D1476AF"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5BB89553" w14:textId="77777777" w:rsidR="00CB664F" w:rsidRPr="00377E81" w:rsidRDefault="00CB664F" w:rsidP="00986379">
            <w:pPr>
              <w:snapToGrid w:val="0"/>
              <w:rPr>
                <w:rStyle w:val="Strong"/>
                <w:sz w:val="20"/>
                <w:szCs w:val="20"/>
              </w:rPr>
            </w:pPr>
            <w:r w:rsidRPr="00377E81">
              <w:rPr>
                <w:rStyle w:val="Strong"/>
                <w:sz w:val="20"/>
                <w:szCs w:val="20"/>
              </w:rPr>
              <w:t>CREDIT VALUE</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53458537" w14:textId="77777777" w:rsidR="00CB664F" w:rsidRPr="00CB664F" w:rsidRDefault="00CB664F" w:rsidP="00986379">
            <w:pPr>
              <w:snapToGrid w:val="0"/>
              <w:rPr>
                <w:sz w:val="20"/>
                <w:szCs w:val="20"/>
              </w:rPr>
            </w:pPr>
            <w:r w:rsidRPr="002F3C4D">
              <w:rPr>
                <w:sz w:val="18"/>
                <w:szCs w:val="18"/>
              </w:rPr>
              <w:t xml:space="preserve"> </w:t>
            </w:r>
            <w:r w:rsidRPr="00CB664F">
              <w:rPr>
                <w:sz w:val="20"/>
                <w:szCs w:val="20"/>
              </w:rPr>
              <w:t>(3, 0, 0) 3</w:t>
            </w:r>
          </w:p>
        </w:tc>
      </w:tr>
      <w:tr w:rsidR="00CB664F" w:rsidRPr="00BD2D69" w14:paraId="6714C153" w14:textId="77777777" w:rsidTr="005577B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519DA0A" w14:textId="77777777" w:rsidR="00CB664F" w:rsidRPr="00377E81" w:rsidRDefault="00CB664F" w:rsidP="003163AC">
            <w:pPr>
              <w:snapToGrid w:val="0"/>
              <w:rPr>
                <w:rStyle w:val="Strong"/>
                <w:sz w:val="20"/>
                <w:szCs w:val="20"/>
              </w:rPr>
            </w:pPr>
            <w:r w:rsidRPr="00377E81">
              <w:rPr>
                <w:rStyle w:val="Strong"/>
                <w:sz w:val="20"/>
                <w:szCs w:val="20"/>
              </w:rPr>
              <w:t>LECTURER(S)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4BCE6987" w14:textId="77777777" w:rsidR="00CB664F" w:rsidRPr="00CB664F" w:rsidRDefault="005577B0" w:rsidP="003163AC">
            <w:pPr>
              <w:snapToGrid w:val="0"/>
              <w:rPr>
                <w:sz w:val="20"/>
                <w:szCs w:val="20"/>
                <w:lang w:val="de-DE"/>
              </w:rPr>
            </w:pPr>
            <w:r>
              <w:rPr>
                <w:sz w:val="20"/>
                <w:szCs w:val="20"/>
                <w:lang w:val="de-DE"/>
              </w:rPr>
              <w:t xml:space="preserve"> Assoc</w:t>
            </w:r>
            <w:r w:rsidR="00902824">
              <w:rPr>
                <w:sz w:val="20"/>
                <w:szCs w:val="20"/>
                <w:lang w:val="de-DE"/>
              </w:rPr>
              <w:t>. Prof. Dr. Sahand DA</w:t>
            </w:r>
            <w:r w:rsidR="00CB664F" w:rsidRPr="00CB664F">
              <w:rPr>
                <w:sz w:val="20"/>
                <w:szCs w:val="20"/>
                <w:lang w:val="de-DE"/>
              </w:rPr>
              <w:t>N</w:t>
            </w:r>
            <w:r w:rsidR="00902824">
              <w:rPr>
                <w:sz w:val="20"/>
                <w:szCs w:val="20"/>
                <w:lang w:val="de-DE"/>
              </w:rPr>
              <w:t>E</w:t>
            </w:r>
            <w:r w:rsidR="00CB664F" w:rsidRPr="00CB664F">
              <w:rPr>
                <w:sz w:val="20"/>
                <w:szCs w:val="20"/>
                <w:lang w:val="de-DE"/>
              </w:rPr>
              <w:t>SHVAR</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8B34D37" w14:textId="77777777" w:rsidR="00CB664F" w:rsidRPr="00BD2D69" w:rsidRDefault="00CB664F" w:rsidP="003163AC">
            <w:pPr>
              <w:snapToGrid w:val="0"/>
              <w:rPr>
                <w:sz w:val="18"/>
                <w:szCs w:val="18"/>
                <w:lang w:val="de-DE"/>
              </w:rPr>
            </w:pPr>
            <w:r w:rsidRPr="00BD2D69">
              <w:rPr>
                <w:sz w:val="18"/>
                <w:szCs w:val="18"/>
                <w:lang w:val="de-DE"/>
              </w:rPr>
              <w:t xml:space="preserve"> </w:t>
            </w:r>
            <w:hyperlink r:id="rId9" w:history="1">
              <w:r w:rsidRPr="00822163">
                <w:rPr>
                  <w:rStyle w:val="Hyperlink"/>
                  <w:sz w:val="18"/>
                  <w:szCs w:val="18"/>
                  <w:lang w:val="de-DE"/>
                </w:rPr>
                <w:t>sahand.daneshvar@emu.edu.tr</w:t>
              </w:r>
            </w:hyperlink>
            <w:r>
              <w:rPr>
                <w:sz w:val="18"/>
                <w:szCs w:val="18"/>
                <w:lang w:val="de-DE"/>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1A60369" w14:textId="77777777" w:rsidR="00CB664F" w:rsidRPr="00CB664F" w:rsidRDefault="00802BA8" w:rsidP="003163AC">
            <w:pPr>
              <w:snapToGrid w:val="0"/>
              <w:rPr>
                <w:sz w:val="16"/>
                <w:szCs w:val="16"/>
              </w:rPr>
            </w:pPr>
            <w:r>
              <w:rPr>
                <w:sz w:val="16"/>
                <w:szCs w:val="16"/>
              </w:rPr>
              <w:t>IE-C109</w:t>
            </w:r>
          </w:p>
        </w:tc>
        <w:tc>
          <w:tcPr>
            <w:tcW w:w="1350" w:type="dxa"/>
            <w:tcBorders>
              <w:top w:val="single" w:sz="4" w:space="0" w:color="auto"/>
              <w:left w:val="single" w:sz="4" w:space="0" w:color="auto"/>
              <w:bottom w:val="single" w:sz="4" w:space="0" w:color="auto"/>
              <w:right w:val="single" w:sz="4" w:space="0" w:color="auto"/>
            </w:tcBorders>
            <w:vAlign w:val="center"/>
          </w:tcPr>
          <w:p w14:paraId="78DD911B" w14:textId="77777777" w:rsidR="00CB664F" w:rsidRPr="00CB664F" w:rsidRDefault="00CB664F" w:rsidP="003163AC">
            <w:pPr>
              <w:snapToGrid w:val="0"/>
              <w:rPr>
                <w:sz w:val="16"/>
                <w:szCs w:val="16"/>
              </w:rPr>
            </w:pPr>
            <w:r w:rsidRPr="00BD2D69">
              <w:rPr>
                <w:sz w:val="18"/>
                <w:szCs w:val="18"/>
              </w:rPr>
              <w:t xml:space="preserve"> </w:t>
            </w:r>
            <w:r w:rsidRPr="00CB664F">
              <w:rPr>
                <w:sz w:val="16"/>
                <w:szCs w:val="16"/>
              </w:rPr>
              <w:t>+90 392 630 2773</w:t>
            </w:r>
          </w:p>
        </w:tc>
      </w:tr>
      <w:tr w:rsidR="00CB664F" w:rsidRPr="00BD2D69" w14:paraId="763BCAF2" w14:textId="77777777" w:rsidTr="00CB75FC">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2498B8F" w14:textId="77777777" w:rsidR="00CB664F" w:rsidRPr="00377E81" w:rsidRDefault="00CB664F" w:rsidP="003163AC">
            <w:pPr>
              <w:snapToGrid w:val="0"/>
              <w:rPr>
                <w:rStyle w:val="Strong"/>
                <w:sz w:val="20"/>
                <w:szCs w:val="20"/>
              </w:rPr>
            </w:pPr>
            <w:r w:rsidRPr="00377E81">
              <w:rPr>
                <w:rStyle w:val="Strong"/>
                <w:sz w:val="20"/>
                <w:szCs w:val="20"/>
              </w:rPr>
              <w:t>COURSE TYPE</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7A7BB0D5" w14:textId="77777777" w:rsidR="00CB664F" w:rsidRPr="00CB664F" w:rsidRDefault="00B0088C" w:rsidP="003163AC">
            <w:pPr>
              <w:snapToGrid w:val="0"/>
              <w:rPr>
                <w:sz w:val="20"/>
                <w:szCs w:val="20"/>
              </w:rPr>
            </w:pPr>
            <w:r>
              <w:rPr>
                <w:sz w:val="20"/>
                <w:szCs w:val="20"/>
              </w:rPr>
              <w:t>Core Course</w:t>
            </w:r>
          </w:p>
        </w:tc>
      </w:tr>
      <w:tr w:rsidR="00CB664F" w:rsidRPr="00BD2D69" w14:paraId="72CFAA54" w14:textId="77777777" w:rsidTr="00693A7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6EE59195" w14:textId="77777777" w:rsidR="00CB664F" w:rsidRPr="00377E81" w:rsidRDefault="00CB664F" w:rsidP="003163AC">
            <w:pPr>
              <w:snapToGrid w:val="0"/>
              <w:rPr>
                <w:rStyle w:val="Strong"/>
                <w:sz w:val="20"/>
                <w:szCs w:val="20"/>
              </w:rPr>
            </w:pPr>
            <w:r w:rsidRPr="00377E81">
              <w:rPr>
                <w:rStyle w:val="Strong"/>
                <w:sz w:val="20"/>
                <w:szCs w:val="20"/>
              </w:rPr>
              <w:t>PRE-REQUISITE(S)</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780F0214" w14:textId="77777777" w:rsidR="00CB664F" w:rsidRPr="00CB664F" w:rsidRDefault="00CB664F" w:rsidP="003163AC">
            <w:pPr>
              <w:snapToGrid w:val="0"/>
              <w:rPr>
                <w:sz w:val="20"/>
                <w:szCs w:val="20"/>
              </w:rPr>
            </w:pPr>
            <w:r w:rsidRPr="00CB664F">
              <w:rPr>
                <w:sz w:val="20"/>
                <w:szCs w:val="20"/>
              </w:rPr>
              <w:t>Consent of the instructor</w:t>
            </w:r>
          </w:p>
        </w:tc>
      </w:tr>
      <w:tr w:rsidR="00CB664F" w:rsidRPr="00BD2D69" w14:paraId="2F1B9BBF"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3C65C77" w14:textId="77777777" w:rsidR="00CB664F" w:rsidRPr="00377E81" w:rsidRDefault="00CB664F" w:rsidP="00CB664F">
            <w:pPr>
              <w:snapToGrid w:val="0"/>
              <w:rPr>
                <w:rStyle w:val="Strong"/>
                <w:sz w:val="20"/>
                <w:szCs w:val="20"/>
              </w:rPr>
            </w:pPr>
            <w:r w:rsidRPr="00377E81">
              <w:rPr>
                <w:rStyle w:val="Strong"/>
                <w:sz w:val="20"/>
                <w:szCs w:val="20"/>
              </w:rPr>
              <w:t>DURATION OFCOURSE</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0BD61621" w14:textId="77777777" w:rsidR="00CB664F" w:rsidRPr="00CB664F" w:rsidRDefault="00CB664F" w:rsidP="003163AC">
            <w:pPr>
              <w:snapToGrid w:val="0"/>
              <w:rPr>
                <w:sz w:val="20"/>
                <w:szCs w:val="20"/>
              </w:rPr>
            </w:pPr>
            <w:r w:rsidRPr="00CB664F">
              <w:rPr>
                <w:sz w:val="20"/>
                <w:szCs w:val="20"/>
                <w:lang w:val="de-DE"/>
              </w:rPr>
              <w:t>14 Weeks</w:t>
            </w:r>
          </w:p>
        </w:tc>
      </w:tr>
      <w:tr w:rsidR="00377E81" w:rsidRPr="00BD2D69" w14:paraId="54CD200A"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5132CB39" w14:textId="77777777" w:rsidR="00377E81" w:rsidRPr="00377E81" w:rsidRDefault="00377E81" w:rsidP="00CB664F">
            <w:pPr>
              <w:snapToGrid w:val="0"/>
              <w:rPr>
                <w:rStyle w:val="Strong"/>
                <w:sz w:val="20"/>
                <w:szCs w:val="20"/>
              </w:rPr>
            </w:pPr>
            <w:r w:rsidRPr="00377E81">
              <w:rPr>
                <w:rStyle w:val="Strong"/>
                <w:sz w:val="20"/>
                <w:szCs w:val="20"/>
              </w:rPr>
              <w:t>COURSE SCHEDULE</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24AB2592" w14:textId="426EC261" w:rsidR="00377E81" w:rsidRPr="00CB664F" w:rsidRDefault="00FD73C8" w:rsidP="00010FF3">
            <w:pPr>
              <w:snapToGrid w:val="0"/>
              <w:rPr>
                <w:sz w:val="20"/>
                <w:szCs w:val="20"/>
                <w:lang w:val="de-DE"/>
              </w:rPr>
            </w:pPr>
            <w:r>
              <w:rPr>
                <w:sz w:val="20"/>
                <w:szCs w:val="20"/>
                <w:lang w:val="de-DE"/>
              </w:rPr>
              <w:t>Mon</w:t>
            </w:r>
            <w:r w:rsidR="007E6702">
              <w:rPr>
                <w:sz w:val="20"/>
                <w:szCs w:val="20"/>
                <w:lang w:val="de-DE"/>
              </w:rPr>
              <w:t>day</w:t>
            </w:r>
            <w:r w:rsidR="002F617F">
              <w:rPr>
                <w:sz w:val="20"/>
                <w:szCs w:val="20"/>
                <w:lang w:val="de-DE"/>
              </w:rPr>
              <w:t xml:space="preserve">  </w:t>
            </w:r>
            <w:r w:rsidR="005577B0">
              <w:rPr>
                <w:sz w:val="20"/>
                <w:szCs w:val="20"/>
                <w:lang w:val="de-DE"/>
              </w:rPr>
              <w:t xml:space="preserve"> </w:t>
            </w:r>
            <w:r>
              <w:rPr>
                <w:sz w:val="20"/>
                <w:szCs w:val="20"/>
                <w:lang w:val="de-DE"/>
              </w:rPr>
              <w:t>09</w:t>
            </w:r>
            <w:r w:rsidR="005577B0">
              <w:rPr>
                <w:sz w:val="20"/>
                <w:szCs w:val="20"/>
                <w:lang w:val="de-DE"/>
              </w:rPr>
              <w:t>:30-1</w:t>
            </w:r>
            <w:r>
              <w:rPr>
                <w:sz w:val="20"/>
                <w:szCs w:val="20"/>
                <w:lang w:val="de-DE"/>
              </w:rPr>
              <w:t>2</w:t>
            </w:r>
            <w:r w:rsidR="005577B0">
              <w:rPr>
                <w:sz w:val="20"/>
                <w:szCs w:val="20"/>
                <w:lang w:val="de-DE"/>
              </w:rPr>
              <w:t>:20  IE-</w:t>
            </w:r>
            <w:r>
              <w:rPr>
                <w:sz w:val="20"/>
                <w:szCs w:val="20"/>
                <w:lang w:val="de-DE"/>
              </w:rPr>
              <w:t>E2</w:t>
            </w:r>
            <w:r w:rsidR="005577B0">
              <w:rPr>
                <w:sz w:val="20"/>
                <w:szCs w:val="20"/>
                <w:lang w:val="de-DE"/>
              </w:rPr>
              <w:t>01</w:t>
            </w:r>
          </w:p>
        </w:tc>
      </w:tr>
      <w:tr w:rsidR="003163AC" w:rsidRPr="00BD2D69" w14:paraId="75D05EF4" w14:textId="77777777" w:rsidTr="00CB664F">
        <w:trPr>
          <w:trHeight w:val="265"/>
        </w:trPr>
        <w:tc>
          <w:tcPr>
            <w:tcW w:w="2445" w:type="dxa"/>
            <w:tcBorders>
              <w:top w:val="single" w:sz="4" w:space="0" w:color="auto"/>
              <w:left w:val="single" w:sz="4" w:space="0" w:color="auto"/>
              <w:bottom w:val="single" w:sz="4" w:space="0" w:color="auto"/>
              <w:right w:val="single" w:sz="4" w:space="0" w:color="auto"/>
            </w:tcBorders>
            <w:vAlign w:val="center"/>
          </w:tcPr>
          <w:p w14:paraId="5C52FCD8" w14:textId="77777777" w:rsidR="003163AC" w:rsidRPr="00377E81" w:rsidRDefault="003163AC" w:rsidP="003163AC">
            <w:pPr>
              <w:snapToGrid w:val="0"/>
              <w:rPr>
                <w:rStyle w:val="Strong"/>
                <w:sz w:val="20"/>
                <w:szCs w:val="20"/>
              </w:rPr>
            </w:pPr>
            <w:r w:rsidRPr="00377E81">
              <w:rPr>
                <w:rStyle w:val="Strong"/>
                <w:sz w:val="20"/>
                <w:szCs w:val="20"/>
              </w:rPr>
              <w:t>COURSE WEB LINK</w:t>
            </w:r>
          </w:p>
        </w:tc>
        <w:tc>
          <w:tcPr>
            <w:tcW w:w="7920" w:type="dxa"/>
            <w:gridSpan w:val="6"/>
            <w:tcBorders>
              <w:top w:val="single" w:sz="4" w:space="0" w:color="auto"/>
              <w:left w:val="single" w:sz="4" w:space="0" w:color="auto"/>
              <w:bottom w:val="single" w:sz="4" w:space="0" w:color="auto"/>
              <w:right w:val="single" w:sz="4" w:space="0" w:color="auto"/>
            </w:tcBorders>
            <w:vAlign w:val="center"/>
          </w:tcPr>
          <w:p w14:paraId="76BAC2CE" w14:textId="77777777" w:rsidR="003163AC" w:rsidRPr="003163AC" w:rsidRDefault="00305E66" w:rsidP="003163AC">
            <w:pPr>
              <w:snapToGrid w:val="0"/>
              <w:rPr>
                <w:b/>
                <w:sz w:val="20"/>
                <w:szCs w:val="20"/>
              </w:rPr>
            </w:pPr>
            <w:r w:rsidRPr="00305E66">
              <w:rPr>
                <w:sz w:val="20"/>
                <w:szCs w:val="20"/>
              </w:rPr>
              <w:t>https://staff.emu.edu.tr/sahanddaneshvar</w:t>
            </w:r>
          </w:p>
        </w:tc>
      </w:tr>
      <w:tr w:rsidR="003163AC" w:rsidRPr="00BD2D69" w14:paraId="428A839B" w14:textId="77777777" w:rsidTr="00CB664F">
        <w:trPr>
          <w:trHeight w:val="54"/>
        </w:trPr>
        <w:tc>
          <w:tcPr>
            <w:tcW w:w="10365" w:type="dxa"/>
            <w:gridSpan w:val="7"/>
            <w:vAlign w:val="center"/>
          </w:tcPr>
          <w:p w14:paraId="55D7BC3D" w14:textId="77777777" w:rsidR="00A95AA4" w:rsidRDefault="00A95AA4" w:rsidP="003163AC">
            <w:pPr>
              <w:ind w:right="135"/>
              <w:jc w:val="both"/>
              <w:rPr>
                <w:b/>
                <w:sz w:val="22"/>
                <w:szCs w:val="22"/>
              </w:rPr>
            </w:pPr>
          </w:p>
          <w:p w14:paraId="505D44E7" w14:textId="77777777" w:rsidR="003163AC" w:rsidRPr="00CB664F" w:rsidRDefault="003163AC" w:rsidP="003163AC">
            <w:pPr>
              <w:ind w:right="135"/>
              <w:jc w:val="both"/>
              <w:rPr>
                <w:b/>
                <w:sz w:val="22"/>
                <w:szCs w:val="22"/>
              </w:rPr>
            </w:pPr>
            <w:r w:rsidRPr="00CB664F">
              <w:rPr>
                <w:b/>
                <w:sz w:val="22"/>
                <w:szCs w:val="22"/>
              </w:rPr>
              <w:t>COURSE DESCRIPTION</w:t>
            </w:r>
          </w:p>
          <w:p w14:paraId="25293C78" w14:textId="77777777" w:rsidR="00CB664F" w:rsidRPr="00A40955" w:rsidRDefault="00CB664F" w:rsidP="003163AC">
            <w:pPr>
              <w:rPr>
                <w:sz w:val="16"/>
                <w:szCs w:val="16"/>
              </w:rPr>
            </w:pPr>
          </w:p>
          <w:p w14:paraId="3A01864F" w14:textId="77777777" w:rsidR="00A95AA4" w:rsidRPr="00A95AA4" w:rsidRDefault="00A95AA4" w:rsidP="00A95AA4">
            <w:pPr>
              <w:ind w:left="135" w:right="135"/>
              <w:jc w:val="both"/>
              <w:rPr>
                <w:rStyle w:val="content"/>
              </w:rPr>
            </w:pPr>
            <w:r w:rsidRPr="00A95AA4">
              <w:t xml:space="preserve">Review of conditional probability and conditional expectation. Basic definitions. Homogenous and non-homogenous Poisson processes, generation of random numbers from Poisson processes, compound Poisson processes, birth-death processes. Markov chains and pure jump processes. Renewal theory and applications. Markov-renewal processes. Applications to queuing, replacement, and inventory problems. Selected topics from stationary processes, </w:t>
            </w:r>
            <w:proofErr w:type="spellStart"/>
            <w:r w:rsidRPr="00A95AA4">
              <w:t>r</w:t>
            </w:r>
            <w:r w:rsidRPr="00A95AA4">
              <w:rPr>
                <w:vertAlign w:val="superscript"/>
              </w:rPr>
              <w:t>th</w:t>
            </w:r>
            <w:proofErr w:type="spellEnd"/>
            <w:r w:rsidRPr="00A95AA4">
              <w:t xml:space="preserve"> order Markov chains, time series as stochastic processes.</w:t>
            </w:r>
          </w:p>
          <w:p w14:paraId="678A5FCF" w14:textId="77777777" w:rsidR="007D24AE" w:rsidRPr="00BD2D69" w:rsidRDefault="007D24AE" w:rsidP="003163AC">
            <w:pPr>
              <w:rPr>
                <w:sz w:val="16"/>
                <w:szCs w:val="16"/>
              </w:rPr>
            </w:pPr>
          </w:p>
        </w:tc>
      </w:tr>
      <w:tr w:rsidR="003163AC" w:rsidRPr="00BD2D69" w14:paraId="66810091" w14:textId="77777777" w:rsidTr="00CB664F">
        <w:trPr>
          <w:trHeight w:val="54"/>
        </w:trPr>
        <w:tc>
          <w:tcPr>
            <w:tcW w:w="10365" w:type="dxa"/>
            <w:gridSpan w:val="7"/>
            <w:vAlign w:val="center"/>
          </w:tcPr>
          <w:p w14:paraId="56E7B15E" w14:textId="77777777" w:rsidR="00CB664F" w:rsidRDefault="00CB664F" w:rsidP="00CB664F">
            <w:pPr>
              <w:ind w:left="135" w:hanging="76"/>
              <w:jc w:val="both"/>
              <w:rPr>
                <w:b/>
                <w:sz w:val="22"/>
                <w:szCs w:val="22"/>
              </w:rPr>
            </w:pPr>
            <w:r w:rsidRPr="00CD25B9">
              <w:rPr>
                <w:b/>
                <w:sz w:val="22"/>
                <w:szCs w:val="22"/>
              </w:rPr>
              <w:t>AIMS &amp; OBJECTIVES</w:t>
            </w:r>
          </w:p>
          <w:p w14:paraId="118C37BF" w14:textId="77777777" w:rsidR="00A95AA4" w:rsidRPr="00A95AA4" w:rsidRDefault="00A95AA4" w:rsidP="00A95AA4">
            <w:pPr>
              <w:tabs>
                <w:tab w:val="left" w:pos="1717"/>
                <w:tab w:val="left" w:pos="5760"/>
                <w:tab w:val="left" w:pos="6660"/>
              </w:tabs>
              <w:ind w:left="135" w:right="-36"/>
              <w:jc w:val="both"/>
            </w:pPr>
            <w:r w:rsidRPr="00A95AA4">
              <w:t>The basic purpose of presenting the materials of this course is to:</w:t>
            </w:r>
          </w:p>
          <w:p w14:paraId="4B4350A2" w14:textId="77777777" w:rsidR="00A95AA4" w:rsidRPr="00A95AA4" w:rsidRDefault="00A95AA4" w:rsidP="00A95AA4">
            <w:pPr>
              <w:numPr>
                <w:ilvl w:val="0"/>
                <w:numId w:val="7"/>
              </w:numPr>
              <w:suppressAutoHyphens w:val="0"/>
              <w:ind w:right="135"/>
              <w:jc w:val="both"/>
            </w:pPr>
            <w:r w:rsidRPr="00A95AA4">
              <w:t>Review and developed basic ideas of probability theory in order to prepare the background for understanding stochastic process.</w:t>
            </w:r>
          </w:p>
          <w:p w14:paraId="7079442B" w14:textId="0AA8D5D8" w:rsidR="00A95AA4" w:rsidRPr="00A95AA4" w:rsidRDefault="00A95AA4" w:rsidP="00A95AA4">
            <w:pPr>
              <w:numPr>
                <w:ilvl w:val="0"/>
                <w:numId w:val="7"/>
              </w:numPr>
              <w:suppressAutoHyphens w:val="0"/>
              <w:ind w:right="135"/>
              <w:jc w:val="both"/>
            </w:pPr>
            <w:r w:rsidRPr="00A95AA4">
              <w:t xml:space="preserve">Present various stochastic processes with applications to Industrial problems and other areas.                                                      </w:t>
            </w:r>
          </w:p>
          <w:p w14:paraId="77392658" w14:textId="77777777" w:rsidR="003163AC" w:rsidRPr="00BD2D69" w:rsidRDefault="00CB664F" w:rsidP="00CB664F">
            <w:pPr>
              <w:suppressAutoHyphens w:val="0"/>
              <w:ind w:left="626" w:right="135"/>
              <w:jc w:val="both"/>
              <w:rPr>
                <w:sz w:val="16"/>
                <w:szCs w:val="16"/>
              </w:rPr>
            </w:pPr>
            <w:r w:rsidRPr="00CD25B9">
              <w:rPr>
                <w:sz w:val="22"/>
                <w:szCs w:val="22"/>
              </w:rPr>
              <w:t xml:space="preserve">                       </w:t>
            </w:r>
          </w:p>
        </w:tc>
      </w:tr>
      <w:tr w:rsidR="003163AC" w:rsidRPr="00BD2D69" w14:paraId="7BA22CD3" w14:textId="77777777" w:rsidTr="00CB664F">
        <w:trPr>
          <w:trHeight w:val="54"/>
        </w:trPr>
        <w:tc>
          <w:tcPr>
            <w:tcW w:w="10365" w:type="dxa"/>
            <w:gridSpan w:val="7"/>
            <w:vAlign w:val="center"/>
          </w:tcPr>
          <w:p w14:paraId="7DFFAB97" w14:textId="77777777" w:rsidR="00CB664F" w:rsidRDefault="00CB664F" w:rsidP="00CB664F">
            <w:pPr>
              <w:ind w:left="135"/>
              <w:jc w:val="both"/>
              <w:rPr>
                <w:b/>
                <w:sz w:val="22"/>
                <w:szCs w:val="22"/>
              </w:rPr>
            </w:pPr>
            <w:r w:rsidRPr="00CD25B9">
              <w:rPr>
                <w:b/>
                <w:sz w:val="22"/>
                <w:szCs w:val="22"/>
              </w:rPr>
              <w:t>GENERAL LEARNING OUTCOMES (COMPETENCES)</w:t>
            </w:r>
          </w:p>
          <w:p w14:paraId="5466B5CB" w14:textId="77777777" w:rsidR="00A40955" w:rsidRPr="00A40955" w:rsidRDefault="00A40955" w:rsidP="0042273C">
            <w:pPr>
              <w:jc w:val="both"/>
              <w:rPr>
                <w:color w:val="000000"/>
                <w:sz w:val="12"/>
                <w:szCs w:val="12"/>
                <w:lang w:val="en-US"/>
              </w:rPr>
            </w:pPr>
          </w:p>
          <w:p w14:paraId="035902FE"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knowledge</w:t>
            </w:r>
            <w:r w:rsidRPr="00756606">
              <w:rPr>
                <w:color w:val="000000"/>
                <w:lang w:val="en-US"/>
              </w:rPr>
              <w:t xml:space="preserve"> and </w:t>
            </w:r>
            <w:r w:rsidRPr="00756606">
              <w:rPr>
                <w:b/>
                <w:color w:val="000000"/>
                <w:lang w:val="en-US"/>
              </w:rPr>
              <w:t>understanding</w:t>
            </w:r>
            <w:r w:rsidRPr="00756606">
              <w:rPr>
                <w:color w:val="000000"/>
                <w:lang w:val="en-US"/>
              </w:rPr>
              <w:t xml:space="preserve"> of:</w:t>
            </w:r>
          </w:p>
          <w:p w14:paraId="08D48060" w14:textId="77777777" w:rsidR="002D5220" w:rsidRPr="002D5220" w:rsidRDefault="002D5220" w:rsidP="000B3E71">
            <w:pPr>
              <w:numPr>
                <w:ilvl w:val="0"/>
                <w:numId w:val="8"/>
              </w:numPr>
              <w:suppressAutoHyphens w:val="0"/>
              <w:spacing w:before="60" w:after="60"/>
              <w:ind w:hanging="540"/>
              <w:jc w:val="both"/>
            </w:pPr>
            <w:r w:rsidRPr="002D5220">
              <w:t>Modelling random phenomenon as a stochastic process,</w:t>
            </w:r>
          </w:p>
          <w:p w14:paraId="5B4D9BE5" w14:textId="77777777" w:rsidR="002D5220" w:rsidRPr="002D5220" w:rsidRDefault="002D5220" w:rsidP="000B3E71">
            <w:pPr>
              <w:numPr>
                <w:ilvl w:val="0"/>
                <w:numId w:val="8"/>
              </w:numPr>
              <w:suppressAutoHyphens w:val="0"/>
              <w:spacing w:before="60" w:after="60"/>
              <w:ind w:hanging="540"/>
              <w:jc w:val="both"/>
            </w:pPr>
            <w:r w:rsidRPr="002D5220">
              <w:t xml:space="preserve">Poisson process as a powerful tool and several variations of Poisson processes,                            </w:t>
            </w:r>
          </w:p>
          <w:p w14:paraId="4B6282CC" w14:textId="77777777" w:rsidR="002D5220" w:rsidRPr="002D5220" w:rsidRDefault="002D5220" w:rsidP="000B3E71">
            <w:pPr>
              <w:numPr>
                <w:ilvl w:val="0"/>
                <w:numId w:val="8"/>
              </w:numPr>
              <w:suppressAutoHyphens w:val="0"/>
              <w:spacing w:before="60" w:after="60"/>
              <w:ind w:hanging="540"/>
              <w:jc w:val="both"/>
            </w:pPr>
            <w:r w:rsidRPr="002D5220">
              <w:t>Markov and Renewal processes to model Industrial and Production processes and also to model failure and repair processes,</w:t>
            </w:r>
          </w:p>
          <w:p w14:paraId="1D40A773" w14:textId="2F21CE3E" w:rsidR="002D5220" w:rsidRPr="002D5220" w:rsidRDefault="002D5220" w:rsidP="000B3E71">
            <w:pPr>
              <w:numPr>
                <w:ilvl w:val="0"/>
                <w:numId w:val="8"/>
              </w:numPr>
              <w:suppressAutoHyphens w:val="0"/>
              <w:spacing w:before="60" w:after="60"/>
              <w:ind w:hanging="540"/>
              <w:jc w:val="both"/>
            </w:pPr>
            <w:r w:rsidRPr="002D5220">
              <w:t xml:space="preserve">To model time series analysis as a </w:t>
            </w:r>
            <w:r w:rsidR="00FD73C8" w:rsidRPr="002D5220">
              <w:t>stochastic process</w:t>
            </w:r>
            <w:r w:rsidRPr="002D5220">
              <w:t>,</w:t>
            </w:r>
          </w:p>
          <w:p w14:paraId="5464AA5D" w14:textId="77777777" w:rsidR="002D5220" w:rsidRPr="002D5220" w:rsidRDefault="002D5220" w:rsidP="000B3E71">
            <w:pPr>
              <w:numPr>
                <w:ilvl w:val="0"/>
                <w:numId w:val="8"/>
              </w:numPr>
              <w:suppressAutoHyphens w:val="0"/>
              <w:spacing w:before="60" w:after="60"/>
              <w:ind w:hanging="540"/>
              <w:jc w:val="both"/>
            </w:pPr>
            <w:r w:rsidRPr="002D5220">
              <w:t>Solving stochastic problems using SPSS,</w:t>
            </w:r>
          </w:p>
          <w:p w14:paraId="34E8857B" w14:textId="77777777" w:rsidR="002D5220" w:rsidRPr="002D5220" w:rsidRDefault="002D5220" w:rsidP="000B3E71">
            <w:pPr>
              <w:numPr>
                <w:ilvl w:val="0"/>
                <w:numId w:val="8"/>
              </w:numPr>
              <w:suppressAutoHyphens w:val="0"/>
              <w:spacing w:before="60" w:after="60"/>
              <w:ind w:hanging="540"/>
              <w:jc w:val="both"/>
            </w:pPr>
            <w:r w:rsidRPr="002D5220">
              <w:t>Some estimation procedures of model parameters.</w:t>
            </w:r>
          </w:p>
          <w:p w14:paraId="57559567"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their skills in</w:t>
            </w:r>
            <w:r w:rsidRPr="00756606">
              <w:rPr>
                <w:color w:val="000000"/>
                <w:lang w:val="en-US"/>
              </w:rPr>
              <w:t>:</w:t>
            </w:r>
          </w:p>
          <w:p w14:paraId="09516278" w14:textId="77777777" w:rsidR="0042273C" w:rsidRPr="00756606" w:rsidRDefault="0042273C" w:rsidP="000B3E71">
            <w:pPr>
              <w:numPr>
                <w:ilvl w:val="0"/>
                <w:numId w:val="5"/>
              </w:numPr>
              <w:tabs>
                <w:tab w:val="clear" w:pos="720"/>
                <w:tab w:val="num" w:pos="1080"/>
              </w:tabs>
              <w:suppressAutoHyphens w:val="0"/>
              <w:ind w:left="1080" w:hanging="540"/>
              <w:jc w:val="both"/>
              <w:rPr>
                <w:color w:val="000000"/>
                <w:lang w:val="en-US"/>
              </w:rPr>
            </w:pPr>
            <w:r w:rsidRPr="00756606">
              <w:rPr>
                <w:color w:val="000000"/>
                <w:lang w:val="en-US"/>
              </w:rPr>
              <w:t>Analyzing</w:t>
            </w:r>
            <w:r w:rsidR="000B3E71">
              <w:rPr>
                <w:color w:val="000000"/>
                <w:lang w:val="en-US"/>
              </w:rPr>
              <w:t xml:space="preserve"> stochastic processes,</w:t>
            </w:r>
          </w:p>
          <w:p w14:paraId="123B451A" w14:textId="77777777" w:rsidR="0042273C" w:rsidRPr="00756606" w:rsidRDefault="0042273C" w:rsidP="000B3E71">
            <w:pPr>
              <w:numPr>
                <w:ilvl w:val="0"/>
                <w:numId w:val="5"/>
              </w:numPr>
              <w:tabs>
                <w:tab w:val="clear" w:pos="720"/>
                <w:tab w:val="num" w:pos="1080"/>
              </w:tabs>
              <w:suppressAutoHyphens w:val="0"/>
              <w:ind w:left="1080" w:hanging="540"/>
              <w:jc w:val="both"/>
              <w:rPr>
                <w:color w:val="000000"/>
                <w:lang w:val="en-US"/>
              </w:rPr>
            </w:pPr>
            <w:r w:rsidRPr="00756606">
              <w:rPr>
                <w:color w:val="000000"/>
                <w:lang w:val="en-US"/>
              </w:rPr>
              <w:t xml:space="preserve">Finding </w:t>
            </w:r>
            <w:r w:rsidR="000B3E71">
              <w:rPr>
                <w:color w:val="000000"/>
                <w:lang w:val="en-US"/>
              </w:rPr>
              <w:t>the type of the under evaluation stochastic process,</w:t>
            </w:r>
          </w:p>
          <w:p w14:paraId="06D6B012" w14:textId="77777777" w:rsidR="0042273C" w:rsidRPr="00756606" w:rsidRDefault="0042273C" w:rsidP="000B3E71">
            <w:pPr>
              <w:numPr>
                <w:ilvl w:val="0"/>
                <w:numId w:val="5"/>
              </w:numPr>
              <w:tabs>
                <w:tab w:val="clear" w:pos="720"/>
                <w:tab w:val="num" w:pos="1080"/>
              </w:tabs>
              <w:suppressAutoHyphens w:val="0"/>
              <w:ind w:left="1080" w:hanging="540"/>
              <w:jc w:val="both"/>
              <w:rPr>
                <w:color w:val="000000"/>
                <w:lang w:val="en-US"/>
              </w:rPr>
            </w:pPr>
            <w:r w:rsidRPr="00756606">
              <w:rPr>
                <w:color w:val="000000"/>
                <w:lang w:val="en-US"/>
              </w:rPr>
              <w:t xml:space="preserve">Explore the special properties of </w:t>
            </w:r>
            <w:r w:rsidR="000B3E71">
              <w:rPr>
                <w:color w:val="000000"/>
                <w:lang w:val="en-US"/>
              </w:rPr>
              <w:t>the stochastic process,</w:t>
            </w:r>
          </w:p>
          <w:p w14:paraId="752D49CC" w14:textId="77777777" w:rsidR="0042273C" w:rsidRPr="00756606" w:rsidRDefault="000B3E71" w:rsidP="000B3E71">
            <w:pPr>
              <w:numPr>
                <w:ilvl w:val="0"/>
                <w:numId w:val="5"/>
              </w:numPr>
              <w:tabs>
                <w:tab w:val="clear" w:pos="720"/>
                <w:tab w:val="num" w:pos="1080"/>
              </w:tabs>
              <w:suppressAutoHyphens w:val="0"/>
              <w:ind w:left="1080" w:hanging="540"/>
              <w:jc w:val="both"/>
              <w:rPr>
                <w:color w:val="000000"/>
                <w:lang w:val="en-US"/>
              </w:rPr>
            </w:pPr>
            <w:r>
              <w:rPr>
                <w:color w:val="000000"/>
                <w:lang w:val="en-US"/>
              </w:rPr>
              <w:t>Solving the</w:t>
            </w:r>
            <w:r w:rsidR="0042273C" w:rsidRPr="00756606">
              <w:rPr>
                <w:color w:val="000000"/>
                <w:lang w:val="en-US"/>
              </w:rPr>
              <w:t xml:space="preserve"> problems</w:t>
            </w:r>
            <w:r>
              <w:rPr>
                <w:color w:val="000000"/>
                <w:lang w:val="en-US"/>
              </w:rPr>
              <w:t xml:space="preserve"> using the properties of the stochastic process</w:t>
            </w:r>
            <w:r w:rsidR="0042273C" w:rsidRPr="00756606">
              <w:rPr>
                <w:color w:val="000000"/>
                <w:lang w:val="en-US"/>
              </w:rPr>
              <w:t xml:space="preserve"> numerically.</w:t>
            </w:r>
          </w:p>
          <w:p w14:paraId="65751E34" w14:textId="77777777" w:rsidR="00A40955" w:rsidRPr="00A40955" w:rsidRDefault="00A40955" w:rsidP="006751EC">
            <w:pPr>
              <w:jc w:val="both"/>
              <w:rPr>
                <w:color w:val="000000"/>
                <w:sz w:val="16"/>
                <w:szCs w:val="16"/>
                <w:lang w:val="en-US"/>
              </w:rPr>
            </w:pPr>
          </w:p>
          <w:p w14:paraId="59149DE9" w14:textId="77777777" w:rsidR="006751EC" w:rsidRDefault="0042273C" w:rsidP="006751EC">
            <w:pPr>
              <w:jc w:val="both"/>
              <w:rPr>
                <w:color w:val="000000"/>
                <w:lang w:val="en-US"/>
              </w:rPr>
            </w:pPr>
            <w:r w:rsidRPr="00756606">
              <w:rPr>
                <w:color w:val="000000"/>
                <w:lang w:val="en-US"/>
              </w:rPr>
              <w:t xml:space="preserve">On successful completion of this course, all students will have developed their appreciation of and respect for </w:t>
            </w:r>
            <w:r w:rsidRPr="00756606">
              <w:rPr>
                <w:b/>
                <w:color w:val="000000"/>
                <w:lang w:val="en-US"/>
              </w:rPr>
              <w:t>values and attitudes</w:t>
            </w:r>
            <w:r w:rsidRPr="00756606">
              <w:rPr>
                <w:color w:val="000000"/>
                <w:lang w:val="en-US"/>
              </w:rPr>
              <w:t xml:space="preserve"> regarding the issues of:</w:t>
            </w:r>
            <w:r w:rsidR="006751EC">
              <w:rPr>
                <w:color w:val="000000"/>
                <w:lang w:val="en-US"/>
              </w:rPr>
              <w:t xml:space="preserve"> </w:t>
            </w:r>
          </w:p>
          <w:p w14:paraId="06FAD880" w14:textId="77777777" w:rsidR="006751EC" w:rsidRPr="006751EC" w:rsidRDefault="0042273C" w:rsidP="008F2EEF">
            <w:pPr>
              <w:pStyle w:val="ListParagraph"/>
              <w:numPr>
                <w:ilvl w:val="0"/>
                <w:numId w:val="6"/>
              </w:numPr>
              <w:ind w:hanging="270"/>
              <w:jc w:val="both"/>
              <w:rPr>
                <w:color w:val="000000"/>
                <w:lang w:val="en-US"/>
              </w:rPr>
            </w:pPr>
            <w:r w:rsidRPr="006751EC">
              <w:rPr>
                <w:color w:val="000000"/>
                <w:lang w:val="en-US"/>
              </w:rPr>
              <w:t>To the co</w:t>
            </w:r>
            <w:r w:rsidR="000B3E71">
              <w:rPr>
                <w:color w:val="000000"/>
                <w:lang w:val="en-US"/>
              </w:rPr>
              <w:t>ncept and application of stochastic processes</w:t>
            </w:r>
            <w:r w:rsidR="006751EC" w:rsidRPr="006751EC">
              <w:rPr>
                <w:color w:val="000000"/>
                <w:lang w:val="en-US"/>
              </w:rPr>
              <w:t>,</w:t>
            </w:r>
          </w:p>
          <w:p w14:paraId="60506CB5" w14:textId="77777777" w:rsidR="00845D11" w:rsidRPr="0044066A" w:rsidRDefault="0042273C" w:rsidP="0044066A">
            <w:pPr>
              <w:pStyle w:val="ListParagraph"/>
              <w:numPr>
                <w:ilvl w:val="0"/>
                <w:numId w:val="6"/>
              </w:numPr>
              <w:ind w:hanging="270"/>
              <w:jc w:val="both"/>
              <w:rPr>
                <w:sz w:val="16"/>
                <w:szCs w:val="16"/>
              </w:rPr>
            </w:pPr>
            <w:r w:rsidRPr="006751EC">
              <w:rPr>
                <w:color w:val="000000"/>
                <w:lang w:val="en-US"/>
              </w:rPr>
              <w:t xml:space="preserve">Construction of algorithms for </w:t>
            </w:r>
            <w:r w:rsidR="0044066A">
              <w:rPr>
                <w:color w:val="000000"/>
                <w:lang w:val="en-US"/>
              </w:rPr>
              <w:t>the</w:t>
            </w:r>
            <w:r w:rsidRPr="006751EC">
              <w:rPr>
                <w:color w:val="000000"/>
                <w:lang w:val="en-US"/>
              </w:rPr>
              <w:t xml:space="preserve"> problems</w:t>
            </w:r>
            <w:r w:rsidR="0044066A">
              <w:rPr>
                <w:color w:val="000000"/>
                <w:lang w:val="en-US"/>
              </w:rPr>
              <w:t xml:space="preserve"> which can consider as the stochastic processes,</w:t>
            </w:r>
          </w:p>
          <w:p w14:paraId="08673D2A" w14:textId="77777777" w:rsidR="0044066A" w:rsidRPr="006751EC" w:rsidRDefault="0044066A" w:rsidP="0044066A">
            <w:pPr>
              <w:pStyle w:val="ListParagraph"/>
              <w:numPr>
                <w:ilvl w:val="0"/>
                <w:numId w:val="6"/>
              </w:numPr>
              <w:ind w:hanging="270"/>
              <w:jc w:val="both"/>
              <w:rPr>
                <w:sz w:val="16"/>
                <w:szCs w:val="16"/>
              </w:rPr>
            </w:pPr>
            <w:r>
              <w:rPr>
                <w:color w:val="000000"/>
                <w:lang w:val="en-US"/>
              </w:rPr>
              <w:t>Interpretation of the results of the mentioned problems.</w:t>
            </w:r>
          </w:p>
        </w:tc>
      </w:tr>
      <w:tr w:rsidR="003163AC" w:rsidRPr="00BD2D69" w14:paraId="19EF8D80" w14:textId="77777777" w:rsidTr="00CB664F">
        <w:trPr>
          <w:trHeight w:val="54"/>
        </w:trPr>
        <w:tc>
          <w:tcPr>
            <w:tcW w:w="10365" w:type="dxa"/>
            <w:gridSpan w:val="7"/>
            <w:vAlign w:val="center"/>
          </w:tcPr>
          <w:p w14:paraId="1C5C1A42" w14:textId="77777777" w:rsidR="001F4224" w:rsidRDefault="00845D11" w:rsidP="00A40955">
            <w:pPr>
              <w:ind w:left="135"/>
              <w:jc w:val="both"/>
              <w:rPr>
                <w:b/>
                <w:sz w:val="22"/>
                <w:szCs w:val="22"/>
              </w:rPr>
            </w:pPr>
            <w:r w:rsidRPr="00CD25B9">
              <w:rPr>
                <w:b/>
                <w:sz w:val="22"/>
                <w:szCs w:val="22"/>
              </w:rPr>
              <w:t xml:space="preserve"> </w:t>
            </w:r>
          </w:p>
          <w:p w14:paraId="179EA02D" w14:textId="0A20835C" w:rsidR="00845D11" w:rsidRDefault="00845D11" w:rsidP="00A40955">
            <w:pPr>
              <w:ind w:left="135"/>
              <w:jc w:val="both"/>
              <w:rPr>
                <w:b/>
                <w:sz w:val="22"/>
                <w:szCs w:val="22"/>
              </w:rPr>
            </w:pPr>
            <w:r w:rsidRPr="00CD25B9">
              <w:rPr>
                <w:b/>
                <w:sz w:val="22"/>
                <w:szCs w:val="22"/>
              </w:rPr>
              <w:lastRenderedPageBreak/>
              <w:t>GRADING CRITERIA</w:t>
            </w:r>
          </w:p>
          <w:p w14:paraId="3B73AC33" w14:textId="77777777" w:rsidR="00845D11" w:rsidRPr="00CD25B9" w:rsidRDefault="00845D11" w:rsidP="00845D11">
            <w:pPr>
              <w:ind w:left="135"/>
              <w:jc w:val="both"/>
              <w:rPr>
                <w:b/>
                <w:sz w:val="22"/>
                <w:szCs w:val="22"/>
              </w:rPr>
            </w:pPr>
          </w:p>
          <w:p w14:paraId="5FA1EFCD"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r w:rsidRPr="00CD25B9">
              <w:rPr>
                <w:b/>
                <w:sz w:val="22"/>
                <w:szCs w:val="22"/>
              </w:rPr>
              <w:t>Exams:</w:t>
            </w:r>
            <w:r>
              <w:rPr>
                <w:b/>
                <w:sz w:val="22"/>
                <w:szCs w:val="22"/>
              </w:rPr>
              <w:t xml:space="preserve"> </w:t>
            </w:r>
            <w:r w:rsidRPr="00CD25B9">
              <w:rPr>
                <w:sz w:val="22"/>
                <w:szCs w:val="22"/>
              </w:rPr>
              <w:t>All examinations and assignments will be based on the lectures and tutorials. Assignments will be to hone the problem skills of the students. Students will be encouraged to go through their answer scripts and clarify their omissions and mistakes, if any. Descriptions of the examinations are as follows:</w:t>
            </w:r>
          </w:p>
          <w:p w14:paraId="62796C0E"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p>
          <w:p w14:paraId="67333418" w14:textId="77777777" w:rsidR="004C67B0" w:rsidRPr="00CD25B9" w:rsidRDefault="004C67B0" w:rsidP="00845D11">
            <w:pPr>
              <w:tabs>
                <w:tab w:val="left" w:pos="909"/>
                <w:tab w:val="right" w:pos="1620"/>
                <w:tab w:val="left" w:pos="3060"/>
                <w:tab w:val="left" w:pos="3780"/>
                <w:tab w:val="left" w:pos="6660"/>
              </w:tabs>
              <w:ind w:left="909" w:right="135" w:hanging="774"/>
              <w:jc w:val="both"/>
              <w:rPr>
                <w:sz w:val="22"/>
                <w:szCs w:val="22"/>
              </w:rPr>
            </w:pPr>
          </w:p>
          <w:p w14:paraId="326262D9" w14:textId="2FC2FCE4" w:rsidR="00845D11" w:rsidRDefault="00845D11" w:rsidP="005577B0">
            <w:pPr>
              <w:tabs>
                <w:tab w:val="left" w:pos="1760"/>
                <w:tab w:val="left" w:pos="3240"/>
                <w:tab w:val="left" w:pos="6660"/>
              </w:tabs>
              <w:ind w:left="1618" w:right="135" w:hanging="1483"/>
              <w:jc w:val="both"/>
              <w:rPr>
                <w:sz w:val="22"/>
                <w:szCs w:val="22"/>
              </w:rPr>
            </w:pPr>
            <w:r w:rsidRPr="00CD25B9">
              <w:rPr>
                <w:i/>
                <w:sz w:val="22"/>
                <w:szCs w:val="22"/>
              </w:rPr>
              <w:t>Midterm Exam</w:t>
            </w:r>
            <w:r>
              <w:rPr>
                <w:i/>
                <w:sz w:val="22"/>
                <w:szCs w:val="22"/>
              </w:rPr>
              <w:t xml:space="preserve">: </w:t>
            </w:r>
            <w:r w:rsidRPr="00CD25B9">
              <w:rPr>
                <w:sz w:val="22"/>
                <w:szCs w:val="22"/>
              </w:rPr>
              <w:t xml:space="preserve">There will be one such examination covering all the teaching material up to the </w:t>
            </w:r>
            <w:r w:rsidR="003823BA">
              <w:rPr>
                <w:sz w:val="22"/>
                <w:szCs w:val="22"/>
              </w:rPr>
              <w:t>8</w:t>
            </w:r>
            <w:r w:rsidRPr="00CD25B9">
              <w:rPr>
                <w:sz w:val="22"/>
                <w:szCs w:val="22"/>
                <w:vertAlign w:val="superscript"/>
              </w:rPr>
              <w:t>th</w:t>
            </w:r>
            <w:r w:rsidRPr="00CD25B9">
              <w:rPr>
                <w:sz w:val="22"/>
                <w:szCs w:val="22"/>
              </w:rPr>
              <w:t xml:space="preserve"> week. This exam </w:t>
            </w:r>
            <w:r w:rsidRPr="00CD25B9">
              <w:rPr>
                <w:sz w:val="22"/>
                <w:szCs w:val="22"/>
                <w:lang w:val="en-US"/>
              </w:rPr>
              <w:t xml:space="preserve">held on </w:t>
            </w:r>
            <w:r w:rsidR="005577B0">
              <w:rPr>
                <w:sz w:val="22"/>
                <w:szCs w:val="22"/>
                <w:u w:val="single"/>
                <w:lang w:val="en-US"/>
              </w:rPr>
              <w:t>2</w:t>
            </w:r>
            <w:r w:rsidR="00431253">
              <w:rPr>
                <w:sz w:val="22"/>
                <w:szCs w:val="22"/>
                <w:u w:val="single"/>
                <w:lang w:val="en-US"/>
              </w:rPr>
              <w:t>8</w:t>
            </w:r>
            <w:r w:rsidR="00925631">
              <w:rPr>
                <w:sz w:val="22"/>
                <w:szCs w:val="22"/>
                <w:u w:val="single"/>
                <w:lang w:val="en-US"/>
              </w:rPr>
              <w:t xml:space="preserve"> </w:t>
            </w:r>
            <w:r w:rsidR="00431253">
              <w:rPr>
                <w:sz w:val="22"/>
                <w:szCs w:val="22"/>
                <w:u w:val="single"/>
                <w:lang w:val="en-US"/>
              </w:rPr>
              <w:t>October</w:t>
            </w:r>
            <w:r w:rsidRPr="00105C79">
              <w:rPr>
                <w:sz w:val="22"/>
                <w:szCs w:val="22"/>
                <w:u w:val="single"/>
                <w:lang w:val="en-US"/>
              </w:rPr>
              <w:t xml:space="preserve"> </w:t>
            </w:r>
            <w:r w:rsidR="005577B0">
              <w:rPr>
                <w:i/>
                <w:iCs/>
                <w:sz w:val="22"/>
                <w:szCs w:val="22"/>
                <w:u w:val="single"/>
                <w:lang w:val="en-US"/>
              </w:rPr>
              <w:t>202</w:t>
            </w:r>
            <w:r w:rsidR="00431253">
              <w:rPr>
                <w:i/>
                <w:iCs/>
                <w:sz w:val="22"/>
                <w:szCs w:val="22"/>
                <w:u w:val="single"/>
                <w:lang w:val="en-US"/>
              </w:rPr>
              <w:t>4</w:t>
            </w:r>
            <w:r w:rsidR="001F4224">
              <w:rPr>
                <w:i/>
                <w:iCs/>
                <w:sz w:val="22"/>
                <w:szCs w:val="22"/>
                <w:u w:val="single"/>
                <w:lang w:val="en-US"/>
              </w:rPr>
              <w:t xml:space="preserve"> </w:t>
            </w:r>
            <w:r w:rsidRPr="00CD25B9">
              <w:rPr>
                <w:i/>
                <w:iCs/>
                <w:sz w:val="22"/>
                <w:szCs w:val="22"/>
                <w:u w:val="single"/>
                <w:lang w:val="en-US"/>
              </w:rPr>
              <w:t>(</w:t>
            </w:r>
            <w:r w:rsidR="00431253">
              <w:rPr>
                <w:i/>
                <w:iCs/>
                <w:sz w:val="22"/>
                <w:szCs w:val="22"/>
                <w:u w:val="single"/>
                <w:lang w:val="en-US"/>
              </w:rPr>
              <w:t>09</w:t>
            </w:r>
            <w:r w:rsidR="005577B0">
              <w:rPr>
                <w:i/>
                <w:iCs/>
                <w:sz w:val="22"/>
                <w:szCs w:val="22"/>
                <w:u w:val="single"/>
                <w:lang w:val="en-US"/>
              </w:rPr>
              <w:t>:30-1</w:t>
            </w:r>
            <w:r w:rsidR="001F4224">
              <w:rPr>
                <w:i/>
                <w:iCs/>
                <w:sz w:val="22"/>
                <w:szCs w:val="22"/>
                <w:u w:val="single"/>
                <w:lang w:val="en-US"/>
              </w:rPr>
              <w:t>1</w:t>
            </w:r>
            <w:r w:rsidR="00925631">
              <w:rPr>
                <w:i/>
                <w:iCs/>
                <w:sz w:val="22"/>
                <w:szCs w:val="22"/>
                <w:u w:val="single"/>
                <w:lang w:val="en-US"/>
              </w:rPr>
              <w:t>:20</w:t>
            </w:r>
            <w:r w:rsidRPr="00CD25B9">
              <w:rPr>
                <w:i/>
                <w:iCs/>
                <w:sz w:val="22"/>
                <w:szCs w:val="22"/>
                <w:u w:val="single"/>
                <w:lang w:val="en-US"/>
              </w:rPr>
              <w:t>)</w:t>
            </w:r>
            <w:r w:rsidRPr="00CD25B9">
              <w:rPr>
                <w:sz w:val="22"/>
                <w:szCs w:val="22"/>
                <w:lang w:val="en-US"/>
              </w:rPr>
              <w:t xml:space="preserve"> which is not flexible</w:t>
            </w:r>
            <w:r w:rsidRPr="00CD25B9">
              <w:rPr>
                <w:sz w:val="22"/>
                <w:szCs w:val="22"/>
              </w:rPr>
              <w:t>.</w:t>
            </w:r>
          </w:p>
          <w:p w14:paraId="0376E86A" w14:textId="77777777" w:rsidR="00086A0A" w:rsidRPr="00CD25B9" w:rsidRDefault="00086A0A" w:rsidP="00845D11">
            <w:pPr>
              <w:tabs>
                <w:tab w:val="left" w:pos="1760"/>
                <w:tab w:val="left" w:pos="3240"/>
                <w:tab w:val="left" w:pos="6660"/>
              </w:tabs>
              <w:ind w:left="1618" w:right="135" w:hanging="1483"/>
              <w:jc w:val="both"/>
              <w:rPr>
                <w:sz w:val="22"/>
                <w:szCs w:val="22"/>
              </w:rPr>
            </w:pPr>
          </w:p>
          <w:p w14:paraId="03BEEC39" w14:textId="09F6897B" w:rsidR="00845D11" w:rsidRDefault="00845D11" w:rsidP="003E42BF">
            <w:pPr>
              <w:tabs>
                <w:tab w:val="left" w:pos="315"/>
                <w:tab w:val="left" w:pos="3240"/>
                <w:tab w:val="left" w:pos="6660"/>
              </w:tabs>
              <w:ind w:left="1618" w:right="135" w:hanging="1417"/>
              <w:jc w:val="both"/>
              <w:rPr>
                <w:sz w:val="22"/>
                <w:szCs w:val="22"/>
                <w:lang w:val="en-US"/>
              </w:rPr>
            </w:pPr>
            <w:r w:rsidRPr="00CD25B9">
              <w:rPr>
                <w:i/>
                <w:sz w:val="22"/>
                <w:szCs w:val="22"/>
              </w:rPr>
              <w:t>Final Exam:</w:t>
            </w:r>
            <w:r>
              <w:rPr>
                <w:i/>
                <w:sz w:val="22"/>
                <w:szCs w:val="22"/>
              </w:rPr>
              <w:t xml:space="preserve">    </w:t>
            </w:r>
            <w:r w:rsidRPr="00CD25B9">
              <w:rPr>
                <w:sz w:val="22"/>
                <w:szCs w:val="22"/>
              </w:rPr>
              <w:t>The final examination will cover all the material studied throughout the semester</w:t>
            </w:r>
            <w:r w:rsidRPr="00CD25B9">
              <w:rPr>
                <w:sz w:val="22"/>
                <w:szCs w:val="22"/>
                <w:u w:val="single"/>
              </w:rPr>
              <w:t>,</w:t>
            </w:r>
            <w:r w:rsidRPr="00CD25B9">
              <w:rPr>
                <w:sz w:val="22"/>
                <w:szCs w:val="22"/>
              </w:rPr>
              <w:t xml:space="preserve"> and has the same structure as the midterm examination. It will also be used to determine letter grades. Final exam held </w:t>
            </w:r>
            <w:r w:rsidRPr="00CD25B9">
              <w:rPr>
                <w:sz w:val="22"/>
                <w:szCs w:val="22"/>
                <w:lang w:val="en-US"/>
              </w:rPr>
              <w:t>on</w:t>
            </w:r>
            <w:r w:rsidRPr="00925631">
              <w:rPr>
                <w:sz w:val="22"/>
                <w:szCs w:val="22"/>
                <w:lang w:val="en-US"/>
              </w:rPr>
              <w:t xml:space="preserve"> </w:t>
            </w:r>
            <w:r w:rsidR="00FF1275">
              <w:rPr>
                <w:i/>
                <w:iCs/>
                <w:sz w:val="22"/>
                <w:szCs w:val="22"/>
                <w:u w:val="single"/>
                <w:lang w:val="en-US"/>
              </w:rPr>
              <w:t>13</w:t>
            </w:r>
            <w:r w:rsidR="008E22C1">
              <w:rPr>
                <w:i/>
                <w:iCs/>
                <w:sz w:val="22"/>
                <w:szCs w:val="22"/>
                <w:u w:val="single"/>
                <w:lang w:val="en-US"/>
              </w:rPr>
              <w:t xml:space="preserve"> </w:t>
            </w:r>
            <w:r w:rsidR="008E22C1">
              <w:rPr>
                <w:sz w:val="22"/>
                <w:szCs w:val="22"/>
                <w:u w:val="single"/>
                <w:lang w:val="en-US"/>
              </w:rPr>
              <w:t>J</w:t>
            </w:r>
            <w:r w:rsidR="001F4224">
              <w:rPr>
                <w:sz w:val="22"/>
                <w:szCs w:val="22"/>
                <w:u w:val="single"/>
                <w:lang w:val="en-US"/>
              </w:rPr>
              <w:t>anuary</w:t>
            </w:r>
            <w:r w:rsidR="008E22C1">
              <w:rPr>
                <w:i/>
                <w:iCs/>
                <w:sz w:val="22"/>
                <w:szCs w:val="22"/>
                <w:u w:val="single"/>
                <w:lang w:val="en-US"/>
              </w:rPr>
              <w:t xml:space="preserve"> 202</w:t>
            </w:r>
            <w:r w:rsidR="001F4224">
              <w:rPr>
                <w:i/>
                <w:iCs/>
                <w:sz w:val="22"/>
                <w:szCs w:val="22"/>
                <w:u w:val="single"/>
                <w:lang w:val="en-US"/>
              </w:rPr>
              <w:t>5</w:t>
            </w:r>
            <w:r w:rsidR="008E22C1">
              <w:rPr>
                <w:i/>
                <w:iCs/>
                <w:sz w:val="22"/>
                <w:szCs w:val="22"/>
                <w:u w:val="single"/>
                <w:lang w:val="en-US"/>
              </w:rPr>
              <w:t xml:space="preserve"> (</w:t>
            </w:r>
            <w:r w:rsidR="001F4224">
              <w:rPr>
                <w:i/>
                <w:iCs/>
                <w:sz w:val="22"/>
                <w:szCs w:val="22"/>
                <w:u w:val="single"/>
                <w:lang w:val="en-US"/>
              </w:rPr>
              <w:t>09</w:t>
            </w:r>
            <w:r w:rsidR="008E22C1">
              <w:rPr>
                <w:i/>
                <w:iCs/>
                <w:sz w:val="22"/>
                <w:szCs w:val="22"/>
                <w:u w:val="single"/>
                <w:lang w:val="en-US"/>
              </w:rPr>
              <w:t>:30-1</w:t>
            </w:r>
            <w:r w:rsidR="001F4224">
              <w:rPr>
                <w:i/>
                <w:iCs/>
                <w:sz w:val="22"/>
                <w:szCs w:val="22"/>
                <w:u w:val="single"/>
                <w:lang w:val="en-US"/>
              </w:rPr>
              <w:t>1</w:t>
            </w:r>
            <w:r w:rsidR="008E22C1">
              <w:rPr>
                <w:i/>
                <w:iCs/>
                <w:sz w:val="22"/>
                <w:szCs w:val="22"/>
                <w:u w:val="single"/>
                <w:lang w:val="en-US"/>
              </w:rPr>
              <w:t>:20</w:t>
            </w:r>
            <w:r w:rsidR="008E22C1" w:rsidRPr="00CD25B9">
              <w:rPr>
                <w:i/>
                <w:iCs/>
                <w:sz w:val="22"/>
                <w:szCs w:val="22"/>
                <w:u w:val="single"/>
                <w:lang w:val="en-US"/>
              </w:rPr>
              <w:t>)</w:t>
            </w:r>
            <w:r w:rsidRPr="00CD25B9">
              <w:rPr>
                <w:sz w:val="22"/>
                <w:szCs w:val="22"/>
                <w:lang w:val="en-US"/>
              </w:rPr>
              <w:t>.</w:t>
            </w:r>
          </w:p>
          <w:p w14:paraId="4E7905A5" w14:textId="77777777" w:rsidR="00086A0A" w:rsidRPr="00CD25B9" w:rsidRDefault="00086A0A" w:rsidP="00845D11">
            <w:pPr>
              <w:tabs>
                <w:tab w:val="left" w:pos="315"/>
                <w:tab w:val="left" w:pos="3240"/>
                <w:tab w:val="left" w:pos="6660"/>
              </w:tabs>
              <w:ind w:left="1618" w:right="135" w:hanging="1417"/>
              <w:jc w:val="both"/>
              <w:rPr>
                <w:sz w:val="22"/>
                <w:szCs w:val="22"/>
              </w:rPr>
            </w:pPr>
          </w:p>
          <w:p w14:paraId="13DA7AF6" w14:textId="5BC500F7" w:rsidR="00845D11" w:rsidRPr="00CD25B9" w:rsidRDefault="00845D11" w:rsidP="008C50B8">
            <w:pPr>
              <w:tabs>
                <w:tab w:val="left" w:pos="315"/>
                <w:tab w:val="left" w:pos="3420"/>
                <w:tab w:val="left" w:pos="6660"/>
              </w:tabs>
              <w:ind w:left="1620" w:right="135" w:hanging="1530"/>
              <w:jc w:val="both"/>
              <w:rPr>
                <w:sz w:val="22"/>
                <w:szCs w:val="22"/>
              </w:rPr>
            </w:pPr>
            <w:r>
              <w:rPr>
                <w:i/>
                <w:sz w:val="22"/>
                <w:szCs w:val="22"/>
              </w:rPr>
              <w:t xml:space="preserve">  </w:t>
            </w:r>
            <w:r w:rsidRPr="00CD25B9">
              <w:rPr>
                <w:i/>
                <w:sz w:val="22"/>
                <w:szCs w:val="22"/>
              </w:rPr>
              <w:t>Quizzes:</w:t>
            </w:r>
            <w:r>
              <w:rPr>
                <w:i/>
                <w:sz w:val="22"/>
                <w:szCs w:val="22"/>
              </w:rPr>
              <w:t xml:space="preserve">           </w:t>
            </w:r>
            <w:r w:rsidRPr="00CD25B9">
              <w:rPr>
                <w:sz w:val="22"/>
                <w:szCs w:val="22"/>
              </w:rPr>
              <w:t>The</w:t>
            </w:r>
            <w:r w:rsidR="006972B2">
              <w:rPr>
                <w:sz w:val="22"/>
                <w:szCs w:val="22"/>
              </w:rPr>
              <w:t>re will be two</w:t>
            </w:r>
            <w:r w:rsidRPr="00CD25B9">
              <w:rPr>
                <w:sz w:val="22"/>
                <w:szCs w:val="22"/>
              </w:rPr>
              <w:t xml:space="preserve"> quizzes</w:t>
            </w:r>
            <w:r w:rsidR="006972B2">
              <w:rPr>
                <w:sz w:val="22"/>
                <w:szCs w:val="22"/>
              </w:rPr>
              <w:t xml:space="preserve"> that will held o</w:t>
            </w:r>
            <w:r w:rsidR="0006664E">
              <w:rPr>
                <w:sz w:val="22"/>
                <w:szCs w:val="22"/>
              </w:rPr>
              <w:t>n</w:t>
            </w:r>
            <w:r w:rsidRPr="001F4224">
              <w:rPr>
                <w:i/>
                <w:iCs/>
                <w:sz w:val="22"/>
                <w:szCs w:val="22"/>
                <w:lang w:val="en-US"/>
              </w:rPr>
              <w:t xml:space="preserve"> </w:t>
            </w:r>
            <w:r w:rsidR="001F4224">
              <w:rPr>
                <w:sz w:val="22"/>
                <w:szCs w:val="22"/>
                <w:u w:val="single"/>
                <w:lang w:val="en-US"/>
              </w:rPr>
              <w:t>28 October</w:t>
            </w:r>
            <w:r w:rsidR="001F4224" w:rsidRPr="00105C79">
              <w:rPr>
                <w:sz w:val="22"/>
                <w:szCs w:val="22"/>
                <w:u w:val="single"/>
                <w:lang w:val="en-US"/>
              </w:rPr>
              <w:t xml:space="preserve"> </w:t>
            </w:r>
            <w:r w:rsidR="001F4224">
              <w:rPr>
                <w:i/>
                <w:iCs/>
                <w:sz w:val="22"/>
                <w:szCs w:val="22"/>
                <w:u w:val="single"/>
                <w:lang w:val="en-US"/>
              </w:rPr>
              <w:t>2024</w:t>
            </w:r>
            <w:r w:rsidR="001F4224">
              <w:rPr>
                <w:i/>
                <w:iCs/>
                <w:sz w:val="22"/>
                <w:szCs w:val="22"/>
                <w:u w:val="single"/>
                <w:lang w:val="en-US"/>
              </w:rPr>
              <w:t xml:space="preserve"> </w:t>
            </w:r>
            <w:r w:rsidR="001F4224" w:rsidRPr="00CD25B9">
              <w:rPr>
                <w:i/>
                <w:iCs/>
                <w:sz w:val="22"/>
                <w:szCs w:val="22"/>
                <w:u w:val="single"/>
                <w:lang w:val="en-US"/>
              </w:rPr>
              <w:t>(</w:t>
            </w:r>
            <w:r w:rsidR="001F4224">
              <w:rPr>
                <w:i/>
                <w:iCs/>
                <w:sz w:val="22"/>
                <w:szCs w:val="22"/>
                <w:u w:val="single"/>
                <w:lang w:val="en-US"/>
              </w:rPr>
              <w:t>09:30-1</w:t>
            </w:r>
            <w:r w:rsidR="001F4224">
              <w:rPr>
                <w:i/>
                <w:iCs/>
                <w:sz w:val="22"/>
                <w:szCs w:val="22"/>
                <w:u w:val="single"/>
                <w:lang w:val="en-US"/>
              </w:rPr>
              <w:t>0</w:t>
            </w:r>
            <w:r w:rsidR="001F4224">
              <w:rPr>
                <w:i/>
                <w:iCs/>
                <w:sz w:val="22"/>
                <w:szCs w:val="22"/>
                <w:u w:val="single"/>
                <w:lang w:val="en-US"/>
              </w:rPr>
              <w:t>:20</w:t>
            </w:r>
            <w:r w:rsidR="001F4224" w:rsidRPr="00CD25B9">
              <w:rPr>
                <w:i/>
                <w:iCs/>
                <w:sz w:val="22"/>
                <w:szCs w:val="22"/>
                <w:u w:val="single"/>
                <w:lang w:val="en-US"/>
              </w:rPr>
              <w:t>)</w:t>
            </w:r>
            <w:r w:rsidR="00925631">
              <w:rPr>
                <w:sz w:val="22"/>
                <w:szCs w:val="22"/>
                <w:lang w:val="en-US"/>
              </w:rPr>
              <w:t xml:space="preserve"> </w:t>
            </w:r>
            <w:r w:rsidR="0006664E">
              <w:rPr>
                <w:sz w:val="22"/>
                <w:szCs w:val="22"/>
                <w:lang w:val="en-US"/>
              </w:rPr>
              <w:t>and</w:t>
            </w:r>
            <w:r w:rsidR="00925631">
              <w:rPr>
                <w:sz w:val="22"/>
                <w:szCs w:val="22"/>
                <w:u w:val="single"/>
                <w:lang w:val="en-US"/>
              </w:rPr>
              <w:t xml:space="preserve"> </w:t>
            </w:r>
            <w:r w:rsidR="001F4224">
              <w:rPr>
                <w:sz w:val="22"/>
                <w:szCs w:val="22"/>
                <w:u w:val="single"/>
                <w:lang w:val="en-US"/>
              </w:rPr>
              <w:t>16</w:t>
            </w:r>
            <w:r w:rsidR="001F4224">
              <w:rPr>
                <w:sz w:val="22"/>
                <w:szCs w:val="22"/>
                <w:u w:val="single"/>
                <w:lang w:val="en-US"/>
              </w:rPr>
              <w:t xml:space="preserve"> </w:t>
            </w:r>
            <w:r w:rsidR="001F4224">
              <w:rPr>
                <w:sz w:val="22"/>
                <w:szCs w:val="22"/>
                <w:u w:val="single"/>
                <w:lang w:val="en-US"/>
              </w:rPr>
              <w:t>December</w:t>
            </w:r>
            <w:r w:rsidR="001F4224" w:rsidRPr="00105C79">
              <w:rPr>
                <w:sz w:val="22"/>
                <w:szCs w:val="22"/>
                <w:u w:val="single"/>
                <w:lang w:val="en-US"/>
              </w:rPr>
              <w:t xml:space="preserve"> </w:t>
            </w:r>
            <w:r w:rsidR="001F4224">
              <w:rPr>
                <w:i/>
                <w:iCs/>
                <w:sz w:val="22"/>
                <w:szCs w:val="22"/>
                <w:u w:val="single"/>
                <w:lang w:val="en-US"/>
              </w:rPr>
              <w:t>2024</w:t>
            </w:r>
            <w:r w:rsidR="001F4224">
              <w:rPr>
                <w:i/>
                <w:iCs/>
                <w:sz w:val="22"/>
                <w:szCs w:val="22"/>
                <w:u w:val="single"/>
                <w:lang w:val="en-US"/>
              </w:rPr>
              <w:t xml:space="preserve"> </w:t>
            </w:r>
            <w:r w:rsidR="001F4224" w:rsidRPr="00CD25B9">
              <w:rPr>
                <w:i/>
                <w:iCs/>
                <w:sz w:val="22"/>
                <w:szCs w:val="22"/>
                <w:u w:val="single"/>
                <w:lang w:val="en-US"/>
              </w:rPr>
              <w:t>(</w:t>
            </w:r>
            <w:r w:rsidR="001F4224">
              <w:rPr>
                <w:i/>
                <w:iCs/>
                <w:sz w:val="22"/>
                <w:szCs w:val="22"/>
                <w:u w:val="single"/>
                <w:lang w:val="en-US"/>
              </w:rPr>
              <w:t>09:30-1</w:t>
            </w:r>
            <w:r w:rsidR="001F4224">
              <w:rPr>
                <w:i/>
                <w:iCs/>
                <w:sz w:val="22"/>
                <w:szCs w:val="22"/>
                <w:u w:val="single"/>
                <w:lang w:val="en-US"/>
              </w:rPr>
              <w:t>0</w:t>
            </w:r>
            <w:r w:rsidR="001F4224">
              <w:rPr>
                <w:i/>
                <w:iCs/>
                <w:sz w:val="22"/>
                <w:szCs w:val="22"/>
                <w:u w:val="single"/>
                <w:lang w:val="en-US"/>
              </w:rPr>
              <w:t>:20</w:t>
            </w:r>
            <w:r w:rsidR="001F4224" w:rsidRPr="00CD25B9">
              <w:rPr>
                <w:i/>
                <w:iCs/>
                <w:sz w:val="22"/>
                <w:szCs w:val="22"/>
                <w:u w:val="single"/>
                <w:lang w:val="en-US"/>
              </w:rPr>
              <w:t>)</w:t>
            </w:r>
            <w:r w:rsidR="001F4224" w:rsidRPr="001F4224">
              <w:rPr>
                <w:i/>
                <w:iCs/>
                <w:sz w:val="22"/>
                <w:szCs w:val="22"/>
                <w:lang w:val="en-US"/>
              </w:rPr>
              <w:t>,</w:t>
            </w:r>
            <w:r w:rsidR="001F4224" w:rsidRPr="00CD25B9">
              <w:rPr>
                <w:sz w:val="22"/>
                <w:szCs w:val="22"/>
                <w:lang w:val="en-US"/>
              </w:rPr>
              <w:t xml:space="preserve"> </w:t>
            </w:r>
            <w:r w:rsidRPr="00CD25B9">
              <w:rPr>
                <w:sz w:val="22"/>
                <w:szCs w:val="22"/>
                <w:lang w:val="en-US"/>
              </w:rPr>
              <w:t xml:space="preserve">respectively which are not </w:t>
            </w:r>
            <w:r w:rsidR="00431253" w:rsidRPr="00CD25B9">
              <w:rPr>
                <w:sz w:val="22"/>
                <w:szCs w:val="22"/>
                <w:lang w:val="en-US"/>
              </w:rPr>
              <w:t>flexible</w:t>
            </w:r>
            <w:r w:rsidRPr="00CD25B9">
              <w:rPr>
                <w:sz w:val="22"/>
                <w:szCs w:val="22"/>
                <w:lang w:val="en-US"/>
              </w:rPr>
              <w:t>.</w:t>
            </w:r>
          </w:p>
          <w:p w14:paraId="3FABF80C" w14:textId="77777777" w:rsidR="00845D11" w:rsidRPr="00CD25B9" w:rsidRDefault="00845D11" w:rsidP="00845D11">
            <w:pPr>
              <w:tabs>
                <w:tab w:val="left" w:pos="315"/>
                <w:tab w:val="left" w:pos="3420"/>
                <w:tab w:val="left" w:pos="6660"/>
              </w:tabs>
              <w:ind w:left="3015" w:right="135" w:hanging="1980"/>
              <w:jc w:val="both"/>
              <w:rPr>
                <w:sz w:val="22"/>
                <w:szCs w:val="22"/>
              </w:rPr>
            </w:pPr>
          </w:p>
          <w:p w14:paraId="4357C58B" w14:textId="118405CF" w:rsidR="00845D11" w:rsidRDefault="00845D11" w:rsidP="0006664E">
            <w:pPr>
              <w:tabs>
                <w:tab w:val="left" w:pos="315"/>
                <w:tab w:val="left" w:pos="3420"/>
                <w:tab w:val="left" w:pos="6660"/>
              </w:tabs>
              <w:ind w:left="1530" w:right="135" w:hanging="1350"/>
              <w:jc w:val="both"/>
              <w:rPr>
                <w:sz w:val="22"/>
                <w:szCs w:val="22"/>
              </w:rPr>
            </w:pPr>
            <w:r w:rsidRPr="00AC0D6A">
              <w:rPr>
                <w:i/>
                <w:sz w:val="22"/>
                <w:szCs w:val="22"/>
              </w:rPr>
              <w:t>Assignments:</w:t>
            </w:r>
            <w:r w:rsidR="0006664E">
              <w:rPr>
                <w:i/>
                <w:sz w:val="22"/>
                <w:szCs w:val="22"/>
              </w:rPr>
              <w:t xml:space="preserve"> </w:t>
            </w:r>
            <w:r w:rsidR="00CF4D08">
              <w:rPr>
                <w:sz w:val="22"/>
                <w:szCs w:val="22"/>
              </w:rPr>
              <w:t xml:space="preserve">Six </w:t>
            </w:r>
            <w:proofErr w:type="spellStart"/>
            <w:r w:rsidR="008E22C1">
              <w:rPr>
                <w:sz w:val="22"/>
                <w:szCs w:val="22"/>
              </w:rPr>
              <w:t>H</w:t>
            </w:r>
            <w:r w:rsidRPr="0006664E">
              <w:rPr>
                <w:sz w:val="22"/>
                <w:szCs w:val="22"/>
              </w:rPr>
              <w:t>omeworks</w:t>
            </w:r>
            <w:proofErr w:type="spellEnd"/>
            <w:r w:rsidRPr="0006664E">
              <w:rPr>
                <w:sz w:val="22"/>
                <w:szCs w:val="22"/>
              </w:rPr>
              <w:t xml:space="preserve"> in the form of assignments will be given to assess students’ </w:t>
            </w:r>
            <w:r w:rsidR="008E22C1" w:rsidRPr="0006664E">
              <w:rPr>
                <w:sz w:val="22"/>
                <w:szCs w:val="22"/>
              </w:rPr>
              <w:t>problem</w:t>
            </w:r>
            <w:r w:rsidR="008E22C1">
              <w:rPr>
                <w:sz w:val="22"/>
                <w:szCs w:val="22"/>
              </w:rPr>
              <w:t>-solving</w:t>
            </w:r>
            <w:r w:rsidRPr="0006664E">
              <w:rPr>
                <w:sz w:val="22"/>
                <w:szCs w:val="22"/>
              </w:rPr>
              <w:t xml:space="preserve"> ability. </w:t>
            </w:r>
            <w:r w:rsidR="0006664E">
              <w:rPr>
                <w:sz w:val="22"/>
                <w:szCs w:val="22"/>
              </w:rPr>
              <w:t xml:space="preserve"> T</w:t>
            </w:r>
            <w:r w:rsidR="0006664E" w:rsidRPr="0006664E">
              <w:rPr>
                <w:sz w:val="22"/>
                <w:szCs w:val="22"/>
              </w:rPr>
              <w:t xml:space="preserve">he dead line for submission each of them is </w:t>
            </w:r>
            <w:r w:rsidR="0006664E" w:rsidRPr="0006664E">
              <w:rPr>
                <w:b/>
                <w:bCs/>
                <w:sz w:val="22"/>
                <w:szCs w:val="22"/>
                <w:u w:val="single"/>
              </w:rPr>
              <w:t xml:space="preserve">one week </w:t>
            </w:r>
            <w:r w:rsidR="0006664E" w:rsidRPr="0006664E">
              <w:rPr>
                <w:sz w:val="22"/>
                <w:szCs w:val="22"/>
              </w:rPr>
              <w:t>after it is presented on course web link.</w:t>
            </w:r>
            <w:r w:rsidRPr="0006664E">
              <w:rPr>
                <w:sz w:val="22"/>
                <w:szCs w:val="22"/>
              </w:rPr>
              <w:t xml:space="preserve"> Late submissions will not be valued.</w:t>
            </w:r>
          </w:p>
          <w:p w14:paraId="19422F87" w14:textId="77777777" w:rsidR="0006664E" w:rsidRPr="0006664E" w:rsidRDefault="0006664E" w:rsidP="0006664E">
            <w:pPr>
              <w:tabs>
                <w:tab w:val="left" w:pos="315"/>
                <w:tab w:val="left" w:pos="3420"/>
                <w:tab w:val="left" w:pos="6660"/>
              </w:tabs>
              <w:ind w:left="1530" w:right="135" w:hanging="1350"/>
              <w:jc w:val="both"/>
              <w:rPr>
                <w:sz w:val="22"/>
                <w:szCs w:val="22"/>
              </w:rPr>
            </w:pPr>
          </w:p>
          <w:p w14:paraId="1B261334" w14:textId="77777777" w:rsidR="003163AC" w:rsidRDefault="00845D11" w:rsidP="004C67B0">
            <w:pPr>
              <w:tabs>
                <w:tab w:val="left" w:pos="5760"/>
                <w:tab w:val="left" w:pos="6660"/>
              </w:tabs>
              <w:ind w:left="135" w:right="135"/>
              <w:jc w:val="both"/>
              <w:rPr>
                <w:sz w:val="22"/>
                <w:szCs w:val="22"/>
                <w:lang w:val="en-US"/>
              </w:rPr>
            </w:pPr>
            <w:r w:rsidRPr="00CD25B9">
              <w:rPr>
                <w:sz w:val="22"/>
                <w:szCs w:val="22"/>
              </w:rPr>
              <w:t xml:space="preserve">Note:  The </w:t>
            </w:r>
            <w:r w:rsidRPr="00CD25B9">
              <w:rPr>
                <w:sz w:val="22"/>
                <w:szCs w:val="22"/>
                <w:lang w:val="en-US"/>
              </w:rPr>
              <w:t>voluntary paper presentation has (</w:t>
            </w:r>
            <w:r w:rsidR="004C67B0">
              <w:rPr>
                <w:sz w:val="22"/>
                <w:szCs w:val="22"/>
                <w:lang w:val="en-US"/>
              </w:rPr>
              <w:t>5</w:t>
            </w:r>
            <w:r w:rsidRPr="00CD25B9">
              <w:rPr>
                <w:sz w:val="22"/>
                <w:szCs w:val="22"/>
                <w:lang w:val="en-US"/>
              </w:rPr>
              <w:t>%) bonus</w:t>
            </w:r>
            <w:r w:rsidRPr="00594962">
              <w:rPr>
                <w:sz w:val="22"/>
                <w:szCs w:val="22"/>
                <w:lang w:val="en-US"/>
              </w:rPr>
              <w:t>.</w:t>
            </w:r>
            <w:r w:rsidR="004C67B0">
              <w:rPr>
                <w:sz w:val="22"/>
                <w:szCs w:val="22"/>
                <w:lang w:val="en-US"/>
              </w:rPr>
              <w:t xml:space="preserve"> Topic</w:t>
            </w:r>
            <w:r w:rsidR="00A60E48" w:rsidRPr="00594962">
              <w:rPr>
                <w:sz w:val="22"/>
                <w:szCs w:val="22"/>
                <w:lang w:val="en-US"/>
              </w:rPr>
              <w:t xml:space="preserve">s </w:t>
            </w:r>
            <w:r w:rsidR="004C67B0">
              <w:rPr>
                <w:sz w:val="22"/>
                <w:szCs w:val="22"/>
                <w:lang w:val="en-US"/>
              </w:rPr>
              <w:t>will be given by the instructor.</w:t>
            </w:r>
          </w:p>
          <w:p w14:paraId="1EBB7E78" w14:textId="77777777" w:rsidR="0006664E" w:rsidRPr="000D0192" w:rsidRDefault="0006664E" w:rsidP="004C67B0">
            <w:pPr>
              <w:tabs>
                <w:tab w:val="left" w:pos="5760"/>
                <w:tab w:val="left" w:pos="6660"/>
              </w:tabs>
              <w:ind w:left="135" w:right="135"/>
              <w:jc w:val="both"/>
              <w:rPr>
                <w:sz w:val="18"/>
                <w:szCs w:val="18"/>
              </w:rPr>
            </w:pPr>
          </w:p>
        </w:tc>
      </w:tr>
      <w:tr w:rsidR="003163AC" w:rsidRPr="00BD2D69" w14:paraId="1079C23F" w14:textId="77777777" w:rsidTr="00CB664F">
        <w:trPr>
          <w:trHeight w:val="54"/>
        </w:trPr>
        <w:tc>
          <w:tcPr>
            <w:tcW w:w="10365" w:type="dxa"/>
            <w:gridSpan w:val="7"/>
            <w:vAlign w:val="center"/>
          </w:tcPr>
          <w:p w14:paraId="16141B0E" w14:textId="77777777" w:rsidR="00845D11" w:rsidRPr="004C67B0" w:rsidRDefault="00845D11" w:rsidP="00845D11">
            <w:pPr>
              <w:ind w:left="135" w:hanging="135"/>
              <w:jc w:val="both"/>
              <w:rPr>
                <w:b/>
                <w:sz w:val="22"/>
                <w:szCs w:val="22"/>
              </w:rPr>
            </w:pPr>
            <w:r w:rsidRPr="004C67B0">
              <w:rPr>
                <w:b/>
                <w:sz w:val="22"/>
                <w:szCs w:val="22"/>
              </w:rPr>
              <w:lastRenderedPageBreak/>
              <w:t>LEARNING / TEACHING METHOD</w:t>
            </w:r>
          </w:p>
          <w:p w14:paraId="1C5E9A5E" w14:textId="77777777" w:rsidR="00377E81" w:rsidRPr="0006664E" w:rsidRDefault="00377E81" w:rsidP="00845D11">
            <w:pPr>
              <w:ind w:left="135" w:hanging="135"/>
              <w:jc w:val="both"/>
            </w:pPr>
          </w:p>
          <w:p w14:paraId="7454B70D" w14:textId="192523EF" w:rsidR="003163AC" w:rsidRPr="004C67B0" w:rsidRDefault="004C67B0" w:rsidP="00C42679">
            <w:pPr>
              <w:snapToGrid w:val="0"/>
              <w:jc w:val="both"/>
              <w:rPr>
                <w:b/>
                <w:sz w:val="18"/>
                <w:szCs w:val="18"/>
              </w:rPr>
            </w:pPr>
            <w:r>
              <w:rPr>
                <w:sz w:val="22"/>
                <w:szCs w:val="22"/>
              </w:rPr>
              <w:t>Teaching will enable the</w:t>
            </w:r>
            <w:r w:rsidR="00845D11" w:rsidRPr="004C67B0">
              <w:rPr>
                <w:sz w:val="22"/>
                <w:szCs w:val="22"/>
              </w:rPr>
              <w:t xml:space="preserve"> students to understand the </w:t>
            </w:r>
            <w:r w:rsidR="006E412A">
              <w:rPr>
                <w:sz w:val="22"/>
                <w:szCs w:val="22"/>
              </w:rPr>
              <w:t>application of various stocha</w:t>
            </w:r>
            <w:r>
              <w:rPr>
                <w:sz w:val="22"/>
                <w:szCs w:val="22"/>
              </w:rPr>
              <w:t>sti</w:t>
            </w:r>
            <w:r w:rsidR="00845D11" w:rsidRPr="004C67B0">
              <w:rPr>
                <w:sz w:val="22"/>
                <w:szCs w:val="22"/>
              </w:rPr>
              <w:t>c processes</w:t>
            </w:r>
            <w:r w:rsidR="00C42679">
              <w:rPr>
                <w:sz w:val="22"/>
                <w:szCs w:val="22"/>
              </w:rPr>
              <w:t xml:space="preserve"> methods</w:t>
            </w:r>
            <w:r w:rsidR="00845D11" w:rsidRPr="004C67B0">
              <w:rPr>
                <w:sz w:val="22"/>
                <w:szCs w:val="22"/>
              </w:rPr>
              <w:t>.</w:t>
            </w:r>
            <w:r w:rsidR="00845D11" w:rsidRPr="00C42679">
              <w:rPr>
                <w:sz w:val="22"/>
                <w:szCs w:val="22"/>
              </w:rPr>
              <w:t xml:space="preserve"> </w:t>
            </w:r>
            <w:r w:rsidR="00C42679" w:rsidRPr="00C42679">
              <w:rPr>
                <w:sz w:val="22"/>
                <w:szCs w:val="22"/>
              </w:rPr>
              <w:t xml:space="preserve">The function of teaching is to enable students to learn. </w:t>
            </w:r>
            <w:r w:rsidR="00431253" w:rsidRPr="00C42679">
              <w:rPr>
                <w:sz w:val="22"/>
                <w:szCs w:val="22"/>
              </w:rPr>
              <w:t>Therefore,</w:t>
            </w:r>
            <w:r w:rsidR="00C42679" w:rsidRPr="00C42679">
              <w:rPr>
                <w:sz w:val="22"/>
                <w:szCs w:val="22"/>
              </w:rPr>
              <w:t xml:space="preserve"> students are required to read the chapters of the textbook before coming to class and solve the related </w:t>
            </w:r>
            <w:r w:rsidR="00C42679">
              <w:rPr>
                <w:sz w:val="22"/>
                <w:szCs w:val="22"/>
              </w:rPr>
              <w:t>homework</w:t>
            </w:r>
            <w:r w:rsidR="00C42679" w:rsidRPr="00C42679">
              <w:rPr>
                <w:sz w:val="22"/>
                <w:szCs w:val="22"/>
              </w:rPr>
              <w:t xml:space="preserve"> questions after each lecture. The instructor will lecture in class by writing on the board and some lectures will be given as a MS power point presentation</w:t>
            </w:r>
            <w:r w:rsidR="00C42679">
              <w:rPr>
                <w:sz w:val="22"/>
                <w:szCs w:val="22"/>
              </w:rPr>
              <w:t xml:space="preserve">. </w:t>
            </w:r>
            <w:r w:rsidR="00FF1275">
              <w:rPr>
                <w:sz w:val="22"/>
                <w:szCs w:val="22"/>
              </w:rPr>
              <w:t>Also,</w:t>
            </w:r>
            <w:r w:rsidR="00845D11" w:rsidRPr="004C67B0">
              <w:rPr>
                <w:sz w:val="22"/>
                <w:szCs w:val="22"/>
              </w:rPr>
              <w:t xml:space="preserve"> the lectures will be supplem</w:t>
            </w:r>
            <w:r w:rsidR="00C42679">
              <w:rPr>
                <w:sz w:val="22"/>
                <w:szCs w:val="22"/>
              </w:rPr>
              <w:t>ented by tutorial</w:t>
            </w:r>
            <w:r w:rsidR="00845D11" w:rsidRPr="004C67B0">
              <w:rPr>
                <w:sz w:val="22"/>
                <w:szCs w:val="22"/>
              </w:rPr>
              <w:t xml:space="preserve"> sessions.</w:t>
            </w:r>
          </w:p>
          <w:p w14:paraId="70FF62AF" w14:textId="77777777" w:rsidR="003163AC" w:rsidRPr="004C67B0" w:rsidRDefault="003163AC" w:rsidP="00845D11">
            <w:pPr>
              <w:tabs>
                <w:tab w:val="left" w:pos="3240"/>
                <w:tab w:val="left" w:pos="6660"/>
              </w:tabs>
              <w:ind w:left="135" w:right="135"/>
              <w:jc w:val="both"/>
              <w:rPr>
                <w:b/>
                <w:sz w:val="16"/>
                <w:szCs w:val="16"/>
              </w:rPr>
            </w:pPr>
          </w:p>
        </w:tc>
      </w:tr>
      <w:tr w:rsidR="003163AC" w:rsidRPr="00BD2D69" w14:paraId="6714D77F" w14:textId="77777777" w:rsidTr="00CB664F">
        <w:trPr>
          <w:trHeight w:val="54"/>
        </w:trPr>
        <w:tc>
          <w:tcPr>
            <w:tcW w:w="10365" w:type="dxa"/>
            <w:gridSpan w:val="7"/>
            <w:vAlign w:val="center"/>
          </w:tcPr>
          <w:p w14:paraId="2A1DA94E" w14:textId="77777777" w:rsidR="003163AC" w:rsidRPr="004C67B0" w:rsidRDefault="00120BD0" w:rsidP="003163AC">
            <w:pPr>
              <w:snapToGrid w:val="0"/>
              <w:jc w:val="both"/>
              <w:rPr>
                <w:b/>
                <w:sz w:val="22"/>
                <w:szCs w:val="22"/>
              </w:rPr>
            </w:pPr>
            <w:r w:rsidRPr="004C67B0">
              <w:rPr>
                <w:b/>
                <w:sz w:val="22"/>
                <w:szCs w:val="22"/>
              </w:rPr>
              <w:t xml:space="preserve">READING </w:t>
            </w:r>
            <w:r w:rsidR="003163AC" w:rsidRPr="004C67B0">
              <w:rPr>
                <w:b/>
                <w:sz w:val="22"/>
                <w:szCs w:val="22"/>
              </w:rPr>
              <w:t>ASSIGNMENTS</w:t>
            </w:r>
          </w:p>
          <w:p w14:paraId="4EF4D493" w14:textId="77777777" w:rsidR="003163AC" w:rsidRPr="0006664E" w:rsidRDefault="003163AC" w:rsidP="003163AC">
            <w:pPr>
              <w:tabs>
                <w:tab w:val="right" w:pos="1620"/>
                <w:tab w:val="left" w:pos="1800"/>
                <w:tab w:val="left" w:pos="3060"/>
                <w:tab w:val="left" w:pos="3780"/>
                <w:tab w:val="left" w:pos="6660"/>
              </w:tabs>
              <w:ind w:left="1800" w:right="-36" w:hanging="1800"/>
              <w:jc w:val="both"/>
              <w:rPr>
                <w:sz w:val="22"/>
                <w:szCs w:val="22"/>
              </w:rPr>
            </w:pPr>
          </w:p>
          <w:p w14:paraId="218BF0EF" w14:textId="77777777" w:rsidR="003163AC" w:rsidRPr="004C67B0" w:rsidRDefault="003163AC" w:rsidP="003163AC">
            <w:pPr>
              <w:pStyle w:val="BodyText"/>
              <w:ind w:left="142"/>
              <w:rPr>
                <w:rFonts w:ascii="Times New Roman" w:hAnsi="Times New Roman"/>
                <w:sz w:val="22"/>
                <w:szCs w:val="22"/>
              </w:rPr>
            </w:pPr>
            <w:r w:rsidRPr="004C67B0">
              <w:rPr>
                <w:rFonts w:ascii="Times New Roman" w:hAnsi="Times New Roman"/>
                <w:sz w:val="22"/>
                <w:szCs w:val="22"/>
              </w:rPr>
              <w:t>Besides the textbook material, there will be some reading assignments, which will support the lectures. For any type of examination, students are also responsible from studying all assigned readings, even if they might not be discussed in class.</w:t>
            </w:r>
          </w:p>
          <w:p w14:paraId="10A6B906" w14:textId="77777777" w:rsidR="003163AC" w:rsidRPr="004C67B0" w:rsidRDefault="003163AC" w:rsidP="003163AC">
            <w:pPr>
              <w:pStyle w:val="BodyText"/>
              <w:rPr>
                <w:rFonts w:ascii="Times New Roman" w:hAnsi="Times New Roman"/>
                <w:color w:val="0000FF"/>
                <w:sz w:val="16"/>
                <w:szCs w:val="16"/>
              </w:rPr>
            </w:pPr>
          </w:p>
        </w:tc>
      </w:tr>
      <w:tr w:rsidR="003163AC" w:rsidRPr="00BD2D69" w14:paraId="735841ED" w14:textId="77777777" w:rsidTr="00CB664F">
        <w:trPr>
          <w:trHeight w:val="54"/>
        </w:trPr>
        <w:tc>
          <w:tcPr>
            <w:tcW w:w="10365" w:type="dxa"/>
            <w:gridSpan w:val="7"/>
            <w:vAlign w:val="center"/>
          </w:tcPr>
          <w:p w14:paraId="259C0572" w14:textId="77777777" w:rsidR="003163AC" w:rsidRDefault="003163AC" w:rsidP="003163AC">
            <w:pPr>
              <w:snapToGrid w:val="0"/>
              <w:jc w:val="both"/>
              <w:rPr>
                <w:b/>
                <w:sz w:val="22"/>
                <w:szCs w:val="22"/>
              </w:rPr>
            </w:pPr>
            <w:r w:rsidRPr="004C67B0">
              <w:rPr>
                <w:b/>
                <w:sz w:val="22"/>
                <w:szCs w:val="22"/>
              </w:rPr>
              <w:t>METHOD OF ASSESSMENT</w:t>
            </w:r>
          </w:p>
          <w:p w14:paraId="6D89A5E0" w14:textId="77777777" w:rsidR="003163AC" w:rsidRPr="0006664E" w:rsidRDefault="003163AC" w:rsidP="003163AC">
            <w:pPr>
              <w:pStyle w:val="BodyText"/>
              <w:rPr>
                <w:rFonts w:ascii="Times New Roman" w:hAnsi="Times New Roman"/>
                <w:sz w:val="22"/>
                <w:szCs w:val="22"/>
              </w:rPr>
            </w:pPr>
          </w:p>
          <w:p w14:paraId="54AD7CCF" w14:textId="77777777" w:rsidR="003163AC" w:rsidRPr="004C67B0" w:rsidRDefault="003163AC" w:rsidP="003163AC">
            <w:pPr>
              <w:tabs>
                <w:tab w:val="left" w:pos="3780"/>
                <w:tab w:val="left" w:pos="6660"/>
              </w:tabs>
              <w:ind w:left="135" w:right="135"/>
              <w:jc w:val="both"/>
              <w:rPr>
                <w:sz w:val="22"/>
                <w:szCs w:val="22"/>
              </w:rPr>
            </w:pPr>
            <w:r w:rsidRPr="004C67B0">
              <w:rPr>
                <w:sz w:val="22"/>
                <w:szCs w:val="22"/>
              </w:rPr>
              <w:t>Although the student’s overall grade will be based on the general assessment of the instructor, the following percentages may give an idea about the relative importance of various assessment tools.</w:t>
            </w:r>
          </w:p>
          <w:p w14:paraId="1E99E38C" w14:textId="77777777" w:rsidR="003163AC" w:rsidRPr="004C67B0" w:rsidRDefault="003163AC" w:rsidP="003163AC">
            <w:pPr>
              <w:tabs>
                <w:tab w:val="left" w:pos="1800"/>
                <w:tab w:val="left" w:pos="3240"/>
                <w:tab w:val="left" w:pos="6660"/>
              </w:tabs>
              <w:ind w:left="3240" w:right="-36" w:hanging="3240"/>
              <w:jc w:val="both"/>
              <w:rPr>
                <w:sz w:val="22"/>
                <w:szCs w:val="22"/>
              </w:rPr>
            </w:pPr>
          </w:p>
          <w:p w14:paraId="10BB3D3E"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r>
            <w:r w:rsidR="00845D11" w:rsidRPr="004C67B0">
              <w:rPr>
                <w:sz w:val="22"/>
                <w:szCs w:val="22"/>
              </w:rPr>
              <w:t>Quizzes</w:t>
            </w:r>
            <w:r w:rsidR="00845D11" w:rsidRPr="004C67B0">
              <w:rPr>
                <w:sz w:val="22"/>
                <w:szCs w:val="22"/>
              </w:rPr>
              <w:tab/>
              <w:t>1</w:t>
            </w:r>
            <w:r w:rsidR="00305E66">
              <w:rPr>
                <w:sz w:val="22"/>
                <w:szCs w:val="22"/>
              </w:rPr>
              <w:t>8</w:t>
            </w:r>
            <w:r w:rsidRPr="004C67B0">
              <w:rPr>
                <w:sz w:val="22"/>
                <w:szCs w:val="22"/>
              </w:rPr>
              <w:t xml:space="preserve"> </w:t>
            </w:r>
            <w:r w:rsidRPr="004C67B0">
              <w:rPr>
                <w:sz w:val="22"/>
                <w:szCs w:val="22"/>
              </w:rPr>
              <w:tab/>
              <w:t>%</w:t>
            </w:r>
          </w:p>
          <w:p w14:paraId="7A291CA8"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00C42679">
              <w:rPr>
                <w:sz w:val="22"/>
                <w:szCs w:val="22"/>
              </w:rPr>
              <w:tab/>
              <w:t>Homework</w:t>
            </w:r>
            <w:r w:rsidR="00845D11" w:rsidRPr="004C67B0">
              <w:rPr>
                <w:sz w:val="22"/>
                <w:szCs w:val="22"/>
              </w:rPr>
              <w:tab/>
            </w:r>
            <w:r w:rsidR="0037486D" w:rsidRPr="004C67B0">
              <w:rPr>
                <w:sz w:val="22"/>
                <w:szCs w:val="22"/>
              </w:rPr>
              <w:t>18</w:t>
            </w:r>
            <w:r w:rsidRPr="004C67B0">
              <w:rPr>
                <w:sz w:val="22"/>
                <w:szCs w:val="22"/>
              </w:rPr>
              <w:t xml:space="preserve"> </w:t>
            </w:r>
            <w:r w:rsidRPr="004C67B0">
              <w:rPr>
                <w:sz w:val="22"/>
                <w:szCs w:val="22"/>
              </w:rPr>
              <w:tab/>
              <w:t>%</w:t>
            </w:r>
          </w:p>
          <w:p w14:paraId="163D4E86" w14:textId="77777777" w:rsidR="003163AC" w:rsidRPr="004C67B0" w:rsidRDefault="00845D11" w:rsidP="00305E66">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Mid-term Exam</w:t>
            </w:r>
            <w:r w:rsidRPr="004C67B0">
              <w:rPr>
                <w:sz w:val="22"/>
                <w:szCs w:val="22"/>
              </w:rPr>
              <w:tab/>
            </w:r>
            <w:r w:rsidR="00305E66">
              <w:rPr>
                <w:sz w:val="22"/>
                <w:szCs w:val="22"/>
              </w:rPr>
              <w:t>28</w:t>
            </w:r>
            <w:r w:rsidR="003163AC" w:rsidRPr="004C67B0">
              <w:rPr>
                <w:sz w:val="22"/>
                <w:szCs w:val="22"/>
              </w:rPr>
              <w:tab/>
              <w:t>%</w:t>
            </w:r>
          </w:p>
          <w:p w14:paraId="48FA16F6" w14:textId="77777777" w:rsidR="003163AC" w:rsidRPr="004C67B0" w:rsidRDefault="003163AC" w:rsidP="003163AC">
            <w:pPr>
              <w:tabs>
                <w:tab w:val="right" w:pos="1620"/>
                <w:tab w:val="left" w:pos="1800"/>
                <w:tab w:val="right" w:pos="6030"/>
                <w:tab w:val="left" w:pos="6120"/>
              </w:tabs>
              <w:ind w:left="1800" w:right="-36" w:hanging="1800"/>
              <w:jc w:val="both"/>
              <w:rPr>
                <w:sz w:val="22"/>
                <w:szCs w:val="22"/>
                <w:u w:val="single"/>
              </w:rPr>
            </w:pPr>
            <w:r w:rsidRPr="004C67B0">
              <w:rPr>
                <w:sz w:val="22"/>
                <w:szCs w:val="22"/>
              </w:rPr>
              <w:tab/>
            </w:r>
            <w:r w:rsidRPr="004C67B0">
              <w:rPr>
                <w:sz w:val="22"/>
                <w:szCs w:val="22"/>
              </w:rPr>
              <w:tab/>
            </w:r>
            <w:r w:rsidR="00845D11" w:rsidRPr="004C67B0">
              <w:rPr>
                <w:sz w:val="22"/>
                <w:szCs w:val="22"/>
                <w:u w:val="single"/>
              </w:rPr>
              <w:t>Final Exam</w:t>
            </w:r>
            <w:r w:rsidR="00845D11" w:rsidRPr="004C67B0">
              <w:rPr>
                <w:sz w:val="22"/>
                <w:szCs w:val="22"/>
                <w:u w:val="single"/>
              </w:rPr>
              <w:tab/>
            </w:r>
            <w:r w:rsidR="00305E66">
              <w:rPr>
                <w:sz w:val="22"/>
                <w:szCs w:val="22"/>
                <w:u w:val="single"/>
              </w:rPr>
              <w:t>36</w:t>
            </w:r>
            <w:r w:rsidRPr="004C67B0">
              <w:rPr>
                <w:sz w:val="22"/>
                <w:szCs w:val="22"/>
                <w:u w:val="single"/>
              </w:rPr>
              <w:t xml:space="preserve"> </w:t>
            </w:r>
            <w:r w:rsidRPr="004C67B0">
              <w:rPr>
                <w:sz w:val="22"/>
                <w:szCs w:val="22"/>
                <w:u w:val="single"/>
              </w:rPr>
              <w:tab/>
              <w:t>%</w:t>
            </w:r>
          </w:p>
          <w:p w14:paraId="3D4FC29E"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TOTAL</w:t>
            </w:r>
            <w:r w:rsidRPr="004C67B0">
              <w:rPr>
                <w:sz w:val="22"/>
                <w:szCs w:val="22"/>
              </w:rPr>
              <w:tab/>
              <w:t>100</w:t>
            </w:r>
            <w:r w:rsidRPr="004C67B0">
              <w:rPr>
                <w:sz w:val="22"/>
                <w:szCs w:val="22"/>
              </w:rPr>
              <w:tab/>
              <w:t>points</w:t>
            </w:r>
          </w:p>
          <w:p w14:paraId="37EA0CC7" w14:textId="77777777" w:rsidR="003163AC" w:rsidRPr="004C67B0" w:rsidRDefault="003163AC" w:rsidP="003163AC">
            <w:pPr>
              <w:ind w:left="135" w:right="135"/>
              <w:jc w:val="both"/>
              <w:rPr>
                <w:sz w:val="22"/>
                <w:szCs w:val="22"/>
              </w:rPr>
            </w:pPr>
            <w:r w:rsidRPr="004C67B0">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p w14:paraId="28F8FEEB" w14:textId="77777777" w:rsidR="003163AC" w:rsidRPr="004C67B0" w:rsidRDefault="003163AC" w:rsidP="00086A0A">
            <w:pPr>
              <w:jc w:val="both"/>
              <w:rPr>
                <w:sz w:val="16"/>
                <w:szCs w:val="16"/>
              </w:rPr>
            </w:pPr>
          </w:p>
        </w:tc>
      </w:tr>
      <w:tr w:rsidR="003163AC" w:rsidRPr="00BD2D69" w14:paraId="0F99EF65" w14:textId="77777777" w:rsidTr="00CB664F">
        <w:trPr>
          <w:trHeight w:val="54"/>
        </w:trPr>
        <w:tc>
          <w:tcPr>
            <w:tcW w:w="10365" w:type="dxa"/>
            <w:gridSpan w:val="7"/>
            <w:vAlign w:val="center"/>
          </w:tcPr>
          <w:p w14:paraId="1BE62905" w14:textId="77777777" w:rsidR="00086A0A" w:rsidRPr="004C67B0" w:rsidRDefault="00086A0A" w:rsidP="00010FF3">
            <w:pPr>
              <w:ind w:left="135" w:hanging="135"/>
              <w:jc w:val="both"/>
              <w:rPr>
                <w:b/>
                <w:sz w:val="22"/>
                <w:szCs w:val="22"/>
              </w:rPr>
            </w:pPr>
            <w:r w:rsidRPr="004C67B0">
              <w:rPr>
                <w:b/>
                <w:sz w:val="22"/>
                <w:szCs w:val="22"/>
              </w:rPr>
              <w:t>ATTENDANCE</w:t>
            </w:r>
          </w:p>
          <w:p w14:paraId="67C06B79" w14:textId="77777777" w:rsidR="00086A0A" w:rsidRPr="004C67B0" w:rsidRDefault="00086A0A" w:rsidP="00010FF3">
            <w:pPr>
              <w:ind w:left="135" w:hanging="135"/>
              <w:jc w:val="both"/>
              <w:rPr>
                <w:b/>
                <w:sz w:val="22"/>
                <w:szCs w:val="22"/>
              </w:rPr>
            </w:pPr>
          </w:p>
          <w:p w14:paraId="5BE7E5CF" w14:textId="77777777" w:rsidR="00086A0A" w:rsidRPr="004C67B0" w:rsidRDefault="0037486D" w:rsidP="00010FF3">
            <w:pPr>
              <w:numPr>
                <w:ilvl w:val="0"/>
                <w:numId w:val="1"/>
              </w:numPr>
              <w:tabs>
                <w:tab w:val="clear" w:pos="720"/>
                <w:tab w:val="num" w:pos="484"/>
              </w:tabs>
              <w:suppressAutoHyphens w:val="0"/>
              <w:ind w:left="626" w:hanging="284"/>
              <w:jc w:val="both"/>
              <w:rPr>
                <w:sz w:val="16"/>
                <w:szCs w:val="16"/>
              </w:rPr>
            </w:pPr>
            <w:r w:rsidRPr="004C67B0">
              <w:rPr>
                <w:sz w:val="22"/>
                <w:szCs w:val="22"/>
              </w:rPr>
              <w:t xml:space="preserve"> </w:t>
            </w:r>
            <w:r w:rsidR="00086A0A" w:rsidRPr="004C67B0">
              <w:rPr>
                <w:sz w:val="22"/>
                <w:szCs w:val="22"/>
              </w:rPr>
              <w:t xml:space="preserve">Attendance is mandatory. Any student who has poor attendance and/or misses an examination without providing a valid excuse will be given </w:t>
            </w:r>
            <w:r w:rsidR="00086A0A" w:rsidRPr="004C67B0">
              <w:rPr>
                <w:b/>
                <w:sz w:val="22"/>
                <w:szCs w:val="22"/>
              </w:rPr>
              <w:t>NG</w:t>
            </w:r>
            <w:r w:rsidR="00086A0A" w:rsidRPr="004C67B0">
              <w:rPr>
                <w:sz w:val="22"/>
                <w:szCs w:val="22"/>
              </w:rPr>
              <w:t xml:space="preserve"> grade. </w:t>
            </w:r>
          </w:p>
          <w:p w14:paraId="6A6822C5" w14:textId="77777777" w:rsidR="00086A0A" w:rsidRPr="004C67B0" w:rsidRDefault="00086A0A" w:rsidP="00010FF3">
            <w:pPr>
              <w:suppressAutoHyphens w:val="0"/>
              <w:ind w:left="626"/>
              <w:jc w:val="both"/>
              <w:rPr>
                <w:sz w:val="16"/>
                <w:szCs w:val="16"/>
              </w:rPr>
            </w:pPr>
          </w:p>
          <w:p w14:paraId="380AC0F9" w14:textId="77777777" w:rsidR="003163AC" w:rsidRPr="004C67B0" w:rsidRDefault="00086A0A" w:rsidP="00010FF3">
            <w:pPr>
              <w:numPr>
                <w:ilvl w:val="0"/>
                <w:numId w:val="1"/>
              </w:numPr>
              <w:tabs>
                <w:tab w:val="clear" w:pos="720"/>
                <w:tab w:val="num" w:pos="484"/>
              </w:tabs>
              <w:suppressAutoHyphens w:val="0"/>
              <w:ind w:left="626" w:hanging="284"/>
              <w:jc w:val="both"/>
              <w:rPr>
                <w:sz w:val="16"/>
                <w:szCs w:val="16"/>
              </w:rPr>
            </w:pPr>
            <w:r w:rsidRPr="004C67B0">
              <w:rPr>
                <w:sz w:val="22"/>
                <w:szCs w:val="22"/>
              </w:rPr>
              <w:t xml:space="preserve">Students missing just on Midterm Exam should provide a valid excuse within three </w:t>
            </w:r>
            <w:r w:rsidR="005577B0">
              <w:rPr>
                <w:sz w:val="22"/>
                <w:szCs w:val="22"/>
              </w:rPr>
              <w:t xml:space="preserve">working </w:t>
            </w:r>
            <w:r w:rsidRPr="004C67B0">
              <w:rPr>
                <w:sz w:val="22"/>
                <w:szCs w:val="22"/>
              </w:rPr>
              <w:t>days following the examination they missed. One make-up examination will be given at the end of the semester after the final examination period.</w:t>
            </w:r>
          </w:p>
        </w:tc>
      </w:tr>
      <w:tr w:rsidR="003163AC" w:rsidRPr="00BD2D69" w14:paraId="2D9AF857" w14:textId="77777777" w:rsidTr="00CB664F">
        <w:trPr>
          <w:trHeight w:val="863"/>
        </w:trPr>
        <w:tc>
          <w:tcPr>
            <w:tcW w:w="10365" w:type="dxa"/>
            <w:gridSpan w:val="7"/>
            <w:vAlign w:val="center"/>
          </w:tcPr>
          <w:p w14:paraId="1F81AE7D" w14:textId="77777777" w:rsidR="00086A0A" w:rsidRPr="004C67B0" w:rsidRDefault="00086A0A" w:rsidP="00010FF3">
            <w:pPr>
              <w:ind w:left="135" w:hanging="135"/>
              <w:jc w:val="both"/>
              <w:rPr>
                <w:b/>
                <w:sz w:val="22"/>
                <w:szCs w:val="22"/>
              </w:rPr>
            </w:pPr>
          </w:p>
          <w:p w14:paraId="4D0FBF1C" w14:textId="77777777" w:rsidR="00086A0A" w:rsidRPr="004C67B0" w:rsidRDefault="00086A0A" w:rsidP="00010FF3">
            <w:pPr>
              <w:ind w:left="135" w:hanging="135"/>
              <w:jc w:val="both"/>
              <w:rPr>
                <w:b/>
                <w:sz w:val="22"/>
                <w:szCs w:val="22"/>
              </w:rPr>
            </w:pPr>
            <w:r w:rsidRPr="004C67B0">
              <w:rPr>
                <w:b/>
                <w:sz w:val="22"/>
                <w:szCs w:val="22"/>
              </w:rPr>
              <w:t>TEXTBOOK/S</w:t>
            </w:r>
          </w:p>
          <w:p w14:paraId="70237CDF" w14:textId="77777777" w:rsidR="00377E81" w:rsidRPr="004C67B0" w:rsidRDefault="00377E81" w:rsidP="00010FF3">
            <w:pPr>
              <w:jc w:val="both"/>
              <w:rPr>
                <w:rFonts w:ascii="Arial" w:hAnsi="Arial" w:cs="Arial"/>
                <w:b/>
                <w:sz w:val="16"/>
                <w:szCs w:val="16"/>
              </w:rPr>
            </w:pPr>
          </w:p>
          <w:p w14:paraId="1C7A5FD7" w14:textId="77777777" w:rsidR="00086A0A" w:rsidRPr="004C67B0" w:rsidRDefault="00086A0A" w:rsidP="00010FF3">
            <w:pPr>
              <w:jc w:val="both"/>
              <w:rPr>
                <w:sz w:val="22"/>
                <w:szCs w:val="22"/>
              </w:rPr>
            </w:pPr>
            <w:r w:rsidRPr="004C67B0">
              <w:rPr>
                <w:rFonts w:ascii="Arial" w:hAnsi="Arial" w:cs="Arial"/>
                <w:b/>
                <w:sz w:val="22"/>
                <w:szCs w:val="22"/>
              </w:rPr>
              <w:t xml:space="preserve"> </w:t>
            </w:r>
            <w:r w:rsidRPr="004C67B0">
              <w:rPr>
                <w:sz w:val="22"/>
                <w:szCs w:val="22"/>
              </w:rPr>
              <w:t>Students must refer the following textbooks:</w:t>
            </w:r>
          </w:p>
          <w:p w14:paraId="1DBB7314" w14:textId="77777777" w:rsidR="008A56C7" w:rsidRDefault="00086A0A" w:rsidP="00010FF3">
            <w:pPr>
              <w:jc w:val="both"/>
              <w:rPr>
                <w:sz w:val="22"/>
                <w:szCs w:val="22"/>
                <w:lang w:eastAsia="en-US"/>
              </w:rPr>
            </w:pPr>
            <w:r w:rsidRPr="008A56C7">
              <w:rPr>
                <w:b/>
                <w:bCs/>
                <w:sz w:val="22"/>
                <w:szCs w:val="22"/>
                <w:lang w:eastAsia="en-US"/>
              </w:rPr>
              <w:t>Text</w:t>
            </w:r>
            <w:r w:rsidR="00377E81" w:rsidRPr="008A56C7">
              <w:rPr>
                <w:b/>
                <w:bCs/>
                <w:sz w:val="22"/>
                <w:szCs w:val="22"/>
                <w:lang w:eastAsia="en-US"/>
              </w:rPr>
              <w:t xml:space="preserve"> Book</w:t>
            </w:r>
            <w:r w:rsidR="008A56C7">
              <w:rPr>
                <w:sz w:val="22"/>
                <w:szCs w:val="22"/>
                <w:lang w:eastAsia="en-US"/>
              </w:rPr>
              <w:t>s</w:t>
            </w:r>
            <w:r w:rsidRPr="004C67B0">
              <w:rPr>
                <w:sz w:val="22"/>
                <w:szCs w:val="22"/>
                <w:lang w:eastAsia="en-US"/>
              </w:rPr>
              <w:t xml:space="preserve">: </w:t>
            </w:r>
          </w:p>
          <w:p w14:paraId="3B3A940B" w14:textId="77777777" w:rsidR="008A56C7" w:rsidRPr="008A56C7" w:rsidRDefault="00F504AC" w:rsidP="00010FF3">
            <w:pPr>
              <w:pStyle w:val="ListParagraph"/>
              <w:numPr>
                <w:ilvl w:val="0"/>
                <w:numId w:val="2"/>
              </w:numPr>
              <w:jc w:val="both"/>
              <w:rPr>
                <w:i/>
                <w:color w:val="000000"/>
                <w:lang w:val="en-US"/>
              </w:rPr>
            </w:pPr>
            <w:r>
              <w:rPr>
                <w:i/>
                <w:color w:val="000000"/>
                <w:lang w:val="en-US"/>
              </w:rPr>
              <w:t>J. Medhi, Stochastic Processes</w:t>
            </w:r>
            <w:r w:rsidR="008A56C7" w:rsidRPr="008A56C7">
              <w:rPr>
                <w:i/>
                <w:color w:val="000000"/>
                <w:lang w:val="en-US"/>
              </w:rPr>
              <w:t xml:space="preserve">, </w:t>
            </w:r>
            <w:r w:rsidR="008A56C7" w:rsidRPr="008A56C7">
              <w:rPr>
                <w:i/>
                <w:color w:val="000000"/>
              </w:rPr>
              <w:t>Second</w:t>
            </w:r>
            <w:r w:rsidR="008A56C7" w:rsidRPr="008A56C7">
              <w:rPr>
                <w:i/>
                <w:color w:val="000000"/>
                <w:lang w:val="en-US"/>
              </w:rPr>
              <w:t xml:space="preserve"> Edition, WILEY</w:t>
            </w:r>
            <w:r>
              <w:rPr>
                <w:i/>
                <w:color w:val="000000"/>
                <w:lang w:val="en-US"/>
              </w:rPr>
              <w:t xml:space="preserve"> EASTERN LIMITED,1994</w:t>
            </w:r>
          </w:p>
          <w:p w14:paraId="514E324D" w14:textId="77777777" w:rsidR="00F504AC" w:rsidRDefault="00F504AC" w:rsidP="00010FF3">
            <w:pPr>
              <w:ind w:right="135"/>
              <w:jc w:val="both"/>
              <w:rPr>
                <w:sz w:val="22"/>
                <w:szCs w:val="22"/>
                <w:lang w:eastAsia="en-US"/>
              </w:rPr>
            </w:pPr>
          </w:p>
          <w:p w14:paraId="3FEC98AD" w14:textId="77777777" w:rsidR="003163AC" w:rsidRDefault="00F504AC" w:rsidP="00010FF3">
            <w:pPr>
              <w:ind w:right="135"/>
              <w:jc w:val="both"/>
              <w:rPr>
                <w:sz w:val="22"/>
                <w:szCs w:val="22"/>
                <w:lang w:eastAsia="en-US"/>
              </w:rPr>
            </w:pPr>
            <w:r>
              <w:rPr>
                <w:sz w:val="22"/>
                <w:szCs w:val="22"/>
                <w:lang w:eastAsia="en-US"/>
              </w:rPr>
              <w:t xml:space="preserve">   </w:t>
            </w:r>
            <w:r w:rsidR="00377E81" w:rsidRPr="004C67B0">
              <w:rPr>
                <w:sz w:val="22"/>
                <w:szCs w:val="22"/>
                <w:lang w:eastAsia="en-US"/>
              </w:rPr>
              <w:t>Reference Book</w:t>
            </w:r>
            <w:r w:rsidR="00D3261C">
              <w:rPr>
                <w:sz w:val="22"/>
                <w:szCs w:val="22"/>
                <w:lang w:eastAsia="en-US"/>
              </w:rPr>
              <w:t>s</w:t>
            </w:r>
            <w:r w:rsidR="00086A0A" w:rsidRPr="004C67B0">
              <w:rPr>
                <w:sz w:val="22"/>
                <w:szCs w:val="22"/>
                <w:lang w:eastAsia="en-US"/>
              </w:rPr>
              <w:t xml:space="preserve">: </w:t>
            </w:r>
          </w:p>
          <w:p w14:paraId="72AA037B" w14:textId="77777777" w:rsidR="00F504AC" w:rsidRPr="00F504AC" w:rsidRDefault="00F504AC" w:rsidP="00010FF3">
            <w:pPr>
              <w:numPr>
                <w:ilvl w:val="0"/>
                <w:numId w:val="7"/>
              </w:numPr>
              <w:suppressAutoHyphens w:val="0"/>
              <w:ind w:right="135"/>
              <w:jc w:val="both"/>
              <w:rPr>
                <w:i/>
                <w:iCs/>
                <w:sz w:val="22"/>
                <w:szCs w:val="22"/>
              </w:rPr>
            </w:pPr>
            <w:r w:rsidRPr="00F504AC">
              <w:rPr>
                <w:i/>
                <w:iCs/>
                <w:sz w:val="22"/>
                <w:szCs w:val="22"/>
              </w:rPr>
              <w:t xml:space="preserve">Stochastic Process. S </w:t>
            </w:r>
            <w:proofErr w:type="spellStart"/>
            <w:proofErr w:type="gramStart"/>
            <w:r w:rsidRPr="00F504AC">
              <w:rPr>
                <w:i/>
                <w:iCs/>
                <w:sz w:val="22"/>
                <w:szCs w:val="22"/>
              </w:rPr>
              <w:t>M.Ross</w:t>
            </w:r>
            <w:proofErr w:type="spellEnd"/>
            <w:proofErr w:type="gramEnd"/>
            <w:r w:rsidRPr="00F504AC">
              <w:rPr>
                <w:i/>
                <w:iCs/>
                <w:sz w:val="22"/>
                <w:szCs w:val="22"/>
              </w:rPr>
              <w:t>, John Wiley, 1996, 2nd edition.</w:t>
            </w:r>
          </w:p>
          <w:p w14:paraId="7F546F54" w14:textId="77777777" w:rsidR="00F504AC" w:rsidRPr="00F504AC" w:rsidRDefault="00F504AC" w:rsidP="00010FF3">
            <w:pPr>
              <w:numPr>
                <w:ilvl w:val="0"/>
                <w:numId w:val="7"/>
              </w:numPr>
              <w:suppressAutoHyphens w:val="0"/>
              <w:ind w:right="135"/>
              <w:jc w:val="both"/>
              <w:rPr>
                <w:i/>
                <w:iCs/>
                <w:sz w:val="22"/>
                <w:szCs w:val="22"/>
              </w:rPr>
            </w:pPr>
            <w:r w:rsidRPr="00F504AC">
              <w:rPr>
                <w:i/>
                <w:iCs/>
                <w:sz w:val="22"/>
                <w:szCs w:val="22"/>
              </w:rPr>
              <w:t>The Theory of Stochastic process, DR Cox and HD Miller, Chapman and Hall, London, 1965</w:t>
            </w:r>
          </w:p>
          <w:p w14:paraId="653FEE36" w14:textId="77777777" w:rsidR="00F504AC" w:rsidRPr="00F504AC" w:rsidRDefault="00F504AC" w:rsidP="00010FF3">
            <w:pPr>
              <w:numPr>
                <w:ilvl w:val="0"/>
                <w:numId w:val="7"/>
              </w:numPr>
              <w:suppressAutoHyphens w:val="0"/>
              <w:ind w:right="135"/>
              <w:jc w:val="both"/>
              <w:rPr>
                <w:i/>
                <w:iCs/>
                <w:sz w:val="22"/>
                <w:szCs w:val="22"/>
                <w:lang w:eastAsia="en-US"/>
              </w:rPr>
            </w:pPr>
            <w:r w:rsidRPr="00F504AC">
              <w:rPr>
                <w:i/>
                <w:iCs/>
                <w:sz w:val="22"/>
                <w:szCs w:val="22"/>
              </w:rPr>
              <w:t xml:space="preserve">Stochastic Models, HC </w:t>
            </w:r>
            <w:proofErr w:type="spellStart"/>
            <w:r w:rsidRPr="00F504AC">
              <w:rPr>
                <w:i/>
                <w:iCs/>
                <w:sz w:val="22"/>
                <w:szCs w:val="22"/>
              </w:rPr>
              <w:t>Tijms</w:t>
            </w:r>
            <w:proofErr w:type="spellEnd"/>
            <w:r w:rsidRPr="00F504AC">
              <w:rPr>
                <w:i/>
                <w:iCs/>
                <w:sz w:val="22"/>
                <w:szCs w:val="22"/>
              </w:rPr>
              <w:t xml:space="preserve">, Wiley, </w:t>
            </w:r>
            <w:proofErr w:type="gramStart"/>
            <w:r w:rsidRPr="00F504AC">
              <w:rPr>
                <w:i/>
                <w:iCs/>
                <w:sz w:val="22"/>
                <w:szCs w:val="22"/>
              </w:rPr>
              <w:t>England ,</w:t>
            </w:r>
            <w:proofErr w:type="gramEnd"/>
            <w:r w:rsidRPr="00F504AC">
              <w:rPr>
                <w:i/>
                <w:iCs/>
                <w:sz w:val="22"/>
                <w:szCs w:val="22"/>
              </w:rPr>
              <w:t xml:space="preserve"> 1994, </w:t>
            </w:r>
          </w:p>
          <w:p w14:paraId="60A281D4" w14:textId="77777777" w:rsidR="008A56C7" w:rsidRPr="00F504AC" w:rsidRDefault="00F504AC" w:rsidP="00010FF3">
            <w:pPr>
              <w:numPr>
                <w:ilvl w:val="0"/>
                <w:numId w:val="7"/>
              </w:numPr>
              <w:suppressAutoHyphens w:val="0"/>
              <w:ind w:right="135"/>
              <w:jc w:val="both"/>
              <w:rPr>
                <w:i/>
                <w:iCs/>
                <w:sz w:val="22"/>
                <w:szCs w:val="22"/>
                <w:lang w:eastAsia="en-US"/>
              </w:rPr>
            </w:pPr>
            <w:r w:rsidRPr="00F504AC">
              <w:rPr>
                <w:i/>
                <w:iCs/>
                <w:sz w:val="22"/>
                <w:szCs w:val="22"/>
              </w:rPr>
              <w:t xml:space="preserve">Introduction to Stochastic process, </w:t>
            </w:r>
            <w:proofErr w:type="spellStart"/>
            <w:proofErr w:type="gramStart"/>
            <w:r w:rsidRPr="00F504AC">
              <w:rPr>
                <w:i/>
                <w:iCs/>
                <w:sz w:val="22"/>
                <w:szCs w:val="22"/>
              </w:rPr>
              <w:t>E.Cinlar</w:t>
            </w:r>
            <w:proofErr w:type="spellEnd"/>
            <w:proofErr w:type="gramEnd"/>
            <w:r w:rsidRPr="00F504AC">
              <w:rPr>
                <w:i/>
                <w:iCs/>
                <w:sz w:val="22"/>
                <w:szCs w:val="22"/>
              </w:rPr>
              <w:t>, Prentice Hall, Englewood cliffs, NJ, 1975</w:t>
            </w:r>
          </w:p>
          <w:p w14:paraId="555B97A7" w14:textId="77777777" w:rsidR="00086A0A" w:rsidRPr="004C67B0" w:rsidRDefault="00086A0A" w:rsidP="00010FF3">
            <w:pPr>
              <w:snapToGrid w:val="0"/>
              <w:jc w:val="both"/>
              <w:rPr>
                <w:sz w:val="22"/>
                <w:szCs w:val="22"/>
                <w:lang w:eastAsia="en-US"/>
              </w:rPr>
            </w:pPr>
          </w:p>
          <w:p w14:paraId="35D5C240" w14:textId="77777777" w:rsidR="00377E81" w:rsidRPr="004C67B0" w:rsidRDefault="00377E81" w:rsidP="00010FF3">
            <w:pPr>
              <w:ind w:left="135" w:hanging="135"/>
              <w:jc w:val="both"/>
              <w:rPr>
                <w:b/>
                <w:sz w:val="22"/>
                <w:szCs w:val="22"/>
              </w:rPr>
            </w:pPr>
            <w:r w:rsidRPr="004C67B0">
              <w:rPr>
                <w:b/>
                <w:sz w:val="22"/>
                <w:szCs w:val="22"/>
              </w:rPr>
              <w:t>CONTENT &amp; SCHEDULE</w:t>
            </w:r>
          </w:p>
          <w:p w14:paraId="6489F042" w14:textId="77777777" w:rsidR="00377E81" w:rsidRDefault="00377E81" w:rsidP="00010FF3">
            <w:pPr>
              <w:pStyle w:val="BodyText"/>
              <w:rPr>
                <w:rFonts w:ascii="Times New Roman" w:hAnsi="Times New Roman"/>
                <w:sz w:val="22"/>
                <w:szCs w:val="22"/>
              </w:rPr>
            </w:pPr>
            <w:r w:rsidRPr="004C67B0">
              <w:rPr>
                <w:rFonts w:ascii="Times New Roman" w:hAnsi="Times New Roman"/>
                <w:sz w:val="22"/>
                <w:szCs w:val="22"/>
              </w:rPr>
              <w:t>The lecture topics within the semester are as in the following schedule although minor changes are possible:</w:t>
            </w:r>
          </w:p>
          <w:p w14:paraId="1AD2FA1B" w14:textId="77777777" w:rsidR="008A56C7" w:rsidRPr="004C67B0" w:rsidRDefault="008A56C7" w:rsidP="00010FF3">
            <w:pPr>
              <w:pStyle w:val="BodyTex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795"/>
            </w:tblGrid>
            <w:tr w:rsidR="008A56C7" w:rsidRPr="008A56C7" w14:paraId="123D89F0"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2AD1A764" w14:textId="77777777" w:rsidR="008A56C7" w:rsidRPr="008A56C7" w:rsidRDefault="008A56C7" w:rsidP="00FD73C8">
                  <w:pPr>
                    <w:framePr w:hSpace="141" w:wrap="around" w:vAnchor="text" w:hAnchor="margin" w:x="157" w:y="503"/>
                    <w:jc w:val="both"/>
                    <w:rPr>
                      <w:rFonts w:asciiTheme="majorBidi" w:hAnsiTheme="majorBidi" w:cstheme="majorBidi"/>
                      <w:b/>
                      <w:sz w:val="22"/>
                      <w:szCs w:val="22"/>
                      <w:lang w:val="en-US" w:eastAsia="tr-TR"/>
                    </w:rPr>
                  </w:pPr>
                  <w:r w:rsidRPr="008A56C7">
                    <w:rPr>
                      <w:rFonts w:asciiTheme="majorBidi" w:hAnsiTheme="majorBidi" w:cstheme="majorBidi"/>
                      <w:b/>
                      <w:sz w:val="22"/>
                      <w:szCs w:val="22"/>
                      <w:lang w:val="en-US"/>
                    </w:rPr>
                    <w:t>WEEK</w:t>
                  </w:r>
                </w:p>
              </w:tc>
              <w:tc>
                <w:tcPr>
                  <w:tcW w:w="6795" w:type="dxa"/>
                  <w:tcBorders>
                    <w:top w:val="single" w:sz="4" w:space="0" w:color="auto"/>
                    <w:left w:val="single" w:sz="4" w:space="0" w:color="auto"/>
                    <w:bottom w:val="single" w:sz="4" w:space="0" w:color="auto"/>
                    <w:right w:val="single" w:sz="4" w:space="0" w:color="auto"/>
                  </w:tcBorders>
                  <w:hideMark/>
                </w:tcPr>
                <w:p w14:paraId="480F690A" w14:textId="77777777" w:rsidR="008A56C7" w:rsidRPr="008A56C7" w:rsidRDefault="008A56C7" w:rsidP="00FD73C8">
                  <w:pPr>
                    <w:framePr w:hSpace="141" w:wrap="around" w:vAnchor="text" w:hAnchor="margin" w:x="157" w:y="503"/>
                    <w:jc w:val="both"/>
                    <w:rPr>
                      <w:rFonts w:asciiTheme="majorBidi" w:hAnsiTheme="majorBidi" w:cstheme="majorBidi"/>
                      <w:b/>
                      <w:sz w:val="22"/>
                      <w:szCs w:val="22"/>
                      <w:lang w:val="en-US" w:eastAsia="tr-TR"/>
                    </w:rPr>
                  </w:pPr>
                  <w:r w:rsidRPr="008A56C7">
                    <w:rPr>
                      <w:rFonts w:asciiTheme="majorBidi" w:hAnsiTheme="majorBidi" w:cstheme="majorBidi"/>
                      <w:b/>
                      <w:sz w:val="22"/>
                      <w:szCs w:val="22"/>
                      <w:lang w:val="en-US"/>
                    </w:rPr>
                    <w:t>TOPICS</w:t>
                  </w:r>
                </w:p>
              </w:tc>
            </w:tr>
            <w:tr w:rsidR="00F504AC" w:rsidRPr="008A56C7" w14:paraId="1E862AFD"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5DE185D7"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w:t>
                  </w:r>
                </w:p>
              </w:tc>
              <w:tc>
                <w:tcPr>
                  <w:tcW w:w="6795" w:type="dxa"/>
                  <w:tcBorders>
                    <w:top w:val="single" w:sz="4" w:space="0" w:color="auto"/>
                    <w:left w:val="single" w:sz="4" w:space="0" w:color="auto"/>
                    <w:bottom w:val="single" w:sz="4" w:space="0" w:color="auto"/>
                    <w:right w:val="single" w:sz="4" w:space="0" w:color="auto"/>
                  </w:tcBorders>
                  <w:hideMark/>
                </w:tcPr>
                <w:p w14:paraId="2FD87827" w14:textId="77777777" w:rsidR="00F504AC" w:rsidRPr="000B4658" w:rsidRDefault="00F504AC" w:rsidP="00FD73C8">
                  <w:pPr>
                    <w:framePr w:hSpace="141" w:wrap="around" w:vAnchor="text" w:hAnchor="margin" w:x="157" w:y="503"/>
                    <w:ind w:left="360"/>
                    <w:jc w:val="both"/>
                    <w:rPr>
                      <w:lang w:val="en-US"/>
                    </w:rPr>
                  </w:pPr>
                  <w:r>
                    <w:rPr>
                      <w:lang w:val="en-US"/>
                    </w:rPr>
                    <w:t>Review of probability</w:t>
                  </w:r>
                </w:p>
              </w:tc>
            </w:tr>
            <w:tr w:rsidR="00F504AC" w:rsidRPr="008A56C7" w14:paraId="1ADA89B2"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1C2BF5F1"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2</w:t>
                  </w:r>
                </w:p>
              </w:tc>
              <w:tc>
                <w:tcPr>
                  <w:tcW w:w="6795" w:type="dxa"/>
                  <w:tcBorders>
                    <w:top w:val="single" w:sz="4" w:space="0" w:color="auto"/>
                    <w:left w:val="single" w:sz="4" w:space="0" w:color="auto"/>
                    <w:bottom w:val="single" w:sz="4" w:space="0" w:color="auto"/>
                    <w:right w:val="single" w:sz="4" w:space="0" w:color="auto"/>
                  </w:tcBorders>
                  <w:hideMark/>
                </w:tcPr>
                <w:p w14:paraId="5D86E3B5" w14:textId="77777777" w:rsidR="00F504AC" w:rsidRPr="000B4658" w:rsidRDefault="00F504AC" w:rsidP="00FD73C8">
                  <w:pPr>
                    <w:framePr w:hSpace="141" w:wrap="around" w:vAnchor="text" w:hAnchor="margin" w:x="157" w:y="503"/>
                    <w:ind w:left="360"/>
                    <w:jc w:val="both"/>
                    <w:rPr>
                      <w:lang w:val="en-US"/>
                    </w:rPr>
                  </w:pPr>
                  <w:r>
                    <w:rPr>
                      <w:lang w:val="en-US"/>
                    </w:rPr>
                    <w:t>Introduction of Stochastic Processes</w:t>
                  </w:r>
                </w:p>
              </w:tc>
            </w:tr>
            <w:tr w:rsidR="00F504AC" w:rsidRPr="008A56C7" w14:paraId="428D227F"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CE13D91"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3</w:t>
                  </w:r>
                </w:p>
              </w:tc>
              <w:tc>
                <w:tcPr>
                  <w:tcW w:w="6795" w:type="dxa"/>
                  <w:tcBorders>
                    <w:top w:val="single" w:sz="4" w:space="0" w:color="auto"/>
                    <w:left w:val="single" w:sz="4" w:space="0" w:color="auto"/>
                    <w:bottom w:val="single" w:sz="4" w:space="0" w:color="auto"/>
                    <w:right w:val="single" w:sz="4" w:space="0" w:color="auto"/>
                  </w:tcBorders>
                  <w:hideMark/>
                </w:tcPr>
                <w:p w14:paraId="7803BD96" w14:textId="77777777" w:rsidR="00F504AC" w:rsidRPr="000B4658" w:rsidRDefault="00F504AC" w:rsidP="00FD73C8">
                  <w:pPr>
                    <w:framePr w:hSpace="141" w:wrap="around" w:vAnchor="text" w:hAnchor="margin" w:x="157" w:y="503"/>
                    <w:ind w:left="360"/>
                    <w:jc w:val="both"/>
                    <w:rPr>
                      <w:lang w:val="en-US"/>
                    </w:rPr>
                  </w:pPr>
                  <w:r>
                    <w:rPr>
                      <w:lang w:val="en-US"/>
                    </w:rPr>
                    <w:t>Stationary Processes</w:t>
                  </w:r>
                </w:p>
              </w:tc>
            </w:tr>
            <w:tr w:rsidR="00F504AC" w:rsidRPr="008A56C7" w14:paraId="640964B9"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3B71377B"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4</w:t>
                  </w:r>
                </w:p>
              </w:tc>
              <w:tc>
                <w:tcPr>
                  <w:tcW w:w="6795" w:type="dxa"/>
                  <w:tcBorders>
                    <w:top w:val="single" w:sz="4" w:space="0" w:color="auto"/>
                    <w:left w:val="single" w:sz="4" w:space="0" w:color="auto"/>
                    <w:bottom w:val="single" w:sz="4" w:space="0" w:color="auto"/>
                    <w:right w:val="single" w:sz="4" w:space="0" w:color="auto"/>
                  </w:tcBorders>
                  <w:hideMark/>
                </w:tcPr>
                <w:p w14:paraId="016A3F41" w14:textId="77777777" w:rsidR="00F504AC" w:rsidRPr="000B4658" w:rsidRDefault="00F504AC" w:rsidP="00FD73C8">
                  <w:pPr>
                    <w:framePr w:hSpace="141" w:wrap="around" w:vAnchor="text" w:hAnchor="margin" w:x="157" w:y="503"/>
                    <w:ind w:left="360"/>
                    <w:jc w:val="both"/>
                    <w:rPr>
                      <w:lang w:val="en-US"/>
                    </w:rPr>
                  </w:pPr>
                  <w:r>
                    <w:rPr>
                      <w:lang w:val="en-US"/>
                    </w:rPr>
                    <w:t>Markov Chain</w:t>
                  </w:r>
                </w:p>
              </w:tc>
            </w:tr>
            <w:tr w:rsidR="00F504AC" w:rsidRPr="008A56C7" w14:paraId="54E83147"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5769EB51"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5</w:t>
                  </w:r>
                </w:p>
              </w:tc>
              <w:tc>
                <w:tcPr>
                  <w:tcW w:w="6795" w:type="dxa"/>
                  <w:tcBorders>
                    <w:top w:val="single" w:sz="4" w:space="0" w:color="auto"/>
                    <w:left w:val="single" w:sz="4" w:space="0" w:color="auto"/>
                    <w:bottom w:val="single" w:sz="4" w:space="0" w:color="auto"/>
                    <w:right w:val="single" w:sz="4" w:space="0" w:color="auto"/>
                  </w:tcBorders>
                  <w:hideMark/>
                </w:tcPr>
                <w:p w14:paraId="15756D20" w14:textId="77777777" w:rsidR="00F504AC" w:rsidRPr="000B4658" w:rsidRDefault="00F504AC" w:rsidP="00FD73C8">
                  <w:pPr>
                    <w:framePr w:hSpace="141" w:wrap="around" w:vAnchor="text" w:hAnchor="margin" w:x="157" w:y="503"/>
                    <w:ind w:left="360"/>
                    <w:jc w:val="both"/>
                    <w:rPr>
                      <w:lang w:val="en-US"/>
                    </w:rPr>
                  </w:pPr>
                  <w:r w:rsidRPr="00FD1596">
                    <w:t>Chapman Kolmog</w:t>
                  </w:r>
                  <w:r>
                    <w:t>o</w:t>
                  </w:r>
                  <w:r w:rsidRPr="00FD1596">
                    <w:t xml:space="preserve">rov </w:t>
                  </w:r>
                  <w:r>
                    <w:t>E</w:t>
                  </w:r>
                  <w:r w:rsidRPr="00FD1596">
                    <w:t>quations</w:t>
                  </w:r>
                </w:p>
              </w:tc>
            </w:tr>
            <w:tr w:rsidR="00F504AC" w:rsidRPr="008A56C7" w14:paraId="3B21483D"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6AB743A9"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6</w:t>
                  </w:r>
                </w:p>
              </w:tc>
              <w:tc>
                <w:tcPr>
                  <w:tcW w:w="6795" w:type="dxa"/>
                  <w:tcBorders>
                    <w:top w:val="single" w:sz="4" w:space="0" w:color="auto"/>
                    <w:left w:val="single" w:sz="4" w:space="0" w:color="auto"/>
                    <w:bottom w:val="single" w:sz="4" w:space="0" w:color="auto"/>
                    <w:right w:val="single" w:sz="4" w:space="0" w:color="auto"/>
                  </w:tcBorders>
                  <w:hideMark/>
                </w:tcPr>
                <w:p w14:paraId="13ABA68E" w14:textId="77777777" w:rsidR="00F504AC" w:rsidRPr="000B4658" w:rsidRDefault="00F504AC" w:rsidP="00FD73C8">
                  <w:pPr>
                    <w:framePr w:hSpace="141" w:wrap="around" w:vAnchor="text" w:hAnchor="margin" w:x="157" w:y="503"/>
                    <w:ind w:left="360"/>
                    <w:jc w:val="both"/>
                    <w:rPr>
                      <w:lang w:val="en-US"/>
                    </w:rPr>
                  </w:pPr>
                  <w:r>
                    <w:rPr>
                      <w:lang w:val="en-US"/>
                    </w:rPr>
                    <w:t>Cla</w:t>
                  </w:r>
                  <w:r w:rsidR="00BC24CC">
                    <w:rPr>
                      <w:lang w:val="en-US"/>
                    </w:rPr>
                    <w:t>s</w:t>
                  </w:r>
                  <w:r>
                    <w:rPr>
                      <w:lang w:val="en-US"/>
                    </w:rPr>
                    <w:t>sification of States</w:t>
                  </w:r>
                </w:p>
              </w:tc>
            </w:tr>
            <w:tr w:rsidR="00F504AC" w:rsidRPr="008A56C7" w14:paraId="52D0B6AE"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06DD1DE9"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7</w:t>
                  </w:r>
                </w:p>
              </w:tc>
              <w:tc>
                <w:tcPr>
                  <w:tcW w:w="6795" w:type="dxa"/>
                  <w:tcBorders>
                    <w:top w:val="single" w:sz="4" w:space="0" w:color="auto"/>
                    <w:left w:val="single" w:sz="4" w:space="0" w:color="auto"/>
                    <w:bottom w:val="single" w:sz="4" w:space="0" w:color="auto"/>
                    <w:right w:val="single" w:sz="4" w:space="0" w:color="auto"/>
                  </w:tcBorders>
                  <w:hideMark/>
                </w:tcPr>
                <w:p w14:paraId="6BD12DA3" w14:textId="77777777" w:rsidR="00F504AC" w:rsidRPr="00FD1596" w:rsidRDefault="00F504AC" w:rsidP="00FD73C8">
                  <w:pPr>
                    <w:framePr w:hSpace="141" w:wrap="around" w:vAnchor="text" w:hAnchor="margin" w:x="157" w:y="503"/>
                    <w:ind w:left="360"/>
                    <w:jc w:val="both"/>
                    <w:rPr>
                      <w:b/>
                      <w:lang w:val="en-US"/>
                    </w:rPr>
                  </w:pPr>
                  <w:r>
                    <w:rPr>
                      <w:lang w:val="en-US"/>
                    </w:rPr>
                    <w:t>Poisson Process</w:t>
                  </w:r>
                  <w:r w:rsidRPr="00FD1596">
                    <w:t xml:space="preserve"> </w:t>
                  </w:r>
                </w:p>
              </w:tc>
            </w:tr>
            <w:tr w:rsidR="00F504AC" w:rsidRPr="008A56C7" w14:paraId="57225300"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2BFD23C7"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8</w:t>
                  </w:r>
                </w:p>
              </w:tc>
              <w:tc>
                <w:tcPr>
                  <w:tcW w:w="6795" w:type="dxa"/>
                  <w:tcBorders>
                    <w:top w:val="single" w:sz="4" w:space="0" w:color="auto"/>
                    <w:left w:val="single" w:sz="4" w:space="0" w:color="auto"/>
                    <w:bottom w:val="single" w:sz="4" w:space="0" w:color="auto"/>
                    <w:right w:val="single" w:sz="4" w:space="0" w:color="auto"/>
                  </w:tcBorders>
                  <w:hideMark/>
                </w:tcPr>
                <w:p w14:paraId="295258B8" w14:textId="77777777" w:rsidR="00F504AC" w:rsidRPr="00FD1596" w:rsidRDefault="00F504AC" w:rsidP="00FD73C8">
                  <w:pPr>
                    <w:framePr w:hSpace="141" w:wrap="around" w:vAnchor="text" w:hAnchor="margin" w:x="157" w:y="503"/>
                    <w:ind w:left="360"/>
                    <w:jc w:val="both"/>
                    <w:rPr>
                      <w:lang w:val="en-US"/>
                    </w:rPr>
                  </w:pPr>
                  <w:r>
                    <w:rPr>
                      <w:lang w:val="en-US"/>
                    </w:rPr>
                    <w:t>Properties of Poisson Process</w:t>
                  </w:r>
                </w:p>
              </w:tc>
            </w:tr>
            <w:tr w:rsidR="00F504AC" w:rsidRPr="008A56C7" w14:paraId="0E64FB2B"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5AD6FDC4"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9</w:t>
                  </w:r>
                </w:p>
              </w:tc>
              <w:tc>
                <w:tcPr>
                  <w:tcW w:w="6795" w:type="dxa"/>
                  <w:tcBorders>
                    <w:top w:val="single" w:sz="4" w:space="0" w:color="auto"/>
                    <w:left w:val="single" w:sz="4" w:space="0" w:color="auto"/>
                    <w:bottom w:val="single" w:sz="4" w:space="0" w:color="auto"/>
                    <w:right w:val="single" w:sz="4" w:space="0" w:color="auto"/>
                  </w:tcBorders>
                  <w:hideMark/>
                </w:tcPr>
                <w:p w14:paraId="04D22F15" w14:textId="77777777" w:rsidR="00F504AC" w:rsidRPr="000B4658" w:rsidRDefault="00F504AC" w:rsidP="00FD73C8">
                  <w:pPr>
                    <w:framePr w:hSpace="141" w:wrap="around" w:vAnchor="text" w:hAnchor="margin" w:x="157" w:y="503"/>
                    <w:ind w:left="360"/>
                    <w:jc w:val="both"/>
                    <w:rPr>
                      <w:b/>
                      <w:lang w:val="en-US"/>
                    </w:rPr>
                  </w:pPr>
                  <w:r w:rsidRPr="000B4658">
                    <w:rPr>
                      <w:b/>
                      <w:lang w:val="en-US"/>
                    </w:rPr>
                    <w:t>Midterm Exam</w:t>
                  </w:r>
                </w:p>
              </w:tc>
            </w:tr>
            <w:tr w:rsidR="00F504AC" w:rsidRPr="008A56C7" w14:paraId="6BC6E8E2"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53045F7C"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10</w:t>
                  </w:r>
                </w:p>
              </w:tc>
              <w:tc>
                <w:tcPr>
                  <w:tcW w:w="6795" w:type="dxa"/>
                  <w:tcBorders>
                    <w:top w:val="single" w:sz="4" w:space="0" w:color="auto"/>
                    <w:left w:val="single" w:sz="4" w:space="0" w:color="auto"/>
                    <w:bottom w:val="single" w:sz="4" w:space="0" w:color="auto"/>
                    <w:right w:val="single" w:sz="4" w:space="0" w:color="auto"/>
                  </w:tcBorders>
                  <w:hideMark/>
                </w:tcPr>
                <w:p w14:paraId="69D00118" w14:textId="77777777" w:rsidR="00F504AC" w:rsidRPr="00FD1596" w:rsidRDefault="00F504AC" w:rsidP="00FD73C8">
                  <w:pPr>
                    <w:framePr w:hSpace="141" w:wrap="around" w:vAnchor="text" w:hAnchor="margin" w:x="157" w:y="503"/>
                    <w:ind w:left="360"/>
                    <w:jc w:val="both"/>
                    <w:rPr>
                      <w:lang w:val="en-US"/>
                    </w:rPr>
                  </w:pPr>
                  <w:r>
                    <w:rPr>
                      <w:lang w:val="en-US"/>
                    </w:rPr>
                    <w:t>Cluster Poisson Process</w:t>
                  </w:r>
                  <w:r w:rsidRPr="00FD1596">
                    <w:t xml:space="preserve"> Renewal Processes</w:t>
                  </w:r>
                </w:p>
              </w:tc>
            </w:tr>
            <w:tr w:rsidR="00F504AC" w:rsidRPr="008A56C7" w14:paraId="64D5E5ED"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8E106E9"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11</w:t>
                  </w:r>
                </w:p>
              </w:tc>
              <w:tc>
                <w:tcPr>
                  <w:tcW w:w="6795" w:type="dxa"/>
                  <w:tcBorders>
                    <w:top w:val="single" w:sz="4" w:space="0" w:color="auto"/>
                    <w:left w:val="single" w:sz="4" w:space="0" w:color="auto"/>
                    <w:bottom w:val="single" w:sz="4" w:space="0" w:color="auto"/>
                    <w:right w:val="single" w:sz="4" w:space="0" w:color="auto"/>
                  </w:tcBorders>
                  <w:hideMark/>
                </w:tcPr>
                <w:p w14:paraId="7BD2E631" w14:textId="77777777" w:rsidR="00F504AC" w:rsidRPr="000B4658" w:rsidRDefault="00F504AC" w:rsidP="00FD73C8">
                  <w:pPr>
                    <w:framePr w:hSpace="141" w:wrap="around" w:vAnchor="text" w:hAnchor="margin" w:x="157" w:y="503"/>
                    <w:ind w:left="360"/>
                    <w:jc w:val="both"/>
                    <w:rPr>
                      <w:lang w:val="en-US"/>
                    </w:rPr>
                  </w:pPr>
                  <w:r w:rsidRPr="00FD1596">
                    <w:t xml:space="preserve">Birth and Death </w:t>
                  </w:r>
                  <w:r>
                    <w:t>P</w:t>
                  </w:r>
                  <w:r w:rsidRPr="00FD1596">
                    <w:t xml:space="preserve">rocesses </w:t>
                  </w:r>
                </w:p>
              </w:tc>
            </w:tr>
            <w:tr w:rsidR="00F504AC" w:rsidRPr="008A56C7" w14:paraId="621F0559"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CE2A650"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12</w:t>
                  </w:r>
                </w:p>
              </w:tc>
              <w:tc>
                <w:tcPr>
                  <w:tcW w:w="6795" w:type="dxa"/>
                  <w:tcBorders>
                    <w:top w:val="single" w:sz="4" w:space="0" w:color="auto"/>
                    <w:left w:val="single" w:sz="4" w:space="0" w:color="auto"/>
                    <w:bottom w:val="single" w:sz="4" w:space="0" w:color="auto"/>
                    <w:right w:val="single" w:sz="4" w:space="0" w:color="auto"/>
                  </w:tcBorders>
                  <w:hideMark/>
                </w:tcPr>
                <w:p w14:paraId="1E133683" w14:textId="77777777" w:rsidR="00F504AC" w:rsidRPr="00E34537" w:rsidRDefault="00F504AC" w:rsidP="00FD73C8">
                  <w:pPr>
                    <w:framePr w:hSpace="141" w:wrap="around" w:vAnchor="text" w:hAnchor="margin" w:x="157" w:y="503"/>
                    <w:jc w:val="both"/>
                    <w:rPr>
                      <w:lang w:val="en-US"/>
                    </w:rPr>
                  </w:pPr>
                  <w:r>
                    <w:rPr>
                      <w:lang w:val="en-US"/>
                    </w:rPr>
                    <w:t xml:space="preserve">      </w:t>
                  </w:r>
                  <w:r w:rsidRPr="00FD1596">
                    <w:t>Renewal Processes</w:t>
                  </w:r>
                  <w:r>
                    <w:rPr>
                      <w:lang w:val="en-US"/>
                    </w:rPr>
                    <w:t xml:space="preserve"> </w:t>
                  </w:r>
                </w:p>
              </w:tc>
            </w:tr>
            <w:tr w:rsidR="00F504AC" w:rsidRPr="008A56C7" w14:paraId="366CB468"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5B1D054A"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13</w:t>
                  </w:r>
                </w:p>
              </w:tc>
              <w:tc>
                <w:tcPr>
                  <w:tcW w:w="6795" w:type="dxa"/>
                  <w:tcBorders>
                    <w:top w:val="single" w:sz="4" w:space="0" w:color="auto"/>
                    <w:left w:val="single" w:sz="4" w:space="0" w:color="auto"/>
                    <w:bottom w:val="single" w:sz="4" w:space="0" w:color="auto"/>
                    <w:right w:val="single" w:sz="4" w:space="0" w:color="auto"/>
                  </w:tcBorders>
                  <w:hideMark/>
                </w:tcPr>
                <w:p w14:paraId="0360DF8C" w14:textId="77777777" w:rsidR="00F504AC" w:rsidRPr="00E34537" w:rsidRDefault="00F504AC" w:rsidP="00FD73C8">
                  <w:pPr>
                    <w:framePr w:hSpace="141" w:wrap="around" w:vAnchor="text" w:hAnchor="margin" w:x="157" w:y="503"/>
                    <w:jc w:val="both"/>
                    <w:rPr>
                      <w:lang w:val="en-US"/>
                    </w:rPr>
                  </w:pPr>
                  <w:r w:rsidRPr="000B4658">
                    <w:rPr>
                      <w:lang w:val="en-US"/>
                    </w:rPr>
                    <w:t xml:space="preserve">      </w:t>
                  </w:r>
                  <w:r>
                    <w:rPr>
                      <w:lang w:val="en-US"/>
                    </w:rPr>
                    <w:t>Renewal Theorem</w:t>
                  </w:r>
                </w:p>
              </w:tc>
            </w:tr>
            <w:tr w:rsidR="00F504AC" w:rsidRPr="008A56C7" w14:paraId="09F2BA99"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0351DC9E"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14</w:t>
                  </w:r>
                </w:p>
              </w:tc>
              <w:tc>
                <w:tcPr>
                  <w:tcW w:w="6795" w:type="dxa"/>
                  <w:tcBorders>
                    <w:top w:val="single" w:sz="4" w:space="0" w:color="auto"/>
                    <w:left w:val="single" w:sz="4" w:space="0" w:color="auto"/>
                    <w:bottom w:val="single" w:sz="4" w:space="0" w:color="auto"/>
                    <w:right w:val="single" w:sz="4" w:space="0" w:color="auto"/>
                  </w:tcBorders>
                  <w:hideMark/>
                </w:tcPr>
                <w:p w14:paraId="76893CE9" w14:textId="77777777" w:rsidR="00F504AC" w:rsidRPr="00E34537" w:rsidRDefault="00F504AC" w:rsidP="00FD73C8">
                  <w:pPr>
                    <w:framePr w:hSpace="141" w:wrap="around" w:vAnchor="text" w:hAnchor="margin" w:x="157" w:y="503"/>
                    <w:ind w:left="360"/>
                    <w:jc w:val="both"/>
                    <w:rPr>
                      <w:lang w:val="en-US"/>
                    </w:rPr>
                  </w:pPr>
                  <w:r w:rsidRPr="00E34537">
                    <w:t xml:space="preserve">Elements of Markov Renewal </w:t>
                  </w:r>
                  <w:r>
                    <w:t>P</w:t>
                  </w:r>
                  <w:r w:rsidRPr="00E34537">
                    <w:t>rocess</w:t>
                  </w:r>
                  <w:r>
                    <w:t xml:space="preserve"> </w:t>
                  </w:r>
                </w:p>
              </w:tc>
            </w:tr>
            <w:tr w:rsidR="00F504AC" w:rsidRPr="008A56C7" w14:paraId="6AF7FC68"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3FED450A"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15</w:t>
                  </w:r>
                </w:p>
              </w:tc>
              <w:tc>
                <w:tcPr>
                  <w:tcW w:w="6795" w:type="dxa"/>
                  <w:tcBorders>
                    <w:top w:val="single" w:sz="4" w:space="0" w:color="auto"/>
                    <w:left w:val="single" w:sz="4" w:space="0" w:color="auto"/>
                    <w:bottom w:val="single" w:sz="4" w:space="0" w:color="auto"/>
                    <w:right w:val="single" w:sz="4" w:space="0" w:color="auto"/>
                  </w:tcBorders>
                  <w:hideMark/>
                </w:tcPr>
                <w:p w14:paraId="0C7E7916" w14:textId="77777777" w:rsidR="00F504AC" w:rsidRPr="00E34537" w:rsidRDefault="00F504AC" w:rsidP="00FD73C8">
                  <w:pPr>
                    <w:framePr w:hSpace="141" w:wrap="around" w:vAnchor="text" w:hAnchor="margin" w:x="157" w:y="503"/>
                    <w:jc w:val="both"/>
                    <w:rPr>
                      <w:lang w:val="en-US"/>
                    </w:rPr>
                  </w:pPr>
                  <w:r w:rsidRPr="000B4658">
                    <w:rPr>
                      <w:lang w:val="en-US"/>
                    </w:rPr>
                    <w:t xml:space="preserve">     </w:t>
                  </w:r>
                  <w:r w:rsidRPr="00E34537">
                    <w:t xml:space="preserve">Applications to </w:t>
                  </w:r>
                  <w:r>
                    <w:t>Q</w:t>
                  </w:r>
                  <w:r w:rsidRPr="00E34537">
                    <w:t>ueuing</w:t>
                  </w:r>
                  <w:r>
                    <w:t xml:space="preserve">, </w:t>
                  </w:r>
                  <w:r w:rsidRPr="00E34537">
                    <w:t>Time Series as Stochastic Processes</w:t>
                  </w:r>
                </w:p>
              </w:tc>
            </w:tr>
            <w:tr w:rsidR="00F504AC" w:rsidRPr="008A56C7" w14:paraId="2083F770"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69B238F" w14:textId="77777777" w:rsidR="00F504AC" w:rsidRPr="008A56C7" w:rsidRDefault="00F504AC" w:rsidP="00FD73C8">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16</w:t>
                  </w:r>
                </w:p>
              </w:tc>
              <w:tc>
                <w:tcPr>
                  <w:tcW w:w="6795" w:type="dxa"/>
                  <w:tcBorders>
                    <w:top w:val="single" w:sz="4" w:space="0" w:color="auto"/>
                    <w:left w:val="single" w:sz="4" w:space="0" w:color="auto"/>
                    <w:bottom w:val="single" w:sz="4" w:space="0" w:color="auto"/>
                    <w:right w:val="single" w:sz="4" w:space="0" w:color="auto"/>
                  </w:tcBorders>
                  <w:hideMark/>
                </w:tcPr>
                <w:p w14:paraId="48AFEF81" w14:textId="77777777" w:rsidR="00F504AC" w:rsidRPr="000B4658" w:rsidRDefault="0033478D" w:rsidP="00FD73C8">
                  <w:pPr>
                    <w:framePr w:hSpace="141" w:wrap="around" w:vAnchor="text" w:hAnchor="margin" w:x="157" w:y="503"/>
                    <w:jc w:val="both"/>
                    <w:rPr>
                      <w:b/>
                      <w:lang w:val="en-US"/>
                    </w:rPr>
                  </w:pPr>
                  <w:r>
                    <w:rPr>
                      <w:b/>
                      <w:lang w:val="en-US"/>
                    </w:rPr>
                    <w:t xml:space="preserve">     </w:t>
                  </w:r>
                  <w:r w:rsidR="00F504AC">
                    <w:rPr>
                      <w:b/>
                      <w:lang w:val="en-US"/>
                    </w:rPr>
                    <w:t>Final Exam</w:t>
                  </w:r>
                </w:p>
              </w:tc>
            </w:tr>
          </w:tbl>
          <w:p w14:paraId="01B859C9" w14:textId="77777777" w:rsidR="00377E81" w:rsidRPr="004C67B0" w:rsidRDefault="00377E81" w:rsidP="00010FF3">
            <w:pPr>
              <w:jc w:val="both"/>
              <w:rPr>
                <w:sz w:val="22"/>
                <w:szCs w:val="22"/>
              </w:rPr>
            </w:pPr>
          </w:p>
          <w:p w14:paraId="18591C2F" w14:textId="77777777" w:rsidR="003163AC" w:rsidRPr="004C67B0" w:rsidRDefault="003163AC" w:rsidP="00010FF3">
            <w:pPr>
              <w:tabs>
                <w:tab w:val="left" w:pos="5760"/>
                <w:tab w:val="left" w:pos="6660"/>
              </w:tabs>
              <w:ind w:left="135" w:right="135"/>
              <w:jc w:val="both"/>
              <w:rPr>
                <w:sz w:val="10"/>
                <w:szCs w:val="10"/>
              </w:rPr>
            </w:pPr>
          </w:p>
        </w:tc>
      </w:tr>
      <w:tr w:rsidR="003163AC" w:rsidRPr="00BD2D69" w14:paraId="7F53D8B5" w14:textId="77777777" w:rsidTr="00CB664F">
        <w:trPr>
          <w:trHeight w:val="1167"/>
        </w:trPr>
        <w:tc>
          <w:tcPr>
            <w:tcW w:w="10365" w:type="dxa"/>
            <w:gridSpan w:val="7"/>
            <w:vAlign w:val="center"/>
          </w:tcPr>
          <w:p w14:paraId="2D35F41A" w14:textId="77777777" w:rsidR="00377E81" w:rsidRDefault="00377E81" w:rsidP="003163AC">
            <w:pPr>
              <w:snapToGrid w:val="0"/>
              <w:jc w:val="both"/>
              <w:rPr>
                <w:b/>
                <w:sz w:val="22"/>
                <w:szCs w:val="22"/>
              </w:rPr>
            </w:pPr>
          </w:p>
          <w:p w14:paraId="09E262C3" w14:textId="77777777" w:rsidR="003163AC" w:rsidRPr="00377E81" w:rsidRDefault="003163AC" w:rsidP="003163AC">
            <w:pPr>
              <w:snapToGrid w:val="0"/>
              <w:jc w:val="both"/>
              <w:rPr>
                <w:b/>
                <w:sz w:val="22"/>
                <w:szCs w:val="22"/>
              </w:rPr>
            </w:pPr>
            <w:r w:rsidRPr="00377E81">
              <w:rPr>
                <w:b/>
                <w:sz w:val="22"/>
                <w:szCs w:val="22"/>
              </w:rPr>
              <w:t>ACADEMIC HONESTY, PLAGIARISM &amp; CHEATING</w:t>
            </w:r>
          </w:p>
          <w:p w14:paraId="4CF39A19" w14:textId="77777777" w:rsidR="003163AC" w:rsidRPr="00377E81" w:rsidRDefault="003163AC" w:rsidP="003163AC">
            <w:pPr>
              <w:ind w:right="135"/>
              <w:jc w:val="both"/>
              <w:rPr>
                <w:sz w:val="22"/>
                <w:szCs w:val="22"/>
              </w:rPr>
            </w:pPr>
          </w:p>
          <w:p w14:paraId="386B80F5" w14:textId="77777777" w:rsidR="003163AC" w:rsidRPr="00377E81" w:rsidRDefault="003163AC" w:rsidP="003163AC">
            <w:pPr>
              <w:jc w:val="both"/>
              <w:rPr>
                <w:color w:val="000000"/>
                <w:sz w:val="22"/>
                <w:szCs w:val="22"/>
              </w:rPr>
            </w:pPr>
            <w:r w:rsidRPr="00377E81">
              <w:rPr>
                <w:sz w:val="22"/>
                <w:szCs w:val="22"/>
              </w:rPr>
              <w:t>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377E81">
              <w:rPr>
                <w:color w:val="000000"/>
                <w:sz w:val="22"/>
                <w:szCs w:val="22"/>
              </w:rPr>
              <w:t xml:space="preserve"> </w:t>
            </w:r>
            <w:r w:rsidRPr="00377E81">
              <w:rPr>
                <w:sz w:val="22"/>
                <w:szCs w:val="22"/>
              </w:rPr>
              <w:t xml:space="preserve">Any act not suitable for a university student will not be tolerated and may lead to formal disciplinary action. Example of this </w:t>
            </w:r>
            <w:proofErr w:type="gramStart"/>
            <w:r w:rsidRPr="00377E81">
              <w:rPr>
                <w:sz w:val="22"/>
                <w:szCs w:val="22"/>
              </w:rPr>
              <w:t>are</w:t>
            </w:r>
            <w:proofErr w:type="gramEnd"/>
            <w:r w:rsidRPr="00377E81">
              <w:rPr>
                <w:sz w:val="22"/>
                <w:szCs w:val="22"/>
              </w:rPr>
              <w:t>: getting someone else to take the examinations for you, misrepresentation of your own answer sheet as another’s work, cheating, knowingly assisting other students to cheat, abusing the tolerance or breaking the discipline of the class.</w:t>
            </w:r>
          </w:p>
          <w:p w14:paraId="0F3F029C" w14:textId="77777777" w:rsidR="003163AC" w:rsidRPr="00BD2D69" w:rsidRDefault="003163AC" w:rsidP="003163AC">
            <w:pPr>
              <w:rPr>
                <w:color w:val="0000FF"/>
                <w:sz w:val="10"/>
                <w:szCs w:val="10"/>
              </w:rPr>
            </w:pPr>
          </w:p>
        </w:tc>
      </w:tr>
    </w:tbl>
    <w:p w14:paraId="4EADA73E" w14:textId="77777777" w:rsidR="00CB6EBC" w:rsidRDefault="00CB6EBC" w:rsidP="005B496D">
      <w:pPr>
        <w:ind w:right="-284"/>
        <w:jc w:val="center"/>
        <w:rPr>
          <w:b/>
          <w:sz w:val="16"/>
          <w:szCs w:val="16"/>
        </w:rPr>
      </w:pPr>
    </w:p>
    <w:p w14:paraId="76F5C95D" w14:textId="77777777" w:rsidR="004A0B13" w:rsidRDefault="004A0B13" w:rsidP="005B496D">
      <w:pPr>
        <w:ind w:right="-284"/>
        <w:jc w:val="center"/>
        <w:rPr>
          <w:b/>
          <w:sz w:val="16"/>
          <w:szCs w:val="16"/>
        </w:rPr>
      </w:pPr>
    </w:p>
    <w:p w14:paraId="4E3AFECD" w14:textId="77777777" w:rsidR="004A0B13" w:rsidRDefault="004A0B13" w:rsidP="005B496D">
      <w:pPr>
        <w:ind w:right="-284"/>
        <w:jc w:val="center"/>
        <w:rPr>
          <w:b/>
          <w:sz w:val="16"/>
          <w:szCs w:val="16"/>
        </w:rPr>
      </w:pPr>
    </w:p>
    <w:p w14:paraId="484DEECA" w14:textId="77777777" w:rsidR="004A0B13" w:rsidRDefault="004A0B13" w:rsidP="005B496D">
      <w:pPr>
        <w:ind w:right="-284"/>
        <w:jc w:val="center"/>
        <w:rPr>
          <w:b/>
          <w:sz w:val="16"/>
          <w:szCs w:val="16"/>
        </w:rPr>
      </w:pPr>
    </w:p>
    <w:p w14:paraId="70CE9FEF" w14:textId="77777777" w:rsidR="00D67765" w:rsidRDefault="00D67765" w:rsidP="005B496D">
      <w:pPr>
        <w:ind w:right="-284"/>
        <w:jc w:val="center"/>
        <w:rPr>
          <w:b/>
          <w:sz w:val="16"/>
          <w:szCs w:val="16"/>
        </w:rPr>
      </w:pPr>
      <w:r w:rsidRPr="005B496D">
        <w:rPr>
          <w:b/>
          <w:sz w:val="16"/>
          <w:szCs w:val="16"/>
        </w:rPr>
        <w:t>PLEASE KEEP THIS COURSE OUTLINE FOR FUTURE REFERENCE AS IT CONTAINS IMPORTANT INFORMATION!!!</w:t>
      </w:r>
    </w:p>
    <w:p w14:paraId="41DA8AE3" w14:textId="77777777" w:rsidR="00B92601" w:rsidRDefault="00B92601" w:rsidP="005B496D">
      <w:pPr>
        <w:ind w:right="-284"/>
        <w:jc w:val="center"/>
        <w:rPr>
          <w:b/>
          <w:sz w:val="16"/>
          <w:szCs w:val="16"/>
        </w:rPr>
      </w:pPr>
    </w:p>
    <w:p w14:paraId="780EF210" w14:textId="77777777" w:rsidR="00B92601" w:rsidRDefault="00B92601" w:rsidP="005B496D">
      <w:pPr>
        <w:ind w:right="-284"/>
        <w:jc w:val="center"/>
        <w:rPr>
          <w:b/>
          <w:sz w:val="16"/>
          <w:szCs w:val="16"/>
        </w:rPr>
      </w:pPr>
    </w:p>
    <w:p w14:paraId="70695A94" w14:textId="77777777" w:rsidR="00B92601" w:rsidRPr="005B496D" w:rsidRDefault="00B92601" w:rsidP="005B496D">
      <w:pPr>
        <w:ind w:right="-284"/>
        <w:jc w:val="center"/>
        <w:rPr>
          <w:b/>
          <w:sz w:val="16"/>
          <w:szCs w:val="16"/>
        </w:rPr>
      </w:pPr>
    </w:p>
    <w:sectPr w:rsidR="00B92601" w:rsidRPr="005B496D" w:rsidSect="00B90E70">
      <w:footerReference w:type="default" r:id="rId10"/>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6E98" w14:textId="77777777" w:rsidR="00741DE9" w:rsidRDefault="00741DE9">
      <w:r>
        <w:separator/>
      </w:r>
    </w:p>
  </w:endnote>
  <w:endnote w:type="continuationSeparator" w:id="0">
    <w:p w14:paraId="7FA7824E" w14:textId="77777777" w:rsidR="00741DE9" w:rsidRDefault="0074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A986"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4E092405" wp14:editId="4FB7A244">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8EB5C"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8C50B8">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92405"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52D8EB5C"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8C50B8">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0BBA" w14:textId="77777777" w:rsidR="00741DE9" w:rsidRDefault="00741DE9">
      <w:r>
        <w:separator/>
      </w:r>
    </w:p>
  </w:footnote>
  <w:footnote w:type="continuationSeparator" w:id="0">
    <w:p w14:paraId="45726E09" w14:textId="77777777" w:rsidR="00741DE9" w:rsidRDefault="0074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1B2C1E4C"/>
    <w:multiLevelType w:val="hybridMultilevel"/>
    <w:tmpl w:val="EAC0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0E69"/>
    <w:multiLevelType w:val="hybridMultilevel"/>
    <w:tmpl w:val="FD1CAED6"/>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67D7C"/>
    <w:multiLevelType w:val="hybridMultilevel"/>
    <w:tmpl w:val="F4109D6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D6F58"/>
    <w:multiLevelType w:val="hybridMultilevel"/>
    <w:tmpl w:val="81C022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FCE65A4"/>
    <w:multiLevelType w:val="hybridMultilevel"/>
    <w:tmpl w:val="F8E89FC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5FA87C19"/>
    <w:multiLevelType w:val="hybridMultilevel"/>
    <w:tmpl w:val="D06E95A4"/>
    <w:lvl w:ilvl="0" w:tplc="566C028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C921EF"/>
    <w:multiLevelType w:val="hybridMultilevel"/>
    <w:tmpl w:val="19263B44"/>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0866"/>
    <w:multiLevelType w:val="hybridMultilevel"/>
    <w:tmpl w:val="CFF46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num w:numId="1" w16cid:durableId="928848331">
    <w:abstractNumId w:val="10"/>
  </w:num>
  <w:num w:numId="2" w16cid:durableId="2040741479">
    <w:abstractNumId w:val="6"/>
  </w:num>
  <w:num w:numId="3" w16cid:durableId="1476290975">
    <w:abstractNumId w:val="11"/>
  </w:num>
  <w:num w:numId="4" w16cid:durableId="1758359643">
    <w:abstractNumId w:val="12"/>
  </w:num>
  <w:num w:numId="5" w16cid:durableId="67502141">
    <w:abstractNumId w:val="5"/>
  </w:num>
  <w:num w:numId="6" w16cid:durableId="1909535009">
    <w:abstractNumId w:val="7"/>
  </w:num>
  <w:num w:numId="7" w16cid:durableId="1716196517">
    <w:abstractNumId w:val="9"/>
  </w:num>
  <w:num w:numId="8" w16cid:durableId="15287184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0FF3"/>
    <w:rsid w:val="000143DE"/>
    <w:rsid w:val="00017F85"/>
    <w:rsid w:val="00024509"/>
    <w:rsid w:val="00030847"/>
    <w:rsid w:val="00052E13"/>
    <w:rsid w:val="00060B2C"/>
    <w:rsid w:val="0006434E"/>
    <w:rsid w:val="0006664E"/>
    <w:rsid w:val="00071FA7"/>
    <w:rsid w:val="00073B26"/>
    <w:rsid w:val="000775FF"/>
    <w:rsid w:val="00085127"/>
    <w:rsid w:val="00085487"/>
    <w:rsid w:val="00086A0A"/>
    <w:rsid w:val="000A1FE1"/>
    <w:rsid w:val="000B3E71"/>
    <w:rsid w:val="000D0192"/>
    <w:rsid w:val="000D7B07"/>
    <w:rsid w:val="0010017B"/>
    <w:rsid w:val="00103D58"/>
    <w:rsid w:val="001049D8"/>
    <w:rsid w:val="00115567"/>
    <w:rsid w:val="00116E2F"/>
    <w:rsid w:val="00120BD0"/>
    <w:rsid w:val="00120FF1"/>
    <w:rsid w:val="00121FB8"/>
    <w:rsid w:val="001229AB"/>
    <w:rsid w:val="00125E15"/>
    <w:rsid w:val="00126974"/>
    <w:rsid w:val="001474EE"/>
    <w:rsid w:val="00147F32"/>
    <w:rsid w:val="001659F1"/>
    <w:rsid w:val="00165B60"/>
    <w:rsid w:val="00181080"/>
    <w:rsid w:val="001B2B4C"/>
    <w:rsid w:val="001B40FF"/>
    <w:rsid w:val="001C341D"/>
    <w:rsid w:val="001D3BB1"/>
    <w:rsid w:val="001D583B"/>
    <w:rsid w:val="001D66C1"/>
    <w:rsid w:val="001E21C6"/>
    <w:rsid w:val="001F4224"/>
    <w:rsid w:val="001F4E65"/>
    <w:rsid w:val="00210C7D"/>
    <w:rsid w:val="0022484E"/>
    <w:rsid w:val="002326E8"/>
    <w:rsid w:val="00235259"/>
    <w:rsid w:val="00251AF7"/>
    <w:rsid w:val="00260FFD"/>
    <w:rsid w:val="0026173C"/>
    <w:rsid w:val="0027763B"/>
    <w:rsid w:val="002A15E4"/>
    <w:rsid w:val="002B189E"/>
    <w:rsid w:val="002C1780"/>
    <w:rsid w:val="002D5220"/>
    <w:rsid w:val="002F3C4D"/>
    <w:rsid w:val="002F5DB5"/>
    <w:rsid w:val="002F617F"/>
    <w:rsid w:val="00305E66"/>
    <w:rsid w:val="003163AC"/>
    <w:rsid w:val="00323DF8"/>
    <w:rsid w:val="0033478D"/>
    <w:rsid w:val="0033687A"/>
    <w:rsid w:val="003421A6"/>
    <w:rsid w:val="00342C9A"/>
    <w:rsid w:val="003466CE"/>
    <w:rsid w:val="0035552F"/>
    <w:rsid w:val="00357439"/>
    <w:rsid w:val="00363C49"/>
    <w:rsid w:val="0037486D"/>
    <w:rsid w:val="00377E81"/>
    <w:rsid w:val="003823BA"/>
    <w:rsid w:val="00385AE8"/>
    <w:rsid w:val="003974AA"/>
    <w:rsid w:val="003A5BF8"/>
    <w:rsid w:val="003B7D40"/>
    <w:rsid w:val="003C5C7D"/>
    <w:rsid w:val="003C5F36"/>
    <w:rsid w:val="003E42BF"/>
    <w:rsid w:val="003E670D"/>
    <w:rsid w:val="003F2AED"/>
    <w:rsid w:val="0040189F"/>
    <w:rsid w:val="004140DA"/>
    <w:rsid w:val="00415EC6"/>
    <w:rsid w:val="00416996"/>
    <w:rsid w:val="00421F12"/>
    <w:rsid w:val="0042273C"/>
    <w:rsid w:val="0042310A"/>
    <w:rsid w:val="00427E84"/>
    <w:rsid w:val="00431253"/>
    <w:rsid w:val="0044066A"/>
    <w:rsid w:val="00442959"/>
    <w:rsid w:val="00453A58"/>
    <w:rsid w:val="00475861"/>
    <w:rsid w:val="00481B8D"/>
    <w:rsid w:val="004915ED"/>
    <w:rsid w:val="004A0B13"/>
    <w:rsid w:val="004A0F9A"/>
    <w:rsid w:val="004C67B0"/>
    <w:rsid w:val="004C6F6C"/>
    <w:rsid w:val="004D6EF9"/>
    <w:rsid w:val="0050036D"/>
    <w:rsid w:val="00506560"/>
    <w:rsid w:val="00513309"/>
    <w:rsid w:val="00513F72"/>
    <w:rsid w:val="00517421"/>
    <w:rsid w:val="005415FA"/>
    <w:rsid w:val="00542484"/>
    <w:rsid w:val="005471A4"/>
    <w:rsid w:val="00556AFC"/>
    <w:rsid w:val="005577B0"/>
    <w:rsid w:val="005840ED"/>
    <w:rsid w:val="0059037D"/>
    <w:rsid w:val="00591BDC"/>
    <w:rsid w:val="00592A4B"/>
    <w:rsid w:val="00594962"/>
    <w:rsid w:val="005A2132"/>
    <w:rsid w:val="005B496D"/>
    <w:rsid w:val="005B51E0"/>
    <w:rsid w:val="005B56E2"/>
    <w:rsid w:val="005C0DF7"/>
    <w:rsid w:val="005C3D84"/>
    <w:rsid w:val="005C45AB"/>
    <w:rsid w:val="005C50E5"/>
    <w:rsid w:val="005E2C3D"/>
    <w:rsid w:val="006077F5"/>
    <w:rsid w:val="00640D25"/>
    <w:rsid w:val="006451E2"/>
    <w:rsid w:val="00646A9F"/>
    <w:rsid w:val="00647FE0"/>
    <w:rsid w:val="006532B3"/>
    <w:rsid w:val="00656421"/>
    <w:rsid w:val="00672137"/>
    <w:rsid w:val="006751EC"/>
    <w:rsid w:val="006803E2"/>
    <w:rsid w:val="0068375F"/>
    <w:rsid w:val="006972B2"/>
    <w:rsid w:val="006A36C3"/>
    <w:rsid w:val="006A41F8"/>
    <w:rsid w:val="006E412A"/>
    <w:rsid w:val="006F3E80"/>
    <w:rsid w:val="00713953"/>
    <w:rsid w:val="00713C6F"/>
    <w:rsid w:val="00725D7A"/>
    <w:rsid w:val="00727FA1"/>
    <w:rsid w:val="00740C2E"/>
    <w:rsid w:val="00741DE9"/>
    <w:rsid w:val="0077758A"/>
    <w:rsid w:val="00797041"/>
    <w:rsid w:val="007D0D3C"/>
    <w:rsid w:val="007D24AE"/>
    <w:rsid w:val="007D3F06"/>
    <w:rsid w:val="007D5EC6"/>
    <w:rsid w:val="007E1B90"/>
    <w:rsid w:val="007E6702"/>
    <w:rsid w:val="00802BA8"/>
    <w:rsid w:val="0080566A"/>
    <w:rsid w:val="0084365E"/>
    <w:rsid w:val="00844BCD"/>
    <w:rsid w:val="00845D11"/>
    <w:rsid w:val="00866740"/>
    <w:rsid w:val="008707E6"/>
    <w:rsid w:val="00875973"/>
    <w:rsid w:val="00875ACB"/>
    <w:rsid w:val="0088649E"/>
    <w:rsid w:val="00893A96"/>
    <w:rsid w:val="008A56C7"/>
    <w:rsid w:val="008C50B8"/>
    <w:rsid w:val="008C6BD4"/>
    <w:rsid w:val="008D2349"/>
    <w:rsid w:val="008D6643"/>
    <w:rsid w:val="008E22C1"/>
    <w:rsid w:val="008E28BF"/>
    <w:rsid w:val="008E434C"/>
    <w:rsid w:val="008E7BC9"/>
    <w:rsid w:val="008F2EEF"/>
    <w:rsid w:val="00902824"/>
    <w:rsid w:val="0090643A"/>
    <w:rsid w:val="0091333A"/>
    <w:rsid w:val="00920B29"/>
    <w:rsid w:val="00925631"/>
    <w:rsid w:val="00935B17"/>
    <w:rsid w:val="009630C8"/>
    <w:rsid w:val="00965EAB"/>
    <w:rsid w:val="0096662D"/>
    <w:rsid w:val="00986379"/>
    <w:rsid w:val="00992AFF"/>
    <w:rsid w:val="009A10D7"/>
    <w:rsid w:val="009A2E5C"/>
    <w:rsid w:val="009B2056"/>
    <w:rsid w:val="009C6121"/>
    <w:rsid w:val="009C71AE"/>
    <w:rsid w:val="009D3181"/>
    <w:rsid w:val="009D53CE"/>
    <w:rsid w:val="009E03F6"/>
    <w:rsid w:val="009E2C21"/>
    <w:rsid w:val="009F05BB"/>
    <w:rsid w:val="00A06D95"/>
    <w:rsid w:val="00A10072"/>
    <w:rsid w:val="00A12C37"/>
    <w:rsid w:val="00A14E09"/>
    <w:rsid w:val="00A27067"/>
    <w:rsid w:val="00A40955"/>
    <w:rsid w:val="00A506D4"/>
    <w:rsid w:val="00A53E03"/>
    <w:rsid w:val="00A54812"/>
    <w:rsid w:val="00A5530D"/>
    <w:rsid w:val="00A60E48"/>
    <w:rsid w:val="00A67B9E"/>
    <w:rsid w:val="00A714BF"/>
    <w:rsid w:val="00A738D6"/>
    <w:rsid w:val="00A76123"/>
    <w:rsid w:val="00A85C46"/>
    <w:rsid w:val="00A95AA4"/>
    <w:rsid w:val="00AA0BF7"/>
    <w:rsid w:val="00AA5C35"/>
    <w:rsid w:val="00AA6BB6"/>
    <w:rsid w:val="00AA7AC6"/>
    <w:rsid w:val="00AB2EA5"/>
    <w:rsid w:val="00AB56BB"/>
    <w:rsid w:val="00AD214E"/>
    <w:rsid w:val="00AD2243"/>
    <w:rsid w:val="00AF4564"/>
    <w:rsid w:val="00AF7855"/>
    <w:rsid w:val="00B0088C"/>
    <w:rsid w:val="00B03A4F"/>
    <w:rsid w:val="00B3627F"/>
    <w:rsid w:val="00B410AD"/>
    <w:rsid w:val="00B47526"/>
    <w:rsid w:val="00B479D9"/>
    <w:rsid w:val="00B54AA2"/>
    <w:rsid w:val="00B90E70"/>
    <w:rsid w:val="00B91F16"/>
    <w:rsid w:val="00B92601"/>
    <w:rsid w:val="00BB0941"/>
    <w:rsid w:val="00BB7C94"/>
    <w:rsid w:val="00BC24CC"/>
    <w:rsid w:val="00BD2D69"/>
    <w:rsid w:val="00BE3331"/>
    <w:rsid w:val="00BE3393"/>
    <w:rsid w:val="00BE5DAB"/>
    <w:rsid w:val="00BE6606"/>
    <w:rsid w:val="00BE66E1"/>
    <w:rsid w:val="00BF09B7"/>
    <w:rsid w:val="00BF1589"/>
    <w:rsid w:val="00BF3D83"/>
    <w:rsid w:val="00C23F1B"/>
    <w:rsid w:val="00C42679"/>
    <w:rsid w:val="00C61C57"/>
    <w:rsid w:val="00C6724B"/>
    <w:rsid w:val="00C725C9"/>
    <w:rsid w:val="00C7261F"/>
    <w:rsid w:val="00C72669"/>
    <w:rsid w:val="00C73DF7"/>
    <w:rsid w:val="00C754A9"/>
    <w:rsid w:val="00C75EDF"/>
    <w:rsid w:val="00C808DB"/>
    <w:rsid w:val="00CB50B0"/>
    <w:rsid w:val="00CB664F"/>
    <w:rsid w:val="00CB6EBC"/>
    <w:rsid w:val="00CC1B03"/>
    <w:rsid w:val="00CC3676"/>
    <w:rsid w:val="00CD2C41"/>
    <w:rsid w:val="00CD5760"/>
    <w:rsid w:val="00CD68EA"/>
    <w:rsid w:val="00CE479E"/>
    <w:rsid w:val="00CF08F2"/>
    <w:rsid w:val="00CF4D08"/>
    <w:rsid w:val="00CF7B18"/>
    <w:rsid w:val="00D02777"/>
    <w:rsid w:val="00D02EF2"/>
    <w:rsid w:val="00D13903"/>
    <w:rsid w:val="00D153AF"/>
    <w:rsid w:val="00D253C5"/>
    <w:rsid w:val="00D27FBE"/>
    <w:rsid w:val="00D31DFE"/>
    <w:rsid w:val="00D3261C"/>
    <w:rsid w:val="00D44A2A"/>
    <w:rsid w:val="00D67765"/>
    <w:rsid w:val="00D856FD"/>
    <w:rsid w:val="00D96B57"/>
    <w:rsid w:val="00DE079F"/>
    <w:rsid w:val="00DE57A4"/>
    <w:rsid w:val="00E31A64"/>
    <w:rsid w:val="00E42EED"/>
    <w:rsid w:val="00E642FC"/>
    <w:rsid w:val="00E646A2"/>
    <w:rsid w:val="00E72111"/>
    <w:rsid w:val="00E97AAA"/>
    <w:rsid w:val="00ED295A"/>
    <w:rsid w:val="00ED6148"/>
    <w:rsid w:val="00ED6548"/>
    <w:rsid w:val="00F00836"/>
    <w:rsid w:val="00F12343"/>
    <w:rsid w:val="00F14037"/>
    <w:rsid w:val="00F24E51"/>
    <w:rsid w:val="00F504AC"/>
    <w:rsid w:val="00F6032C"/>
    <w:rsid w:val="00F85657"/>
    <w:rsid w:val="00FC632D"/>
    <w:rsid w:val="00FD37D9"/>
    <w:rsid w:val="00FD62A3"/>
    <w:rsid w:val="00FD73C8"/>
    <w:rsid w:val="00FE7BD7"/>
    <w:rsid w:val="00FF1275"/>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675FD5"/>
  <w15:docId w15:val="{5C886C02-B937-4EBF-9557-6817FF8C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paragraph" w:customStyle="1" w:styleId="Default">
    <w:name w:val="Default"/>
    <w:rsid w:val="00CB66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1001936137">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A70E1-7DF4-40B6-B328-E3936DDCB063}"/>
</file>

<file path=customXml/itemProps2.xml><?xml version="1.0" encoding="utf-8"?>
<ds:datastoreItem xmlns:ds="http://schemas.openxmlformats.org/officeDocument/2006/customXml" ds:itemID="{912B87A1-79A2-4A2F-B18E-AA5BC8256AC4}"/>
</file>

<file path=customXml/itemProps3.xml><?xml version="1.0" encoding="utf-8"?>
<ds:datastoreItem xmlns:ds="http://schemas.openxmlformats.org/officeDocument/2006/customXml" ds:itemID="{B786C64C-8BC6-496F-8C29-8285356EBBC4}"/>
</file>

<file path=docProps/app.xml><?xml version="1.0" encoding="utf-8"?>
<Properties xmlns="http://schemas.openxmlformats.org/officeDocument/2006/extended-properties" xmlns:vt="http://schemas.openxmlformats.org/officeDocument/2006/docPropsVTypes">
  <Template>Normal</Template>
  <TotalTime>599</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8033</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26</cp:revision>
  <cp:lastPrinted>2010-03-15T06:42:00Z</cp:lastPrinted>
  <dcterms:created xsi:type="dcterms:W3CDTF">2015-09-15T10:10:00Z</dcterms:created>
  <dcterms:modified xsi:type="dcterms:W3CDTF">2024-09-17T10:09:00Z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