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6F" w:rsidRDefault="0020166F" w:rsidP="0020166F">
      <w:r w:rsidRPr="0020166F">
        <w:t>17</w:t>
      </w:r>
      <w:r>
        <w:t>.1</w:t>
      </w:r>
      <w:r w:rsidRPr="0020166F">
        <w:t>2</w:t>
      </w:r>
      <w:r>
        <w:t>.2019, Thursday, 10.30,</w:t>
      </w:r>
    </w:p>
    <w:p w:rsidR="0020166F" w:rsidRDefault="0020166F" w:rsidP="0020166F">
      <w:r>
        <w:t xml:space="preserve">CMSE491 Seminar </w:t>
      </w:r>
      <w:r w:rsidRPr="0020166F">
        <w:t>4</w:t>
      </w:r>
      <w:r>
        <w:t xml:space="preserve"> and Lab 4 “</w:t>
      </w:r>
      <w:r>
        <w:t xml:space="preserve">LLL attack on </w:t>
      </w:r>
      <w:r>
        <w:t>NTRU for polynomials</w:t>
      </w:r>
      <w:proofErr w:type="gramStart"/>
      <w:r>
        <w:t xml:space="preserve">” </w:t>
      </w:r>
      <w:r>
        <w:t xml:space="preserve"> </w:t>
      </w:r>
      <w:r>
        <w:t>task</w:t>
      </w:r>
      <w:proofErr w:type="gramEnd"/>
    </w:p>
    <w:p w:rsidR="0020166F" w:rsidRPr="00382503" w:rsidRDefault="0020166F" w:rsidP="0020166F">
      <w:pPr>
        <w:pStyle w:val="ListParagraph"/>
        <w:numPr>
          <w:ilvl w:val="0"/>
          <w:numId w:val="1"/>
        </w:numPr>
      </w:pPr>
      <w:r>
        <w:t xml:space="preserve">Using Maple </w:t>
      </w:r>
      <w:r w:rsidR="004860F8">
        <w:t xml:space="preserve">code as in [1] </w:t>
      </w:r>
      <w:r>
        <w:t>and public key defined in Seminar 3 “NTRU for polynomials”: “</w:t>
      </w:r>
      <w:proofErr w:type="gramStart"/>
      <w:r>
        <w:t xml:space="preserve">Let </w:t>
      </w:r>
      <w:proofErr w:type="gramEnd"/>
      <m:oMath>
        <m:r>
          <w:rPr>
            <w:rFonts w:ascii="Cambria Math" w:hAnsi="Cambria Math"/>
          </w:rPr>
          <m:t>N=3, p=5, q=41, d=1, f=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+x-1, g=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</m:t>
        </m:r>
      </m:oMath>
      <w:r>
        <w:rPr>
          <w:rFonts w:eastAsiaTheme="minorEastAsia"/>
        </w:rPr>
        <w:t>. Define public key</w:t>
      </w:r>
      <w:proofErr w:type="gramStart"/>
      <w:r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, and encrypt and decrypt back a message, </w:t>
      </w:r>
      <m:oMath>
        <m:r>
          <w:rPr>
            <w:rFonts w:ascii="Cambria Math" w:eastAsiaTheme="minorEastAsia" w:hAnsi="Cambria Math"/>
          </w:rPr>
          <m:t>m=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>.</w:t>
      </w:r>
      <w:r>
        <w:t xml:space="preserve"> </w:t>
      </w:r>
      <w:r w:rsidRPr="00D16DD5">
        <w:rPr>
          <w:rFonts w:eastAsiaTheme="minorEastAsia"/>
        </w:rPr>
        <w:t>Give necessary explanations</w:t>
      </w:r>
      <w:r>
        <w:rPr>
          <w:rFonts w:eastAsiaTheme="minorEastAsia"/>
        </w:rPr>
        <w:t>, show your calculations</w:t>
      </w:r>
      <w:r>
        <w:rPr>
          <w:rFonts w:eastAsiaTheme="minorEastAsia"/>
        </w:rPr>
        <w:t>”, conduct LLL attack on the secret keys</w:t>
      </w:r>
      <w:r w:rsidR="004860F8">
        <w:rPr>
          <w:rFonts w:eastAsiaTheme="minorEastAsia"/>
        </w:rPr>
        <w:t xml:space="preserve"> as in [2], [3]</w:t>
      </w:r>
      <w:r>
        <w:rPr>
          <w:rFonts w:eastAsiaTheme="minorEastAsia"/>
        </w:rPr>
        <w:t xml:space="preserve">. </w:t>
      </w:r>
      <w:r w:rsidRPr="00D16DD5">
        <w:rPr>
          <w:rFonts w:eastAsiaTheme="minorEastAsia"/>
        </w:rPr>
        <w:t>Give necessary explanations</w:t>
      </w:r>
      <w:r>
        <w:rPr>
          <w:rFonts w:eastAsiaTheme="minorEastAsia"/>
        </w:rPr>
        <w:t>, show your calculations</w:t>
      </w:r>
      <w:r>
        <w:rPr>
          <w:rFonts w:eastAsiaTheme="minorEastAsia"/>
        </w:rPr>
        <w:t>.</w:t>
      </w:r>
    </w:p>
    <w:p w:rsidR="00382503" w:rsidRPr="00382503" w:rsidRDefault="00382503" w:rsidP="00382503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Report on the work shall have </w:t>
      </w:r>
    </w:p>
    <w:p w:rsidR="00382503" w:rsidRPr="00382503" w:rsidRDefault="00382503" w:rsidP="00382503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 Maple screenshots with the attack preparing and results,</w:t>
      </w:r>
    </w:p>
    <w:p w:rsidR="00382503" w:rsidRDefault="00382503" w:rsidP="00382503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 Analysis of the results: whether secret keys or their rotations are obtained</w:t>
      </w:r>
      <w:r w:rsidR="004860F8">
        <w:rPr>
          <w:rFonts w:eastAsiaTheme="minorEastAsia"/>
        </w:rPr>
        <w:t xml:space="preserve"> (as in [3])</w:t>
      </w:r>
      <w:bookmarkStart w:id="0" w:name="_GoBack"/>
      <w:bookmarkEnd w:id="0"/>
      <w:r>
        <w:rPr>
          <w:rFonts w:eastAsiaTheme="minorEastAsia"/>
        </w:rPr>
        <w:t>.</w:t>
      </w:r>
    </w:p>
    <w:p w:rsidR="0020166F" w:rsidRDefault="0020166F" w:rsidP="0020166F">
      <w:pPr>
        <w:pStyle w:val="ListParagraph"/>
        <w:numPr>
          <w:ilvl w:val="0"/>
          <w:numId w:val="1"/>
        </w:numPr>
      </w:pPr>
      <w:r>
        <w:t>Your homework and participation in the seminar will be graded (50% +50%)</w:t>
      </w:r>
    </w:p>
    <w:p w:rsidR="00310B91" w:rsidRDefault="00382503">
      <w:r>
        <w:t>References</w:t>
      </w:r>
    </w:p>
    <w:p w:rsidR="00382503" w:rsidRDefault="00382503" w:rsidP="00382503">
      <w:pPr>
        <w:pStyle w:val="ListParagraph"/>
        <w:numPr>
          <w:ilvl w:val="0"/>
          <w:numId w:val="2"/>
        </w:numPr>
      </w:pPr>
      <w:hyperlink r:id="rId6" w:history="1">
        <w:r w:rsidRPr="00382503">
          <w:rPr>
            <w:rStyle w:val="Hyperlink"/>
          </w:rPr>
          <w:t>Maple LLL code</w:t>
        </w:r>
      </w:hyperlink>
    </w:p>
    <w:p w:rsidR="00382503" w:rsidRDefault="00382503" w:rsidP="00382503">
      <w:pPr>
        <w:pStyle w:val="ListParagraph"/>
        <w:numPr>
          <w:ilvl w:val="0"/>
          <w:numId w:val="2"/>
        </w:numPr>
      </w:pPr>
      <w:hyperlink r:id="rId7" w:history="1">
        <w:r w:rsidRPr="00382503">
          <w:rPr>
            <w:rStyle w:val="Hyperlink"/>
          </w:rPr>
          <w:t>LLL attack on NTRU</w:t>
        </w:r>
      </w:hyperlink>
    </w:p>
    <w:p w:rsidR="004860F8" w:rsidRDefault="004860F8" w:rsidP="00382503">
      <w:pPr>
        <w:pStyle w:val="ListParagraph"/>
        <w:numPr>
          <w:ilvl w:val="0"/>
          <w:numId w:val="2"/>
        </w:numPr>
      </w:pPr>
      <w:hyperlink r:id="rId8" w:history="1">
        <w:r w:rsidRPr="004860F8">
          <w:rPr>
            <w:rStyle w:val="Hyperlink"/>
          </w:rPr>
          <w:t>Example of LLL attack on NTRU</w:t>
        </w:r>
      </w:hyperlink>
    </w:p>
    <w:sectPr w:rsidR="004860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00D48"/>
    <w:multiLevelType w:val="hybridMultilevel"/>
    <w:tmpl w:val="F0D22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E68B2"/>
    <w:multiLevelType w:val="multilevel"/>
    <w:tmpl w:val="6D305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EastAs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6F"/>
    <w:rsid w:val="0020166F"/>
    <w:rsid w:val="00296DEA"/>
    <w:rsid w:val="00310B91"/>
    <w:rsid w:val="00382503"/>
    <w:rsid w:val="0043211A"/>
    <w:rsid w:val="004860F8"/>
    <w:rsid w:val="0055377F"/>
    <w:rsid w:val="007326CB"/>
    <w:rsid w:val="00B64124"/>
    <w:rsid w:val="00FC5EEF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.emu.edu.tr/alexanderchefranov/Documents/CMSE491/Fall2019/Hoffstein2015%20Introduction%20to%20Mathematical%20Cryptography%20453-454.pdf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s://staff.emu.edu.tr/alexanderchefranov/Documents/CMSE491/Fall2019/Hoffstein2015%20Introduction%20to%20Mathematical%20Cryptography%20425-428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ff.emu.edu.tr/alexanderchefranov/Documents/CMSE491/Fall2019/LLL%20example%203x3%2013092019.mw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21F596-4DB3-4FAE-B536-CDC492975066}"/>
</file>

<file path=customXml/itemProps2.xml><?xml version="1.0" encoding="utf-8"?>
<ds:datastoreItem xmlns:ds="http://schemas.openxmlformats.org/officeDocument/2006/customXml" ds:itemID="{942E6D91-FC9E-4F91-B80E-4D294C4535D8}"/>
</file>

<file path=customXml/itemProps3.xml><?xml version="1.0" encoding="utf-8"?>
<ds:datastoreItem xmlns:ds="http://schemas.openxmlformats.org/officeDocument/2006/customXml" ds:itemID="{F3011546-8350-4D24-B755-945DB53EB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</cp:revision>
  <dcterms:created xsi:type="dcterms:W3CDTF">2019-12-12T19:19:00Z</dcterms:created>
  <dcterms:modified xsi:type="dcterms:W3CDTF">2019-12-12T19:44:00Z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