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09DB4" w14:textId="0A51C06E" w:rsidR="00C92457" w:rsidRDefault="00C92457" w:rsidP="00C92457">
      <w:pPr>
        <w:pStyle w:val="Heading1"/>
        <w:jc w:val="center"/>
        <w:rPr>
          <w:rFonts w:eastAsiaTheme="minorEastAsia"/>
        </w:rPr>
      </w:pPr>
      <w:r>
        <w:rPr>
          <w:rFonts w:eastAsiaTheme="minorEastAsia"/>
        </w:rPr>
        <w:t>NTRU Lattice</w:t>
      </w:r>
    </w:p>
    <w:p w14:paraId="68CD2E1B" w14:textId="7012F59D" w:rsidR="00CF6074" w:rsidRDefault="00025903" w:rsidP="00CF6074">
      <w:pPr>
        <w:rPr>
          <w:rFonts w:eastAsiaTheme="minorEastAsia"/>
        </w:rPr>
      </w:pPr>
      <w:r>
        <w:rPr>
          <w:rFonts w:eastAsiaTheme="minorEastAsia"/>
        </w:rPr>
        <w:t xml:space="preserve">Polynomial </w:t>
      </w:r>
      <m:oMath>
        <m:r>
          <w:rPr>
            <w:rFonts w:ascii="Cambria Math" w:eastAsiaTheme="minorEastAsia" w:hAnsi="Cambria Math"/>
          </w:rPr>
          <m:t>v(x)</m:t>
        </m:r>
      </m:oMath>
      <w:r w:rsidR="00CF6074">
        <w:rPr>
          <w:rFonts w:eastAsiaTheme="minorEastAsia"/>
        </w:rPr>
        <w:t xml:space="preserve"> is written as follows </w:t>
      </w:r>
    </w:p>
    <w:p w14:paraId="40CE63A2" w14:textId="3CEC946C" w:rsidR="00CF6074" w:rsidRPr="009E6E4E" w:rsidRDefault="00DB62AB" w:rsidP="007A1C92">
      <w:pPr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r>
                <w:rPr>
                  <w:rFonts w:ascii="Cambria Math" w:eastAsiaTheme="minorEastAsia" w:hAnsi="Cambria Math"/>
                </w:rPr>
                <m:t>v(x)=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x+…+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n-1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n-1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   </m:t>
              </m:r>
            </m:e>
          </m:eqAr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</m:oMath>
      </m:oMathPara>
    </w:p>
    <w:p w14:paraId="29EACFAF" w14:textId="086DF271" w:rsidR="00025903" w:rsidRPr="005762C3" w:rsidRDefault="00025903" w:rsidP="00835910">
      <w:pPr>
        <w:rPr>
          <w:rFonts w:eastAsiaTheme="minorEastAsia"/>
        </w:rPr>
      </w:pPr>
      <w:r w:rsidRPr="005762C3">
        <w:rPr>
          <w:rFonts w:eastAsiaTheme="minorEastAsia"/>
        </w:rPr>
        <w:t xml:space="preserve">Then, its coefficient vector </w:t>
      </w:r>
      <w:proofErr w:type="gramStart"/>
      <w:r w:rsidRPr="005762C3"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v=[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,..,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n-1</m:t>
            </m:r>
          </m:sub>
        </m:sSub>
        <m:r>
          <w:rPr>
            <w:rFonts w:ascii="Cambria Math" w:eastAsiaTheme="minorEastAsia" w:hAnsi="Cambria Math"/>
          </w:rPr>
          <m:t>]</m:t>
        </m:r>
      </m:oMath>
      <w:r w:rsidRPr="005762C3">
        <w:rPr>
          <w:rFonts w:eastAsiaTheme="minorEastAsia"/>
        </w:rPr>
        <w:t>.</w:t>
      </w:r>
    </w:p>
    <w:p w14:paraId="71413B0E" w14:textId="77777777" w:rsidR="00835910" w:rsidRPr="005762C3" w:rsidRDefault="00835910" w:rsidP="00835910">
      <w:pPr>
        <w:rPr>
          <w:rFonts w:eastAsiaTheme="minorEastAsia"/>
        </w:rPr>
      </w:pPr>
      <w:r w:rsidRPr="005762C3">
        <w:rPr>
          <w:rFonts w:eastAsiaTheme="minorEastAsia"/>
        </w:rPr>
        <w:t>We consider polynomial ring</w:t>
      </w:r>
    </w:p>
    <w:p w14:paraId="6E837C39" w14:textId="77777777" w:rsidR="00835910" w:rsidRDefault="00835910" w:rsidP="0083591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=Z(x)/(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  <m:r>
            <w:rPr>
              <w:rFonts w:ascii="Cambria Math" w:eastAsiaTheme="minorEastAsia" w:hAnsi="Cambria Math"/>
            </w:rPr>
            <m:t>-1)</m:t>
          </m:r>
        </m:oMath>
      </m:oMathPara>
    </w:p>
    <w:p w14:paraId="038F54F6" w14:textId="5CCA5FF5" w:rsidR="00835910" w:rsidRDefault="00CF6074" w:rsidP="00835910">
      <w:pPr>
        <w:rPr>
          <w:rFonts w:eastAsiaTheme="minorEastAsia"/>
        </w:rPr>
      </w:pPr>
      <w:proofErr w:type="gramStart"/>
      <w:r w:rsidRPr="005762C3">
        <w:rPr>
          <w:rFonts w:eastAsiaTheme="minorEastAsia"/>
        </w:rPr>
        <w:t xml:space="preserve">Let </w:t>
      </w:r>
      <w:proofErr w:type="gramEnd"/>
      <m:oMath>
        <m:r>
          <w:rPr>
            <w:rFonts w:ascii="Cambria Math" w:hAnsi="Cambria Math"/>
          </w:rPr>
          <m:t xml:space="preserve">N=3, d=1,q=41,  </m:t>
        </m:r>
        <m:r>
          <w:rPr>
            <w:rFonts w:ascii="Cambria Math" w:eastAsiaTheme="minorEastAsia" w:hAnsi="Cambria Math"/>
          </w:rPr>
          <m:t>f(x)=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-x+1∈R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,  g(x)=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-1∈R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, f∈T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d+1,d</m:t>
            </m:r>
          </m:e>
        </m:d>
        <m:r>
          <w:rPr>
            <w:rFonts w:ascii="Cambria Math" w:eastAsiaTheme="minorEastAsia" w:hAnsi="Cambria Math"/>
          </w:rPr>
          <m:t xml:space="preserve">, g∈T(d,d) </m:t>
        </m:r>
      </m:oMath>
      <w:r w:rsidR="007A1C92" w:rsidRPr="005762C3">
        <w:rPr>
          <w:rFonts w:eastAsiaTheme="minorEastAsia"/>
        </w:rPr>
        <w:t>.</w:t>
      </w:r>
      <w:r w:rsidR="007A1C92">
        <w:rPr>
          <w:rFonts w:eastAsiaTheme="minorEastAsia"/>
        </w:rPr>
        <w:t xml:space="preserve"> </w:t>
      </w:r>
      <w:r w:rsidR="00DB62AB">
        <w:rPr>
          <w:rFonts w:eastAsiaTheme="minorEastAsia"/>
        </w:rPr>
        <w:t xml:space="preserve"> In Maple:</w:t>
      </w:r>
    </w:p>
    <w:p w14:paraId="3B9A1742" w14:textId="02F8BFB5" w:rsidR="00DB62AB" w:rsidRPr="00DB62AB" w:rsidRDefault="00DB62AB" w:rsidP="00DB6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color w:val="000000"/>
          <w:position w:val="-7"/>
          <w:szCs w:val="24"/>
        </w:rPr>
        <w:drawing>
          <wp:inline distT="0" distB="0" distL="0" distR="0" wp14:anchorId="6C8D3D54" wp14:editId="50A91E35">
            <wp:extent cx="1706245" cy="149860"/>
            <wp:effectExtent l="0" t="0" r="825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B1CCB" w14:textId="76241D70" w:rsidR="00DB62AB" w:rsidRPr="00DB62AB" w:rsidRDefault="00DB62AB" w:rsidP="00DB62A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Cs w:val="24"/>
        </w:rPr>
        <w:drawing>
          <wp:inline distT="0" distB="0" distL="0" distR="0" wp14:anchorId="0176A173" wp14:editId="7C3E1E7A">
            <wp:extent cx="95250" cy="1498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C4BC0" w14:textId="067927B9" w:rsidR="00DB62AB" w:rsidRPr="00DB62AB" w:rsidRDefault="00DB62AB" w:rsidP="00DB62A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Cs w:val="24"/>
        </w:rPr>
        <w:drawing>
          <wp:inline distT="0" distB="0" distL="0" distR="0" wp14:anchorId="3F1C7BD7" wp14:editId="63170DCC">
            <wp:extent cx="95250" cy="1498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BA79" w14:textId="5378ECFD" w:rsidR="00DB62AB" w:rsidRPr="00DB62AB" w:rsidRDefault="00DB62AB" w:rsidP="00DB62A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Cs w:val="24"/>
        </w:rPr>
        <w:drawing>
          <wp:inline distT="0" distB="0" distL="0" distR="0" wp14:anchorId="42C7B063" wp14:editId="4100B6FD">
            <wp:extent cx="170815" cy="149860"/>
            <wp:effectExtent l="0" t="0" r="63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896DD" w14:textId="34A37E53" w:rsidR="00DB62AB" w:rsidRPr="00DB62AB" w:rsidRDefault="00DB62AB" w:rsidP="00DB62A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Cs w:val="24"/>
        </w:rPr>
        <w:drawing>
          <wp:inline distT="0" distB="0" distL="0" distR="0" wp14:anchorId="01C69DA3" wp14:editId="1B58B1A3">
            <wp:extent cx="95250" cy="1498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6E145" w14:textId="35F0DA06" w:rsidR="00DB62AB" w:rsidRDefault="00DB62AB" w:rsidP="00DB6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position w:val="-7"/>
          <w:szCs w:val="24"/>
        </w:rPr>
        <w:drawing>
          <wp:inline distT="0" distB="0" distL="0" distR="0" wp14:anchorId="7B0A3D84" wp14:editId="3905FE12">
            <wp:extent cx="1351280" cy="149860"/>
            <wp:effectExtent l="0" t="0" r="127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0D42E" w14:textId="7BD9ACE3" w:rsidR="00DB62AB" w:rsidRPr="00DB62AB" w:rsidRDefault="00DB62AB" w:rsidP="00DB6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color w:val="000000"/>
          <w:position w:val="-7"/>
          <w:szCs w:val="24"/>
        </w:rPr>
        <w:drawing>
          <wp:inline distT="0" distB="0" distL="0" distR="0" wp14:anchorId="73FA7D34" wp14:editId="519C7FA5">
            <wp:extent cx="2292985" cy="14986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8DE59" w14:textId="553E4691" w:rsidR="00DB62AB" w:rsidRPr="00DB62AB" w:rsidRDefault="00DB62AB" w:rsidP="00DB62A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Cs w:val="24"/>
        </w:rPr>
        <w:drawing>
          <wp:inline distT="0" distB="0" distL="0" distR="0" wp14:anchorId="6BA222B5" wp14:editId="13AC54CF">
            <wp:extent cx="3002280" cy="149860"/>
            <wp:effectExtent l="0" t="0" r="762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6DCEA" w14:textId="5DD5B679" w:rsidR="00DB62AB" w:rsidRPr="00DB62AB" w:rsidRDefault="00DB62AB" w:rsidP="00DB6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color w:val="000000"/>
          <w:position w:val="-7"/>
          <w:szCs w:val="24"/>
        </w:rPr>
        <w:drawing>
          <wp:inline distT="0" distB="0" distL="0" distR="0" wp14:anchorId="461A6C78" wp14:editId="0F8AE090">
            <wp:extent cx="259080" cy="149860"/>
            <wp:effectExtent l="0" t="0" r="762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5DC04" w14:textId="416C7BB6" w:rsidR="00DB62AB" w:rsidRPr="00DB62AB" w:rsidRDefault="00DB62AB" w:rsidP="00DB62A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5"/>
          <w:szCs w:val="24"/>
        </w:rPr>
        <w:drawing>
          <wp:inline distT="0" distB="0" distL="0" distR="0" wp14:anchorId="7EC01507" wp14:editId="48175032">
            <wp:extent cx="600710" cy="184150"/>
            <wp:effectExtent l="0" t="0" r="889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66B95" w14:textId="342C5F5A" w:rsidR="00DB62AB" w:rsidRPr="00DB62AB" w:rsidRDefault="00DB62AB" w:rsidP="00DB6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color w:val="000000"/>
          <w:position w:val="-7"/>
          <w:szCs w:val="24"/>
        </w:rPr>
        <w:drawing>
          <wp:inline distT="0" distB="0" distL="0" distR="0" wp14:anchorId="29F39ACA" wp14:editId="4813A1A0">
            <wp:extent cx="2306320" cy="14986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9FCB5" w14:textId="3B7E402F" w:rsidR="00DB62AB" w:rsidRPr="00DB62AB" w:rsidRDefault="00DB62AB" w:rsidP="00DB62A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Cs w:val="24"/>
        </w:rPr>
        <w:drawing>
          <wp:inline distT="0" distB="0" distL="0" distR="0" wp14:anchorId="01860AEF" wp14:editId="1A0E8E85">
            <wp:extent cx="3002280" cy="149860"/>
            <wp:effectExtent l="0" t="0" r="762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093D4" w14:textId="2C60C49A" w:rsidR="00DB62AB" w:rsidRPr="00DB62AB" w:rsidRDefault="00DB62AB" w:rsidP="00DB6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color w:val="000000"/>
          <w:position w:val="-7"/>
          <w:szCs w:val="24"/>
        </w:rPr>
        <w:drawing>
          <wp:inline distT="0" distB="0" distL="0" distR="0" wp14:anchorId="0E5E143F" wp14:editId="73A56D58">
            <wp:extent cx="266065" cy="149860"/>
            <wp:effectExtent l="0" t="0" r="63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41151" w14:textId="2D6A3170" w:rsidR="00DB62AB" w:rsidRPr="00DB62AB" w:rsidRDefault="00DB62AB" w:rsidP="00DB62A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5"/>
          <w:szCs w:val="24"/>
        </w:rPr>
        <w:drawing>
          <wp:inline distT="0" distB="0" distL="0" distR="0" wp14:anchorId="4A3B68D0" wp14:editId="6948EAF2">
            <wp:extent cx="361950" cy="1841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BC734" w14:textId="56152092" w:rsidR="00B23328" w:rsidRDefault="007A1C92" w:rsidP="007A1C92">
      <w:pPr>
        <w:rPr>
          <w:rFonts w:eastAsiaTheme="minorEastAsia"/>
        </w:rPr>
      </w:pPr>
      <w:r>
        <w:rPr>
          <w:rFonts w:eastAsiaTheme="minorEastAsia"/>
        </w:rPr>
        <w:t>From (1)</w:t>
      </w:r>
    </w:p>
    <w:p w14:paraId="772A1453" w14:textId="5C1C4A66" w:rsidR="00B23328" w:rsidRPr="00B23328" w:rsidRDefault="00DB62AB" w:rsidP="007A1C92">
      <w:pPr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=1,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=-1,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=1,     </m:t>
              </m:r>
            </m:e>
          </m:eqAr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d>
        </m:oMath>
      </m:oMathPara>
    </w:p>
    <w:p w14:paraId="10683574" w14:textId="43E9C81B" w:rsidR="00B23328" w:rsidRPr="00B23328" w:rsidRDefault="00DB62AB" w:rsidP="007A1C92">
      <w:pPr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r>
                <w:rPr>
                  <w:rFonts w:ascii="Cambria Math" w:eastAsiaTheme="minorEastAsia" w:hAnsi="Cambria Math"/>
                </w:rPr>
                <m:t>0</m:t>
              </m:r>
              <m:r>
                <w:rPr>
                  <w:rFonts w:ascii="Cambria Math" w:eastAsiaTheme="minorEastAsia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r>
                <w:rPr>
                  <w:rFonts w:ascii="Cambria Math" w:eastAsiaTheme="minorEastAsia" w:hAnsi="Cambria Math"/>
                </w:rPr>
                <m:t>-1</m:t>
              </m:r>
              <m:r>
                <w:rPr>
                  <w:rFonts w:ascii="Cambria Math" w:eastAsiaTheme="minorEastAsia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=1</m:t>
              </m:r>
              <m:r>
                <w:rPr>
                  <w:rFonts w:ascii="Cambria Math" w:eastAsiaTheme="minorEastAsia" w:hAnsi="Cambria Math"/>
                </w:rPr>
                <m:t>.</m:t>
              </m:r>
              <m:r>
                <w:rPr>
                  <w:rFonts w:ascii="Cambria Math" w:eastAsiaTheme="minorEastAsia" w:hAnsi="Cambria Math"/>
                </w:rPr>
                <m:t xml:space="preserve">   </m:t>
              </m:r>
            </m:e>
          </m:eqAr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d>
        </m:oMath>
      </m:oMathPara>
    </w:p>
    <w:p w14:paraId="3E02FAC0" w14:textId="47702461" w:rsidR="002E40F0" w:rsidRDefault="00CF6074" w:rsidP="00853D3F">
      <w:pPr>
        <w:rPr>
          <w:rFonts w:eastAsiaTheme="minorEastAsia"/>
        </w:rPr>
      </w:pPr>
      <w:r w:rsidRPr="005762C3">
        <w:rPr>
          <w:rFonts w:eastAsiaTheme="minorEastAsia"/>
        </w:rPr>
        <w:t>Then</w:t>
      </w:r>
      <w:r w:rsidR="00835910" w:rsidRPr="005762C3">
        <w:rPr>
          <w:rFonts w:eastAsiaTheme="minorEastAsia"/>
        </w:rPr>
        <w:t xml:space="preserve"> inverse of </w:t>
      </w:r>
      <m:oMath>
        <m:r>
          <w:rPr>
            <w:rFonts w:ascii="Cambria Math" w:eastAsiaTheme="minorEastAsia" w:hAnsi="Cambria Math"/>
          </w:rPr>
          <m:t>f(x)</m:t>
        </m:r>
      </m:oMath>
      <w:r w:rsidR="00DE2677" w:rsidRPr="005762C3">
        <w:rPr>
          <w:rFonts w:eastAsiaTheme="minorEastAsia"/>
        </w:rPr>
        <w:t xml:space="preserve"> </w:t>
      </w:r>
      <w:proofErr w:type="gramStart"/>
      <w:r w:rsidR="00DE2677" w:rsidRPr="005762C3">
        <w:rPr>
          <w:rFonts w:eastAsiaTheme="minorEastAsia"/>
        </w:rPr>
        <w:t>mod</w:t>
      </w:r>
      <w:proofErr w:type="spellStart"/>
      <w:r w:rsidR="00DE2677" w:rsidRPr="005762C3">
        <w:rPr>
          <w:rFonts w:eastAsiaTheme="minorEastAsia"/>
        </w:rPr>
        <w:t>ulo</w:t>
      </w:r>
      <w:proofErr w:type="spellEnd"/>
      <w:r w:rsidR="00DE2677" w:rsidRPr="005762C3">
        <w:rPr>
          <w:rFonts w:eastAsiaTheme="minorEastAsia"/>
        </w:rPr>
        <w:t xml:space="preserve"> </w:t>
      </w:r>
      <w:proofErr w:type="gramEnd"/>
      <m:oMath>
        <m:r>
          <w:rPr>
            <w:rFonts w:ascii="Cambria Math" w:eastAsiaTheme="minorEastAsia" w:hAnsi="Cambria Math"/>
          </w:rPr>
          <m:t>q</m:t>
        </m:r>
      </m:oMath>
      <w:r w:rsidRPr="005762C3">
        <w:rPr>
          <w:rFonts w:eastAsiaTheme="minorEastAsia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q</m:t>
            </m:r>
          </m:sub>
        </m:sSub>
        <m:r>
          <w:rPr>
            <w:rFonts w:ascii="Cambria Math" w:eastAsiaTheme="minorEastAsia" w:hAnsi="Cambria Math"/>
          </w:rPr>
          <m:t>(x)= 21x+21</m:t>
        </m:r>
      </m:oMath>
      <w:r w:rsidRPr="005762C3">
        <w:rPr>
          <w:rFonts w:eastAsiaTheme="minorEastAsia"/>
        </w:rPr>
        <w:t xml:space="preserve"> is calculated using M</w:t>
      </w:r>
      <w:proofErr w:type="spellStart"/>
      <w:r w:rsidR="00DB62AB">
        <w:rPr>
          <w:rFonts w:eastAsiaTheme="minorEastAsia"/>
        </w:rPr>
        <w:t>aple</w:t>
      </w:r>
      <w:proofErr w:type="spellEnd"/>
      <w:r w:rsidR="00853D3F" w:rsidRPr="005762C3">
        <w:rPr>
          <w:rFonts w:eastAsiaTheme="minorEastAsia"/>
        </w:rPr>
        <w:t>:</w:t>
      </w:r>
      <w:r>
        <w:rPr>
          <w:rFonts w:eastAsiaTheme="minorEastAsia"/>
        </w:rPr>
        <w:t xml:space="preserve"> </w:t>
      </w:r>
    </w:p>
    <w:p w14:paraId="107F6D32" w14:textId="646E4BF3" w:rsidR="00DB62AB" w:rsidRPr="00DB62AB" w:rsidRDefault="00DB62AB" w:rsidP="00DB6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color w:val="000000"/>
          <w:position w:val="-5"/>
          <w:szCs w:val="24"/>
        </w:rPr>
        <w:drawing>
          <wp:inline distT="0" distB="0" distL="0" distR="0" wp14:anchorId="1CBE5F83" wp14:editId="10DF5FE3">
            <wp:extent cx="866775" cy="184150"/>
            <wp:effectExtent l="0" t="0" r="9525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CD13D" w14:textId="0C6BD455" w:rsidR="00DB62AB" w:rsidRPr="00DB62AB" w:rsidRDefault="00DB62AB" w:rsidP="00DB62A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5"/>
          <w:szCs w:val="24"/>
        </w:rPr>
        <w:drawing>
          <wp:inline distT="0" distB="0" distL="0" distR="0" wp14:anchorId="4E62D7C4" wp14:editId="650BB000">
            <wp:extent cx="593725" cy="18415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3BBDE" w14:textId="5CEE97C6" w:rsidR="00DB62AB" w:rsidRPr="00DB62AB" w:rsidRDefault="00DB62AB" w:rsidP="00DB6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color w:val="000000"/>
          <w:position w:val="-7"/>
          <w:szCs w:val="24"/>
        </w:rPr>
        <w:drawing>
          <wp:inline distT="0" distB="0" distL="0" distR="0" wp14:anchorId="40FC565D" wp14:editId="4BB0E92F">
            <wp:extent cx="1869440" cy="149860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B2204" w14:textId="7076518A" w:rsidR="00DB62AB" w:rsidRPr="00DB62AB" w:rsidRDefault="00DB62AB" w:rsidP="00DB62A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Cs w:val="24"/>
        </w:rPr>
        <w:drawing>
          <wp:inline distT="0" distB="0" distL="0" distR="0" wp14:anchorId="2B8A17A9" wp14:editId="659A6DE2">
            <wp:extent cx="95250" cy="149860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4E2A6" w14:textId="4BB8971A" w:rsidR="00DB62AB" w:rsidRPr="00DB62AB" w:rsidRDefault="00DB62AB" w:rsidP="00DB6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color w:val="000000"/>
          <w:position w:val="-7"/>
          <w:szCs w:val="24"/>
        </w:rPr>
        <w:drawing>
          <wp:inline distT="0" distB="0" distL="0" distR="0" wp14:anchorId="6BBA7B1E" wp14:editId="582CDA1E">
            <wp:extent cx="170815" cy="149860"/>
            <wp:effectExtent l="0" t="0" r="635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7C30F" w14:textId="10619113" w:rsidR="00DB62AB" w:rsidRPr="00DB62AB" w:rsidRDefault="00DB62AB" w:rsidP="00DB62A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Cs w:val="24"/>
        </w:rPr>
        <w:drawing>
          <wp:inline distT="0" distB="0" distL="0" distR="0" wp14:anchorId="6C122E19" wp14:editId="0010678F">
            <wp:extent cx="546100" cy="149860"/>
            <wp:effectExtent l="0" t="0" r="635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411DD" w14:textId="4465F424" w:rsidR="007A1C92" w:rsidRPr="005762C3" w:rsidRDefault="007A1C92">
      <w:pPr>
        <w:rPr>
          <w:rFonts w:eastAsiaTheme="minorEastAsia"/>
        </w:rPr>
      </w:pPr>
      <w:r w:rsidRPr="005762C3">
        <w:rPr>
          <w:rFonts w:eastAsiaTheme="minorEastAsia"/>
        </w:rPr>
        <w:t>NTRU Public key</w:t>
      </w:r>
      <w:proofErr w:type="gramStart"/>
      <w:r w:rsidRPr="005762C3"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h(x)</m:t>
        </m:r>
      </m:oMath>
      <w:r w:rsidRPr="005762C3">
        <w:rPr>
          <w:rFonts w:eastAsiaTheme="minorEastAsia"/>
        </w:rPr>
        <w:t>, in (</w:t>
      </w:r>
      <w:r w:rsidR="00BC13BF">
        <w:rPr>
          <w:rFonts w:eastAsiaTheme="minorEastAsia"/>
        </w:rPr>
        <w:t>4</w:t>
      </w:r>
      <w:r w:rsidRPr="005762C3">
        <w:rPr>
          <w:rFonts w:eastAsiaTheme="minorEastAsia"/>
        </w:rPr>
        <w:t xml:space="preserve">) is calculated using </w:t>
      </w:r>
      <w:r w:rsidR="00630923">
        <w:rPr>
          <w:rFonts w:eastAsiaTheme="minorEastAsia"/>
        </w:rPr>
        <w:t>Maple</w:t>
      </w:r>
      <w:r w:rsidRPr="005762C3">
        <w:rPr>
          <w:rFonts w:eastAsiaTheme="minorEastAsia"/>
        </w:rPr>
        <w:t>:</w:t>
      </w:r>
    </w:p>
    <w:p w14:paraId="26173A30" w14:textId="2C7CD44D" w:rsidR="007A1C92" w:rsidRPr="007A1C92" w:rsidRDefault="00DB62AB" w:rsidP="007A1C92">
      <w:pPr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r>
                <w:rPr>
                  <w:rFonts w:ascii="Cambria Math" w:eastAsiaTheme="minorEastAsia" w:hAnsi="Cambria Math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q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∙g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mod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-1 </m:t>
              </m:r>
              <m:r>
                <w:rPr>
                  <w:rFonts w:ascii="Cambria Math" w:eastAsiaTheme="minorEastAsia" w:hAnsi="Cambria Math"/>
                </w:rPr>
                <m:t>mod q</m:t>
              </m:r>
              <m:r>
                <w:rPr>
                  <w:rFonts w:ascii="Cambria Math" w:eastAsiaTheme="minorEastAsia" w:hAnsi="Cambria Math"/>
                </w:rPr>
                <m:t>=</m:t>
              </m:r>
              <m:r>
                <w:rPr>
                  <w:rFonts w:ascii="Cambria Math" w:eastAsiaTheme="minorEastAsia" w:hAnsi="Cambria Math"/>
                </w:rPr>
                <m:t>20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</w:rPr>
                <m:t>+21</m:t>
              </m:r>
              <m:r>
                <w:rPr>
                  <w:rFonts w:ascii="Cambria Math" w:eastAsiaTheme="minorEastAsia" w:hAnsi="Cambria Math"/>
                </w:rPr>
                <m:t>,</m:t>
              </m:r>
            </m:e>
          </m:eqAr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</m:t>
              </m:r>
            </m:e>
          </m:d>
        </m:oMath>
      </m:oMathPara>
    </w:p>
    <w:p w14:paraId="4E6D2008" w14:textId="7F245620" w:rsidR="00FD6084" w:rsidRPr="00FD6084" w:rsidRDefault="00FD6084" w:rsidP="00FD6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color w:val="000000"/>
          <w:position w:val="-7"/>
          <w:szCs w:val="24"/>
        </w:rPr>
        <w:drawing>
          <wp:inline distT="0" distB="0" distL="0" distR="0" wp14:anchorId="740FD936" wp14:editId="5437E3A0">
            <wp:extent cx="1835785" cy="149860"/>
            <wp:effectExtent l="0" t="0" r="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2B85C" w14:textId="2C1EA854" w:rsidR="00FD6084" w:rsidRPr="00FD6084" w:rsidRDefault="00FD6084" w:rsidP="00FD608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Cs w:val="24"/>
        </w:rPr>
        <w:drawing>
          <wp:inline distT="0" distB="0" distL="0" distR="0" wp14:anchorId="1F0CF058" wp14:editId="3F3695D3">
            <wp:extent cx="546100" cy="149860"/>
            <wp:effectExtent l="0" t="0" r="635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65F67" w14:textId="52C4F94E" w:rsidR="00B23328" w:rsidRDefault="007A1C92" w:rsidP="007A1C92">
      <w:pPr>
        <w:rPr>
          <w:rFonts w:eastAsiaTheme="minorEastAsia"/>
        </w:rPr>
      </w:pPr>
      <w:r>
        <w:rPr>
          <w:rFonts w:eastAsiaTheme="minorEastAsia"/>
        </w:rPr>
        <w:t>From (1) and (</w:t>
      </w:r>
      <w:r w:rsidR="00BC13BF">
        <w:rPr>
          <w:rFonts w:eastAsiaTheme="minorEastAsia"/>
        </w:rPr>
        <w:t>4</w:t>
      </w:r>
      <w:r>
        <w:rPr>
          <w:rFonts w:eastAsiaTheme="minorEastAsia"/>
        </w:rPr>
        <w:t>)</w:t>
      </w:r>
      <w:r w:rsidR="00DE2677">
        <w:rPr>
          <w:rFonts w:eastAsiaTheme="minorEastAsia"/>
        </w:rPr>
        <w:t>,</w:t>
      </w:r>
      <w:r>
        <w:rPr>
          <w:rFonts w:eastAsiaTheme="minorEastAsia"/>
        </w:rPr>
        <w:t xml:space="preserve"> we have</w:t>
      </w:r>
      <w:r w:rsidRPr="00072D6E">
        <w:rPr>
          <w:rFonts w:eastAsiaTheme="minorEastAsia"/>
        </w:rPr>
        <w:t xml:space="preserve"> </w:t>
      </w:r>
    </w:p>
    <w:p w14:paraId="04913909" w14:textId="47ED67E6" w:rsidR="00B23328" w:rsidRPr="00B23328" w:rsidRDefault="00DB62AB" w:rsidP="007A1C92">
      <w:pPr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=21</m:t>
              </m:r>
              <m:r>
                <w:rPr>
                  <w:rFonts w:ascii="Cambria Math" w:eastAsiaTheme="minorEastAsia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eastAsiaTheme="minorEastAsia" w:hAnsi="Cambria Math"/>
                </w:rPr>
                <m:t>0</m:t>
              </m:r>
              <m:r>
                <w:rPr>
                  <w:rFonts w:ascii="Cambria Math" w:eastAsiaTheme="minorEastAsia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r>
                <w:rPr>
                  <w:rFonts w:ascii="Cambria Math" w:eastAsiaTheme="minorEastAsia" w:hAnsi="Cambria Math"/>
                </w:rPr>
                <m:t xml:space="preserve">0    </m:t>
              </m:r>
            </m:e>
          </m:eqAr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</m:t>
              </m:r>
            </m:e>
          </m:d>
        </m:oMath>
      </m:oMathPara>
    </w:p>
    <w:p w14:paraId="12448580" w14:textId="7B1D22E8" w:rsidR="00B23328" w:rsidRPr="00B23328" w:rsidRDefault="001F46A7" w:rsidP="009F3BAD">
      <w:pPr>
        <w:rPr>
          <w:rFonts w:eastAsiaTheme="minorEastAsia"/>
        </w:rPr>
      </w:pPr>
      <w:r>
        <w:rPr>
          <w:rFonts w:eastAsiaTheme="minorEastAsia"/>
        </w:rPr>
        <w:t>From (4</w:t>
      </w:r>
      <w:r w:rsidR="00B23328">
        <w:rPr>
          <w:rFonts w:eastAsiaTheme="minorEastAsia"/>
        </w:rPr>
        <w:t xml:space="preserve">), </w:t>
      </w:r>
      <w:r w:rsidR="009C5DA4">
        <w:rPr>
          <w:rFonts w:eastAsiaTheme="minorEastAsia"/>
        </w:rPr>
        <w:t xml:space="preserve"> </w:t>
      </w:r>
      <m:oMath>
        <m:eqArr>
          <m:eqArrPr>
            <m:maxDist m:val="1"/>
            <m:ctrlPr>
              <w:rPr>
                <w:rFonts w:ascii="Cambria Math" w:eastAsiaTheme="minorEastAsia" w:hAnsi="Cambria Math"/>
                <w:i/>
              </w:rPr>
            </m:ctrlPr>
          </m:eqArrPr>
          <m:e>
            <m:r>
              <w:rPr>
                <w:rFonts w:ascii="Cambria Math" w:eastAsiaTheme="minorEastAsia" w:hAnsi="Cambria Math"/>
              </w:rPr>
              <m:t xml:space="preserve">fh 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mod</m:t>
            </m:r>
            <m:r>
              <w:rPr>
                <w:rFonts w:ascii="Cambria Math" w:eastAsiaTheme="minorEastAsia" w:hAnsi="Cambria Math"/>
              </w:rPr>
              <m:t xml:space="preserve"> q=g.    </m:t>
            </m:r>
          </m:e>
        </m:eqAr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</m:t>
            </m:r>
          </m:e>
        </m:d>
      </m:oMath>
    </w:p>
    <w:p w14:paraId="023002FF" w14:textId="77777777" w:rsidR="00B23328" w:rsidRPr="00B23328" w:rsidRDefault="00B23328" w:rsidP="009F3BAD">
      <w:pPr>
        <w:rPr>
          <w:rFonts w:eastAsiaTheme="minorEastAsia"/>
          <w:i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Then,</m:t>
          </m:r>
        </m:oMath>
      </m:oMathPara>
    </w:p>
    <w:p w14:paraId="058E6476" w14:textId="1BFE7335" w:rsidR="00B23328" w:rsidRPr="00B23328" w:rsidRDefault="00DB62AB" w:rsidP="009F3BAD">
      <w:pPr>
        <w:rPr>
          <w:rFonts w:eastAsiaTheme="minorEastAsia"/>
          <w:iCs/>
        </w:rPr>
      </w:pPr>
      <m:oMathPara>
        <m:oMathParaPr>
          <m:jc m:val="left"/>
        </m:oMathParaPr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f(x)∙h(x)+u(x)∙q=g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    </m:t>
              </m:r>
              <m:ctrlPr>
                <w:rPr>
                  <w:rFonts w:ascii="Cambria Math" w:eastAsiaTheme="minorEastAsia" w:hAnsi="Cambria Math"/>
                  <w:i/>
                  <w:iCs/>
                </w:rPr>
              </m:ctrlPr>
            </m:e>
          </m:eqAr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7</m:t>
              </m:r>
            </m:e>
          </m:d>
        </m:oMath>
      </m:oMathPara>
    </w:p>
    <w:p w14:paraId="237F2B4D" w14:textId="34A17D42" w:rsidR="009F3BAD" w:rsidRPr="00B23328" w:rsidRDefault="007A1C92" w:rsidP="009F3BAD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 w:rsidRPr="005762C3">
        <w:rPr>
          <w:rFonts w:eastAsiaTheme="minorEastAsia"/>
        </w:rPr>
        <w:t>From [1</w:t>
      </w:r>
      <w:r w:rsidR="00E00EE1" w:rsidRPr="005762C3">
        <w:rPr>
          <w:rFonts w:eastAsiaTheme="minorEastAsia"/>
        </w:rPr>
        <w:t xml:space="preserve">, </w:t>
      </w:r>
      <w:r w:rsidR="00DE2677" w:rsidRPr="005762C3">
        <w:rPr>
          <w:rFonts w:eastAsiaTheme="minorEastAsia"/>
        </w:rPr>
        <w:t>p</w:t>
      </w:r>
      <w:r w:rsidR="00E00EE1" w:rsidRPr="005762C3">
        <w:rPr>
          <w:rFonts w:eastAsiaTheme="minorEastAsia"/>
        </w:rPr>
        <w:t>.426</w:t>
      </w:r>
      <w:r w:rsidRPr="005762C3">
        <w:rPr>
          <w:rFonts w:eastAsiaTheme="minorEastAsia"/>
        </w:rPr>
        <w:t>] we</w:t>
      </w:r>
      <w:r w:rsidR="001F46A7">
        <w:rPr>
          <w:rFonts w:eastAsiaTheme="minorEastAsia"/>
        </w:rPr>
        <w:t xml:space="preserve"> can express (7</w:t>
      </w:r>
      <w:r w:rsidR="00B23328" w:rsidRPr="005762C3">
        <w:rPr>
          <w:rFonts w:eastAsiaTheme="minorEastAsia"/>
        </w:rPr>
        <w:t>) as follows</w:t>
      </w:r>
      <w:r>
        <w:rPr>
          <w:rFonts w:eastAsiaTheme="minorEastAsia"/>
        </w:rPr>
        <w:t xml:space="preserve"> </w:t>
      </w:r>
    </w:p>
    <w:p w14:paraId="3CA3C069" w14:textId="192C87C2" w:rsidR="007A1C92" w:rsidRPr="005762C3" w:rsidRDefault="00DB62AB" w:rsidP="007A1C92">
      <w:pPr>
        <w:jc w:val="center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= 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i=0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N-1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j=0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N-1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⋅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</m:e>
                  </m:nary>
                </m:e>
              </m:nary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q, 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where</m:t>
              </m:r>
              <m:r>
                <w:rPr>
                  <w:rFonts w:ascii="Cambria Math" w:eastAsiaTheme="minorEastAsia" w:hAnsi="Cambria Math"/>
                </w:rPr>
                <m:t xml:space="preserve"> i+j=k mod N      </m:t>
              </m:r>
            </m:e>
          </m:eqAr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8</m:t>
              </m:r>
            </m:e>
          </m:d>
        </m:oMath>
      </m:oMathPara>
    </w:p>
    <w:p w14:paraId="45C8F208" w14:textId="044DDEBC" w:rsidR="00702C85" w:rsidRDefault="001F46A7" w:rsidP="007A1C92">
      <w:pPr>
        <w:rPr>
          <w:rFonts w:eastAsiaTheme="minorEastAsia"/>
        </w:rPr>
      </w:pPr>
      <w:r>
        <w:rPr>
          <w:rFonts w:eastAsiaTheme="minorEastAsia"/>
        </w:rPr>
        <w:t>From (2), (5), and (8</w:t>
      </w:r>
      <w:r w:rsidR="00B23328">
        <w:rPr>
          <w:rFonts w:eastAsiaTheme="minorEastAsia"/>
        </w:rPr>
        <w:t xml:space="preserve">): </w:t>
      </w:r>
    </w:p>
    <w:p w14:paraId="4E158F60" w14:textId="49CD8203" w:rsidR="00630923" w:rsidRPr="00630923" w:rsidRDefault="00630923" w:rsidP="00630923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⋅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⋅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⋅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⋅q</m:t>
          </m:r>
          <m:r>
            <w:rPr>
              <w:rFonts w:ascii="Cambria Math" w:eastAsiaTheme="minorEastAsia" w:hAnsi="Cambria Math"/>
            </w:rPr>
            <m:t>=1⋅21</m:t>
          </m:r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</m:t>
              </m:r>
            </m:e>
          </m:d>
          <m:r>
            <w:rPr>
              <w:rFonts w:ascii="Cambria Math" w:eastAsiaTheme="minorEastAsia" w:hAnsi="Cambria Math"/>
            </w:rPr>
            <m:t>⋅</m:t>
          </m:r>
          <m:r>
            <w:rPr>
              <w:rFonts w:ascii="Cambria Math" w:eastAsiaTheme="minorEastAsia" w:hAnsi="Cambria Math"/>
            </w:rPr>
            <m:t>0+1⋅20</m:t>
          </m:r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eastAsiaTheme="minorEastAsia" w:hAnsi="Cambria Math"/>
            </w:rPr>
            <m:t>(-1)</m:t>
          </m:r>
          <m:r>
            <w:rPr>
              <w:rFonts w:ascii="Cambria Math" w:eastAsiaTheme="minorEastAsia" w:hAnsi="Cambria Math"/>
            </w:rPr>
            <m:t>⋅41=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 0</m:t>
          </m:r>
        </m:oMath>
      </m:oMathPara>
    </w:p>
    <w:p w14:paraId="3D48DC42" w14:textId="16B6948F" w:rsidR="00630923" w:rsidRPr="007A1C92" w:rsidRDefault="00630923" w:rsidP="00630923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⋅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⋅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⋅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⋅q</m:t>
          </m:r>
          <m:r>
            <w:rPr>
              <w:rFonts w:ascii="Cambria Math" w:eastAsiaTheme="minorEastAsia" w:hAnsi="Cambria Math"/>
            </w:rPr>
            <m:t>=1⋅20</m:t>
          </m:r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</m:t>
              </m:r>
            </m:e>
          </m:d>
          <m:r>
            <w:rPr>
              <w:rFonts w:ascii="Cambria Math" w:eastAsiaTheme="minorEastAsia" w:hAnsi="Cambria Math"/>
            </w:rPr>
            <m:t>⋅</m:t>
          </m:r>
          <m:r>
            <w:rPr>
              <w:rFonts w:ascii="Cambria Math" w:eastAsiaTheme="minorEastAsia" w:hAnsi="Cambria Math"/>
            </w:rPr>
            <m:t>21</m:t>
          </m:r>
          <m:r>
            <w:rPr>
              <w:rFonts w:ascii="Cambria Math" w:eastAsiaTheme="minorEastAsia" w:hAnsi="Cambria Math"/>
            </w:rPr>
            <m:t>+1⋅</m:t>
          </m:r>
          <m:r>
            <w:rPr>
              <w:rFonts w:ascii="Cambria Math" w:eastAsiaTheme="minorEastAsia" w:hAnsi="Cambria Math"/>
            </w:rPr>
            <m:t>0</m:t>
          </m:r>
          <m:r>
            <w:rPr>
              <w:rFonts w:ascii="Cambria Math" w:eastAsiaTheme="minorEastAsia" w:hAnsi="Cambria Math"/>
            </w:rPr>
            <m:t>+0⋅41=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=-1</m:t>
          </m:r>
        </m:oMath>
      </m:oMathPara>
    </w:p>
    <w:p w14:paraId="46E31FD0" w14:textId="62C5872D" w:rsidR="002C1AB9" w:rsidRPr="007A1C92" w:rsidRDefault="00DB62AB" w:rsidP="00702C85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⋅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⋅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⋅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 xml:space="preserve"> 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⋅q= 1⋅</m:t>
          </m:r>
          <m:r>
            <w:rPr>
              <w:rFonts w:ascii="Cambria Math" w:eastAsiaTheme="minorEastAsia" w:hAnsi="Cambria Math"/>
            </w:rPr>
            <m:t>0</m:t>
          </m:r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</m:t>
              </m:r>
            </m:e>
          </m:d>
          <m:r>
            <w:rPr>
              <w:rFonts w:ascii="Cambria Math" w:eastAsiaTheme="minorEastAsia" w:hAnsi="Cambria Math"/>
            </w:rPr>
            <m:t>⋅</m:t>
          </m:r>
          <m:r>
            <w:rPr>
              <w:rFonts w:ascii="Cambria Math" w:eastAsiaTheme="minorEastAsia" w:hAnsi="Cambria Math"/>
            </w:rPr>
            <m:t>20+1⋅21+0</m:t>
          </m:r>
          <m:r>
            <w:rPr>
              <w:rFonts w:ascii="Cambria Math" w:eastAsiaTheme="minorEastAsia" w:hAnsi="Cambria Math"/>
            </w:rPr>
            <m:t>⋅41=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 =1 </m:t>
          </m:r>
        </m:oMath>
      </m:oMathPara>
    </w:p>
    <w:p w14:paraId="7CA2A667" w14:textId="74A1AECA" w:rsidR="007851B9" w:rsidRDefault="00B23328" w:rsidP="009F3BAD">
      <w:pPr>
        <w:rPr>
          <w:rFonts w:eastAsiaTheme="minorEastAsia"/>
        </w:rPr>
      </w:pPr>
      <w:r w:rsidRPr="005762C3">
        <w:rPr>
          <w:rFonts w:eastAsiaTheme="minorEastAsia"/>
        </w:rPr>
        <w:t xml:space="preserve">We can conclude that </w:t>
      </w:r>
      <w:r w:rsidR="00BF7CF4" w:rsidRPr="005762C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⋅h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+u(x)⋅q=g(x) </m:t>
        </m:r>
      </m:oMath>
      <w:r w:rsidR="00BE31C3" w:rsidRPr="005762C3">
        <w:rPr>
          <w:rFonts w:eastAsiaTheme="minorEastAsia"/>
        </w:rPr>
        <w:t xml:space="preserve"> can be expressed as</w:t>
      </w:r>
      <w:r w:rsidR="00BE31C3" w:rsidRPr="00B23328">
        <w:rPr>
          <w:rFonts w:eastAsiaTheme="minorEastAsia"/>
        </w:rPr>
        <w:t xml:space="preserve"> </w:t>
      </w:r>
    </w:p>
    <w:p w14:paraId="57F49BDC" w14:textId="2833218E" w:rsidR="00BE31C3" w:rsidRPr="005762C3" w:rsidRDefault="00DB62AB" w:rsidP="009F3BAD">
      <w:pPr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f,u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qE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  <m:r>
                    <w:rPr>
                      <w:rFonts w:ascii="Cambria Math" w:eastAsiaTheme="minorEastAsia" w:hAnsi="Cambria Math"/>
                    </w:rPr>
                    <m:t xml:space="preserve">  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  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   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1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2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q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q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q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d>
              <m:r>
                <w:rPr>
                  <w:rFonts w:ascii="Cambria Math" w:eastAsiaTheme="minorEastAsia" w:hAnsi="Cambria Math"/>
                </w:rPr>
                <m:t xml:space="preserve"> ,    </m:t>
              </m:r>
            </m:e>
          </m:eqAr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9</m:t>
              </m:r>
            </m:e>
          </m:d>
        </m:oMath>
      </m:oMathPara>
    </w:p>
    <w:p w14:paraId="54497D82" w14:textId="4A6BF67B" w:rsidR="003D6F5D" w:rsidRPr="005762C3" w:rsidRDefault="000B395F">
      <w:pPr>
        <w:rPr>
          <w:rFonts w:eastAsiaTheme="minorEastAsia"/>
        </w:rPr>
      </w:pPr>
      <w:proofErr w:type="gramStart"/>
      <w:r w:rsidRPr="005762C3">
        <w:rPr>
          <w:rFonts w:eastAsiaTheme="minorEastAsia"/>
        </w:rPr>
        <w:t>where</w:t>
      </w:r>
      <w:proofErr w:type="gramEnd"/>
      <w:r w:rsidRPr="005762C3">
        <w:rPr>
          <w:rFonts w:eastAsiaTheme="minorEastAsia"/>
        </w:rPr>
        <w:t xml:space="preserve"> E is a unity matrix, and </w:t>
      </w:r>
      <m:oMath>
        <m:r>
          <w:rPr>
            <w:rFonts w:ascii="Cambria Math" w:eastAsiaTheme="minorEastAsia" w:hAnsi="Cambria Math"/>
          </w:rPr>
          <m:t xml:space="preserve">H=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e>
              </m:mr>
            </m:m>
          </m:e>
        </m:d>
      </m:oMath>
      <w:r w:rsidRPr="005762C3">
        <w:rPr>
          <w:rFonts w:eastAsiaTheme="minorEastAsia"/>
        </w:rPr>
        <w:t xml:space="preserve">. </w:t>
      </w:r>
      <w:r w:rsidR="00BE31C3" w:rsidRPr="005762C3">
        <w:rPr>
          <w:rFonts w:eastAsiaTheme="minorEastAsia"/>
        </w:rPr>
        <w:t>In the same way, we can express</w:t>
      </w:r>
      <w:r w:rsidR="005762C3">
        <w:rPr>
          <w:rFonts w:eastAsiaTheme="minorEastAsia"/>
        </w:rPr>
        <w:br/>
      </w:r>
      <w:r w:rsidR="00BE31C3" w:rsidRPr="005762C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f(x)⋅1+u(x)⋅0=f(x)</m:t>
        </m:r>
      </m:oMath>
      <w:r w:rsidR="00BE31C3" w:rsidRPr="005762C3">
        <w:rPr>
          <w:rFonts w:eastAsiaTheme="minorEastAsia"/>
        </w:rPr>
        <w:t xml:space="preserve"> as</w:t>
      </w:r>
    </w:p>
    <w:p w14:paraId="53F2EE48" w14:textId="75F3ACE1" w:rsidR="00BE31C3" w:rsidRPr="009E6E4E" w:rsidRDefault="00DB62AB">
      <w:pPr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f,u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  <m:r>
                    <w:rPr>
                      <w:rFonts w:ascii="Cambria Math" w:eastAsiaTheme="minorEastAsia" w:hAnsi="Cambria Math"/>
                    </w:rPr>
                    <m:t xml:space="preserve">  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  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   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d>
              <m:r>
                <w:rPr>
                  <w:rFonts w:ascii="Cambria Math" w:eastAsiaTheme="minorEastAsia" w:hAnsi="Cambria Math"/>
                </w:rPr>
                <m:t xml:space="preserve">     </m:t>
              </m:r>
            </m:e>
          </m:eqAr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  <m:r>
                <w:rPr>
                  <w:rFonts w:ascii="Cambria Math" w:eastAsiaTheme="minorEastAsia" w:hAnsi="Cambria Math"/>
                </w:rPr>
                <m:t>0</m:t>
              </m:r>
            </m:e>
          </m:d>
        </m:oMath>
      </m:oMathPara>
    </w:p>
    <w:p w14:paraId="701D6BCC" w14:textId="00EF4D54" w:rsidR="00B23328" w:rsidRDefault="009E6E4E">
      <w:pPr>
        <w:rPr>
          <w:rFonts w:eastAsiaTheme="minorEastAsia"/>
        </w:rPr>
      </w:pPr>
      <w:r>
        <w:rPr>
          <w:rFonts w:eastAsiaTheme="minorEastAsia"/>
        </w:rPr>
        <w:t>From (</w:t>
      </w:r>
      <w:r w:rsidR="001F46A7">
        <w:rPr>
          <w:rFonts w:eastAsiaTheme="minorEastAsia"/>
        </w:rPr>
        <w:t>9</w:t>
      </w:r>
      <w:r>
        <w:rPr>
          <w:rFonts w:eastAsiaTheme="minorEastAsia"/>
        </w:rPr>
        <w:t>) and (</w:t>
      </w:r>
      <w:r w:rsidR="001F46A7">
        <w:rPr>
          <w:rFonts w:eastAsiaTheme="minorEastAsia"/>
        </w:rPr>
        <w:t>10</w:t>
      </w:r>
      <w:r>
        <w:rPr>
          <w:rFonts w:eastAsiaTheme="minorEastAsia"/>
        </w:rPr>
        <w:t>)</w:t>
      </w:r>
      <w:r w:rsidR="001F46A7">
        <w:rPr>
          <w:rFonts w:eastAsiaTheme="minorEastAsia"/>
        </w:rPr>
        <w:t>,</w:t>
      </w:r>
      <w:r>
        <w:rPr>
          <w:rFonts w:eastAsiaTheme="minorEastAsia"/>
        </w:rPr>
        <w:t xml:space="preserve"> we </w:t>
      </w:r>
      <w:r w:rsidR="00B23328">
        <w:rPr>
          <w:rFonts w:eastAsiaTheme="minorEastAsia"/>
        </w:rPr>
        <w:t xml:space="preserve">can define </w:t>
      </w:r>
    </w:p>
    <w:p w14:paraId="5DB34F5B" w14:textId="7A19A2E2" w:rsidR="00BE31C3" w:rsidRPr="00226620" w:rsidRDefault="00DB62AB" w:rsidP="00B23328">
      <w:pPr>
        <w:rPr>
          <w:rFonts w:eastAsiaTheme="minorEastAsia"/>
        </w:rPr>
      </w:pPr>
      <m:oMathPara>
        <m:oMathParaPr>
          <m:jc m:val="right"/>
        </m:oMathParaPr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NTRU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qE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/>
                </w:rPr>
                <m:t xml:space="preserve">    </m:t>
              </m:r>
            </m:e>
          </m:eqArr>
        </m:oMath>
      </m:oMathPara>
    </w:p>
    <w:p w14:paraId="2A3D7E99" w14:textId="4399702D" w:rsidR="00B23328" w:rsidRPr="00B23328" w:rsidRDefault="00B23328" w:rsidP="00B23328">
      <w:pPr>
        <w:rPr>
          <w:rFonts w:eastAsiaTheme="minorEastAsia"/>
        </w:rPr>
      </w:pPr>
      <w:r>
        <w:rPr>
          <w:rFonts w:eastAsiaTheme="minorEastAsia"/>
        </w:rPr>
        <w:t>Hence,</w:t>
      </w:r>
    </w:p>
    <w:p w14:paraId="06FC468B" w14:textId="06FE9366" w:rsidR="002E40F0" w:rsidRPr="00FA6FA1" w:rsidRDefault="00DB62AB" w:rsidP="00082205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f,u</m:t>
              </m:r>
            </m:e>
          </m:d>
          <m:r>
            <w:rPr>
              <w:rFonts w:ascii="Cambria Math" w:eastAsiaTheme="minorEastAsia" w:hAnsi="Cambria Math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NTRU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6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sub>
                    </m:sSub>
                  </m:e>
                </m:mr>
              </m:m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d>
          <m:r>
            <w:rPr>
              <w:rFonts w:ascii="Cambria Math" w:eastAsiaTheme="minorEastAsia" w:hAnsi="Cambria Math"/>
            </w:rPr>
            <m:t>*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6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q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q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q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=(f, g )</m:t>
          </m:r>
        </m:oMath>
      </m:oMathPara>
    </w:p>
    <w:p w14:paraId="7DC1FF32" w14:textId="0C1B421F" w:rsidR="00FA6FA1" w:rsidRDefault="00FA6FA1" w:rsidP="00082205">
      <w:pPr>
        <w:rPr>
          <w:rFonts w:eastAsiaTheme="minorEastAsia"/>
        </w:rPr>
      </w:pPr>
      <w:r>
        <w:rPr>
          <w:rFonts w:eastAsiaTheme="minorEastAsia"/>
        </w:rPr>
        <w:t>References</w:t>
      </w:r>
    </w:p>
    <w:p w14:paraId="0CC46027" w14:textId="69944892" w:rsidR="00FA6FA1" w:rsidRPr="002E40F0" w:rsidRDefault="00FA6FA1" w:rsidP="00E00EE1">
      <w:pPr>
        <w:rPr>
          <w:rFonts w:eastAsiaTheme="minorEastAsia"/>
        </w:rPr>
      </w:pPr>
      <w:r>
        <w:rPr>
          <w:rFonts w:eastAsiaTheme="minorEastAsia"/>
        </w:rPr>
        <w:t>[1]</w:t>
      </w:r>
      <w:r w:rsidR="00E00EE1">
        <w:rPr>
          <w:rFonts w:eastAsiaTheme="minorEastAsia"/>
        </w:rPr>
        <w:t xml:space="preserve"> </w:t>
      </w:r>
      <w:r w:rsidR="003D1B8F">
        <w:rPr>
          <w:rFonts w:eastAsiaTheme="minorEastAsia"/>
        </w:rPr>
        <w:t xml:space="preserve">J. </w:t>
      </w:r>
      <w:proofErr w:type="spellStart"/>
      <w:r w:rsidR="003D1B8F">
        <w:rPr>
          <w:rFonts w:eastAsiaTheme="minorEastAsia"/>
        </w:rPr>
        <w:t>Hoffstein</w:t>
      </w:r>
      <w:proofErr w:type="spellEnd"/>
      <w:r w:rsidR="003D1B8F">
        <w:rPr>
          <w:rFonts w:eastAsiaTheme="minorEastAsia"/>
        </w:rPr>
        <w:t xml:space="preserve">, J. </w:t>
      </w:r>
      <w:proofErr w:type="spellStart"/>
      <w:r w:rsidR="003D1B8F">
        <w:rPr>
          <w:rFonts w:eastAsiaTheme="minorEastAsia"/>
        </w:rPr>
        <w:t>Pipher</w:t>
      </w:r>
      <w:proofErr w:type="spellEnd"/>
      <w:r w:rsidR="003D1B8F">
        <w:rPr>
          <w:rFonts w:eastAsiaTheme="minorEastAsia"/>
        </w:rPr>
        <w:t>, and J</w:t>
      </w:r>
      <w:bookmarkStart w:id="0" w:name="_GoBack"/>
      <w:bookmarkEnd w:id="0"/>
      <w:r w:rsidR="00E00EE1" w:rsidRPr="00E00EE1">
        <w:rPr>
          <w:rFonts w:eastAsiaTheme="minorEastAsia"/>
        </w:rPr>
        <w:t>. H. Silverman, An Introduction to Mathematical Cryptography, 2nd ed. Springer Publishing Company, Incorporated,</w:t>
      </w:r>
      <w:r w:rsidR="00E00EE1">
        <w:rPr>
          <w:rFonts w:eastAsiaTheme="minorEastAsia"/>
        </w:rPr>
        <w:t xml:space="preserve"> </w:t>
      </w:r>
      <w:r w:rsidR="00E00EE1" w:rsidRPr="00E00EE1">
        <w:rPr>
          <w:rFonts w:eastAsiaTheme="minorEastAsia"/>
        </w:rPr>
        <w:t>2014.</w:t>
      </w:r>
    </w:p>
    <w:sectPr w:rsidR="00FA6FA1" w:rsidRPr="002E40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FEDAE" w14:textId="77777777" w:rsidR="00055450" w:rsidRDefault="00055450" w:rsidP="00FA6FA1">
      <w:pPr>
        <w:spacing w:after="0" w:line="240" w:lineRule="auto"/>
      </w:pPr>
      <w:r>
        <w:separator/>
      </w:r>
    </w:p>
  </w:endnote>
  <w:endnote w:type="continuationSeparator" w:id="0">
    <w:p w14:paraId="3B923DFA" w14:textId="77777777" w:rsidR="00055450" w:rsidRDefault="00055450" w:rsidP="00FA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ADCF0" w14:textId="77777777" w:rsidR="00055450" w:rsidRDefault="00055450" w:rsidP="00FA6FA1">
      <w:pPr>
        <w:spacing w:after="0" w:line="240" w:lineRule="auto"/>
      </w:pPr>
      <w:r>
        <w:separator/>
      </w:r>
    </w:p>
  </w:footnote>
  <w:footnote w:type="continuationSeparator" w:id="0">
    <w:p w14:paraId="69F4174E" w14:textId="77777777" w:rsidR="00055450" w:rsidRDefault="00055450" w:rsidP="00FA6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F0"/>
    <w:rsid w:val="00025903"/>
    <w:rsid w:val="00055450"/>
    <w:rsid w:val="00063CDA"/>
    <w:rsid w:val="00072D6E"/>
    <w:rsid w:val="00082205"/>
    <w:rsid w:val="000B395F"/>
    <w:rsid w:val="000C6C50"/>
    <w:rsid w:val="00126D51"/>
    <w:rsid w:val="00162FF3"/>
    <w:rsid w:val="001A7DF5"/>
    <w:rsid w:val="001F46A7"/>
    <w:rsid w:val="00226620"/>
    <w:rsid w:val="002A72D0"/>
    <w:rsid w:val="002C1AB9"/>
    <w:rsid w:val="002E40F0"/>
    <w:rsid w:val="00374334"/>
    <w:rsid w:val="003D1B8F"/>
    <w:rsid w:val="003D6F5D"/>
    <w:rsid w:val="00401456"/>
    <w:rsid w:val="005424EE"/>
    <w:rsid w:val="00572501"/>
    <w:rsid w:val="005762C3"/>
    <w:rsid w:val="005A2F54"/>
    <w:rsid w:val="005B05AB"/>
    <w:rsid w:val="00630923"/>
    <w:rsid w:val="00641F6F"/>
    <w:rsid w:val="00702C85"/>
    <w:rsid w:val="007273F7"/>
    <w:rsid w:val="00763B19"/>
    <w:rsid w:val="007754A7"/>
    <w:rsid w:val="007851B9"/>
    <w:rsid w:val="007A1C92"/>
    <w:rsid w:val="007D3935"/>
    <w:rsid w:val="007F0C19"/>
    <w:rsid w:val="00807B18"/>
    <w:rsid w:val="008317E1"/>
    <w:rsid w:val="00835910"/>
    <w:rsid w:val="00853D3F"/>
    <w:rsid w:val="008827D9"/>
    <w:rsid w:val="00890DE6"/>
    <w:rsid w:val="008D6DB4"/>
    <w:rsid w:val="008E6EE4"/>
    <w:rsid w:val="008E7475"/>
    <w:rsid w:val="00903068"/>
    <w:rsid w:val="009C5DA4"/>
    <w:rsid w:val="009E395F"/>
    <w:rsid w:val="009E6E4E"/>
    <w:rsid w:val="009F3BAD"/>
    <w:rsid w:val="00A96ACC"/>
    <w:rsid w:val="00B077EC"/>
    <w:rsid w:val="00B23328"/>
    <w:rsid w:val="00BC13BF"/>
    <w:rsid w:val="00BC2531"/>
    <w:rsid w:val="00BE31C3"/>
    <w:rsid w:val="00BF06E1"/>
    <w:rsid w:val="00BF7CF4"/>
    <w:rsid w:val="00C46012"/>
    <w:rsid w:val="00C92457"/>
    <w:rsid w:val="00CA38E0"/>
    <w:rsid w:val="00CF6074"/>
    <w:rsid w:val="00D93228"/>
    <w:rsid w:val="00DA6B02"/>
    <w:rsid w:val="00DB62AB"/>
    <w:rsid w:val="00DE2677"/>
    <w:rsid w:val="00E00EE1"/>
    <w:rsid w:val="00E652AA"/>
    <w:rsid w:val="00E7751B"/>
    <w:rsid w:val="00FA6FA1"/>
    <w:rsid w:val="00FC4D68"/>
    <w:rsid w:val="00FD6084"/>
    <w:rsid w:val="00FD79D1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B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56"/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0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5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D6F5D"/>
    <w:pPr>
      <w:spacing w:after="0" w:line="240" w:lineRule="auto"/>
    </w:pPr>
    <w:rPr>
      <w:rFonts w:asciiTheme="majorBidi" w:hAnsiTheme="majorBidi"/>
      <w:sz w:val="24"/>
    </w:rPr>
  </w:style>
  <w:style w:type="paragraph" w:styleId="ListParagraph">
    <w:name w:val="List Paragraph"/>
    <w:basedOn w:val="Normal"/>
    <w:uiPriority w:val="34"/>
    <w:qFormat/>
    <w:rsid w:val="00FA6FA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A1"/>
    <w:rPr>
      <w:rFonts w:asciiTheme="majorBidi" w:hAnsi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FA1"/>
    <w:rPr>
      <w:vertAlign w:val="superscript"/>
    </w:rPr>
  </w:style>
  <w:style w:type="character" w:customStyle="1" w:styleId="2DOutput">
    <w:name w:val="2D Output"/>
    <w:uiPriority w:val="99"/>
    <w:rsid w:val="00DB62AB"/>
    <w:rPr>
      <w:color w:val="0000FF"/>
    </w:rPr>
  </w:style>
  <w:style w:type="character" w:customStyle="1" w:styleId="Text">
    <w:name w:val="Text"/>
    <w:uiPriority w:val="99"/>
    <w:rsid w:val="00DB62AB"/>
    <w:rPr>
      <w:color w:val="000000"/>
    </w:rPr>
  </w:style>
  <w:style w:type="paragraph" w:customStyle="1" w:styleId="MapleOutput1">
    <w:name w:val="Maple Output1"/>
    <w:uiPriority w:val="99"/>
    <w:rsid w:val="00DB62AB"/>
    <w:pPr>
      <w:autoSpaceDE w:val="0"/>
      <w:autoSpaceDN w:val="0"/>
      <w:adjustRightInd w:val="0"/>
      <w:spacing w:after="0" w:line="312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245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56"/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0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5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D6F5D"/>
    <w:pPr>
      <w:spacing w:after="0" w:line="240" w:lineRule="auto"/>
    </w:pPr>
    <w:rPr>
      <w:rFonts w:asciiTheme="majorBidi" w:hAnsiTheme="majorBidi"/>
      <w:sz w:val="24"/>
    </w:rPr>
  </w:style>
  <w:style w:type="paragraph" w:styleId="ListParagraph">
    <w:name w:val="List Paragraph"/>
    <w:basedOn w:val="Normal"/>
    <w:uiPriority w:val="34"/>
    <w:qFormat/>
    <w:rsid w:val="00FA6FA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A1"/>
    <w:rPr>
      <w:rFonts w:asciiTheme="majorBidi" w:hAnsi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FA1"/>
    <w:rPr>
      <w:vertAlign w:val="superscript"/>
    </w:rPr>
  </w:style>
  <w:style w:type="character" w:customStyle="1" w:styleId="2DOutput">
    <w:name w:val="2D Output"/>
    <w:uiPriority w:val="99"/>
    <w:rsid w:val="00DB62AB"/>
    <w:rPr>
      <w:color w:val="0000FF"/>
    </w:rPr>
  </w:style>
  <w:style w:type="character" w:customStyle="1" w:styleId="Text">
    <w:name w:val="Text"/>
    <w:uiPriority w:val="99"/>
    <w:rsid w:val="00DB62AB"/>
    <w:rPr>
      <w:color w:val="000000"/>
    </w:rPr>
  </w:style>
  <w:style w:type="paragraph" w:customStyle="1" w:styleId="MapleOutput1">
    <w:name w:val="Maple Output1"/>
    <w:uiPriority w:val="99"/>
    <w:rsid w:val="00DB62AB"/>
    <w:pPr>
      <w:autoSpaceDE w:val="0"/>
      <w:autoSpaceDN w:val="0"/>
      <w:adjustRightInd w:val="0"/>
      <w:spacing w:after="0" w:line="312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245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" Type="http://schemas.openxmlformats.org/officeDocument/2006/relationships/customXml" Target="../customXml/item3.xml"/><Relationship Id="rId21" Type="http://schemas.openxmlformats.org/officeDocument/2006/relationships/image" Target="media/image11.wmf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E1A65-9B0E-4D10-8825-C404F21696A2}"/>
</file>

<file path=customXml/itemProps2.xml><?xml version="1.0" encoding="utf-8"?>
<ds:datastoreItem xmlns:ds="http://schemas.openxmlformats.org/officeDocument/2006/customXml" ds:itemID="{A16D11D1-7B22-463D-BFE0-283925474C36}"/>
</file>

<file path=customXml/itemProps3.xml><?xml version="1.0" encoding="utf-8"?>
<ds:datastoreItem xmlns:ds="http://schemas.openxmlformats.org/officeDocument/2006/customXml" ds:itemID="{C9A9C9CD-27FA-4886-8DA5-768389AEF001}"/>
</file>

<file path=customXml/itemProps4.xml><?xml version="1.0" encoding="utf-8"?>
<ds:datastoreItem xmlns:ds="http://schemas.openxmlformats.org/officeDocument/2006/customXml" ds:itemID="{A269ED8E-BA14-47EA-B1DB-CD9ABA15A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melhem</dc:creator>
  <cp:lastModifiedBy>cmpe1</cp:lastModifiedBy>
  <cp:revision>9</cp:revision>
  <dcterms:created xsi:type="dcterms:W3CDTF">2019-12-11T10:32:00Z</dcterms:created>
  <dcterms:modified xsi:type="dcterms:W3CDTF">2019-12-11T11:12:00Z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