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4D0F2C" w:rsidRPr="00C67F0A" w:rsidTr="00FC6E5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3F34AD" w:rsidP="009058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BLGM</w:t>
            </w:r>
            <w:r w:rsidR="004D0F2C" w:rsidRPr="00C67F0A">
              <w:rPr>
                <w:b/>
                <w:sz w:val="28"/>
                <w:szCs w:val="28"/>
              </w:rPr>
              <w:t xml:space="preserve"> 321 </w:t>
            </w:r>
            <w:proofErr w:type="spellStart"/>
            <w:r w:rsidR="00E612B6">
              <w:rPr>
                <w:b/>
                <w:sz w:val="28"/>
                <w:szCs w:val="28"/>
              </w:rPr>
              <w:t>Bilgisayar</w:t>
            </w:r>
            <w:proofErr w:type="spellEnd"/>
            <w:r w:rsidR="00E612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612B6">
              <w:rPr>
                <w:b/>
                <w:sz w:val="28"/>
                <w:szCs w:val="28"/>
              </w:rPr>
              <w:t>Mühendisleri</w:t>
            </w:r>
            <w:proofErr w:type="spellEnd"/>
            <w:r w:rsidR="00E612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612B6">
              <w:rPr>
                <w:b/>
                <w:sz w:val="28"/>
                <w:szCs w:val="28"/>
              </w:rPr>
              <w:t>İçin</w:t>
            </w:r>
            <w:proofErr w:type="spellEnd"/>
            <w:r w:rsidR="00E612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05890">
              <w:rPr>
                <w:b/>
                <w:sz w:val="28"/>
                <w:szCs w:val="28"/>
              </w:rPr>
              <w:t>Sinyaller</w:t>
            </w:r>
            <w:proofErr w:type="spellEnd"/>
            <w:r w:rsidRPr="003F34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34AD">
              <w:rPr>
                <w:b/>
                <w:sz w:val="28"/>
                <w:szCs w:val="28"/>
              </w:rPr>
              <w:t>ve</w:t>
            </w:r>
            <w:proofErr w:type="spellEnd"/>
            <w:r w:rsidRPr="003F34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34AD">
              <w:rPr>
                <w:b/>
                <w:sz w:val="28"/>
                <w:szCs w:val="28"/>
              </w:rPr>
              <w:t>Sistemler</w:t>
            </w:r>
            <w:proofErr w:type="spellEnd"/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FD0304" w:rsidP="00FC6E5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Bölüm</w:t>
            </w:r>
            <w:proofErr w:type="spellEnd"/>
            <w:r w:rsidR="004D0F2C" w:rsidRPr="00C67F0A">
              <w:rPr>
                <w:b/>
                <w:sz w:val="20"/>
                <w:szCs w:val="20"/>
              </w:rPr>
              <w:t>:</w:t>
            </w:r>
            <w:r w:rsidR="004D0F2C" w:rsidRPr="00C67F0A">
              <w:rPr>
                <w:sz w:val="20"/>
                <w:szCs w:val="20"/>
              </w:rPr>
              <w:t xml:space="preserve">            </w:t>
            </w:r>
          </w:p>
          <w:p w:rsidR="004D0F2C" w:rsidRPr="00C67F0A" w:rsidRDefault="00FD0304" w:rsidP="00FC6E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Bilgisayar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Mühendisliği</w:t>
            </w:r>
            <w:proofErr w:type="spellEnd"/>
          </w:p>
        </w:tc>
      </w:tr>
      <w:tr w:rsidR="004D0F2C" w:rsidRPr="00C67F0A" w:rsidTr="00FC6E5D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:rsidR="004D0F2C" w:rsidRPr="00C67F0A" w:rsidRDefault="00FD0304" w:rsidP="00FC6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 w:rsidR="004D0F2C" w:rsidRPr="00C67F0A">
              <w:rPr>
                <w:b/>
                <w:sz w:val="20"/>
                <w:szCs w:val="20"/>
              </w:rPr>
              <w:t xml:space="preserve">:      </w:t>
            </w:r>
          </w:p>
          <w:p w:rsidR="004D0F2C" w:rsidRPr="00C67F0A" w:rsidRDefault="00FD0304" w:rsidP="00FD03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Bilgisayar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Mühendisliği</w:t>
            </w:r>
            <w:proofErr w:type="spellEnd"/>
            <w:r w:rsidR="003F34AD">
              <w:rPr>
                <w:sz w:val="20"/>
                <w:szCs w:val="20"/>
              </w:rPr>
              <w:t xml:space="preserve"> (</w:t>
            </w:r>
            <w:proofErr w:type="spellStart"/>
            <w:r w:rsidR="003F34A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ürkçe</w:t>
            </w:r>
            <w:proofErr w:type="spellEnd"/>
            <w:r w:rsidR="003F34AD">
              <w:rPr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  <w:vAlign w:val="center"/>
          </w:tcPr>
          <w:p w:rsidR="004D0F2C" w:rsidRPr="00C67F0A" w:rsidRDefault="004D0F2C" w:rsidP="004C29F6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Program</w:t>
            </w:r>
            <w:r w:rsidRPr="00C67F0A">
              <w:rPr>
                <w:sz w:val="20"/>
                <w:szCs w:val="20"/>
              </w:rPr>
              <w:t xml:space="preserve"> </w:t>
            </w:r>
            <w:r w:rsidR="00FD0304">
              <w:rPr>
                <w:b/>
                <w:sz w:val="20"/>
                <w:szCs w:val="20"/>
              </w:rPr>
              <w:t>Kodu</w:t>
            </w:r>
            <w:r w:rsidRPr="00C67F0A">
              <w:rPr>
                <w:b/>
                <w:sz w:val="20"/>
                <w:szCs w:val="20"/>
              </w:rPr>
              <w:t>:</w:t>
            </w:r>
            <w:r w:rsidRPr="00C67F0A">
              <w:rPr>
                <w:sz w:val="20"/>
                <w:szCs w:val="20"/>
              </w:rPr>
              <w:t xml:space="preserve"> </w:t>
            </w:r>
            <w:r w:rsidR="004C29F6">
              <w:rPr>
                <w:sz w:val="20"/>
                <w:szCs w:val="20"/>
              </w:rPr>
              <w:t>2B</w:t>
            </w:r>
          </w:p>
        </w:tc>
      </w:tr>
      <w:tr w:rsidR="004D0F2C" w:rsidRPr="00C67F0A" w:rsidTr="00FC6E5D">
        <w:trPr>
          <w:trHeight w:val="512"/>
        </w:trPr>
        <w:tc>
          <w:tcPr>
            <w:tcW w:w="2808" w:type="dxa"/>
            <w:noWrap/>
          </w:tcPr>
          <w:p w:rsidR="004D0F2C" w:rsidRPr="00C67F0A" w:rsidRDefault="00FD0304" w:rsidP="00FC6E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</w:t>
            </w:r>
            <w:proofErr w:type="spellEnd"/>
            <w:r>
              <w:rPr>
                <w:b/>
                <w:sz w:val="20"/>
                <w:szCs w:val="20"/>
              </w:rPr>
              <w:t xml:space="preserve"> Kodu</w:t>
            </w:r>
            <w:r w:rsidR="004D0F2C" w:rsidRPr="00C67F0A">
              <w:rPr>
                <w:b/>
                <w:sz w:val="20"/>
                <w:szCs w:val="20"/>
              </w:rPr>
              <w:t xml:space="preserve">:  </w:t>
            </w:r>
          </w:p>
          <w:p w:rsidR="004D0F2C" w:rsidRPr="00C67F0A" w:rsidRDefault="003F34AD" w:rsidP="00FC6E5D">
            <w:r>
              <w:rPr>
                <w:sz w:val="20"/>
                <w:szCs w:val="20"/>
              </w:rPr>
              <w:t>BLGM</w:t>
            </w:r>
            <w:r w:rsidR="004D0F2C" w:rsidRPr="00C67F0A">
              <w:rPr>
                <w:sz w:val="20"/>
                <w:szCs w:val="20"/>
              </w:rPr>
              <w:t>321</w:t>
            </w:r>
          </w:p>
        </w:tc>
        <w:tc>
          <w:tcPr>
            <w:tcW w:w="3420" w:type="dxa"/>
            <w:gridSpan w:val="2"/>
          </w:tcPr>
          <w:p w:rsidR="004D0F2C" w:rsidRPr="00C67F0A" w:rsidRDefault="00FD0304" w:rsidP="00FC6E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</w:t>
            </w:r>
            <w:r w:rsidR="004D0F2C" w:rsidRPr="00C67F0A">
              <w:rPr>
                <w:b/>
                <w:sz w:val="20"/>
                <w:szCs w:val="20"/>
              </w:rPr>
              <w:t>redi</w:t>
            </w:r>
            <w:proofErr w:type="spellEnd"/>
            <w:r w:rsidR="004D0F2C" w:rsidRPr="00C67F0A">
              <w:rPr>
                <w:b/>
                <w:sz w:val="20"/>
                <w:szCs w:val="20"/>
              </w:rPr>
              <w:t xml:space="preserve">:                                          </w:t>
            </w:r>
          </w:p>
          <w:p w:rsidR="004D0F2C" w:rsidRPr="00C67F0A" w:rsidRDefault="004D0F2C" w:rsidP="00F54250">
            <w:pPr>
              <w:rPr>
                <w:b/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20" w:type="dxa"/>
          </w:tcPr>
          <w:p w:rsidR="004D0F2C" w:rsidRPr="00C67F0A" w:rsidRDefault="004D0F2C" w:rsidP="00FC6E5D">
            <w:pPr>
              <w:rPr>
                <w:b/>
                <w:bCs/>
              </w:rPr>
            </w:pPr>
            <w:proofErr w:type="spellStart"/>
            <w:r w:rsidRPr="00C67F0A">
              <w:rPr>
                <w:b/>
                <w:bCs/>
                <w:sz w:val="22"/>
                <w:szCs w:val="22"/>
              </w:rPr>
              <w:t>Y</w:t>
            </w:r>
            <w:r w:rsidR="00FD0304">
              <w:rPr>
                <w:b/>
                <w:bCs/>
                <w:sz w:val="22"/>
                <w:szCs w:val="22"/>
              </w:rPr>
              <w:t>ıl</w:t>
            </w:r>
            <w:proofErr w:type="spellEnd"/>
            <w:r w:rsidRPr="00C67F0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842538">
              <w:rPr>
                <w:b/>
                <w:bCs/>
                <w:sz w:val="22"/>
                <w:szCs w:val="22"/>
              </w:rPr>
              <w:t>Dönem</w:t>
            </w:r>
            <w:proofErr w:type="spellEnd"/>
            <w:r w:rsidRPr="00C67F0A">
              <w:rPr>
                <w:b/>
                <w:bCs/>
                <w:sz w:val="22"/>
                <w:szCs w:val="22"/>
              </w:rPr>
              <w:t>:</w:t>
            </w:r>
          </w:p>
          <w:p w:rsidR="004D0F2C" w:rsidRPr="00C67F0A" w:rsidRDefault="00FC2F5B" w:rsidP="001F469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202</w:t>
            </w:r>
            <w:r w:rsidR="001F4691">
              <w:rPr>
                <w:sz w:val="20"/>
                <w:szCs w:val="20"/>
              </w:rPr>
              <w:t>3</w:t>
            </w:r>
            <w:r w:rsidR="005D4DAE">
              <w:rPr>
                <w:sz w:val="20"/>
                <w:szCs w:val="20"/>
              </w:rPr>
              <w:t>-202</w:t>
            </w:r>
            <w:r w:rsidR="001F4691">
              <w:rPr>
                <w:sz w:val="20"/>
                <w:szCs w:val="20"/>
              </w:rPr>
              <w:t>4</w:t>
            </w:r>
            <w:r w:rsidR="004D0F2C" w:rsidRPr="00C67F0A">
              <w:rPr>
                <w:sz w:val="20"/>
                <w:szCs w:val="20"/>
              </w:rPr>
              <w:t xml:space="preserve">    </w:t>
            </w:r>
            <w:proofErr w:type="spellStart"/>
            <w:r w:rsidR="00FD0304">
              <w:rPr>
                <w:sz w:val="20"/>
                <w:szCs w:val="20"/>
              </w:rPr>
              <w:t>Güz</w:t>
            </w:r>
            <w:proofErr w:type="spellEnd"/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FC6746" w:rsidP="004C29F6">
            <w:p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0F2C" w:rsidRPr="00C67F0A">
              <w:rPr>
                <w:sz w:val="20"/>
                <w:szCs w:val="20"/>
              </w:rPr>
              <w:instrText xml:space="preserve"> FORMCHECKBOX </w:instrText>
            </w:r>
            <w:r w:rsidR="001F4691">
              <w:rPr>
                <w:sz w:val="20"/>
                <w:szCs w:val="20"/>
              </w:rPr>
            </w:r>
            <w:r w:rsidR="001F4691">
              <w:rPr>
                <w:sz w:val="20"/>
                <w:szCs w:val="20"/>
              </w:rPr>
              <w:fldChar w:fldCharType="separate"/>
            </w:r>
            <w:r w:rsidRPr="00C67F0A">
              <w:rPr>
                <w:sz w:val="20"/>
                <w:szCs w:val="20"/>
              </w:rPr>
              <w:fldChar w:fldCharType="end"/>
            </w:r>
            <w:r w:rsidR="004C29F6">
              <w:rPr>
                <w:sz w:val="20"/>
                <w:szCs w:val="20"/>
              </w:rPr>
              <w:t xml:space="preserve">  </w:t>
            </w:r>
            <w:proofErr w:type="spellStart"/>
            <w:r w:rsidR="004C29F6">
              <w:rPr>
                <w:sz w:val="20"/>
                <w:szCs w:val="20"/>
              </w:rPr>
              <w:t>Zorunlu</w:t>
            </w:r>
            <w:proofErr w:type="spellEnd"/>
            <w:r w:rsidR="004C29F6">
              <w:rPr>
                <w:sz w:val="20"/>
                <w:szCs w:val="20"/>
              </w:rPr>
              <w:t xml:space="preserve"> </w:t>
            </w:r>
            <w:proofErr w:type="spellStart"/>
            <w:r w:rsidR="004C29F6">
              <w:rPr>
                <w:sz w:val="20"/>
                <w:szCs w:val="20"/>
              </w:rPr>
              <w:t>Ders</w:t>
            </w:r>
            <w:proofErr w:type="spellEnd"/>
            <w:r w:rsidR="004D0F2C" w:rsidRPr="00C67F0A">
              <w:rPr>
                <w:sz w:val="20"/>
                <w:szCs w:val="20"/>
              </w:rPr>
              <w:t xml:space="preserve">         </w:t>
            </w:r>
            <w:r w:rsidRPr="00C67F0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F2C" w:rsidRPr="00C67F0A">
              <w:rPr>
                <w:sz w:val="20"/>
                <w:szCs w:val="20"/>
              </w:rPr>
              <w:instrText xml:space="preserve"> FORMCHECKBOX </w:instrText>
            </w:r>
            <w:r w:rsidR="001F4691">
              <w:rPr>
                <w:sz w:val="20"/>
                <w:szCs w:val="20"/>
              </w:rPr>
            </w:r>
            <w:r w:rsidR="001F4691">
              <w:rPr>
                <w:sz w:val="20"/>
                <w:szCs w:val="20"/>
              </w:rPr>
              <w:fldChar w:fldCharType="separate"/>
            </w:r>
            <w:r w:rsidRPr="00C67F0A">
              <w:rPr>
                <w:sz w:val="20"/>
                <w:szCs w:val="20"/>
              </w:rPr>
              <w:fldChar w:fldCharType="end"/>
            </w:r>
            <w:r w:rsidR="004C29F6">
              <w:rPr>
                <w:sz w:val="20"/>
                <w:szCs w:val="20"/>
              </w:rPr>
              <w:t xml:space="preserve">  </w:t>
            </w:r>
            <w:proofErr w:type="spellStart"/>
            <w:r w:rsidR="004C29F6">
              <w:rPr>
                <w:sz w:val="20"/>
                <w:szCs w:val="20"/>
              </w:rPr>
              <w:t>Seçmeli</w:t>
            </w:r>
            <w:proofErr w:type="spellEnd"/>
            <w:r w:rsidR="004C29F6">
              <w:rPr>
                <w:sz w:val="20"/>
                <w:szCs w:val="20"/>
              </w:rPr>
              <w:t xml:space="preserve"> </w:t>
            </w:r>
            <w:proofErr w:type="spellStart"/>
            <w:r w:rsidR="004C29F6">
              <w:rPr>
                <w:sz w:val="20"/>
                <w:szCs w:val="20"/>
              </w:rPr>
              <w:t>Ders</w:t>
            </w:r>
            <w:proofErr w:type="spellEnd"/>
            <w:r w:rsidR="004D0F2C" w:rsidRPr="00C67F0A">
              <w:rPr>
                <w:sz w:val="20"/>
                <w:szCs w:val="20"/>
              </w:rPr>
              <w:t xml:space="preserve">       (</w:t>
            </w:r>
            <w:proofErr w:type="spellStart"/>
            <w:r w:rsidR="004C29F6">
              <w:rPr>
                <w:sz w:val="20"/>
                <w:szCs w:val="20"/>
              </w:rPr>
              <w:t>uygun</w:t>
            </w:r>
            <w:proofErr w:type="spellEnd"/>
            <w:r w:rsidR="004C29F6">
              <w:rPr>
                <w:sz w:val="20"/>
                <w:szCs w:val="20"/>
              </w:rPr>
              <w:t xml:space="preserve"> </w:t>
            </w:r>
            <w:proofErr w:type="spellStart"/>
            <w:r w:rsidR="004C29F6">
              <w:rPr>
                <w:sz w:val="20"/>
                <w:szCs w:val="20"/>
              </w:rPr>
              <w:t>olanı</w:t>
            </w:r>
            <w:proofErr w:type="spellEnd"/>
            <w:r w:rsidR="004C29F6">
              <w:rPr>
                <w:sz w:val="20"/>
                <w:szCs w:val="20"/>
              </w:rPr>
              <w:t xml:space="preserve"> </w:t>
            </w:r>
            <w:proofErr w:type="spellStart"/>
            <w:r w:rsidR="004C29F6">
              <w:rPr>
                <w:sz w:val="20"/>
                <w:szCs w:val="20"/>
              </w:rPr>
              <w:t>seçiniz</w:t>
            </w:r>
            <w:proofErr w:type="spellEnd"/>
            <w:r w:rsidR="004D0F2C" w:rsidRPr="00C67F0A">
              <w:rPr>
                <w:sz w:val="20"/>
                <w:szCs w:val="20"/>
              </w:rPr>
              <w:t xml:space="preserve">) </w:t>
            </w:r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B046A4" w:rsidP="00FC6E5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Önkoşul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>:</w:t>
            </w:r>
            <w:r w:rsidR="004D0F2C" w:rsidRPr="00C67F0A">
              <w:rPr>
                <w:sz w:val="20"/>
                <w:szCs w:val="20"/>
              </w:rPr>
              <w:t xml:space="preserve"> </w:t>
            </w:r>
          </w:p>
          <w:p w:rsidR="004D0F2C" w:rsidRPr="00C67F0A" w:rsidRDefault="003F34AD" w:rsidP="00FC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BLGM 226 </w:t>
            </w:r>
            <w:proofErr w:type="spellStart"/>
            <w:r w:rsidRPr="003F34AD">
              <w:rPr>
                <w:sz w:val="20"/>
                <w:szCs w:val="20"/>
              </w:rPr>
              <w:t>Bilgisayar</w:t>
            </w:r>
            <w:proofErr w:type="spellEnd"/>
            <w:r w:rsidRPr="003F34AD">
              <w:rPr>
                <w:sz w:val="20"/>
                <w:szCs w:val="20"/>
              </w:rPr>
              <w:t xml:space="preserve"> </w:t>
            </w:r>
            <w:proofErr w:type="spellStart"/>
            <w:r w:rsidRPr="003F34AD">
              <w:rPr>
                <w:sz w:val="20"/>
                <w:szCs w:val="20"/>
              </w:rPr>
              <w:t>Mühendisleri</w:t>
            </w:r>
            <w:proofErr w:type="spellEnd"/>
            <w:r w:rsidRPr="003F34AD">
              <w:rPr>
                <w:sz w:val="20"/>
                <w:szCs w:val="20"/>
              </w:rPr>
              <w:t xml:space="preserve"> </w:t>
            </w:r>
            <w:proofErr w:type="spellStart"/>
            <w:r w:rsidRPr="003F34AD">
              <w:rPr>
                <w:sz w:val="20"/>
                <w:szCs w:val="20"/>
              </w:rPr>
              <w:t>için</w:t>
            </w:r>
            <w:proofErr w:type="spellEnd"/>
            <w:r w:rsidRPr="003F34AD">
              <w:rPr>
                <w:sz w:val="20"/>
                <w:szCs w:val="20"/>
              </w:rPr>
              <w:t xml:space="preserve"> </w:t>
            </w:r>
            <w:proofErr w:type="spellStart"/>
            <w:r w:rsidRPr="003F34AD">
              <w:rPr>
                <w:sz w:val="20"/>
                <w:szCs w:val="20"/>
              </w:rPr>
              <w:t>Elektronik</w:t>
            </w:r>
            <w:proofErr w:type="spellEnd"/>
          </w:p>
          <w:p w:rsidR="004D0F2C" w:rsidRPr="00C67F0A" w:rsidRDefault="004D0F2C" w:rsidP="00FC6E5D">
            <w:pPr>
              <w:rPr>
                <w:sz w:val="20"/>
                <w:szCs w:val="20"/>
              </w:rPr>
            </w:pPr>
          </w:p>
        </w:tc>
      </w:tr>
      <w:tr w:rsidR="004D0F2C" w:rsidRPr="00C67F0A" w:rsidTr="00FC6E5D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4C29F6" w:rsidP="00FC6E5D">
            <w:pPr>
              <w:ind w:left="1800" w:hanging="18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</w:t>
            </w:r>
            <w:r w:rsidR="004D0F2C" w:rsidRPr="00C67F0A">
              <w:rPr>
                <w:b/>
                <w:bCs/>
                <w:sz w:val="20"/>
                <w:szCs w:val="20"/>
              </w:rPr>
              <w:t>atalog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Bilgisi</w:t>
            </w:r>
            <w:proofErr w:type="spellEnd"/>
            <w:r w:rsidR="004D0F2C" w:rsidRPr="00C67F0A">
              <w:rPr>
                <w:sz w:val="20"/>
                <w:szCs w:val="20"/>
              </w:rPr>
              <w:t xml:space="preserve">: </w:t>
            </w:r>
          </w:p>
          <w:p w:rsidR="004D0F2C" w:rsidRPr="00C67F0A" w:rsidRDefault="00424C19" w:rsidP="00A638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Sinyaller</w:t>
            </w:r>
            <w:proofErr w:type="spellEnd"/>
            <w:r w:rsidR="00CB5425">
              <w:rPr>
                <w:sz w:val="20"/>
                <w:szCs w:val="20"/>
              </w:rPr>
              <w:t xml:space="preserve">, </w:t>
            </w:r>
            <w:proofErr w:type="spellStart"/>
            <w:r w:rsidR="00CB5425">
              <w:rPr>
                <w:sz w:val="20"/>
                <w:szCs w:val="20"/>
              </w:rPr>
              <w:t>Sistemler</w:t>
            </w:r>
            <w:proofErr w:type="spellEnd"/>
            <w:r w:rsidR="00CB5425">
              <w:rPr>
                <w:sz w:val="20"/>
                <w:szCs w:val="20"/>
              </w:rPr>
              <w:t xml:space="preserve">, </w:t>
            </w:r>
            <w:proofErr w:type="spellStart"/>
            <w:r w:rsidR="00CB5425">
              <w:rPr>
                <w:sz w:val="20"/>
                <w:szCs w:val="20"/>
              </w:rPr>
              <w:t>Sürekli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 </w:t>
            </w:r>
            <w:proofErr w:type="spellStart"/>
            <w:r w:rsidR="003F34AD" w:rsidRPr="003F34AD">
              <w:rPr>
                <w:sz w:val="20"/>
                <w:szCs w:val="20"/>
              </w:rPr>
              <w:t>ve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 </w:t>
            </w:r>
            <w:proofErr w:type="spellStart"/>
            <w:r w:rsidR="003F34AD" w:rsidRPr="003F34AD">
              <w:rPr>
                <w:sz w:val="20"/>
                <w:szCs w:val="20"/>
              </w:rPr>
              <w:t>Ayrık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-Fourier </w:t>
            </w:r>
            <w:proofErr w:type="spellStart"/>
            <w:r w:rsidR="003F34AD" w:rsidRPr="003F34AD">
              <w:rPr>
                <w:sz w:val="20"/>
                <w:szCs w:val="20"/>
              </w:rPr>
              <w:t>Analizi</w:t>
            </w:r>
            <w:proofErr w:type="spellEnd"/>
            <w:r w:rsidR="003F34AD" w:rsidRPr="003F34AD">
              <w:rPr>
                <w:sz w:val="20"/>
                <w:szCs w:val="20"/>
              </w:rPr>
              <w:t>, z-</w:t>
            </w:r>
            <w:proofErr w:type="spellStart"/>
            <w:r w:rsidR="003F34AD" w:rsidRPr="003F34AD">
              <w:rPr>
                <w:sz w:val="20"/>
                <w:szCs w:val="20"/>
              </w:rPr>
              <w:t>dönüşümü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, </w:t>
            </w:r>
            <w:proofErr w:type="spellStart"/>
            <w:r w:rsidR="003F34AD" w:rsidRPr="003F34AD">
              <w:rPr>
                <w:sz w:val="20"/>
                <w:szCs w:val="20"/>
              </w:rPr>
              <w:t>Örnekleme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 </w:t>
            </w:r>
            <w:proofErr w:type="spellStart"/>
            <w:r w:rsidR="00A63855">
              <w:rPr>
                <w:sz w:val="20"/>
                <w:szCs w:val="20"/>
              </w:rPr>
              <w:t>ve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 </w:t>
            </w:r>
            <w:proofErr w:type="spellStart"/>
            <w:r w:rsidR="003F34AD" w:rsidRPr="003F34AD">
              <w:rPr>
                <w:sz w:val="20"/>
                <w:szCs w:val="20"/>
              </w:rPr>
              <w:t>Geriçatma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, </w:t>
            </w:r>
            <w:proofErr w:type="spellStart"/>
            <w:r w:rsidR="003F34AD" w:rsidRPr="003F34AD">
              <w:rPr>
                <w:sz w:val="20"/>
                <w:szCs w:val="20"/>
              </w:rPr>
              <w:t>Süre</w:t>
            </w:r>
            <w:r w:rsidR="003F34AD">
              <w:rPr>
                <w:sz w:val="20"/>
                <w:szCs w:val="20"/>
              </w:rPr>
              <w:t>kli</w:t>
            </w:r>
            <w:proofErr w:type="spellEnd"/>
            <w:r w:rsidR="003F34AD">
              <w:rPr>
                <w:sz w:val="20"/>
                <w:szCs w:val="20"/>
              </w:rPr>
              <w:t xml:space="preserve">- </w:t>
            </w:r>
            <w:proofErr w:type="spellStart"/>
            <w:r w:rsidR="003F34AD">
              <w:rPr>
                <w:sz w:val="20"/>
                <w:szCs w:val="20"/>
              </w:rPr>
              <w:t>ve</w:t>
            </w:r>
            <w:proofErr w:type="spellEnd"/>
            <w:r w:rsidR="003F34AD">
              <w:rPr>
                <w:sz w:val="20"/>
                <w:szCs w:val="20"/>
              </w:rPr>
              <w:t xml:space="preserve"> </w:t>
            </w:r>
            <w:proofErr w:type="spellStart"/>
            <w:r w:rsidR="003F34AD">
              <w:rPr>
                <w:sz w:val="20"/>
                <w:szCs w:val="20"/>
              </w:rPr>
              <w:t>Ayrık</w:t>
            </w:r>
            <w:proofErr w:type="spellEnd"/>
            <w:r w:rsidR="003F34AD">
              <w:rPr>
                <w:sz w:val="20"/>
                <w:szCs w:val="20"/>
              </w:rPr>
              <w:t xml:space="preserve"> zaman </w:t>
            </w:r>
            <w:proofErr w:type="spellStart"/>
            <w:r w:rsidR="003F34AD">
              <w:rPr>
                <w:sz w:val="20"/>
                <w:szCs w:val="20"/>
              </w:rPr>
              <w:t>sistemleri</w:t>
            </w:r>
            <w:proofErr w:type="spellEnd"/>
            <w:r w:rsidR="003F34AD">
              <w:rPr>
                <w:sz w:val="20"/>
                <w:szCs w:val="20"/>
              </w:rPr>
              <w:t xml:space="preserve">, </w:t>
            </w:r>
            <w:proofErr w:type="spellStart"/>
            <w:r w:rsidR="003F34AD" w:rsidRPr="003F34AD">
              <w:rPr>
                <w:sz w:val="20"/>
                <w:szCs w:val="20"/>
              </w:rPr>
              <w:t>Geribeslemeli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 </w:t>
            </w:r>
            <w:proofErr w:type="spellStart"/>
            <w:r w:rsidR="003F34AD" w:rsidRPr="003F34AD">
              <w:rPr>
                <w:sz w:val="20"/>
                <w:szCs w:val="20"/>
              </w:rPr>
              <w:t>sistemler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, Analog </w:t>
            </w:r>
            <w:proofErr w:type="spellStart"/>
            <w:r w:rsidR="00A63855">
              <w:rPr>
                <w:sz w:val="20"/>
                <w:szCs w:val="20"/>
              </w:rPr>
              <w:t>ve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 </w:t>
            </w:r>
            <w:proofErr w:type="spellStart"/>
            <w:r w:rsidR="003F34AD" w:rsidRPr="003F34AD">
              <w:rPr>
                <w:sz w:val="20"/>
                <w:szCs w:val="20"/>
              </w:rPr>
              <w:t>Sayısal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 </w:t>
            </w:r>
            <w:proofErr w:type="spellStart"/>
            <w:r w:rsidR="003F34AD" w:rsidRPr="003F34AD">
              <w:rPr>
                <w:sz w:val="20"/>
                <w:szCs w:val="20"/>
              </w:rPr>
              <w:t>Süzgeçler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, Durum </w:t>
            </w:r>
            <w:proofErr w:type="spellStart"/>
            <w:r w:rsidR="003F34AD" w:rsidRPr="003F34AD">
              <w:rPr>
                <w:sz w:val="20"/>
                <w:szCs w:val="20"/>
              </w:rPr>
              <w:t>uzayı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, </w:t>
            </w:r>
            <w:proofErr w:type="spellStart"/>
            <w:r w:rsidR="003F34AD" w:rsidRPr="003F34AD">
              <w:rPr>
                <w:sz w:val="20"/>
                <w:szCs w:val="20"/>
              </w:rPr>
              <w:t>Doğrusal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 </w:t>
            </w:r>
            <w:proofErr w:type="spellStart"/>
            <w:r w:rsidR="003F34AD" w:rsidRPr="003F34AD">
              <w:rPr>
                <w:sz w:val="20"/>
                <w:szCs w:val="20"/>
              </w:rPr>
              <w:t>zamanda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 </w:t>
            </w:r>
            <w:proofErr w:type="spellStart"/>
            <w:r w:rsidR="003F34AD" w:rsidRPr="003F34AD">
              <w:rPr>
                <w:sz w:val="20"/>
                <w:szCs w:val="20"/>
              </w:rPr>
              <w:t>değişmez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 </w:t>
            </w:r>
            <w:proofErr w:type="spellStart"/>
            <w:r w:rsidR="003F34AD" w:rsidRPr="003F34AD">
              <w:rPr>
                <w:sz w:val="20"/>
                <w:szCs w:val="20"/>
              </w:rPr>
              <w:t>sistem</w:t>
            </w:r>
            <w:proofErr w:type="spellEnd"/>
            <w:r w:rsidR="003F34AD" w:rsidRPr="003F34AD">
              <w:rPr>
                <w:sz w:val="20"/>
                <w:szCs w:val="20"/>
              </w:rPr>
              <w:t xml:space="preserve"> </w:t>
            </w:r>
            <w:proofErr w:type="spellStart"/>
            <w:r w:rsidR="003F34AD" w:rsidRPr="003F34AD">
              <w:rPr>
                <w:sz w:val="20"/>
                <w:szCs w:val="20"/>
              </w:rPr>
              <w:t>analizi</w:t>
            </w:r>
            <w:proofErr w:type="spellEnd"/>
            <w:r w:rsidR="003F34AD" w:rsidRPr="003F34AD">
              <w:rPr>
                <w:sz w:val="20"/>
                <w:szCs w:val="20"/>
              </w:rPr>
              <w:t>.</w:t>
            </w:r>
          </w:p>
        </w:tc>
      </w:tr>
      <w:tr w:rsidR="004D0F2C" w:rsidRPr="00C67F0A" w:rsidTr="00FC6E5D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B046A4" w:rsidP="00FC6E5D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Ders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 Web </w:t>
            </w:r>
            <w:proofErr w:type="spellStart"/>
            <w:r>
              <w:rPr>
                <w:b/>
                <w:bCs/>
                <w:sz w:val="20"/>
                <w:szCs w:val="20"/>
              </w:rPr>
              <w:t>Sayfası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:  </w:t>
            </w:r>
          </w:p>
          <w:p w:rsidR="004D0F2C" w:rsidRPr="00C67F0A" w:rsidRDefault="004D0F2C" w:rsidP="00FC6E5D">
            <w:pPr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htt</w:t>
            </w:r>
            <w:r w:rsidR="003F34AD">
              <w:rPr>
                <w:sz w:val="20"/>
                <w:szCs w:val="20"/>
              </w:rPr>
              <w:t>p://cmpe.emu.edu.tr/courses/blgm</w:t>
            </w:r>
            <w:r w:rsidRPr="00C67F0A">
              <w:rPr>
                <w:sz w:val="20"/>
                <w:szCs w:val="20"/>
              </w:rPr>
              <w:t>321</w:t>
            </w:r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B046A4" w:rsidP="00FC6E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Kitabı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>:</w:t>
            </w:r>
            <w:r w:rsidR="004D0F2C" w:rsidRPr="00C67F0A">
              <w:rPr>
                <w:b/>
                <w:sz w:val="20"/>
                <w:szCs w:val="20"/>
              </w:rPr>
              <w:t xml:space="preserve">  </w:t>
            </w:r>
          </w:p>
          <w:p w:rsidR="004D0F2C" w:rsidRDefault="00BB0A77" w:rsidP="008425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Sinyaller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Sistemler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Dönüşüm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MATLAB </w:t>
            </w:r>
            <w:proofErr w:type="spellStart"/>
            <w:r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Çözümleme</w:t>
            </w:r>
            <w:proofErr w:type="spellEnd"/>
            <w:r>
              <w:rPr>
                <w:sz w:val="20"/>
                <w:szCs w:val="20"/>
              </w:rPr>
              <w:t xml:space="preserve">, Nobel </w:t>
            </w:r>
            <w:proofErr w:type="spellStart"/>
            <w:r>
              <w:rPr>
                <w:sz w:val="20"/>
                <w:szCs w:val="20"/>
              </w:rPr>
              <w:t>Yayıncılık</w:t>
            </w:r>
            <w:proofErr w:type="spellEnd"/>
            <w:r>
              <w:rPr>
                <w:sz w:val="20"/>
                <w:szCs w:val="20"/>
              </w:rPr>
              <w:t xml:space="preserve"> (2. </w:t>
            </w:r>
            <w:proofErr w:type="spellStart"/>
            <w:r>
              <w:rPr>
                <w:sz w:val="20"/>
                <w:szCs w:val="20"/>
              </w:rPr>
              <w:t>Basımdan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Çeviri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B0A77" w:rsidRPr="00C67F0A" w:rsidRDefault="00BB0A77" w:rsidP="008425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Editörü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Özgül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Durna</w:t>
            </w:r>
            <w:proofErr w:type="spellEnd"/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4D0F2C" w:rsidRDefault="001630F6" w:rsidP="00FC6E5D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Yardımcı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Kita</w:t>
            </w:r>
            <w:r w:rsidR="00842538">
              <w:rPr>
                <w:b/>
                <w:bCs/>
                <w:sz w:val="20"/>
                <w:szCs w:val="20"/>
              </w:rPr>
              <w:t>plar</w:t>
            </w:r>
            <w:r>
              <w:rPr>
                <w:b/>
                <w:bCs/>
                <w:sz w:val="20"/>
                <w:szCs w:val="20"/>
              </w:rPr>
              <w:t>ı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 :</w:t>
            </w:r>
          </w:p>
          <w:p w:rsidR="00842538" w:rsidRPr="00C67F0A" w:rsidRDefault="00842538" w:rsidP="00842538">
            <w:pPr>
              <w:rPr>
                <w:sz w:val="20"/>
                <w:szCs w:val="20"/>
              </w:rPr>
            </w:pPr>
            <w:proofErr w:type="spellStart"/>
            <w:r w:rsidRPr="00C67F0A">
              <w:rPr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>nyaller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Sistemler</w:t>
            </w:r>
            <w:proofErr w:type="spellEnd"/>
            <w:r>
              <w:rPr>
                <w:sz w:val="20"/>
                <w:szCs w:val="20"/>
              </w:rPr>
              <w:t xml:space="preserve"> (2. </w:t>
            </w:r>
            <w:proofErr w:type="spellStart"/>
            <w:r>
              <w:rPr>
                <w:sz w:val="20"/>
                <w:szCs w:val="20"/>
              </w:rPr>
              <w:t>Baskı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Orhan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Gazi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Seçkin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Yayıncılık</w:t>
            </w:r>
            <w:proofErr w:type="spellEnd"/>
            <w:r w:rsidRPr="00C67F0A">
              <w:rPr>
                <w:sz w:val="20"/>
                <w:szCs w:val="20"/>
              </w:rPr>
              <w:t>.</w:t>
            </w:r>
          </w:p>
          <w:p w:rsidR="00842538" w:rsidRPr="00C67F0A" w:rsidRDefault="00842538" w:rsidP="00FC6E5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D0F2C" w:rsidRPr="00C67F0A" w:rsidRDefault="001630F6" w:rsidP="00FC6E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Sinyaller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Sistemler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Schaums’s</w:t>
            </w:r>
            <w:proofErr w:type="spellEnd"/>
            <w:r>
              <w:rPr>
                <w:sz w:val="20"/>
                <w:szCs w:val="20"/>
              </w:rPr>
              <w:t xml:space="preserve"> Outlines, 2. </w:t>
            </w:r>
            <w:proofErr w:type="spellStart"/>
            <w:r>
              <w:rPr>
                <w:sz w:val="20"/>
                <w:szCs w:val="20"/>
              </w:rPr>
              <w:t>Basımdan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çeviri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Çevirenler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Veysel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Silindir</w:t>
            </w:r>
            <w:proofErr w:type="spellEnd"/>
            <w:r>
              <w:rPr>
                <w:sz w:val="20"/>
                <w:szCs w:val="20"/>
              </w:rPr>
              <w:t xml:space="preserve">, Hasan </w:t>
            </w:r>
            <w:proofErr w:type="spellStart"/>
            <w:r>
              <w:rPr>
                <w:sz w:val="20"/>
                <w:szCs w:val="20"/>
              </w:rPr>
              <w:t>Dağ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Afacan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Timur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Aydemir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Altun</w:t>
            </w:r>
            <w:proofErr w:type="spellEnd"/>
            <w:r w:rsidR="004D0F2C" w:rsidRPr="00C67F0A">
              <w:rPr>
                <w:sz w:val="20"/>
                <w:szCs w:val="20"/>
              </w:rPr>
              <w:t>.</w:t>
            </w:r>
          </w:p>
          <w:p w:rsidR="004D0F2C" w:rsidRPr="00C67F0A" w:rsidRDefault="004D0F2C" w:rsidP="00FC6E5D">
            <w:pPr>
              <w:rPr>
                <w:sz w:val="20"/>
                <w:szCs w:val="20"/>
              </w:rPr>
            </w:pPr>
          </w:p>
        </w:tc>
      </w:tr>
      <w:tr w:rsidR="004D0F2C" w:rsidRPr="00C67F0A" w:rsidTr="00FC6E5D">
        <w:trPr>
          <w:trHeight w:val="747"/>
        </w:trPr>
        <w:tc>
          <w:tcPr>
            <w:tcW w:w="9648" w:type="dxa"/>
            <w:gridSpan w:val="4"/>
            <w:noWrap/>
            <w:vAlign w:val="center"/>
          </w:tcPr>
          <w:p w:rsidR="004D0F2C" w:rsidRPr="00C67F0A" w:rsidRDefault="008B4A20" w:rsidP="00FC6E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İşlenecek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konular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sınıf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çizelgesi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>:</w:t>
            </w:r>
          </w:p>
          <w:p w:rsidR="004D0F2C" w:rsidRPr="00C67F0A" w:rsidRDefault="004D0F2C" w:rsidP="00FC6E5D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9F0C48">
              <w:rPr>
                <w:b/>
                <w:bCs/>
                <w:sz w:val="20"/>
                <w:szCs w:val="20"/>
              </w:rPr>
              <w:t>Haftada</w:t>
            </w:r>
            <w:proofErr w:type="spellEnd"/>
            <w:r w:rsidR="009F0C48">
              <w:rPr>
                <w:b/>
                <w:bCs/>
                <w:sz w:val="20"/>
                <w:szCs w:val="20"/>
              </w:rPr>
              <w:t xml:space="preserve"> 4 </w:t>
            </w:r>
            <w:proofErr w:type="spellStart"/>
            <w:r w:rsidR="009F0C48">
              <w:rPr>
                <w:b/>
                <w:bCs/>
                <w:sz w:val="20"/>
                <w:szCs w:val="20"/>
              </w:rPr>
              <w:t>saatlik</w:t>
            </w:r>
            <w:proofErr w:type="spellEnd"/>
            <w:r w:rsidR="009F0C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0C48">
              <w:rPr>
                <w:b/>
                <w:bCs/>
                <w:sz w:val="20"/>
                <w:szCs w:val="20"/>
              </w:rPr>
              <w:t>ders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>)</w:t>
            </w:r>
          </w:p>
          <w:p w:rsidR="004D0F2C" w:rsidRPr="00C67F0A" w:rsidRDefault="004D0F2C" w:rsidP="00FC6E5D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89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7732"/>
            </w:tblGrid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CE75EA" w:rsidP="00CE75E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4D0F2C" w:rsidRPr="00C67F0A">
                    <w:rPr>
                      <w:b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A46F0" w:rsidRPr="000A46F0" w:rsidRDefault="001630F6" w:rsidP="008B4A20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i/>
                      <w:sz w:val="20"/>
                      <w:szCs w:val="20"/>
                    </w:rPr>
                    <w:t>Sinyaller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Sistemlere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G</w:t>
                  </w:r>
                  <w:r w:rsidR="008B4A20">
                    <w:rPr>
                      <w:i/>
                      <w:sz w:val="20"/>
                      <w:szCs w:val="20"/>
                    </w:rPr>
                    <w:t>iriş</w:t>
                  </w:r>
                  <w:proofErr w:type="spellEnd"/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CE75EA" w:rsidP="00CE75E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370A2C">
                    <w:rPr>
                      <w:b/>
                      <w:sz w:val="20"/>
                      <w:szCs w:val="20"/>
                    </w:rPr>
                    <w:t xml:space="preserve"> 2</w:t>
                  </w:r>
                  <w:r w:rsidR="004D0F2C" w:rsidRPr="00C67F0A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1630F6" w:rsidP="001630F6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i/>
                      <w:sz w:val="20"/>
                      <w:szCs w:val="20"/>
                    </w:rPr>
                    <w:t>Temel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Sinyal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Fonksiyonları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İşlenmeleri</w:t>
                  </w:r>
                  <w:proofErr w:type="spellEnd"/>
                  <w:r w:rsidR="000A46F0">
                    <w:rPr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0A46F0">
                    <w:rPr>
                      <w:i/>
                      <w:sz w:val="20"/>
                      <w:szCs w:val="20"/>
                    </w:rPr>
                    <w:t>Sürekli</w:t>
                  </w:r>
                  <w:proofErr w:type="spellEnd"/>
                  <w:r w:rsidR="000A46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A46F0">
                    <w:rPr>
                      <w:i/>
                      <w:sz w:val="20"/>
                      <w:szCs w:val="20"/>
                    </w:rPr>
                    <w:t>zamanlı</w:t>
                  </w:r>
                  <w:proofErr w:type="spellEnd"/>
                  <w:r w:rsidR="000A46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A46F0">
                    <w:rPr>
                      <w:i/>
                      <w:sz w:val="20"/>
                      <w:szCs w:val="20"/>
                    </w:rPr>
                    <w:t>sinyaller</w:t>
                  </w:r>
                  <w:proofErr w:type="spellEnd"/>
                  <w:r w:rsidR="000A46F0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A46F0">
                    <w:rPr>
                      <w:i/>
                      <w:sz w:val="20"/>
                      <w:szCs w:val="20"/>
                    </w:rPr>
                    <w:t>Ayrık</w:t>
                  </w:r>
                  <w:proofErr w:type="spellEnd"/>
                  <w:r w:rsidR="000A46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A46F0">
                    <w:rPr>
                      <w:i/>
                      <w:sz w:val="20"/>
                      <w:szCs w:val="20"/>
                    </w:rPr>
                    <w:t>zamanlı</w:t>
                  </w:r>
                  <w:proofErr w:type="spellEnd"/>
                  <w:r w:rsidR="000A46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A46F0">
                    <w:rPr>
                      <w:i/>
                      <w:sz w:val="20"/>
                      <w:szCs w:val="20"/>
                    </w:rPr>
                    <w:t>sinyaller</w:t>
                  </w:r>
                  <w:proofErr w:type="spellEnd"/>
                  <w:r w:rsidR="000A46F0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A46F0">
                    <w:rPr>
                      <w:i/>
                      <w:sz w:val="20"/>
                      <w:szCs w:val="20"/>
                    </w:rPr>
                    <w:t>Sinyallerin</w:t>
                  </w:r>
                  <w:proofErr w:type="spellEnd"/>
                  <w:r w:rsidR="000A46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A46F0">
                    <w:rPr>
                      <w:i/>
                      <w:sz w:val="20"/>
                      <w:szCs w:val="20"/>
                    </w:rPr>
                    <w:t>işlenmesi</w:t>
                  </w:r>
                  <w:proofErr w:type="spellEnd"/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CE75EA" w:rsidP="00CE75E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4D0F2C" w:rsidRPr="00C67F0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70A2C">
                    <w:rPr>
                      <w:b/>
                      <w:sz w:val="20"/>
                      <w:szCs w:val="20"/>
                    </w:rPr>
                    <w:t>3</w:t>
                  </w:r>
                  <w:r w:rsidR="0083320C">
                    <w:rPr>
                      <w:b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0A46F0" w:rsidP="000A46F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i/>
                      <w:sz w:val="20"/>
                      <w:szCs w:val="20"/>
                    </w:rPr>
                    <w:t>Temel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Sinyal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Fonksiyonları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İşlenmeleri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Örnekleme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Komünikasyon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sinyal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işlemede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kullanılan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ana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sinyaller</w:t>
                  </w:r>
                  <w:proofErr w:type="spellEnd"/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CE75EA" w:rsidP="00CE75EA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F01F5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3320C">
                    <w:rPr>
                      <w:b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51368" w:rsidRPr="00151368" w:rsidRDefault="000A46F0" w:rsidP="000A46F0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i/>
                      <w:sz w:val="20"/>
                      <w:szCs w:val="20"/>
                    </w:rPr>
                    <w:t>Enerji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Güç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Evrişim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Sistemler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Sinyallerde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enerji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güç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Evrişim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katlama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: (convolution))</w:t>
                  </w:r>
                </w:p>
              </w:tc>
            </w:tr>
            <w:tr w:rsidR="00151368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51368" w:rsidRDefault="00CE75EA" w:rsidP="00CE75EA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151368">
                    <w:rPr>
                      <w:b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51368" w:rsidRPr="00C67F0A" w:rsidRDefault="000A46F0" w:rsidP="000A46F0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i/>
                      <w:sz w:val="20"/>
                      <w:szCs w:val="20"/>
                    </w:rPr>
                    <w:t>Enerji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Güç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Evrişim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Sistemler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: 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Sistem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özellikleri</w:t>
                  </w:r>
                  <w:proofErr w:type="spellEnd"/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CE75EA" w:rsidP="00CE75E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151368">
                    <w:rPr>
                      <w:b/>
                      <w:sz w:val="20"/>
                      <w:szCs w:val="20"/>
                    </w:rPr>
                    <w:t xml:space="preserve"> 8</w:t>
                  </w:r>
                  <w:r w:rsidR="004D0F2C" w:rsidRPr="00C67F0A">
                    <w:rPr>
                      <w:b/>
                      <w:sz w:val="20"/>
                      <w:szCs w:val="20"/>
                    </w:rPr>
                    <w:t>-</w:t>
                  </w:r>
                  <w:r w:rsidR="00151368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3340EE" w:rsidRDefault="008B4A20" w:rsidP="008B4A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340EE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ARA SINAVLAR</w:t>
                  </w:r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CE75EA" w:rsidP="00CE75E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4D0F2C" w:rsidRPr="00C67F0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51368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E855E8" w:rsidP="00E855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Sürekli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Zamanlı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Sinyallerin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Fourier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Analizi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Sürekli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zamanlı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periyodik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sinyallerin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Fourier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seri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gösterimleri</w:t>
                  </w:r>
                  <w:proofErr w:type="spellEnd"/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F01F5E" w:rsidRDefault="00CE75EA" w:rsidP="00FC6E5D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151368">
                    <w:rPr>
                      <w:b/>
                      <w:sz w:val="20"/>
                      <w:szCs w:val="20"/>
                    </w:rPr>
                    <w:t xml:space="preserve"> 11-12</w:t>
                  </w:r>
                  <w:r w:rsidR="00F01F5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D0F2C" w:rsidRPr="00C67F0A" w:rsidRDefault="00CE75EA" w:rsidP="00CE75E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F01F5E">
                    <w:rPr>
                      <w:b/>
                      <w:sz w:val="20"/>
                      <w:szCs w:val="20"/>
                    </w:rPr>
                    <w:t xml:space="preserve"> 1</w:t>
                  </w:r>
                  <w:r w:rsidR="00151368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F01F5E" w:rsidRPr="00F01F5E" w:rsidRDefault="00E855E8" w:rsidP="00FC6E5D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Sürekli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Zamanlı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Sinyallerin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Fourier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Analizi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: Fourier integral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Fourier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dönüşüm</w:t>
                  </w:r>
                  <w:proofErr w:type="spellEnd"/>
                </w:p>
                <w:p w:rsidR="004D0F2C" w:rsidRPr="00C67F0A" w:rsidRDefault="00E855E8" w:rsidP="00E855E8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Ayrık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Zamanlı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Sinyallerin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Fourier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Analizi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Ayrık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zamanlı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sinyallerin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Fourier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seri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gösterimleri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Ayrık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zamanlı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sinyallerin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Fourier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seri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dönüşümleri</w:t>
                  </w:r>
                  <w:proofErr w:type="spellEnd"/>
                  <w:r w:rsidRPr="00C67F0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Default="00CE75EA" w:rsidP="00FC6E5D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151368">
                    <w:rPr>
                      <w:b/>
                      <w:sz w:val="20"/>
                      <w:szCs w:val="20"/>
                    </w:rPr>
                    <w:t xml:space="preserve"> 14</w:t>
                  </w:r>
                </w:p>
                <w:p w:rsidR="00F01F5E" w:rsidRPr="00C67F0A" w:rsidRDefault="00CE75EA" w:rsidP="00CE75EA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F01F5E">
                    <w:rPr>
                      <w:b/>
                      <w:sz w:val="20"/>
                      <w:szCs w:val="20"/>
                    </w:rPr>
                    <w:t xml:space="preserve"> 1</w:t>
                  </w:r>
                  <w:r w:rsidR="00151368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F01F5E" w:rsidRDefault="00E855E8" w:rsidP="00FC6E5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Z</w:t>
                  </w:r>
                  <w:r w:rsidR="009F0C4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Dönüşüm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r w:rsidR="004373E4">
                    <w:rPr>
                      <w:i/>
                      <w:sz w:val="20"/>
                      <w:szCs w:val="20"/>
                    </w:rPr>
                    <w:t>Z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dönüşümü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,</w:t>
                  </w:r>
                  <w:r w:rsidR="004373E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373E4">
                    <w:rPr>
                      <w:i/>
                      <w:sz w:val="20"/>
                      <w:szCs w:val="20"/>
                    </w:rPr>
                    <w:t>Ters</w:t>
                  </w:r>
                  <w:proofErr w:type="spellEnd"/>
                  <w:r w:rsidR="004373E4">
                    <w:rPr>
                      <w:i/>
                      <w:sz w:val="20"/>
                      <w:szCs w:val="20"/>
                    </w:rPr>
                    <w:t xml:space="preserve"> z </w:t>
                  </w:r>
                  <w:proofErr w:type="spellStart"/>
                  <w:r w:rsidR="004373E4">
                    <w:rPr>
                      <w:i/>
                      <w:sz w:val="20"/>
                      <w:szCs w:val="20"/>
                    </w:rPr>
                    <w:t>dönüşüm</w:t>
                  </w:r>
                  <w:proofErr w:type="spellEnd"/>
                </w:p>
                <w:p w:rsidR="00F01F5E" w:rsidRDefault="004373E4" w:rsidP="00FC6E5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Z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Dönüşüm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Doğrusal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zaman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değişimsiz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ayrık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sistemlerde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z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dönüşümü</w:t>
                  </w:r>
                  <w:proofErr w:type="spellEnd"/>
                </w:p>
                <w:p w:rsidR="003340EE" w:rsidRPr="00F01F5E" w:rsidRDefault="003340EE" w:rsidP="00FC6E5D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F01F5E" w:rsidRPr="00C67F0A" w:rsidRDefault="00F01F5E" w:rsidP="00FC6E5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0F2C" w:rsidRPr="00C67F0A" w:rsidTr="00FC6E5D">
              <w:trPr>
                <w:trHeight w:val="305"/>
              </w:trPr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4D0F2C" w:rsidP="00FC6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4D0F2C" w:rsidP="00FC6E5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0F2C" w:rsidRPr="00C67F0A" w:rsidRDefault="004D0F2C" w:rsidP="00FC6E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D0F2C" w:rsidRPr="00C67F0A" w:rsidRDefault="004D0F2C" w:rsidP="004D0F2C"/>
    <w:p w:rsidR="004D0F2C" w:rsidRPr="00C67F0A" w:rsidRDefault="004D0F2C" w:rsidP="004D0F2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63"/>
        <w:gridCol w:w="1238"/>
        <w:gridCol w:w="3586"/>
      </w:tblGrid>
      <w:tr w:rsidR="004D0F2C" w:rsidRPr="00C67F0A" w:rsidTr="00FC6E5D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4D0F2C" w:rsidRPr="00C67F0A" w:rsidRDefault="004D0F2C" w:rsidP="00FC6E5D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 </w:t>
            </w:r>
            <w:r w:rsidR="005D4DAE">
              <w:rPr>
                <w:b/>
                <w:bCs/>
                <w:sz w:val="20"/>
                <w:szCs w:val="20"/>
              </w:rPr>
              <w:t xml:space="preserve">Problem </w:t>
            </w:r>
            <w:proofErr w:type="spellStart"/>
            <w:r w:rsidR="005D4DAE">
              <w:rPr>
                <w:b/>
                <w:bCs/>
                <w:sz w:val="20"/>
                <w:szCs w:val="20"/>
              </w:rPr>
              <w:t>Saati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>:</w:t>
            </w:r>
          </w:p>
          <w:p w:rsidR="004D0F2C" w:rsidRPr="00C67F0A" w:rsidRDefault="004D0F2C" w:rsidP="00FC6E5D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8B4A20">
              <w:rPr>
                <w:b/>
                <w:bCs/>
                <w:sz w:val="20"/>
                <w:szCs w:val="20"/>
              </w:rPr>
              <w:t>Haftada</w:t>
            </w:r>
            <w:proofErr w:type="spellEnd"/>
            <w:r w:rsidR="008B4A20">
              <w:rPr>
                <w:b/>
                <w:bCs/>
                <w:sz w:val="20"/>
                <w:szCs w:val="20"/>
              </w:rPr>
              <w:t xml:space="preserve"> </w:t>
            </w:r>
            <w:r w:rsidRPr="00C67F0A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="005D4DAE">
              <w:rPr>
                <w:b/>
                <w:bCs/>
                <w:sz w:val="20"/>
                <w:szCs w:val="20"/>
              </w:rPr>
              <w:t>saat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>)</w:t>
            </w:r>
          </w:p>
          <w:p w:rsidR="004D0F2C" w:rsidRPr="00C67F0A" w:rsidRDefault="004D0F2C" w:rsidP="00FC6E5D">
            <w:pPr>
              <w:rPr>
                <w:b/>
                <w:bCs/>
                <w:sz w:val="20"/>
                <w:szCs w:val="20"/>
              </w:rPr>
            </w:pPr>
          </w:p>
          <w:p w:rsidR="00370A2C" w:rsidRPr="00C67F0A" w:rsidRDefault="00370A2C" w:rsidP="005D4DAE">
            <w:pPr>
              <w:rPr>
                <w:bCs/>
                <w:sz w:val="20"/>
                <w:szCs w:val="20"/>
              </w:rPr>
            </w:pPr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4D0F2C" w:rsidRPr="00C67F0A" w:rsidRDefault="00C70504" w:rsidP="00FC6E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Ders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Öğre</w:t>
            </w:r>
            <w:r w:rsidR="0006421D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im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Çıktıları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D0F2C" w:rsidRPr="00C67F0A" w:rsidRDefault="004D0F2C" w:rsidP="00FC6E5D">
            <w:p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B</w:t>
            </w:r>
            <w:r w:rsidR="0006421D">
              <w:rPr>
                <w:sz w:val="20"/>
                <w:szCs w:val="20"/>
              </w:rPr>
              <w:t xml:space="preserve">u </w:t>
            </w:r>
            <w:proofErr w:type="spellStart"/>
            <w:r w:rsidR="0006421D">
              <w:rPr>
                <w:sz w:val="20"/>
                <w:szCs w:val="20"/>
              </w:rPr>
              <w:t>dersin</w:t>
            </w:r>
            <w:proofErr w:type="spellEnd"/>
            <w:r w:rsidR="0006421D">
              <w:rPr>
                <w:sz w:val="20"/>
                <w:szCs w:val="20"/>
              </w:rPr>
              <w:t xml:space="preserve"> </w:t>
            </w:r>
            <w:proofErr w:type="spellStart"/>
            <w:r w:rsidR="0006421D">
              <w:rPr>
                <w:sz w:val="20"/>
                <w:szCs w:val="20"/>
              </w:rPr>
              <w:t>sonunda</w:t>
            </w:r>
            <w:proofErr w:type="spellEnd"/>
            <w:r w:rsidR="0006421D">
              <w:rPr>
                <w:sz w:val="20"/>
                <w:szCs w:val="20"/>
              </w:rPr>
              <w:t xml:space="preserve">, </w:t>
            </w:r>
            <w:proofErr w:type="spellStart"/>
            <w:r w:rsidR="0006421D">
              <w:rPr>
                <w:sz w:val="20"/>
                <w:szCs w:val="20"/>
              </w:rPr>
              <w:t>öğrenciler</w:t>
            </w:r>
            <w:proofErr w:type="spellEnd"/>
            <w:r w:rsidR="00F54250">
              <w:rPr>
                <w:sz w:val="20"/>
                <w:szCs w:val="20"/>
              </w:rPr>
              <w:t xml:space="preserve"> </w:t>
            </w:r>
            <w:proofErr w:type="spellStart"/>
            <w:r w:rsidR="00F54250">
              <w:rPr>
                <w:sz w:val="20"/>
                <w:szCs w:val="20"/>
              </w:rPr>
              <w:t>aşağıdaki</w:t>
            </w:r>
            <w:proofErr w:type="spellEnd"/>
            <w:r w:rsidR="00F54250">
              <w:rPr>
                <w:sz w:val="20"/>
                <w:szCs w:val="20"/>
              </w:rPr>
              <w:t xml:space="preserve"> </w:t>
            </w:r>
            <w:proofErr w:type="spellStart"/>
            <w:r w:rsidR="00F54250">
              <w:rPr>
                <w:sz w:val="20"/>
                <w:szCs w:val="20"/>
              </w:rPr>
              <w:t>konuları</w:t>
            </w:r>
            <w:proofErr w:type="spellEnd"/>
            <w:r w:rsidR="0006421D">
              <w:rPr>
                <w:sz w:val="20"/>
                <w:szCs w:val="20"/>
              </w:rPr>
              <w:t xml:space="preserve"> </w:t>
            </w:r>
            <w:proofErr w:type="spellStart"/>
            <w:r w:rsidR="0006421D">
              <w:rPr>
                <w:sz w:val="20"/>
                <w:szCs w:val="20"/>
              </w:rPr>
              <w:t>yapabileceklerdir</w:t>
            </w:r>
            <w:proofErr w:type="spellEnd"/>
            <w:r w:rsidRPr="00C67F0A">
              <w:rPr>
                <w:sz w:val="20"/>
                <w:szCs w:val="20"/>
              </w:rPr>
              <w:t>:</w:t>
            </w:r>
          </w:p>
          <w:p w:rsidR="004D0F2C" w:rsidRPr="00C67F0A" w:rsidRDefault="004D0F2C" w:rsidP="00FC6E5D">
            <w:pPr>
              <w:rPr>
                <w:sz w:val="20"/>
                <w:szCs w:val="20"/>
              </w:rPr>
            </w:pPr>
          </w:p>
          <w:p w:rsidR="004D0F2C" w:rsidRPr="004D0F2C" w:rsidRDefault="00F54250" w:rsidP="004D0F2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4D0F2C">
              <w:rPr>
                <w:sz w:val="20"/>
                <w:szCs w:val="20"/>
              </w:rPr>
              <w:t>S</w:t>
            </w:r>
            <w:r w:rsidR="004D0F2C" w:rsidRPr="004D0F2C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yal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tanımlarını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yapmayı</w:t>
            </w:r>
            <w:proofErr w:type="spellEnd"/>
            <w:r w:rsidR="0006421D">
              <w:rPr>
                <w:sz w:val="20"/>
                <w:szCs w:val="20"/>
              </w:rPr>
              <w:t xml:space="preserve"> </w:t>
            </w:r>
            <w:proofErr w:type="spellStart"/>
            <w:r w:rsidR="0006421D">
              <w:rPr>
                <w:sz w:val="20"/>
                <w:szCs w:val="20"/>
              </w:rPr>
              <w:t>öğrenmek</w:t>
            </w:r>
            <w:proofErr w:type="spellEnd"/>
            <w:r w:rsidR="004D0F2C" w:rsidRPr="004D0F2C">
              <w:rPr>
                <w:sz w:val="20"/>
                <w:szCs w:val="20"/>
              </w:rPr>
              <w:t>.</w:t>
            </w:r>
          </w:p>
          <w:p w:rsidR="004D0F2C" w:rsidRPr="004D0F2C" w:rsidRDefault="00F54250" w:rsidP="004D0F2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Sürekli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ayrık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zamanlı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sinyallerin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işlenmesini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öğrenmek</w:t>
            </w:r>
            <w:proofErr w:type="spellEnd"/>
            <w:r w:rsidR="004D0F2C" w:rsidRPr="004D0F2C">
              <w:rPr>
                <w:sz w:val="20"/>
                <w:szCs w:val="20"/>
              </w:rPr>
              <w:t>.</w:t>
            </w:r>
          </w:p>
          <w:p w:rsidR="004D0F2C" w:rsidRPr="004D0F2C" w:rsidRDefault="00F54250" w:rsidP="004D0F2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Örnekleme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Nyquist </w:t>
            </w:r>
            <w:proofErr w:type="spellStart"/>
            <w:r>
              <w:rPr>
                <w:sz w:val="20"/>
                <w:szCs w:val="20"/>
              </w:rPr>
              <w:t>örnekleme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kıstasını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kullanmayı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öğrenmek</w:t>
            </w:r>
            <w:proofErr w:type="spellEnd"/>
            <w:r w:rsidR="00D9767E">
              <w:rPr>
                <w:sz w:val="20"/>
                <w:szCs w:val="20"/>
              </w:rPr>
              <w:t>.</w:t>
            </w:r>
          </w:p>
          <w:p w:rsidR="004D0F2C" w:rsidRPr="004D0F2C" w:rsidRDefault="00F54250" w:rsidP="004D0F2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Sürekli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ayrık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zamanlı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sinyal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fonksiyonlarını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kullanmayı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öğrenmek</w:t>
            </w:r>
            <w:proofErr w:type="spellEnd"/>
            <w:r w:rsidR="004D0F2C" w:rsidRPr="004D0F2C">
              <w:rPr>
                <w:sz w:val="20"/>
                <w:szCs w:val="20"/>
              </w:rPr>
              <w:t>.</w:t>
            </w:r>
          </w:p>
          <w:p w:rsidR="004D0F2C" w:rsidRPr="004D0F2C" w:rsidRDefault="004D0F2C" w:rsidP="004D0F2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0F2C">
              <w:rPr>
                <w:sz w:val="20"/>
                <w:szCs w:val="20"/>
              </w:rPr>
              <w:t xml:space="preserve"> </w:t>
            </w:r>
            <w:proofErr w:type="spellStart"/>
            <w:r w:rsidR="00F54250">
              <w:rPr>
                <w:sz w:val="20"/>
                <w:szCs w:val="20"/>
              </w:rPr>
              <w:t>Sürekli</w:t>
            </w:r>
            <w:proofErr w:type="spellEnd"/>
            <w:r w:rsidR="00F54250">
              <w:rPr>
                <w:sz w:val="20"/>
                <w:szCs w:val="20"/>
              </w:rPr>
              <w:t xml:space="preserve"> </w:t>
            </w:r>
            <w:proofErr w:type="spellStart"/>
            <w:r w:rsidR="00F54250">
              <w:rPr>
                <w:sz w:val="20"/>
                <w:szCs w:val="20"/>
              </w:rPr>
              <w:t>ve</w:t>
            </w:r>
            <w:proofErr w:type="spellEnd"/>
            <w:r w:rsidR="00F54250">
              <w:rPr>
                <w:sz w:val="20"/>
                <w:szCs w:val="20"/>
              </w:rPr>
              <w:t xml:space="preserve"> </w:t>
            </w:r>
            <w:proofErr w:type="spellStart"/>
            <w:r w:rsidR="00F54250">
              <w:rPr>
                <w:sz w:val="20"/>
                <w:szCs w:val="20"/>
              </w:rPr>
              <w:t>ayrık</w:t>
            </w:r>
            <w:proofErr w:type="spellEnd"/>
            <w:r w:rsidR="00F54250">
              <w:rPr>
                <w:sz w:val="20"/>
                <w:szCs w:val="20"/>
              </w:rPr>
              <w:t xml:space="preserve"> </w:t>
            </w:r>
            <w:proofErr w:type="spellStart"/>
            <w:r w:rsidR="00F54250">
              <w:rPr>
                <w:sz w:val="20"/>
                <w:szCs w:val="20"/>
              </w:rPr>
              <w:t>zamanlı</w:t>
            </w:r>
            <w:proofErr w:type="spellEnd"/>
            <w:r w:rsidR="00F54250">
              <w:rPr>
                <w:sz w:val="20"/>
                <w:szCs w:val="20"/>
              </w:rPr>
              <w:t xml:space="preserve"> </w:t>
            </w:r>
            <w:proofErr w:type="spellStart"/>
            <w:r w:rsidR="00F54250">
              <w:rPr>
                <w:sz w:val="20"/>
                <w:szCs w:val="20"/>
              </w:rPr>
              <w:t>sinyallerde</w:t>
            </w:r>
            <w:proofErr w:type="spellEnd"/>
            <w:r w:rsidR="00F54250">
              <w:rPr>
                <w:sz w:val="20"/>
                <w:szCs w:val="20"/>
              </w:rPr>
              <w:t xml:space="preserve"> </w:t>
            </w:r>
            <w:proofErr w:type="spellStart"/>
            <w:r w:rsidR="00F54250">
              <w:rPr>
                <w:sz w:val="20"/>
                <w:szCs w:val="20"/>
              </w:rPr>
              <w:t>enerji</w:t>
            </w:r>
            <w:proofErr w:type="spellEnd"/>
            <w:r w:rsidR="00F54250">
              <w:rPr>
                <w:sz w:val="20"/>
                <w:szCs w:val="20"/>
              </w:rPr>
              <w:t xml:space="preserve"> </w:t>
            </w:r>
            <w:proofErr w:type="spellStart"/>
            <w:r w:rsidR="00F54250">
              <w:rPr>
                <w:sz w:val="20"/>
                <w:szCs w:val="20"/>
              </w:rPr>
              <w:t>ve</w:t>
            </w:r>
            <w:proofErr w:type="spellEnd"/>
            <w:r w:rsidR="00F54250">
              <w:rPr>
                <w:sz w:val="20"/>
                <w:szCs w:val="20"/>
              </w:rPr>
              <w:t xml:space="preserve"> </w:t>
            </w:r>
            <w:proofErr w:type="spellStart"/>
            <w:r w:rsidR="00F54250">
              <w:rPr>
                <w:sz w:val="20"/>
                <w:szCs w:val="20"/>
              </w:rPr>
              <w:t>güç</w:t>
            </w:r>
            <w:proofErr w:type="spellEnd"/>
            <w:r w:rsidR="00F54250">
              <w:rPr>
                <w:sz w:val="20"/>
                <w:szCs w:val="20"/>
              </w:rPr>
              <w:t xml:space="preserve"> </w:t>
            </w:r>
            <w:proofErr w:type="spellStart"/>
            <w:r w:rsidR="00F54250">
              <w:rPr>
                <w:sz w:val="20"/>
                <w:szCs w:val="20"/>
              </w:rPr>
              <w:t>kavramını</w:t>
            </w:r>
            <w:proofErr w:type="spellEnd"/>
            <w:r w:rsidR="00F54250">
              <w:rPr>
                <w:sz w:val="20"/>
                <w:szCs w:val="20"/>
              </w:rPr>
              <w:t xml:space="preserve"> </w:t>
            </w:r>
            <w:proofErr w:type="spellStart"/>
            <w:r w:rsidR="00F54250">
              <w:rPr>
                <w:sz w:val="20"/>
                <w:szCs w:val="20"/>
              </w:rPr>
              <w:t>öğrenmek</w:t>
            </w:r>
            <w:proofErr w:type="spellEnd"/>
            <w:r w:rsidRPr="004D0F2C">
              <w:rPr>
                <w:sz w:val="20"/>
                <w:szCs w:val="20"/>
              </w:rPr>
              <w:t>.</w:t>
            </w:r>
          </w:p>
          <w:p w:rsidR="004D0F2C" w:rsidRPr="004D0F2C" w:rsidRDefault="00F54250" w:rsidP="004D0F2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Sürekli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ayrık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zamanlı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sinyallerde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evrişim</w:t>
            </w:r>
            <w:proofErr w:type="spellEnd"/>
            <w:r>
              <w:rPr>
                <w:sz w:val="20"/>
                <w:szCs w:val="20"/>
              </w:rPr>
              <w:t xml:space="preserve"> (convolution) </w:t>
            </w:r>
            <w:proofErr w:type="spellStart"/>
            <w:r>
              <w:rPr>
                <w:sz w:val="20"/>
                <w:szCs w:val="20"/>
              </w:rPr>
              <w:t>yapmayı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öğrenmek</w:t>
            </w:r>
            <w:proofErr w:type="spellEnd"/>
            <w:r w:rsidR="004D0F2C" w:rsidRPr="004D0F2C">
              <w:rPr>
                <w:sz w:val="20"/>
                <w:szCs w:val="20"/>
              </w:rPr>
              <w:t>.</w:t>
            </w:r>
          </w:p>
          <w:p w:rsidR="004D0F2C" w:rsidRPr="004D0F2C" w:rsidRDefault="00F54250" w:rsidP="004D0F2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Sistemler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özelliklerini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öğrenmek</w:t>
            </w:r>
            <w:proofErr w:type="spellEnd"/>
            <w:r w:rsidR="00E73C89">
              <w:rPr>
                <w:sz w:val="20"/>
                <w:szCs w:val="20"/>
              </w:rPr>
              <w:t>.</w:t>
            </w:r>
          </w:p>
          <w:p w:rsidR="004D0F2C" w:rsidRDefault="00F54250" w:rsidP="004D0F2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Sürekli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103E2">
              <w:rPr>
                <w:sz w:val="20"/>
                <w:szCs w:val="20"/>
              </w:rPr>
              <w:t>ve</w:t>
            </w:r>
            <w:proofErr w:type="spellEnd"/>
            <w:r w:rsidR="00D103E2">
              <w:rPr>
                <w:sz w:val="20"/>
                <w:szCs w:val="20"/>
              </w:rPr>
              <w:t xml:space="preserve"> </w:t>
            </w:r>
            <w:proofErr w:type="spellStart"/>
            <w:r w:rsidR="00D103E2">
              <w:rPr>
                <w:sz w:val="20"/>
                <w:szCs w:val="20"/>
              </w:rPr>
              <w:t>ayrık</w:t>
            </w:r>
            <w:proofErr w:type="spellEnd"/>
            <w:r w:rsidR="00D103E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zamanlı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sinyallerin</w:t>
            </w:r>
            <w:proofErr w:type="spellEnd"/>
            <w:r>
              <w:rPr>
                <w:sz w:val="20"/>
                <w:szCs w:val="20"/>
              </w:rPr>
              <w:t xml:space="preserve"> Fourier </w:t>
            </w:r>
            <w:proofErr w:type="spellStart"/>
            <w:r>
              <w:rPr>
                <w:sz w:val="20"/>
                <w:szCs w:val="20"/>
              </w:rPr>
              <w:t>analizini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yapmak</w:t>
            </w:r>
            <w:proofErr w:type="spellEnd"/>
            <w:r w:rsidR="00E73C89">
              <w:rPr>
                <w:sz w:val="20"/>
                <w:szCs w:val="20"/>
              </w:rPr>
              <w:t>.</w:t>
            </w:r>
          </w:p>
          <w:p w:rsidR="00D103E2" w:rsidRDefault="00D103E2" w:rsidP="004D0F2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Z- </w:t>
            </w:r>
            <w:proofErr w:type="spellStart"/>
            <w:r>
              <w:rPr>
                <w:sz w:val="20"/>
                <w:szCs w:val="20"/>
              </w:rPr>
              <w:t>dönüşüm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7644F">
              <w:rPr>
                <w:sz w:val="20"/>
                <w:szCs w:val="20"/>
              </w:rPr>
              <w:t>ve</w:t>
            </w:r>
            <w:proofErr w:type="spellEnd"/>
            <w:r w:rsidR="0007644F">
              <w:rPr>
                <w:sz w:val="20"/>
                <w:szCs w:val="20"/>
              </w:rPr>
              <w:t xml:space="preserve"> </w:t>
            </w:r>
            <w:proofErr w:type="spellStart"/>
            <w:r w:rsidR="0007644F">
              <w:rPr>
                <w:sz w:val="20"/>
                <w:szCs w:val="20"/>
              </w:rPr>
              <w:t>ters</w:t>
            </w:r>
            <w:proofErr w:type="spellEnd"/>
            <w:r w:rsidR="0007644F">
              <w:rPr>
                <w:sz w:val="20"/>
                <w:szCs w:val="20"/>
              </w:rPr>
              <w:t xml:space="preserve"> z </w:t>
            </w:r>
            <w:proofErr w:type="spellStart"/>
            <w:r w:rsidR="0007644F">
              <w:rPr>
                <w:sz w:val="20"/>
                <w:szCs w:val="20"/>
              </w:rPr>
              <w:t>dönüşüm</w:t>
            </w:r>
            <w:proofErr w:type="spellEnd"/>
            <w:r w:rsidR="0007644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yapmayı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öğrenmek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D0F2C" w:rsidRPr="00C67F0A" w:rsidRDefault="004D0F2C" w:rsidP="004D0F2C">
            <w:pPr>
              <w:ind w:left="36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 w:val="restart"/>
            <w:noWrap/>
            <w:vAlign w:val="center"/>
          </w:tcPr>
          <w:p w:rsidR="00BB03D7" w:rsidRPr="00C67F0A" w:rsidRDefault="000A46F0" w:rsidP="000A46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2693" w:type="dxa"/>
            <w:vAlign w:val="center"/>
          </w:tcPr>
          <w:p w:rsidR="00BB03D7" w:rsidRPr="00C67F0A" w:rsidRDefault="000A46F0" w:rsidP="00FC6E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Met</w:t>
            </w:r>
            <w:r w:rsidR="00BB03D7" w:rsidRPr="00C67F0A">
              <w:rPr>
                <w:b/>
                <w:bCs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BB03D7" w:rsidP="00FC6E5D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86" w:type="dxa"/>
            <w:vAlign w:val="center"/>
          </w:tcPr>
          <w:p w:rsidR="00BB03D7" w:rsidRPr="00C67F0A" w:rsidRDefault="000A46F0" w:rsidP="000A46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Yüzdelik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olarak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ağırlığı</w:t>
            </w:r>
            <w:proofErr w:type="spellEnd"/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/>
            <w:noWrap/>
            <w:vAlign w:val="center"/>
          </w:tcPr>
          <w:p w:rsidR="00BB03D7" w:rsidRPr="00C67F0A" w:rsidRDefault="00BB03D7" w:rsidP="00FC6E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B03D7" w:rsidRPr="00C67F0A" w:rsidRDefault="000A46F0" w:rsidP="000A46F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Arasınav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BB03D7" w:rsidP="00FC6E5D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6" w:type="dxa"/>
            <w:vAlign w:val="center"/>
          </w:tcPr>
          <w:p w:rsidR="00BB03D7" w:rsidRPr="00C67F0A" w:rsidRDefault="00BB03D7" w:rsidP="00B45138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3</w:t>
            </w:r>
            <w:r w:rsidR="00B45138">
              <w:rPr>
                <w:bCs/>
                <w:sz w:val="20"/>
                <w:szCs w:val="20"/>
              </w:rPr>
              <w:t>0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/>
            <w:noWrap/>
            <w:vAlign w:val="center"/>
          </w:tcPr>
          <w:p w:rsidR="00BB03D7" w:rsidRPr="00C67F0A" w:rsidRDefault="00BB03D7" w:rsidP="00FC6E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B03D7" w:rsidRPr="00C67F0A" w:rsidRDefault="00FC2F5B" w:rsidP="00FC6E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Problem </w:t>
            </w:r>
            <w:proofErr w:type="spellStart"/>
            <w:r>
              <w:rPr>
                <w:bCs/>
                <w:sz w:val="20"/>
                <w:szCs w:val="20"/>
              </w:rPr>
              <w:t>saati</w:t>
            </w:r>
            <w:proofErr w:type="spellEnd"/>
            <w:r w:rsidR="003340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340EE">
              <w:rPr>
                <w:bCs/>
                <w:sz w:val="20"/>
                <w:szCs w:val="20"/>
              </w:rPr>
              <w:t>ve</w:t>
            </w:r>
            <w:proofErr w:type="spellEnd"/>
            <w:r w:rsidR="003340EE">
              <w:rPr>
                <w:bCs/>
                <w:sz w:val="20"/>
                <w:szCs w:val="20"/>
              </w:rPr>
              <w:t xml:space="preserve"> lab</w:t>
            </w:r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5D4DAE" w:rsidP="00FC6E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3586" w:type="dxa"/>
            <w:vAlign w:val="center"/>
          </w:tcPr>
          <w:p w:rsidR="00BB03D7" w:rsidRPr="00C67F0A" w:rsidRDefault="00BB03D7" w:rsidP="00FC6E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/>
            <w:noWrap/>
            <w:vAlign w:val="center"/>
          </w:tcPr>
          <w:p w:rsidR="00BB03D7" w:rsidRPr="00C67F0A" w:rsidRDefault="00BB03D7" w:rsidP="00FC6E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B03D7" w:rsidRPr="00C67F0A" w:rsidRDefault="00BB03D7" w:rsidP="000A46F0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Final </w:t>
            </w:r>
            <w:proofErr w:type="spellStart"/>
            <w:r w:rsidR="000A46F0">
              <w:rPr>
                <w:bCs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BB03D7" w:rsidP="00FC6E5D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6" w:type="dxa"/>
            <w:vAlign w:val="center"/>
          </w:tcPr>
          <w:p w:rsidR="00BB03D7" w:rsidRPr="00C67F0A" w:rsidRDefault="003340EE" w:rsidP="00B451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45138">
              <w:rPr>
                <w:bCs/>
                <w:sz w:val="20"/>
                <w:szCs w:val="20"/>
              </w:rPr>
              <w:t>0</w:t>
            </w:r>
            <w:r w:rsidR="00BB03D7"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/>
            <w:noWrap/>
            <w:vAlign w:val="center"/>
          </w:tcPr>
          <w:p w:rsidR="00BB03D7" w:rsidRPr="00C67F0A" w:rsidRDefault="00BB03D7" w:rsidP="00FC6E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B03D7" w:rsidRPr="00C67F0A" w:rsidRDefault="00FC2F5B" w:rsidP="000A46F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FC2F5B" w:rsidP="00FC6E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6" w:type="dxa"/>
            <w:vAlign w:val="center"/>
          </w:tcPr>
          <w:p w:rsidR="00BB03D7" w:rsidRDefault="003340EE" w:rsidP="00FC6E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C2F5B">
              <w:rPr>
                <w:bCs/>
                <w:sz w:val="20"/>
                <w:szCs w:val="20"/>
              </w:rPr>
              <w:t>0%</w:t>
            </w:r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034976" w:rsidRPr="00034976" w:rsidRDefault="00034976" w:rsidP="0003497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Telafi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Sınavları</w:t>
            </w:r>
            <w:proofErr w:type="spellEnd"/>
            <w:r w:rsidRPr="00034976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4976" w:rsidRPr="00034976" w:rsidRDefault="00034976" w:rsidP="0003497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34976"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veya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final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sınavına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girmeyen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öğrenciler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tarihinden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sonra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3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gün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içinde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girmeme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nedenini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gösteren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belge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ile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ders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hocasına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dilekçe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yazmalıdır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Sözkonusu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dilekçe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uygun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bulunduğu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taktirde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ilgili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öğrenci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için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bir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telafi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sınavı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hazırlanacaktır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Ancak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bu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dönem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sonunda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veya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final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sınavına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girmeyenler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için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sadece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eastAsia="Calibri"/>
                <w:sz w:val="20"/>
                <w:szCs w:val="20"/>
              </w:rPr>
              <w:t>telafi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sınavı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şeklinde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olacaktır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034976" w:rsidRDefault="00034976" w:rsidP="0003497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Bütünleme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sınavı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final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sınavlarını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kapsayacak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sadece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final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sınavlarının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yerine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geçecektir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034976" w:rsidRPr="00034976" w:rsidRDefault="00034976" w:rsidP="0003497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Hem </w:t>
            </w:r>
            <w:proofErr w:type="spellStart"/>
            <w:r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hem de final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sınavlarına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girmeyen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öğrencilere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34976">
              <w:rPr>
                <w:rFonts w:eastAsia="Calibri"/>
                <w:b/>
                <w:sz w:val="20"/>
                <w:szCs w:val="20"/>
              </w:rPr>
              <w:t>NG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notu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verilecektir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4D0F2C" w:rsidRPr="00C67F0A" w:rsidRDefault="004D0F2C" w:rsidP="00034976">
            <w:pPr>
              <w:rPr>
                <w:bCs/>
                <w:sz w:val="20"/>
                <w:szCs w:val="20"/>
              </w:rPr>
            </w:pPr>
          </w:p>
        </w:tc>
      </w:tr>
      <w:tr w:rsidR="004D0F2C" w:rsidRPr="00C67F0A" w:rsidTr="00FC6E5D">
        <w:trPr>
          <w:trHeight w:val="1763"/>
        </w:trPr>
        <w:tc>
          <w:tcPr>
            <w:tcW w:w="9648" w:type="dxa"/>
            <w:gridSpan w:val="5"/>
            <w:noWrap/>
            <w:vAlign w:val="center"/>
          </w:tcPr>
          <w:p w:rsidR="004D0F2C" w:rsidRPr="00C67F0A" w:rsidRDefault="003D3844" w:rsidP="00FC6E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Dersin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Program </w:t>
            </w:r>
            <w:proofErr w:type="spellStart"/>
            <w:r>
              <w:rPr>
                <w:b/>
                <w:bCs/>
                <w:sz w:val="20"/>
                <w:szCs w:val="20"/>
              </w:rPr>
              <w:t>Çıktılarına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Olan </w:t>
            </w:r>
            <w:proofErr w:type="spellStart"/>
            <w:r>
              <w:rPr>
                <w:b/>
                <w:bCs/>
                <w:sz w:val="20"/>
                <w:szCs w:val="20"/>
              </w:rPr>
              <w:t>İlişkisi</w:t>
            </w:r>
            <w:proofErr w:type="spellEnd"/>
          </w:p>
          <w:p w:rsidR="004D0F2C" w:rsidRPr="00C67F0A" w:rsidRDefault="003D3844" w:rsidP="00FC6E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 </w:t>
            </w:r>
            <w:proofErr w:type="spellStart"/>
            <w:r>
              <w:rPr>
                <w:bCs/>
                <w:sz w:val="20"/>
                <w:szCs w:val="20"/>
              </w:rPr>
              <w:t>ders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aşağıdaki</w:t>
            </w:r>
            <w:proofErr w:type="spellEnd"/>
            <w:r>
              <w:rPr>
                <w:bCs/>
                <w:sz w:val="20"/>
                <w:szCs w:val="20"/>
              </w:rPr>
              <w:t xml:space="preserve"> program </w:t>
            </w:r>
            <w:proofErr w:type="spellStart"/>
            <w:r>
              <w:rPr>
                <w:bCs/>
                <w:sz w:val="20"/>
                <w:szCs w:val="20"/>
              </w:rPr>
              <w:t>çıktılarına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katkı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yapmak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için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tasarlanmıştır</w:t>
            </w:r>
            <w:proofErr w:type="spellEnd"/>
            <w:r w:rsidR="004D0F2C" w:rsidRPr="00C67F0A">
              <w:rPr>
                <w:bCs/>
                <w:sz w:val="20"/>
                <w:szCs w:val="20"/>
              </w:rPr>
              <w:t>:</w:t>
            </w:r>
          </w:p>
          <w:p w:rsidR="004D0F2C" w:rsidRPr="00C67F0A" w:rsidRDefault="004D0F2C" w:rsidP="00FC6E5D">
            <w:pPr>
              <w:ind w:left="360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a) </w:t>
            </w:r>
            <w:proofErr w:type="spellStart"/>
            <w:r w:rsidR="003D3844">
              <w:rPr>
                <w:sz w:val="20"/>
                <w:szCs w:val="20"/>
              </w:rPr>
              <w:t>matematiğin</w:t>
            </w:r>
            <w:proofErr w:type="spellEnd"/>
            <w:r w:rsidR="003D3844">
              <w:rPr>
                <w:sz w:val="20"/>
                <w:szCs w:val="20"/>
              </w:rPr>
              <w:t xml:space="preserve">, </w:t>
            </w:r>
            <w:proofErr w:type="spellStart"/>
            <w:r w:rsidR="003D3844">
              <w:rPr>
                <w:sz w:val="20"/>
                <w:szCs w:val="20"/>
              </w:rPr>
              <w:t>bilimin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ve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mühendislik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bilgilerinin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uygulanması</w:t>
            </w:r>
            <w:proofErr w:type="spellEnd"/>
            <w:r w:rsidRPr="00C67F0A">
              <w:rPr>
                <w:sz w:val="20"/>
                <w:szCs w:val="20"/>
              </w:rPr>
              <w:t>,</w:t>
            </w:r>
          </w:p>
          <w:p w:rsidR="004D0F2C" w:rsidRPr="00C67F0A" w:rsidRDefault="004D0F2C" w:rsidP="00FC6E5D">
            <w:pPr>
              <w:ind w:left="360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b) </w:t>
            </w:r>
            <w:proofErr w:type="spellStart"/>
            <w:r w:rsidR="003D3844">
              <w:rPr>
                <w:sz w:val="20"/>
                <w:szCs w:val="20"/>
              </w:rPr>
              <w:t>deneylerin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tasarımı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ve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gerçekleştirilmesi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yanında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verilerin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analiz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ve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yorumlanması</w:t>
            </w:r>
            <w:proofErr w:type="spellEnd"/>
            <w:r w:rsidR="003D3844">
              <w:rPr>
                <w:sz w:val="20"/>
                <w:szCs w:val="20"/>
              </w:rPr>
              <w:t>,</w:t>
            </w:r>
          </w:p>
          <w:p w:rsidR="004D0F2C" w:rsidRPr="00C67F0A" w:rsidRDefault="003D3844" w:rsidP="00FC6E5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proofErr w:type="spellStart"/>
            <w:r>
              <w:rPr>
                <w:sz w:val="20"/>
                <w:szCs w:val="20"/>
              </w:rPr>
              <w:t>mühendislik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tanımlanması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formüle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edilmesi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çözülmesi</w:t>
            </w:r>
            <w:proofErr w:type="spellEnd"/>
            <w:r w:rsidR="004D0F2C" w:rsidRPr="00C67F0A">
              <w:rPr>
                <w:sz w:val="20"/>
                <w:szCs w:val="20"/>
              </w:rPr>
              <w:t>,</w:t>
            </w:r>
          </w:p>
          <w:p w:rsidR="004D0F2C" w:rsidRPr="00C67F0A" w:rsidRDefault="004D0F2C" w:rsidP="00FC6E5D">
            <w:pPr>
              <w:ind w:left="360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k) </w:t>
            </w:r>
            <w:proofErr w:type="spellStart"/>
            <w:r w:rsidR="003D3844">
              <w:rPr>
                <w:sz w:val="20"/>
                <w:szCs w:val="20"/>
              </w:rPr>
              <w:t>mühendisliğin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pratikte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uygulanması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için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tekniklerin</w:t>
            </w:r>
            <w:proofErr w:type="spellEnd"/>
            <w:r w:rsidR="003D3844">
              <w:rPr>
                <w:sz w:val="20"/>
                <w:szCs w:val="20"/>
              </w:rPr>
              <w:t xml:space="preserve">, </w:t>
            </w:r>
            <w:proofErr w:type="spellStart"/>
            <w:r w:rsidR="003D3844">
              <w:rPr>
                <w:sz w:val="20"/>
                <w:szCs w:val="20"/>
              </w:rPr>
              <w:t>becerilerin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ve</w:t>
            </w:r>
            <w:proofErr w:type="spellEnd"/>
            <w:r w:rsidR="003D3844">
              <w:rPr>
                <w:sz w:val="20"/>
                <w:szCs w:val="20"/>
              </w:rPr>
              <w:t xml:space="preserve"> modern </w:t>
            </w:r>
            <w:proofErr w:type="spellStart"/>
            <w:r w:rsidR="003D3844">
              <w:rPr>
                <w:sz w:val="20"/>
                <w:szCs w:val="20"/>
              </w:rPr>
              <w:t>mühendislik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araçlarının</w:t>
            </w:r>
            <w:proofErr w:type="spellEnd"/>
            <w:r w:rsidR="003D3844">
              <w:rPr>
                <w:sz w:val="20"/>
                <w:szCs w:val="20"/>
              </w:rPr>
              <w:t xml:space="preserve"> </w:t>
            </w:r>
            <w:proofErr w:type="spellStart"/>
            <w:r w:rsidR="003D3844">
              <w:rPr>
                <w:sz w:val="20"/>
                <w:szCs w:val="20"/>
              </w:rPr>
              <w:t>kullanılması</w:t>
            </w:r>
            <w:proofErr w:type="spellEnd"/>
            <w:r w:rsidRPr="00C67F0A">
              <w:rPr>
                <w:sz w:val="20"/>
                <w:szCs w:val="20"/>
              </w:rPr>
              <w:t>,</w:t>
            </w:r>
          </w:p>
          <w:p w:rsidR="004D0F2C" w:rsidRPr="00C67F0A" w:rsidRDefault="004D0F2C" w:rsidP="006A4EAD">
            <w:pPr>
              <w:ind w:left="360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l) </w:t>
            </w:r>
            <w:proofErr w:type="spellStart"/>
            <w:proofErr w:type="gramStart"/>
            <w:r w:rsidR="006A4EAD">
              <w:rPr>
                <w:sz w:val="20"/>
                <w:szCs w:val="20"/>
              </w:rPr>
              <w:t>olasılık</w:t>
            </w:r>
            <w:proofErr w:type="spellEnd"/>
            <w:proofErr w:type="gramEnd"/>
            <w:r w:rsidR="006A4EAD">
              <w:rPr>
                <w:sz w:val="20"/>
                <w:szCs w:val="20"/>
              </w:rPr>
              <w:t xml:space="preserve"> </w:t>
            </w:r>
            <w:proofErr w:type="spellStart"/>
            <w:r w:rsidR="006A4EAD">
              <w:rPr>
                <w:sz w:val="20"/>
                <w:szCs w:val="20"/>
              </w:rPr>
              <w:t>ve</w:t>
            </w:r>
            <w:proofErr w:type="spellEnd"/>
            <w:r w:rsidR="006A4EAD">
              <w:rPr>
                <w:sz w:val="20"/>
                <w:szCs w:val="20"/>
              </w:rPr>
              <w:t xml:space="preserve"> </w:t>
            </w:r>
            <w:proofErr w:type="spellStart"/>
            <w:r w:rsidR="006A4EAD">
              <w:rPr>
                <w:sz w:val="20"/>
                <w:szCs w:val="20"/>
              </w:rPr>
              <w:t>statistik</w:t>
            </w:r>
            <w:proofErr w:type="spellEnd"/>
            <w:r w:rsidR="006A4EAD">
              <w:rPr>
                <w:sz w:val="20"/>
                <w:szCs w:val="20"/>
              </w:rPr>
              <w:t xml:space="preserve"> </w:t>
            </w:r>
            <w:proofErr w:type="spellStart"/>
            <w:r w:rsidR="006A4EAD">
              <w:rPr>
                <w:sz w:val="20"/>
                <w:szCs w:val="20"/>
              </w:rPr>
              <w:t>bilgisi</w:t>
            </w:r>
            <w:proofErr w:type="spellEnd"/>
            <w:r w:rsidR="006A4EAD">
              <w:rPr>
                <w:sz w:val="20"/>
                <w:szCs w:val="20"/>
              </w:rPr>
              <w:t xml:space="preserve">, </w:t>
            </w:r>
            <w:proofErr w:type="spellStart"/>
            <w:r w:rsidR="006A4EAD">
              <w:rPr>
                <w:sz w:val="20"/>
                <w:szCs w:val="20"/>
              </w:rPr>
              <w:t>matematik</w:t>
            </w:r>
            <w:proofErr w:type="spellEnd"/>
            <w:r w:rsidR="006A4EAD">
              <w:rPr>
                <w:sz w:val="20"/>
                <w:szCs w:val="20"/>
              </w:rPr>
              <w:t xml:space="preserve"> </w:t>
            </w:r>
            <w:proofErr w:type="spellStart"/>
            <w:r w:rsidR="006A4EAD">
              <w:rPr>
                <w:sz w:val="20"/>
                <w:szCs w:val="20"/>
              </w:rPr>
              <w:t>bilgisi</w:t>
            </w:r>
            <w:proofErr w:type="spellEnd"/>
            <w:r w:rsidR="006A4EAD">
              <w:rPr>
                <w:sz w:val="20"/>
                <w:szCs w:val="20"/>
              </w:rPr>
              <w:t xml:space="preserve">, </w:t>
            </w:r>
            <w:proofErr w:type="spellStart"/>
            <w:r w:rsidR="006A4EAD">
              <w:rPr>
                <w:sz w:val="20"/>
                <w:szCs w:val="20"/>
              </w:rPr>
              <w:t>temel</w:t>
            </w:r>
            <w:proofErr w:type="spellEnd"/>
            <w:r w:rsidR="006A4EAD">
              <w:rPr>
                <w:sz w:val="20"/>
                <w:szCs w:val="20"/>
              </w:rPr>
              <w:t xml:space="preserve"> </w:t>
            </w:r>
            <w:proofErr w:type="spellStart"/>
            <w:r w:rsidR="006A4EAD">
              <w:rPr>
                <w:sz w:val="20"/>
                <w:szCs w:val="20"/>
              </w:rPr>
              <w:t>bilimler</w:t>
            </w:r>
            <w:proofErr w:type="spellEnd"/>
            <w:r w:rsidR="006A4EAD">
              <w:rPr>
                <w:sz w:val="20"/>
                <w:szCs w:val="20"/>
              </w:rPr>
              <w:t xml:space="preserve">, </w:t>
            </w:r>
            <w:proofErr w:type="spellStart"/>
            <w:r w:rsidR="006A4EAD">
              <w:rPr>
                <w:sz w:val="20"/>
                <w:szCs w:val="20"/>
              </w:rPr>
              <w:t>bilgisayar</w:t>
            </w:r>
            <w:proofErr w:type="spellEnd"/>
            <w:r w:rsidR="006A4EAD">
              <w:rPr>
                <w:sz w:val="20"/>
                <w:szCs w:val="20"/>
              </w:rPr>
              <w:t xml:space="preserve"> </w:t>
            </w:r>
            <w:proofErr w:type="spellStart"/>
            <w:r w:rsidR="006A4EAD">
              <w:rPr>
                <w:sz w:val="20"/>
                <w:szCs w:val="20"/>
              </w:rPr>
              <w:t>bilimleri</w:t>
            </w:r>
            <w:proofErr w:type="spellEnd"/>
            <w:r w:rsidRPr="00C67F0A">
              <w:rPr>
                <w:sz w:val="20"/>
                <w:szCs w:val="20"/>
              </w:rPr>
              <w:t>.</w:t>
            </w:r>
          </w:p>
        </w:tc>
      </w:tr>
      <w:tr w:rsidR="004D0F2C" w:rsidRPr="00C67F0A" w:rsidTr="00FC6E5D">
        <w:trPr>
          <w:trHeight w:val="312"/>
        </w:trPr>
        <w:tc>
          <w:tcPr>
            <w:tcW w:w="4824" w:type="dxa"/>
            <w:gridSpan w:val="3"/>
            <w:noWrap/>
            <w:vAlign w:val="center"/>
          </w:tcPr>
          <w:p w:rsidR="004D0F2C" w:rsidRPr="00C67F0A" w:rsidRDefault="000629C1" w:rsidP="000629C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Hazırlayan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: </w:t>
            </w:r>
            <w:r w:rsidR="00F83FDC">
              <w:rPr>
                <w:sz w:val="20"/>
                <w:szCs w:val="20"/>
              </w:rPr>
              <w:t>Prof.</w:t>
            </w:r>
            <w:r w:rsidR="006B55B7">
              <w:rPr>
                <w:sz w:val="20"/>
                <w:szCs w:val="20"/>
              </w:rPr>
              <w:t xml:space="preserve"> </w:t>
            </w:r>
            <w:r w:rsidR="00F83FDC">
              <w:rPr>
                <w:sz w:val="20"/>
                <w:szCs w:val="20"/>
              </w:rPr>
              <w:t>D</w:t>
            </w:r>
            <w:r w:rsidR="004D0F2C" w:rsidRPr="00C67F0A">
              <w:rPr>
                <w:sz w:val="20"/>
                <w:szCs w:val="20"/>
              </w:rPr>
              <w:t xml:space="preserve">r. </w:t>
            </w:r>
            <w:r w:rsidR="00F83FDC">
              <w:rPr>
                <w:sz w:val="20"/>
                <w:szCs w:val="20"/>
              </w:rPr>
              <w:t>Hasan Kömürcügil</w:t>
            </w:r>
          </w:p>
        </w:tc>
        <w:tc>
          <w:tcPr>
            <w:tcW w:w="4824" w:type="dxa"/>
            <w:gridSpan w:val="2"/>
            <w:vAlign w:val="center"/>
          </w:tcPr>
          <w:p w:rsidR="004D0F2C" w:rsidRPr="00C67F0A" w:rsidRDefault="000629C1" w:rsidP="003340E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Tarih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: </w:t>
            </w:r>
            <w:r w:rsidR="005D4DAE">
              <w:rPr>
                <w:bCs/>
                <w:sz w:val="20"/>
                <w:szCs w:val="20"/>
              </w:rPr>
              <w:t>2</w:t>
            </w:r>
            <w:r w:rsidR="003340EE">
              <w:rPr>
                <w:bCs/>
                <w:sz w:val="20"/>
                <w:szCs w:val="20"/>
              </w:rPr>
              <w:t>0</w:t>
            </w:r>
            <w:r w:rsidRPr="000629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629C1">
              <w:rPr>
                <w:bCs/>
                <w:sz w:val="20"/>
                <w:szCs w:val="20"/>
              </w:rPr>
              <w:t>E</w:t>
            </w:r>
            <w:r w:rsidR="004136CA">
              <w:rPr>
                <w:bCs/>
                <w:sz w:val="20"/>
                <w:szCs w:val="20"/>
              </w:rPr>
              <w:t>ylül</w:t>
            </w:r>
            <w:proofErr w:type="spellEnd"/>
            <w:r w:rsidR="00B45138">
              <w:rPr>
                <w:sz w:val="20"/>
                <w:szCs w:val="20"/>
              </w:rPr>
              <w:t xml:space="preserve"> 202</w:t>
            </w:r>
            <w:r w:rsidR="001F4691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401FEE" w:rsidRDefault="00401FEE"/>
    <w:sectPr w:rsidR="00401FEE" w:rsidSect="00401FE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5CEA"/>
    <w:multiLevelType w:val="hybridMultilevel"/>
    <w:tmpl w:val="94C25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03E1"/>
    <w:multiLevelType w:val="hybridMultilevel"/>
    <w:tmpl w:val="9E164FD0"/>
    <w:lvl w:ilvl="0" w:tplc="52F635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2C"/>
    <w:rsid w:val="00034976"/>
    <w:rsid w:val="00044993"/>
    <w:rsid w:val="000629C1"/>
    <w:rsid w:val="0006421D"/>
    <w:rsid w:val="0007644F"/>
    <w:rsid w:val="000A46F0"/>
    <w:rsid w:val="000E76A9"/>
    <w:rsid w:val="00151368"/>
    <w:rsid w:val="001630F6"/>
    <w:rsid w:val="001F4691"/>
    <w:rsid w:val="0024245A"/>
    <w:rsid w:val="002B1584"/>
    <w:rsid w:val="002B4555"/>
    <w:rsid w:val="00311F5B"/>
    <w:rsid w:val="003340EE"/>
    <w:rsid w:val="00370A2C"/>
    <w:rsid w:val="003D3844"/>
    <w:rsid w:val="003F34AD"/>
    <w:rsid w:val="00401FEE"/>
    <w:rsid w:val="004136CA"/>
    <w:rsid w:val="00424C19"/>
    <w:rsid w:val="004373E4"/>
    <w:rsid w:val="00457BB9"/>
    <w:rsid w:val="00493EDC"/>
    <w:rsid w:val="004C29F6"/>
    <w:rsid w:val="004D0F2C"/>
    <w:rsid w:val="005414F8"/>
    <w:rsid w:val="005D4DAE"/>
    <w:rsid w:val="006A4EAD"/>
    <w:rsid w:val="006B0650"/>
    <w:rsid w:val="006B55B7"/>
    <w:rsid w:val="0073172A"/>
    <w:rsid w:val="007C3050"/>
    <w:rsid w:val="0083320C"/>
    <w:rsid w:val="00842538"/>
    <w:rsid w:val="00850D7D"/>
    <w:rsid w:val="0087195F"/>
    <w:rsid w:val="008A7E3E"/>
    <w:rsid w:val="008B4A20"/>
    <w:rsid w:val="008F1E34"/>
    <w:rsid w:val="00905890"/>
    <w:rsid w:val="009B29B1"/>
    <w:rsid w:val="009B429B"/>
    <w:rsid w:val="009F0C48"/>
    <w:rsid w:val="00A5636A"/>
    <w:rsid w:val="00A63855"/>
    <w:rsid w:val="00AE7284"/>
    <w:rsid w:val="00B046A4"/>
    <w:rsid w:val="00B06F07"/>
    <w:rsid w:val="00B11DE0"/>
    <w:rsid w:val="00B45138"/>
    <w:rsid w:val="00B84643"/>
    <w:rsid w:val="00BB03D7"/>
    <w:rsid w:val="00BB0A77"/>
    <w:rsid w:val="00BB54D1"/>
    <w:rsid w:val="00C0120E"/>
    <w:rsid w:val="00C612E2"/>
    <w:rsid w:val="00C6421C"/>
    <w:rsid w:val="00C70504"/>
    <w:rsid w:val="00CB5425"/>
    <w:rsid w:val="00CE75EA"/>
    <w:rsid w:val="00D103E2"/>
    <w:rsid w:val="00D64EDB"/>
    <w:rsid w:val="00D913EA"/>
    <w:rsid w:val="00D9767E"/>
    <w:rsid w:val="00E23D1F"/>
    <w:rsid w:val="00E612B6"/>
    <w:rsid w:val="00E73C89"/>
    <w:rsid w:val="00E855E8"/>
    <w:rsid w:val="00EF793D"/>
    <w:rsid w:val="00F01F5E"/>
    <w:rsid w:val="00F22392"/>
    <w:rsid w:val="00F54250"/>
    <w:rsid w:val="00F83FDC"/>
    <w:rsid w:val="00FC2F5B"/>
    <w:rsid w:val="00FC6746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6BF78-BD21-4EFD-8CCA-60031C9E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0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B06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A2A4B51B94A48A6E7D41FD09D4D74" ma:contentTypeVersion="" ma:contentTypeDescription="Create a new document." ma:contentTypeScope="" ma:versionID="e0cb61378ee9936b0bde4dd7833d9a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67C55F-6AB7-4D1E-BDFF-53F06487212D}"/>
</file>

<file path=customXml/itemProps2.xml><?xml version="1.0" encoding="utf-8"?>
<ds:datastoreItem xmlns:ds="http://schemas.openxmlformats.org/officeDocument/2006/customXml" ds:itemID="{D67B9BE1-4F4B-4E7E-AAA9-49B0277277F0}"/>
</file>

<file path=customXml/itemProps3.xml><?xml version="1.0" encoding="utf-8"?>
<ds:datastoreItem xmlns:ds="http://schemas.openxmlformats.org/officeDocument/2006/customXml" ds:itemID="{6676D55B-D101-45E8-990A-FBDC96761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 Arifler</dc:creator>
  <cp:lastModifiedBy>Hasan Komurcugil</cp:lastModifiedBy>
  <cp:revision>10</cp:revision>
  <cp:lastPrinted>2012-02-08T07:36:00Z</cp:lastPrinted>
  <dcterms:created xsi:type="dcterms:W3CDTF">2016-09-26T10:07:00Z</dcterms:created>
  <dcterms:modified xsi:type="dcterms:W3CDTF">2023-10-03T14:18:00Z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0x010100ED5A2A4B51B94A48A6E7D41FD09D4D74</vt:lpwstr>
  </property>
</Properties>
</file>