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38" w:rsidRPr="0090367E" w:rsidRDefault="00F125B8" w:rsidP="0090367E">
      <w:pPr>
        <w:spacing w:line="276" w:lineRule="auto"/>
        <w:jc w:val="center"/>
        <w:rPr>
          <w:rFonts w:asciiTheme="minorHAnsi" w:hAnsiTheme="minorHAnsi"/>
          <w:b/>
          <w:bCs/>
          <w:sz w:val="32"/>
          <w:szCs w:val="22"/>
          <w:lang w:val="en-US"/>
        </w:rPr>
      </w:pPr>
      <w:r w:rsidRPr="0090367E">
        <w:rPr>
          <w:rFonts w:asciiTheme="minorHAnsi" w:hAnsiTheme="minorHAnsi"/>
          <w:b/>
          <w:bCs/>
          <w:sz w:val="32"/>
          <w:szCs w:val="22"/>
          <w:lang w:val="en-US"/>
        </w:rPr>
        <w:t>EASTERN MEDITERRANEAN UNIVERSITY</w:t>
      </w:r>
    </w:p>
    <w:p w:rsidR="00136A38" w:rsidRPr="0090367E" w:rsidRDefault="00F125B8" w:rsidP="0090367E">
      <w:pPr>
        <w:spacing w:line="276" w:lineRule="auto"/>
        <w:jc w:val="center"/>
        <w:rPr>
          <w:rFonts w:asciiTheme="minorHAnsi" w:hAnsiTheme="minorHAnsi"/>
          <w:b/>
          <w:bCs/>
          <w:sz w:val="32"/>
          <w:szCs w:val="22"/>
          <w:lang w:val="en-US"/>
        </w:rPr>
      </w:pPr>
      <w:r w:rsidRPr="0090367E">
        <w:rPr>
          <w:rFonts w:asciiTheme="minorHAnsi" w:hAnsiTheme="minorHAnsi"/>
          <w:b/>
          <w:bCs/>
          <w:sz w:val="32"/>
          <w:szCs w:val="22"/>
          <w:lang w:val="en-US"/>
        </w:rPr>
        <w:t>DEPARTMENT OF CIVIL ENGINEERING</w:t>
      </w:r>
    </w:p>
    <w:p w:rsidR="00136A38" w:rsidRPr="0090367E" w:rsidRDefault="00F125B8" w:rsidP="0090367E">
      <w:pPr>
        <w:pStyle w:val="Title"/>
        <w:spacing w:line="276" w:lineRule="auto"/>
        <w:rPr>
          <w:rFonts w:asciiTheme="minorHAnsi" w:hAnsiTheme="minorHAnsi"/>
          <w:sz w:val="32"/>
          <w:szCs w:val="22"/>
        </w:rPr>
      </w:pPr>
      <w:r w:rsidRPr="0090367E">
        <w:rPr>
          <w:rFonts w:asciiTheme="minorHAnsi" w:hAnsiTheme="minorHAnsi"/>
          <w:sz w:val="32"/>
          <w:szCs w:val="22"/>
        </w:rPr>
        <w:t>C</w:t>
      </w:r>
      <w:r w:rsidR="000B447B" w:rsidRPr="0090367E">
        <w:rPr>
          <w:rFonts w:asciiTheme="minorHAnsi" w:hAnsiTheme="minorHAnsi"/>
          <w:sz w:val="32"/>
          <w:szCs w:val="22"/>
        </w:rPr>
        <w:t>IVL</w:t>
      </w:r>
      <w:r w:rsidRPr="0090367E">
        <w:rPr>
          <w:rFonts w:asciiTheme="minorHAnsi" w:hAnsiTheme="minorHAnsi"/>
          <w:sz w:val="32"/>
          <w:szCs w:val="22"/>
        </w:rPr>
        <w:t>685 Fiber Reinforced Concrete</w:t>
      </w:r>
    </w:p>
    <w:p w:rsidR="00136A38" w:rsidRPr="0090367E" w:rsidRDefault="00603263" w:rsidP="0090367E">
      <w:pPr>
        <w:pStyle w:val="Title"/>
        <w:spacing w:line="276" w:lineRule="auto"/>
        <w:rPr>
          <w:rFonts w:asciiTheme="minorHAnsi" w:hAnsiTheme="minorHAnsi"/>
          <w:sz w:val="32"/>
          <w:szCs w:val="22"/>
        </w:rPr>
      </w:pPr>
      <w:r>
        <w:rPr>
          <w:rFonts w:asciiTheme="minorHAnsi" w:hAnsiTheme="minorHAnsi"/>
          <w:sz w:val="32"/>
          <w:szCs w:val="22"/>
        </w:rPr>
        <w:t>Spring</w:t>
      </w:r>
      <w:r w:rsidR="00F125B8" w:rsidRPr="0090367E">
        <w:rPr>
          <w:rFonts w:asciiTheme="minorHAnsi" w:hAnsiTheme="minorHAnsi"/>
          <w:sz w:val="32"/>
          <w:szCs w:val="22"/>
        </w:rPr>
        <w:t xml:space="preserve"> 20</w:t>
      </w:r>
      <w:r w:rsidR="000B447B" w:rsidRPr="0090367E">
        <w:rPr>
          <w:rFonts w:asciiTheme="minorHAnsi" w:hAnsiTheme="minorHAnsi"/>
          <w:sz w:val="32"/>
          <w:szCs w:val="22"/>
        </w:rPr>
        <w:t>1</w:t>
      </w:r>
      <w:r w:rsidR="0039118F">
        <w:rPr>
          <w:rFonts w:asciiTheme="minorHAnsi" w:hAnsiTheme="minorHAnsi"/>
          <w:sz w:val="32"/>
          <w:szCs w:val="22"/>
        </w:rPr>
        <w:t>9</w:t>
      </w:r>
      <w:r w:rsidR="00F125B8" w:rsidRPr="0090367E">
        <w:rPr>
          <w:rFonts w:asciiTheme="minorHAnsi" w:hAnsiTheme="minorHAnsi"/>
          <w:sz w:val="32"/>
          <w:szCs w:val="22"/>
        </w:rPr>
        <w:t>-20</w:t>
      </w:r>
      <w:r w:rsidR="0039118F">
        <w:rPr>
          <w:rFonts w:asciiTheme="minorHAnsi" w:hAnsiTheme="minorHAnsi"/>
          <w:sz w:val="32"/>
          <w:szCs w:val="22"/>
        </w:rPr>
        <w:t>20</w:t>
      </w:r>
    </w:p>
    <w:p w:rsidR="00136A38" w:rsidRPr="00074EF2" w:rsidRDefault="00F125B8" w:rsidP="0090367E">
      <w:pPr>
        <w:pStyle w:val="Heading1"/>
        <w:spacing w:line="276" w:lineRule="auto"/>
        <w:rPr>
          <w:rFonts w:asciiTheme="minorHAnsi" w:hAnsiTheme="minorHAnsi"/>
          <w:sz w:val="22"/>
          <w:szCs w:val="22"/>
        </w:rPr>
      </w:pPr>
      <w:r w:rsidRPr="00074EF2">
        <w:rPr>
          <w:rFonts w:asciiTheme="minorHAnsi" w:hAnsiTheme="minorHAnsi"/>
          <w:sz w:val="22"/>
          <w:szCs w:val="22"/>
        </w:rPr>
        <w:t xml:space="preserve">Outline </w:t>
      </w:r>
      <w:r w:rsidR="00092AD2" w:rsidRPr="00074EF2">
        <w:rPr>
          <w:rFonts w:asciiTheme="minorHAnsi" w:hAnsiTheme="minorHAnsi"/>
          <w:sz w:val="22"/>
          <w:szCs w:val="22"/>
        </w:rPr>
        <w:t>(Tentative)</w:t>
      </w:r>
    </w:p>
    <w:p w:rsidR="00136A38" w:rsidRPr="00074EF2" w:rsidRDefault="00F125B8" w:rsidP="0090367E">
      <w:pPr>
        <w:pStyle w:val="BodyText"/>
        <w:numPr>
          <w:ilvl w:val="0"/>
          <w:numId w:val="9"/>
        </w:numPr>
        <w:tabs>
          <w:tab w:val="num" w:pos="2520"/>
        </w:tabs>
        <w:spacing w:line="276" w:lineRule="auto"/>
        <w:ind w:hanging="720"/>
        <w:jc w:val="left"/>
        <w:rPr>
          <w:rFonts w:asciiTheme="minorHAnsi" w:hAnsiTheme="minorHAnsi"/>
          <w:sz w:val="22"/>
          <w:szCs w:val="22"/>
          <w:lang w:val="tr-TR"/>
        </w:rPr>
      </w:pPr>
      <w:r w:rsidRPr="00074EF2">
        <w:rPr>
          <w:rFonts w:asciiTheme="minorHAnsi" w:hAnsiTheme="minorHAnsi"/>
          <w:sz w:val="22"/>
          <w:szCs w:val="22"/>
          <w:lang w:val="tr-TR"/>
        </w:rPr>
        <w:t>Concept of FRC</w:t>
      </w:r>
    </w:p>
    <w:p w:rsidR="00136A38" w:rsidRPr="00074EF2" w:rsidRDefault="00F125B8" w:rsidP="0090367E">
      <w:pPr>
        <w:pStyle w:val="BodyText"/>
        <w:numPr>
          <w:ilvl w:val="0"/>
          <w:numId w:val="9"/>
        </w:numPr>
        <w:tabs>
          <w:tab w:val="num" w:pos="2520"/>
        </w:tabs>
        <w:spacing w:line="276" w:lineRule="auto"/>
        <w:ind w:hanging="720"/>
        <w:jc w:val="left"/>
        <w:rPr>
          <w:rFonts w:asciiTheme="minorHAnsi" w:hAnsiTheme="minorHAnsi"/>
          <w:sz w:val="22"/>
          <w:szCs w:val="22"/>
          <w:lang w:val="tr-TR"/>
        </w:rPr>
      </w:pPr>
      <w:r w:rsidRPr="00074EF2">
        <w:rPr>
          <w:rFonts w:asciiTheme="minorHAnsi" w:hAnsiTheme="minorHAnsi"/>
          <w:sz w:val="22"/>
          <w:szCs w:val="22"/>
          <w:lang w:val="tr-TR"/>
        </w:rPr>
        <w:t>Fiber Types, Physical and Chemical Properties of Fibers</w:t>
      </w:r>
    </w:p>
    <w:p w:rsidR="00136A38" w:rsidRPr="00074EF2" w:rsidRDefault="00F125B8" w:rsidP="0090367E">
      <w:pPr>
        <w:pStyle w:val="BodyText"/>
        <w:numPr>
          <w:ilvl w:val="0"/>
          <w:numId w:val="9"/>
        </w:numPr>
        <w:tabs>
          <w:tab w:val="num" w:pos="2520"/>
        </w:tabs>
        <w:spacing w:line="276" w:lineRule="auto"/>
        <w:ind w:hanging="720"/>
        <w:jc w:val="left"/>
        <w:rPr>
          <w:rFonts w:asciiTheme="minorHAnsi" w:hAnsiTheme="minorHAnsi"/>
          <w:sz w:val="22"/>
          <w:szCs w:val="22"/>
          <w:lang w:val="tr-TR"/>
        </w:rPr>
      </w:pPr>
      <w:r w:rsidRPr="00074EF2">
        <w:rPr>
          <w:rFonts w:asciiTheme="minorHAnsi" w:hAnsiTheme="minorHAnsi"/>
          <w:sz w:val="22"/>
          <w:szCs w:val="22"/>
          <w:lang w:val="tr-TR"/>
        </w:rPr>
        <w:t>Properties of Freshly Mixed and Hardened Fiber Reinforced Concrete</w:t>
      </w:r>
    </w:p>
    <w:p w:rsidR="00136A38" w:rsidRPr="00074EF2" w:rsidRDefault="00F125B8" w:rsidP="0090367E">
      <w:pPr>
        <w:pStyle w:val="BodyText"/>
        <w:numPr>
          <w:ilvl w:val="0"/>
          <w:numId w:val="9"/>
        </w:numPr>
        <w:tabs>
          <w:tab w:val="num" w:pos="2520"/>
        </w:tabs>
        <w:spacing w:line="276" w:lineRule="auto"/>
        <w:ind w:hanging="720"/>
        <w:jc w:val="left"/>
        <w:rPr>
          <w:rFonts w:asciiTheme="minorHAnsi" w:hAnsiTheme="minorHAnsi"/>
          <w:sz w:val="22"/>
          <w:szCs w:val="22"/>
          <w:lang w:val="tr-TR"/>
        </w:rPr>
      </w:pPr>
      <w:r w:rsidRPr="00074EF2">
        <w:rPr>
          <w:rFonts w:asciiTheme="minorHAnsi" w:hAnsiTheme="minorHAnsi"/>
          <w:sz w:val="22"/>
          <w:szCs w:val="22"/>
          <w:lang w:val="tr-TR"/>
        </w:rPr>
        <w:t>Mix Proportioning of FRC</w:t>
      </w:r>
    </w:p>
    <w:p w:rsidR="00136A38" w:rsidRPr="00074EF2" w:rsidRDefault="00F125B8" w:rsidP="0090367E">
      <w:pPr>
        <w:pStyle w:val="BodyText"/>
        <w:numPr>
          <w:ilvl w:val="0"/>
          <w:numId w:val="9"/>
        </w:numPr>
        <w:tabs>
          <w:tab w:val="num" w:pos="2520"/>
        </w:tabs>
        <w:spacing w:line="276" w:lineRule="auto"/>
        <w:ind w:hanging="720"/>
        <w:jc w:val="left"/>
        <w:rPr>
          <w:rFonts w:asciiTheme="minorHAnsi" w:hAnsiTheme="minorHAnsi"/>
          <w:sz w:val="22"/>
          <w:szCs w:val="22"/>
          <w:lang w:val="tr-TR"/>
        </w:rPr>
      </w:pPr>
      <w:r w:rsidRPr="00074EF2">
        <w:rPr>
          <w:rFonts w:asciiTheme="minorHAnsi" w:hAnsiTheme="minorHAnsi"/>
          <w:sz w:val="22"/>
          <w:szCs w:val="22"/>
          <w:lang w:val="tr-TR"/>
        </w:rPr>
        <w:t>Mechanical Properties of FRC and High Strength FRC</w:t>
      </w:r>
    </w:p>
    <w:p w:rsidR="00136A38" w:rsidRPr="00074EF2" w:rsidRDefault="00F125B8" w:rsidP="0090367E">
      <w:pPr>
        <w:pStyle w:val="BodyText"/>
        <w:numPr>
          <w:ilvl w:val="0"/>
          <w:numId w:val="9"/>
        </w:numPr>
        <w:tabs>
          <w:tab w:val="num" w:pos="2520"/>
        </w:tabs>
        <w:spacing w:line="276" w:lineRule="auto"/>
        <w:ind w:hanging="720"/>
        <w:jc w:val="left"/>
        <w:rPr>
          <w:rFonts w:asciiTheme="minorHAnsi" w:hAnsiTheme="minorHAnsi"/>
          <w:sz w:val="22"/>
          <w:szCs w:val="22"/>
          <w:lang w:val="tr-TR"/>
        </w:rPr>
      </w:pPr>
      <w:r w:rsidRPr="00074EF2">
        <w:rPr>
          <w:rFonts w:asciiTheme="minorHAnsi" w:hAnsiTheme="minorHAnsi"/>
          <w:sz w:val="22"/>
          <w:szCs w:val="22"/>
          <w:lang w:val="tr-TR"/>
        </w:rPr>
        <w:t>Cost and Economical Benefits of FRC</w:t>
      </w:r>
    </w:p>
    <w:p w:rsidR="0066274E" w:rsidRDefault="0066274E" w:rsidP="0090367E">
      <w:pPr>
        <w:spacing w:line="276" w:lineRule="auto"/>
        <w:rPr>
          <w:rFonts w:asciiTheme="minorHAnsi" w:hAnsiTheme="minorHAnsi"/>
          <w:b/>
          <w:bCs/>
          <w:i/>
          <w:iCs/>
          <w:sz w:val="22"/>
          <w:szCs w:val="22"/>
          <w:lang w:val="en-US"/>
        </w:rPr>
      </w:pPr>
    </w:p>
    <w:p w:rsidR="00136A38" w:rsidRDefault="00F125B8" w:rsidP="0090367E">
      <w:pPr>
        <w:spacing w:line="276" w:lineRule="auto"/>
        <w:rPr>
          <w:rFonts w:asciiTheme="minorHAnsi" w:hAnsiTheme="minorHAnsi"/>
          <w:sz w:val="22"/>
          <w:szCs w:val="22"/>
        </w:rPr>
      </w:pPr>
      <w:r w:rsidRPr="00074EF2">
        <w:rPr>
          <w:rFonts w:asciiTheme="minorHAnsi" w:hAnsiTheme="minorHAnsi"/>
          <w:b/>
          <w:bCs/>
          <w:i/>
          <w:iCs/>
          <w:sz w:val="22"/>
          <w:szCs w:val="22"/>
          <w:lang w:val="en-US"/>
        </w:rPr>
        <w:t>Instructor</w:t>
      </w:r>
      <w:r w:rsidRPr="00074EF2">
        <w:rPr>
          <w:rFonts w:asciiTheme="minorHAnsi" w:hAnsiTheme="minorHAnsi"/>
          <w:sz w:val="22"/>
          <w:szCs w:val="22"/>
          <w:lang w:val="en-US"/>
        </w:rPr>
        <w:t xml:space="preserve">: </w:t>
      </w:r>
      <w:r w:rsidR="00030B87" w:rsidRPr="0056524A">
        <w:rPr>
          <w:rFonts w:asciiTheme="minorHAnsi" w:hAnsiTheme="minorHAnsi"/>
          <w:sz w:val="20"/>
          <w:szCs w:val="20"/>
          <w:lang w:val="en-US"/>
        </w:rPr>
        <w:t xml:space="preserve">Prof. </w:t>
      </w:r>
      <w:r w:rsidRPr="0056524A">
        <w:rPr>
          <w:rFonts w:asciiTheme="minorHAnsi" w:hAnsiTheme="minorHAnsi"/>
          <w:sz w:val="20"/>
          <w:szCs w:val="20"/>
          <w:lang w:val="en-US"/>
        </w:rPr>
        <w:t>Dr.</w:t>
      </w:r>
      <w:r w:rsidRPr="00074EF2">
        <w:rPr>
          <w:rFonts w:asciiTheme="minorHAnsi" w:hAnsiTheme="minorHAnsi"/>
          <w:sz w:val="22"/>
          <w:szCs w:val="22"/>
          <w:lang w:val="en-US"/>
        </w:rPr>
        <w:t xml:space="preserve"> </w:t>
      </w:r>
      <w:r w:rsidR="00D37987">
        <w:rPr>
          <w:rFonts w:asciiTheme="minorHAnsi" w:hAnsiTheme="minorHAnsi"/>
          <w:sz w:val="22"/>
          <w:szCs w:val="22"/>
        </w:rPr>
        <w:t>Khaled MARAR</w:t>
      </w:r>
    </w:p>
    <w:p w:rsidR="0032008C" w:rsidRPr="00074EF2" w:rsidRDefault="0032008C" w:rsidP="0090367E">
      <w:pPr>
        <w:spacing w:line="276" w:lineRule="auto"/>
        <w:rPr>
          <w:rFonts w:asciiTheme="minorHAnsi" w:hAnsiTheme="minorHAnsi"/>
          <w:sz w:val="22"/>
          <w:szCs w:val="22"/>
        </w:rPr>
      </w:pPr>
      <w:r w:rsidRPr="0032008C">
        <w:rPr>
          <w:rFonts w:asciiTheme="minorHAnsi" w:hAnsiTheme="minorHAnsi"/>
          <w:b/>
          <w:i/>
          <w:sz w:val="22"/>
          <w:szCs w:val="22"/>
        </w:rPr>
        <w:t>E-mail</w:t>
      </w:r>
      <w:r>
        <w:rPr>
          <w:rFonts w:asciiTheme="minorHAnsi" w:hAnsiTheme="minorHAnsi"/>
          <w:sz w:val="22"/>
          <w:szCs w:val="22"/>
        </w:rPr>
        <w:t xml:space="preserve">: </w:t>
      </w:r>
      <w:r w:rsidR="00D37987">
        <w:rPr>
          <w:rFonts w:asciiTheme="minorHAnsi" w:hAnsiTheme="minorHAnsi"/>
          <w:sz w:val="22"/>
          <w:szCs w:val="22"/>
        </w:rPr>
        <w:t>khaled.marar</w:t>
      </w:r>
      <w:r>
        <w:rPr>
          <w:rFonts w:asciiTheme="minorHAnsi" w:hAnsiTheme="minorHAnsi"/>
          <w:sz w:val="22"/>
          <w:szCs w:val="22"/>
        </w:rPr>
        <w:t>@emu.edu.tr</w:t>
      </w:r>
    </w:p>
    <w:p w:rsidR="00136A38" w:rsidRPr="00074EF2" w:rsidRDefault="00F125B8" w:rsidP="0090367E">
      <w:pPr>
        <w:spacing w:line="276" w:lineRule="auto"/>
        <w:rPr>
          <w:rFonts w:asciiTheme="minorHAnsi" w:hAnsiTheme="minorHAnsi"/>
          <w:sz w:val="22"/>
          <w:szCs w:val="22"/>
        </w:rPr>
      </w:pPr>
      <w:r w:rsidRPr="00074EF2">
        <w:rPr>
          <w:rFonts w:asciiTheme="minorHAnsi" w:hAnsiTheme="minorHAnsi"/>
          <w:b/>
          <w:bCs/>
          <w:i/>
          <w:iCs/>
          <w:sz w:val="22"/>
          <w:szCs w:val="22"/>
        </w:rPr>
        <w:t>Office</w:t>
      </w:r>
      <w:r w:rsidRPr="00074EF2">
        <w:rPr>
          <w:rFonts w:asciiTheme="minorHAnsi" w:hAnsiTheme="minorHAnsi"/>
          <w:sz w:val="22"/>
          <w:szCs w:val="22"/>
        </w:rPr>
        <w:t xml:space="preserve">: CE Building, First Floor, </w:t>
      </w:r>
      <w:r w:rsidR="00666E9C">
        <w:rPr>
          <w:rFonts w:asciiTheme="minorHAnsi" w:hAnsiTheme="minorHAnsi"/>
          <w:sz w:val="22"/>
          <w:szCs w:val="22"/>
        </w:rPr>
        <w:t xml:space="preserve">office </w:t>
      </w:r>
      <w:r w:rsidRPr="00074EF2">
        <w:rPr>
          <w:rFonts w:asciiTheme="minorHAnsi" w:hAnsiTheme="minorHAnsi"/>
          <w:sz w:val="22"/>
          <w:szCs w:val="22"/>
        </w:rPr>
        <w:t xml:space="preserve">no </w:t>
      </w:r>
      <w:r w:rsidR="00666E9C">
        <w:rPr>
          <w:rFonts w:asciiTheme="minorHAnsi" w:hAnsiTheme="minorHAnsi"/>
          <w:sz w:val="22"/>
          <w:szCs w:val="22"/>
        </w:rPr>
        <w:t>CE</w:t>
      </w:r>
      <w:r w:rsidRPr="00074EF2">
        <w:rPr>
          <w:rFonts w:asciiTheme="minorHAnsi" w:hAnsiTheme="minorHAnsi"/>
          <w:sz w:val="22"/>
          <w:szCs w:val="22"/>
        </w:rPr>
        <w:t>13</w:t>
      </w:r>
      <w:r w:rsidR="00D37987">
        <w:rPr>
          <w:rFonts w:asciiTheme="minorHAnsi" w:hAnsiTheme="minorHAnsi"/>
          <w:sz w:val="22"/>
          <w:szCs w:val="22"/>
        </w:rPr>
        <w:t>2</w:t>
      </w:r>
      <w:r w:rsidRPr="00074EF2">
        <w:rPr>
          <w:rFonts w:asciiTheme="minorHAnsi" w:hAnsiTheme="minorHAnsi"/>
          <w:sz w:val="22"/>
          <w:szCs w:val="22"/>
        </w:rPr>
        <w:t xml:space="preserve">, Phone: </w:t>
      </w:r>
      <w:r w:rsidR="00074EF2">
        <w:rPr>
          <w:rFonts w:asciiTheme="minorHAnsi" w:hAnsiTheme="minorHAnsi"/>
          <w:sz w:val="22"/>
          <w:szCs w:val="22"/>
        </w:rPr>
        <w:t>630-</w:t>
      </w:r>
      <w:r w:rsidR="00D37987">
        <w:rPr>
          <w:rFonts w:asciiTheme="minorHAnsi" w:hAnsiTheme="minorHAnsi"/>
          <w:sz w:val="22"/>
          <w:szCs w:val="22"/>
        </w:rPr>
        <w:t>2027</w:t>
      </w:r>
      <w:bookmarkStart w:id="0" w:name="_GoBack"/>
      <w:bookmarkEnd w:id="0"/>
    </w:p>
    <w:p w:rsidR="0066274E" w:rsidRDefault="0066274E" w:rsidP="0090367E">
      <w:pPr>
        <w:spacing w:line="276" w:lineRule="auto"/>
        <w:rPr>
          <w:rFonts w:asciiTheme="minorHAnsi" w:hAnsiTheme="minorHAnsi"/>
          <w:b/>
          <w:bCs/>
          <w:i/>
          <w:iCs/>
          <w:sz w:val="22"/>
          <w:szCs w:val="22"/>
        </w:rPr>
      </w:pPr>
    </w:p>
    <w:p w:rsidR="00136A38" w:rsidRDefault="00F125B8" w:rsidP="0090367E">
      <w:pPr>
        <w:spacing w:line="276" w:lineRule="auto"/>
        <w:rPr>
          <w:rFonts w:asciiTheme="minorHAnsi" w:hAnsiTheme="minorHAnsi"/>
          <w:b/>
          <w:bCs/>
          <w:i/>
          <w:iCs/>
          <w:sz w:val="22"/>
          <w:szCs w:val="22"/>
        </w:rPr>
      </w:pPr>
      <w:r w:rsidRPr="00074EF2">
        <w:rPr>
          <w:rFonts w:asciiTheme="minorHAnsi" w:hAnsiTheme="minorHAnsi"/>
          <w:b/>
          <w:bCs/>
          <w:i/>
          <w:iCs/>
          <w:sz w:val="22"/>
          <w:szCs w:val="22"/>
        </w:rPr>
        <w:t xml:space="preserve">Grading System: </w:t>
      </w:r>
    </w:p>
    <w:p w:rsidR="00BA04EE" w:rsidRPr="00BA04EE" w:rsidRDefault="00BA04EE" w:rsidP="0090367E">
      <w:pPr>
        <w:spacing w:line="276" w:lineRule="auto"/>
        <w:jc w:val="both"/>
        <w:rPr>
          <w:rFonts w:asciiTheme="minorHAnsi" w:hAnsiTheme="minorHAnsi"/>
          <w:bCs/>
          <w:iCs/>
          <w:sz w:val="22"/>
          <w:szCs w:val="22"/>
        </w:rPr>
      </w:pPr>
      <w:r>
        <w:rPr>
          <w:rFonts w:asciiTheme="minorHAnsi" w:hAnsiTheme="minorHAnsi"/>
          <w:bCs/>
          <w:iCs/>
          <w:sz w:val="22"/>
          <w:szCs w:val="22"/>
        </w:rPr>
        <w:t xml:space="preserve">Lectures will be delived in class by using slides. Slides will be available in web for use only in this lecture. Discussions will be encouraged in class. There will be one term project. Project titles for </w:t>
      </w:r>
      <w:r w:rsidR="00603263">
        <w:rPr>
          <w:rFonts w:asciiTheme="minorHAnsi" w:hAnsiTheme="minorHAnsi"/>
          <w:bCs/>
          <w:iCs/>
          <w:sz w:val="22"/>
          <w:szCs w:val="22"/>
        </w:rPr>
        <w:t>each graduate student</w:t>
      </w:r>
      <w:r>
        <w:rPr>
          <w:rFonts w:asciiTheme="minorHAnsi" w:hAnsiTheme="minorHAnsi"/>
          <w:bCs/>
          <w:iCs/>
          <w:sz w:val="22"/>
          <w:szCs w:val="22"/>
        </w:rPr>
        <w:t xml:space="preserve"> will be given within first two weeks of lecture. Each student should present academic article</w:t>
      </w:r>
      <w:r w:rsidR="00C83497">
        <w:rPr>
          <w:rFonts w:asciiTheme="minorHAnsi" w:hAnsiTheme="minorHAnsi"/>
          <w:bCs/>
          <w:iCs/>
          <w:sz w:val="22"/>
          <w:szCs w:val="22"/>
        </w:rPr>
        <w:t>s</w:t>
      </w:r>
      <w:r>
        <w:rPr>
          <w:rFonts w:asciiTheme="minorHAnsi" w:hAnsiTheme="minorHAnsi"/>
          <w:bCs/>
          <w:iCs/>
          <w:sz w:val="22"/>
          <w:szCs w:val="22"/>
        </w:rPr>
        <w:t xml:space="preserve"> </w:t>
      </w:r>
      <w:r w:rsidR="00603263">
        <w:rPr>
          <w:rFonts w:asciiTheme="minorHAnsi" w:hAnsiTheme="minorHAnsi"/>
          <w:bCs/>
          <w:iCs/>
          <w:sz w:val="22"/>
          <w:szCs w:val="22"/>
        </w:rPr>
        <w:t xml:space="preserve">during the </w:t>
      </w:r>
      <w:r>
        <w:rPr>
          <w:rFonts w:asciiTheme="minorHAnsi" w:hAnsiTheme="minorHAnsi"/>
          <w:bCs/>
          <w:iCs/>
          <w:sz w:val="22"/>
          <w:szCs w:val="22"/>
        </w:rPr>
        <w:t>semester. Articles will be searched by students and approved by instructor. Final exam (written) will be at the end of semester within final exam period. Evaluation of each item is as given below:</w:t>
      </w:r>
    </w:p>
    <w:p w:rsidR="00136A38" w:rsidRPr="00074EF2" w:rsidRDefault="00092AD2" w:rsidP="0090367E">
      <w:pPr>
        <w:spacing w:line="276" w:lineRule="auto"/>
        <w:rPr>
          <w:rFonts w:asciiTheme="minorHAnsi" w:hAnsiTheme="minorHAnsi"/>
          <w:sz w:val="22"/>
          <w:szCs w:val="22"/>
        </w:rPr>
      </w:pPr>
      <w:r w:rsidRPr="00074EF2">
        <w:rPr>
          <w:rFonts w:asciiTheme="minorHAnsi" w:hAnsiTheme="minorHAnsi"/>
          <w:sz w:val="22"/>
          <w:szCs w:val="22"/>
        </w:rPr>
        <w:tab/>
        <w:t>Paper presentations</w:t>
      </w:r>
      <w:r w:rsidR="0032008C">
        <w:rPr>
          <w:rFonts w:asciiTheme="minorHAnsi" w:hAnsiTheme="minorHAnsi"/>
          <w:sz w:val="22"/>
          <w:szCs w:val="22"/>
        </w:rPr>
        <w:t xml:space="preserve"> on related topic</w:t>
      </w:r>
      <w:r w:rsidR="00F125B8" w:rsidRPr="00074EF2">
        <w:rPr>
          <w:rFonts w:asciiTheme="minorHAnsi" w:hAnsiTheme="minorHAnsi"/>
          <w:sz w:val="22"/>
          <w:szCs w:val="22"/>
        </w:rPr>
        <w:tab/>
        <w:t xml:space="preserve">: </w:t>
      </w:r>
      <w:r w:rsidRPr="00074EF2">
        <w:rPr>
          <w:rFonts w:asciiTheme="minorHAnsi" w:hAnsiTheme="minorHAnsi"/>
          <w:sz w:val="22"/>
          <w:szCs w:val="22"/>
        </w:rPr>
        <w:t>2</w:t>
      </w:r>
      <w:r w:rsidR="00F125B8" w:rsidRPr="00074EF2">
        <w:rPr>
          <w:rFonts w:asciiTheme="minorHAnsi" w:hAnsiTheme="minorHAnsi"/>
          <w:sz w:val="22"/>
          <w:szCs w:val="22"/>
        </w:rPr>
        <w:t xml:space="preserve">0% </w:t>
      </w:r>
    </w:p>
    <w:p w:rsidR="00136A38" w:rsidRPr="00074EF2" w:rsidRDefault="00F125B8" w:rsidP="0090367E">
      <w:pPr>
        <w:spacing w:line="276" w:lineRule="auto"/>
        <w:rPr>
          <w:rFonts w:asciiTheme="minorHAnsi" w:hAnsiTheme="minorHAnsi"/>
          <w:sz w:val="22"/>
          <w:szCs w:val="22"/>
        </w:rPr>
      </w:pPr>
      <w:r w:rsidRPr="00074EF2">
        <w:rPr>
          <w:rFonts w:asciiTheme="minorHAnsi" w:hAnsiTheme="minorHAnsi"/>
          <w:sz w:val="22"/>
          <w:szCs w:val="22"/>
        </w:rPr>
        <w:tab/>
      </w:r>
      <w:r w:rsidR="00092AD2" w:rsidRPr="00074EF2">
        <w:rPr>
          <w:rFonts w:asciiTheme="minorHAnsi" w:hAnsiTheme="minorHAnsi"/>
          <w:sz w:val="22"/>
          <w:szCs w:val="22"/>
        </w:rPr>
        <w:t>Term paper (project</w:t>
      </w:r>
      <w:r w:rsidR="0032008C">
        <w:rPr>
          <w:rFonts w:asciiTheme="minorHAnsi" w:hAnsiTheme="minorHAnsi"/>
          <w:sz w:val="22"/>
          <w:szCs w:val="22"/>
        </w:rPr>
        <w:t>, team work</w:t>
      </w:r>
      <w:r w:rsidR="00092AD2" w:rsidRPr="00074EF2">
        <w:rPr>
          <w:rFonts w:asciiTheme="minorHAnsi" w:hAnsiTheme="minorHAnsi"/>
          <w:sz w:val="22"/>
          <w:szCs w:val="22"/>
        </w:rPr>
        <w:t>)</w:t>
      </w:r>
      <w:r w:rsidR="00092AD2" w:rsidRPr="00074EF2">
        <w:rPr>
          <w:rFonts w:asciiTheme="minorHAnsi" w:hAnsiTheme="minorHAnsi"/>
          <w:sz w:val="22"/>
          <w:szCs w:val="22"/>
        </w:rPr>
        <w:tab/>
      </w:r>
      <w:r w:rsidRPr="00074EF2">
        <w:rPr>
          <w:rFonts w:asciiTheme="minorHAnsi" w:hAnsiTheme="minorHAnsi"/>
          <w:sz w:val="22"/>
          <w:szCs w:val="22"/>
        </w:rPr>
        <w:t>: 30%</w:t>
      </w:r>
    </w:p>
    <w:p w:rsidR="00092AD2" w:rsidRPr="00074EF2" w:rsidRDefault="00092AD2" w:rsidP="0090367E">
      <w:pPr>
        <w:spacing w:line="276" w:lineRule="auto"/>
        <w:ind w:firstLine="720"/>
        <w:rPr>
          <w:rFonts w:asciiTheme="minorHAnsi" w:hAnsiTheme="minorHAnsi"/>
          <w:sz w:val="22"/>
          <w:szCs w:val="22"/>
        </w:rPr>
      </w:pPr>
      <w:r w:rsidRPr="00074EF2">
        <w:rPr>
          <w:rFonts w:asciiTheme="minorHAnsi" w:hAnsiTheme="minorHAnsi"/>
          <w:sz w:val="22"/>
          <w:szCs w:val="22"/>
        </w:rPr>
        <w:t>Final</w:t>
      </w:r>
      <w:r w:rsidR="0032008C">
        <w:rPr>
          <w:rFonts w:asciiTheme="minorHAnsi" w:hAnsiTheme="minorHAnsi"/>
          <w:sz w:val="22"/>
          <w:szCs w:val="22"/>
        </w:rPr>
        <w:t xml:space="preserve"> Exam (all subjects)</w:t>
      </w:r>
      <w:r w:rsidRPr="00074EF2">
        <w:rPr>
          <w:rFonts w:asciiTheme="minorHAnsi" w:hAnsiTheme="minorHAnsi"/>
          <w:sz w:val="22"/>
          <w:szCs w:val="22"/>
        </w:rPr>
        <w:tab/>
      </w:r>
      <w:r w:rsidRPr="00074EF2">
        <w:rPr>
          <w:rFonts w:asciiTheme="minorHAnsi" w:hAnsiTheme="minorHAnsi"/>
          <w:sz w:val="22"/>
          <w:szCs w:val="22"/>
        </w:rPr>
        <w:tab/>
      </w:r>
      <w:r w:rsidRPr="00074EF2">
        <w:rPr>
          <w:rFonts w:asciiTheme="minorHAnsi" w:hAnsiTheme="minorHAnsi"/>
          <w:sz w:val="22"/>
          <w:szCs w:val="22"/>
        </w:rPr>
        <w:tab/>
        <w:t>: 50%</w:t>
      </w:r>
    </w:p>
    <w:p w:rsidR="00136A38" w:rsidRPr="0066274E" w:rsidRDefault="00F125B8" w:rsidP="00603263">
      <w:pPr>
        <w:numPr>
          <w:ilvl w:val="0"/>
          <w:numId w:val="6"/>
        </w:numPr>
        <w:spacing w:line="276" w:lineRule="auto"/>
        <w:jc w:val="both"/>
        <w:rPr>
          <w:rFonts w:asciiTheme="minorHAnsi" w:hAnsiTheme="minorHAnsi"/>
          <w:sz w:val="22"/>
          <w:szCs w:val="22"/>
        </w:rPr>
      </w:pPr>
      <w:r w:rsidRPr="0066274E">
        <w:rPr>
          <w:rFonts w:asciiTheme="minorHAnsi" w:hAnsiTheme="minorHAnsi"/>
          <w:sz w:val="22"/>
          <w:szCs w:val="22"/>
        </w:rPr>
        <w:t>Any student who has poor interest in the course, poor attendance (less than 70%) and lack of exams (more than one) will be give NG (nil grade).</w:t>
      </w:r>
      <w:r w:rsidR="0066274E" w:rsidRPr="0066274E">
        <w:rPr>
          <w:rFonts w:asciiTheme="minorHAnsi" w:hAnsiTheme="minorHAnsi"/>
          <w:sz w:val="22"/>
          <w:szCs w:val="22"/>
        </w:rPr>
        <w:t xml:space="preserve"> </w:t>
      </w:r>
      <w:r w:rsidR="00210F57" w:rsidRPr="0066274E">
        <w:rPr>
          <w:rFonts w:asciiTheme="minorHAnsi" w:hAnsiTheme="minorHAnsi"/>
          <w:sz w:val="22"/>
          <w:szCs w:val="22"/>
        </w:rPr>
        <w:t>M</w:t>
      </w:r>
      <w:r w:rsidRPr="0066274E">
        <w:rPr>
          <w:rFonts w:asciiTheme="minorHAnsi" w:hAnsiTheme="minorHAnsi"/>
          <w:sz w:val="22"/>
          <w:szCs w:val="22"/>
        </w:rPr>
        <w:t>ake-up exam will be given</w:t>
      </w:r>
      <w:r w:rsidR="00210F57" w:rsidRPr="0066274E">
        <w:rPr>
          <w:rFonts w:asciiTheme="minorHAnsi" w:hAnsiTheme="minorHAnsi"/>
          <w:sz w:val="22"/>
          <w:szCs w:val="22"/>
        </w:rPr>
        <w:t xml:space="preserve"> after final exam</w:t>
      </w:r>
      <w:r w:rsidRPr="0066274E">
        <w:rPr>
          <w:rFonts w:asciiTheme="minorHAnsi" w:hAnsiTheme="minorHAnsi"/>
          <w:sz w:val="22"/>
          <w:szCs w:val="22"/>
        </w:rPr>
        <w:t>.</w:t>
      </w:r>
      <w:r w:rsidR="0032008C" w:rsidRPr="0066274E">
        <w:rPr>
          <w:rFonts w:asciiTheme="minorHAnsi" w:hAnsiTheme="minorHAnsi"/>
          <w:sz w:val="22"/>
          <w:szCs w:val="22"/>
        </w:rPr>
        <w:t xml:space="preserve"> </w:t>
      </w:r>
    </w:p>
    <w:p w:rsidR="0066274E" w:rsidRDefault="0066274E" w:rsidP="0090367E">
      <w:pPr>
        <w:pStyle w:val="Heading1"/>
        <w:spacing w:line="276" w:lineRule="auto"/>
        <w:rPr>
          <w:rFonts w:asciiTheme="minorHAnsi" w:hAnsiTheme="minorHAnsi"/>
          <w:sz w:val="22"/>
          <w:szCs w:val="22"/>
        </w:rPr>
      </w:pPr>
    </w:p>
    <w:p w:rsidR="00136A38" w:rsidRDefault="00F125B8" w:rsidP="0090367E">
      <w:pPr>
        <w:pStyle w:val="Heading1"/>
        <w:spacing w:line="276" w:lineRule="auto"/>
        <w:rPr>
          <w:rFonts w:asciiTheme="minorHAnsi" w:hAnsiTheme="minorHAnsi"/>
          <w:sz w:val="22"/>
          <w:szCs w:val="22"/>
        </w:rPr>
      </w:pPr>
      <w:r w:rsidRPr="00074EF2">
        <w:rPr>
          <w:rFonts w:asciiTheme="minorHAnsi" w:hAnsiTheme="minorHAnsi"/>
          <w:sz w:val="22"/>
          <w:szCs w:val="22"/>
        </w:rPr>
        <w:t>Recommended References:</w:t>
      </w:r>
    </w:p>
    <w:p w:rsidR="0066274E" w:rsidRDefault="00603263" w:rsidP="0090367E">
      <w:pPr>
        <w:pStyle w:val="BodyText"/>
        <w:numPr>
          <w:ilvl w:val="0"/>
          <w:numId w:val="12"/>
        </w:numPr>
        <w:tabs>
          <w:tab w:val="clear" w:pos="1080"/>
        </w:tabs>
        <w:spacing w:line="276" w:lineRule="auto"/>
        <w:ind w:left="450"/>
        <w:rPr>
          <w:rFonts w:asciiTheme="minorHAnsi" w:hAnsiTheme="minorHAnsi"/>
          <w:sz w:val="22"/>
          <w:szCs w:val="22"/>
        </w:rPr>
      </w:pPr>
      <w:r>
        <w:rPr>
          <w:rFonts w:asciiTheme="minorHAnsi" w:hAnsiTheme="minorHAnsi"/>
          <w:sz w:val="22"/>
          <w:szCs w:val="22"/>
        </w:rPr>
        <w:t>CIVL685</w:t>
      </w:r>
      <w:r>
        <w:rPr>
          <w:rFonts w:asciiTheme="minorHAnsi" w:hAnsiTheme="minorHAnsi"/>
          <w:sz w:val="22"/>
          <w:szCs w:val="22"/>
        </w:rPr>
        <w:t xml:space="preserve"> </w:t>
      </w:r>
      <w:r w:rsidR="0066274E">
        <w:rPr>
          <w:rFonts w:asciiTheme="minorHAnsi" w:hAnsiTheme="minorHAnsi"/>
          <w:sz w:val="22"/>
          <w:szCs w:val="22"/>
        </w:rPr>
        <w:t>Lecture notes, Department of Civil Engineering, Eastern Mediterranean University, 20</w:t>
      </w:r>
      <w:r>
        <w:rPr>
          <w:rFonts w:asciiTheme="minorHAnsi" w:hAnsiTheme="minorHAnsi"/>
          <w:sz w:val="22"/>
          <w:szCs w:val="22"/>
        </w:rPr>
        <w:t>20</w:t>
      </w:r>
      <w:r w:rsidR="0066274E">
        <w:rPr>
          <w:rFonts w:asciiTheme="minorHAnsi" w:hAnsiTheme="minorHAnsi"/>
          <w:sz w:val="22"/>
          <w:szCs w:val="22"/>
        </w:rPr>
        <w:t>.</w:t>
      </w:r>
    </w:p>
    <w:p w:rsidR="00136A38" w:rsidRPr="00074EF2" w:rsidRDefault="00F125B8" w:rsidP="0090367E">
      <w:pPr>
        <w:pStyle w:val="BodyText"/>
        <w:numPr>
          <w:ilvl w:val="0"/>
          <w:numId w:val="12"/>
        </w:numPr>
        <w:tabs>
          <w:tab w:val="clear" w:pos="1080"/>
        </w:tabs>
        <w:spacing w:line="276" w:lineRule="auto"/>
        <w:ind w:left="450"/>
        <w:rPr>
          <w:rFonts w:asciiTheme="minorHAnsi" w:hAnsiTheme="minorHAnsi"/>
          <w:sz w:val="22"/>
          <w:szCs w:val="22"/>
        </w:rPr>
      </w:pPr>
      <w:r w:rsidRPr="00074EF2">
        <w:rPr>
          <w:rFonts w:asciiTheme="minorHAnsi" w:hAnsiTheme="minorHAnsi"/>
          <w:sz w:val="22"/>
          <w:szCs w:val="22"/>
        </w:rPr>
        <w:t>J.M. Illston, Construction Materials, Their Nature</w:t>
      </w:r>
      <w:r w:rsidR="0066274E">
        <w:rPr>
          <w:rFonts w:asciiTheme="minorHAnsi" w:hAnsiTheme="minorHAnsi"/>
          <w:sz w:val="22"/>
          <w:szCs w:val="22"/>
        </w:rPr>
        <w:t xml:space="preserve"> and Behavior, E &amp; FN Spon, 2010</w:t>
      </w:r>
      <w:r w:rsidRPr="00074EF2">
        <w:rPr>
          <w:rFonts w:asciiTheme="minorHAnsi" w:hAnsiTheme="minorHAnsi"/>
          <w:sz w:val="22"/>
          <w:szCs w:val="22"/>
        </w:rPr>
        <w:t>.</w:t>
      </w:r>
    </w:p>
    <w:p w:rsidR="00136A38" w:rsidRPr="00074EF2" w:rsidRDefault="00F125B8" w:rsidP="0090367E">
      <w:pPr>
        <w:pStyle w:val="BodyText"/>
        <w:numPr>
          <w:ilvl w:val="0"/>
          <w:numId w:val="12"/>
        </w:numPr>
        <w:tabs>
          <w:tab w:val="clear" w:pos="1080"/>
        </w:tabs>
        <w:spacing w:line="276" w:lineRule="auto"/>
        <w:ind w:left="450"/>
        <w:rPr>
          <w:rFonts w:asciiTheme="minorHAnsi" w:hAnsiTheme="minorHAnsi"/>
          <w:sz w:val="22"/>
          <w:szCs w:val="22"/>
        </w:rPr>
      </w:pPr>
      <w:r w:rsidRPr="00074EF2">
        <w:rPr>
          <w:rFonts w:asciiTheme="minorHAnsi" w:hAnsiTheme="minorHAnsi"/>
          <w:sz w:val="22"/>
          <w:szCs w:val="22"/>
        </w:rPr>
        <w:t>J.J. Beaudoin, Handbook of Fiber Reinforced Concrete: Principles, Properties, Developments and Applications, Noyes Publications, USA, 1990.</w:t>
      </w:r>
    </w:p>
    <w:p w:rsidR="00F125B8" w:rsidRDefault="00F125B8" w:rsidP="0090367E">
      <w:pPr>
        <w:pStyle w:val="BodyText"/>
        <w:numPr>
          <w:ilvl w:val="0"/>
          <w:numId w:val="12"/>
        </w:numPr>
        <w:tabs>
          <w:tab w:val="clear" w:pos="1080"/>
        </w:tabs>
        <w:spacing w:line="276" w:lineRule="auto"/>
        <w:ind w:left="450"/>
        <w:rPr>
          <w:rFonts w:asciiTheme="minorHAnsi" w:hAnsiTheme="minorHAnsi"/>
          <w:sz w:val="22"/>
          <w:szCs w:val="22"/>
        </w:rPr>
      </w:pPr>
      <w:r w:rsidRPr="00074EF2">
        <w:rPr>
          <w:rFonts w:asciiTheme="minorHAnsi" w:hAnsiTheme="minorHAnsi"/>
          <w:sz w:val="22"/>
          <w:szCs w:val="22"/>
        </w:rPr>
        <w:t xml:space="preserve">ACI Committee 544, State-of-the-art Report on Fiber </w:t>
      </w:r>
      <w:r w:rsidR="008D1230">
        <w:rPr>
          <w:rFonts w:asciiTheme="minorHAnsi" w:hAnsiTheme="minorHAnsi"/>
          <w:sz w:val="22"/>
          <w:szCs w:val="22"/>
        </w:rPr>
        <w:t>Reinforced Concrete, ACI 544.1R.</w:t>
      </w:r>
      <w:r w:rsidRPr="00074EF2">
        <w:rPr>
          <w:rFonts w:asciiTheme="minorHAnsi" w:hAnsiTheme="minorHAnsi"/>
          <w:sz w:val="22"/>
          <w:szCs w:val="22"/>
        </w:rPr>
        <w:t xml:space="preserve"> </w:t>
      </w:r>
    </w:p>
    <w:p w:rsidR="008D1230" w:rsidRPr="00074EF2" w:rsidRDefault="008D1230" w:rsidP="0090367E">
      <w:pPr>
        <w:pStyle w:val="BodyText"/>
        <w:numPr>
          <w:ilvl w:val="0"/>
          <w:numId w:val="12"/>
        </w:numPr>
        <w:tabs>
          <w:tab w:val="clear" w:pos="1080"/>
        </w:tabs>
        <w:spacing w:line="276" w:lineRule="auto"/>
        <w:ind w:left="450"/>
        <w:rPr>
          <w:rFonts w:asciiTheme="minorHAnsi" w:hAnsiTheme="minorHAnsi"/>
          <w:sz w:val="22"/>
          <w:szCs w:val="22"/>
        </w:rPr>
      </w:pPr>
      <w:r>
        <w:rPr>
          <w:rFonts w:asciiTheme="minorHAnsi" w:hAnsiTheme="minorHAnsi"/>
          <w:sz w:val="22"/>
          <w:szCs w:val="22"/>
        </w:rPr>
        <w:t>ACI Committee 544, Measurements of Properties of Fiber Reinforced Concrete, ACI 544.2R.</w:t>
      </w:r>
    </w:p>
    <w:sectPr w:rsidR="008D1230" w:rsidRPr="00074EF2" w:rsidSect="00136A38">
      <w:pgSz w:w="11906" w:h="16838"/>
      <w:pgMar w:top="1134" w:right="1418"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9F9"/>
    <w:multiLevelType w:val="hybridMultilevel"/>
    <w:tmpl w:val="3774B3A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13236A29"/>
    <w:multiLevelType w:val="hybridMultilevel"/>
    <w:tmpl w:val="6E0E7A78"/>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D0864A4"/>
    <w:multiLevelType w:val="hybridMultilevel"/>
    <w:tmpl w:val="C39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8534E"/>
    <w:multiLevelType w:val="hybridMultilevel"/>
    <w:tmpl w:val="3CBA3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C8075C"/>
    <w:multiLevelType w:val="hybridMultilevel"/>
    <w:tmpl w:val="8EB64612"/>
    <w:lvl w:ilvl="0" w:tplc="20AAA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49490D"/>
    <w:multiLevelType w:val="hybridMultilevel"/>
    <w:tmpl w:val="3998FE6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D6954"/>
    <w:multiLevelType w:val="hybridMultilevel"/>
    <w:tmpl w:val="E9364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5B607A"/>
    <w:multiLevelType w:val="hybridMultilevel"/>
    <w:tmpl w:val="83EC8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87420"/>
    <w:multiLevelType w:val="hybridMultilevel"/>
    <w:tmpl w:val="0D0A7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D26F55"/>
    <w:multiLevelType w:val="hybridMultilevel"/>
    <w:tmpl w:val="B6D0BA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1"/>
  </w:num>
  <w:num w:numId="4">
    <w:abstractNumId w:val="6"/>
  </w:num>
  <w:num w:numId="5">
    <w:abstractNumId w:val="4"/>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3B"/>
    <w:rsid w:val="00030B87"/>
    <w:rsid w:val="00074EF2"/>
    <w:rsid w:val="00092AD2"/>
    <w:rsid w:val="000B447B"/>
    <w:rsid w:val="00136A38"/>
    <w:rsid w:val="00210F57"/>
    <w:rsid w:val="002A623B"/>
    <w:rsid w:val="0032008C"/>
    <w:rsid w:val="0039118F"/>
    <w:rsid w:val="0056524A"/>
    <w:rsid w:val="00603263"/>
    <w:rsid w:val="0066274E"/>
    <w:rsid w:val="00666E9C"/>
    <w:rsid w:val="007E37F9"/>
    <w:rsid w:val="00886F32"/>
    <w:rsid w:val="008D1230"/>
    <w:rsid w:val="0090367E"/>
    <w:rsid w:val="00983FC8"/>
    <w:rsid w:val="00A0482A"/>
    <w:rsid w:val="00BA04EE"/>
    <w:rsid w:val="00C83497"/>
    <w:rsid w:val="00D37987"/>
    <w:rsid w:val="00F12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9540B1-AF3D-4C67-B293-6A68DEA4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38"/>
    <w:rPr>
      <w:noProof/>
      <w:sz w:val="24"/>
      <w:szCs w:val="24"/>
      <w:lang w:val="tr-TR"/>
    </w:rPr>
  </w:style>
  <w:style w:type="paragraph" w:styleId="Heading1">
    <w:name w:val="heading 1"/>
    <w:basedOn w:val="Normal"/>
    <w:next w:val="Normal"/>
    <w:qFormat/>
    <w:rsid w:val="00136A38"/>
    <w:pPr>
      <w:keepNext/>
      <w:ind w:left="2160" w:hanging="2160"/>
      <w:jc w:val="both"/>
      <w:outlineLvl w:val="0"/>
    </w:pPr>
    <w:rPr>
      <w:b/>
      <w:bCs/>
      <w:lang w:val="en-US"/>
    </w:rPr>
  </w:style>
  <w:style w:type="paragraph" w:styleId="Heading2">
    <w:name w:val="heading 2"/>
    <w:basedOn w:val="Normal"/>
    <w:next w:val="Normal"/>
    <w:qFormat/>
    <w:rsid w:val="00136A38"/>
    <w:pPr>
      <w:keepNext/>
      <w:jc w:val="both"/>
      <w:outlineLvl w:val="1"/>
    </w:pPr>
    <w:rPr>
      <w:b/>
      <w:bCs/>
      <w:lang w:val="en-US"/>
    </w:rPr>
  </w:style>
  <w:style w:type="paragraph" w:styleId="Heading3">
    <w:name w:val="heading 3"/>
    <w:basedOn w:val="Normal"/>
    <w:next w:val="Normal"/>
    <w:qFormat/>
    <w:rsid w:val="00136A38"/>
    <w:pPr>
      <w:keepNext/>
      <w:jc w:val="both"/>
      <w:outlineLvl w:val="2"/>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36A38"/>
    <w:pPr>
      <w:ind w:left="2160"/>
      <w:jc w:val="both"/>
    </w:pPr>
    <w:rPr>
      <w:lang w:val="en-US"/>
    </w:rPr>
  </w:style>
  <w:style w:type="paragraph" w:styleId="BodyText">
    <w:name w:val="Body Text"/>
    <w:basedOn w:val="Normal"/>
    <w:semiHidden/>
    <w:rsid w:val="00136A38"/>
    <w:pPr>
      <w:jc w:val="both"/>
    </w:pPr>
    <w:rPr>
      <w:lang w:val="en-US"/>
    </w:rPr>
  </w:style>
  <w:style w:type="paragraph" w:styleId="Title">
    <w:name w:val="Title"/>
    <w:basedOn w:val="Normal"/>
    <w:qFormat/>
    <w:rsid w:val="00136A38"/>
    <w:pPr>
      <w:jc w:val="center"/>
    </w:pPr>
    <w:rPr>
      <w:b/>
      <w:bCs/>
      <w:lang w:val="en-US"/>
    </w:rPr>
  </w:style>
  <w:style w:type="paragraph" w:styleId="BodyText2">
    <w:name w:val="Body Text 2"/>
    <w:basedOn w:val="Normal"/>
    <w:semiHidden/>
    <w:rsid w:val="00136A38"/>
    <w:pPr>
      <w:jc w:val="both"/>
    </w:pPr>
    <w:rPr>
      <w:b/>
      <w:bCs/>
      <w:lang w:val="en-US"/>
    </w:rPr>
  </w:style>
  <w:style w:type="paragraph" w:styleId="BodyTextIndent2">
    <w:name w:val="Body Text Indent 2"/>
    <w:basedOn w:val="Normal"/>
    <w:semiHidden/>
    <w:rsid w:val="00136A38"/>
    <w:pPr>
      <w:spacing w:line="480" w:lineRule="auto"/>
      <w:ind w:left="360"/>
      <w:jc w:val="both"/>
    </w:pPr>
    <w:rPr>
      <w:lang w:val="en-US"/>
    </w:rPr>
  </w:style>
  <w:style w:type="paragraph" w:styleId="BodyTextIndent3">
    <w:name w:val="Body Text Indent 3"/>
    <w:basedOn w:val="Normal"/>
    <w:semiHidden/>
    <w:rsid w:val="00136A38"/>
    <w:pPr>
      <w:spacing w:line="480" w:lineRule="auto"/>
      <w:ind w:left="72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00FC566E1AF24DB1F0313CF15C895C" ma:contentTypeVersion="" ma:contentTypeDescription="Create a new document." ma:contentTypeScope="" ma:versionID="779701387b5196065f43a2fa78b72d1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2E16A6-C9D0-41B8-9D2E-513B29DB8D0E}"/>
</file>

<file path=customXml/itemProps2.xml><?xml version="1.0" encoding="utf-8"?>
<ds:datastoreItem xmlns:ds="http://schemas.openxmlformats.org/officeDocument/2006/customXml" ds:itemID="{F2F6CC47-2701-46DF-BF92-24A71C903997}"/>
</file>

<file path=customXml/itemProps3.xml><?xml version="1.0" encoding="utf-8"?>
<ds:datastoreItem xmlns:ds="http://schemas.openxmlformats.org/officeDocument/2006/customXml" ds:itemID="{527F3E84-7717-48D1-874A-B67508FB9E6A}"/>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 589 High Strength Concrete</vt:lpstr>
    </vt:vector>
  </TitlesOfParts>
  <Company>emu</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589 High Strength Concrete</dc:title>
  <dc:creator>civileng</dc:creator>
  <cp:lastModifiedBy>khaled marar</cp:lastModifiedBy>
  <cp:revision>8</cp:revision>
  <dcterms:created xsi:type="dcterms:W3CDTF">2020-02-16T17:17:00Z</dcterms:created>
  <dcterms:modified xsi:type="dcterms:W3CDTF">2020-02-22T21:24:00Z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0x010100AA00FC566E1AF24DB1F0313CF15C895C</vt:lpwstr>
  </property>
</Properties>
</file>